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37" w:rsidRPr="00D56927" w:rsidRDefault="004A4837" w:rsidP="004A4837">
      <w:pPr>
        <w:spacing w:after="0" w:line="240" w:lineRule="auto"/>
        <w:jc w:val="center"/>
        <w:rPr>
          <w:rFonts w:ascii="Times New Roman" w:hAnsi="Times New Roman" w:cs="Times New Roman"/>
          <w:b/>
          <w:bCs/>
          <w:color w:val="FFFFFF"/>
          <w:lang w:val="ro-RO"/>
        </w:rPr>
      </w:pPr>
      <w:r w:rsidRPr="00D56927">
        <w:rPr>
          <w:noProof/>
          <w:lang w:val="ro-RO"/>
        </w:rPr>
        <mc:AlternateContent>
          <mc:Choice Requires="wpg">
            <w:drawing>
              <wp:anchor distT="0" distB="0" distL="114300" distR="114300" simplePos="0" relativeHeight="251657216" behindDoc="0" locked="0" layoutInCell="1" allowOverlap="1" wp14:anchorId="22EE87D5" wp14:editId="33DDAA4E">
                <wp:simplePos x="0" y="0"/>
                <wp:positionH relativeFrom="column">
                  <wp:posOffset>0</wp:posOffset>
                </wp:positionH>
                <wp:positionV relativeFrom="paragraph">
                  <wp:posOffset>3810</wp:posOffset>
                </wp:positionV>
                <wp:extent cx="6120130" cy="517525"/>
                <wp:effectExtent l="15240" t="0" r="1778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517525"/>
                          <a:chOff x="1134" y="1140"/>
                          <a:chExt cx="9638" cy="815"/>
                        </a:xfrm>
                      </wpg:grpSpPr>
                      <wps:wsp>
                        <wps:cNvPr id="2" name="Line 3"/>
                        <wps:cNvCnPr>
                          <a:cxnSpLocks noChangeShapeType="1"/>
                        </wps:cNvCnPr>
                        <wps:spPr bwMode="auto">
                          <a:xfrm>
                            <a:off x="1134" y="1955"/>
                            <a:ext cx="9638" cy="0"/>
                          </a:xfrm>
                          <a:prstGeom prst="line">
                            <a:avLst/>
                          </a:prstGeom>
                          <a:noFill/>
                          <a:ln w="25400">
                            <a:solidFill>
                              <a:srgbClr val="5A5A5A"/>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descr="2022-06-is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45" y="1140"/>
                            <a:ext cx="339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2022-06-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56" y="1140"/>
                            <a:ext cx="3305"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91BDCA" id="Group 1" o:spid="_x0000_s1026" style="position:absolute;margin-left:0;margin-top:.3pt;width:481.9pt;height:40.75pt;z-index:251657216" coordorigin="1134,1140" coordsize="9638,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aHTagQAAFwQAAAOAAAAZHJzL2Uyb0RvYy54bWzsWNtu4zYQfS/QfxD0&#10;roiS5YuEOAvHl6BA2hrd7QfQFG2xK5EESV+Cov/eISnZsZ0gwS4KtEUcWCZFcjRz5swhldtPh6YO&#10;dlRpJvg4TG5QGFBORMn4Zhz+/mURjcJAG8xLXAtOx+ET1eGnux9/uN3LgqaiEnVJVQBGuC72chxW&#10;xsgijjWpaIP1jZCUw+BaqAYb6KpNXCq8B+tNHacIDeK9UKVUglCt4e7MD4Z3zv56TYn5db3W1AT1&#10;OATfjLsqd13Za3x3i4uNwrJipHUDf4MXDWYcHno0NcMGB1vFrkw1jCihxdrcENHEYr1mhLoYIJoE&#10;XUTzoMRWulg2xX4jjzABtBc4fbNZ8stuqQJWQu7CgOMGUuSeGiQWmr3cFDDjQcnPcql8fNB8FOSr&#10;huH4ctz2N35ysNr/LEowh7dGOGgOa9VYExB0cHAZeDpmgB5MQODmIAEYepAoAmP9ZNhP+z5FpII8&#10;2mVJ0svCAEaTJGvTR6p5uzwf9IBvdu0ocQtjXPjHOldb12xcwDZ9AlR/H6CfKyypy5O2cLWAph2g&#10;j4zToOfxdBOm3INJDrwFM+BiWmG+oc7UlycJwLkMgN/PltiOhky8Ce4JpbzfIthBfMLIwXdECBdS&#10;afNARRPYxjiswW2XOLx71Mam+zTF5pGLBatrV0A1D/bjMO1nCLkVWtSstKN2nlab1bRWwQ5DDfYn&#10;9s9iAdbOpgHXeemsVRSX87ZtMKt9G+bX3NqDQMCftuWL7M8c5fPRfJRFWTqYRxmazaLJYppFgwVw&#10;aNabTaez5C/rWpIVFStLyq13XcEn2fvy30qPL9VjyR9xiM+tuxDB2e7XOe3yaVPoSbgS5dNSWTRa&#10;St7dSkYK+La+QevKt7dFEVaZraJha6R5l40Gq69bGYEuSWzYitXMPDmNBdysU3y3ZMQ6bjsnmvc6&#10;msOofWgA5VlSTUBkU5SmERpETP9hM96t81aATIw4JTmSf6IlCLaXorYeJkqJvSUElKgviHMrse2e&#10;ebaqmeyoZ9stBuDOhWa+AKPX45kg24Zy4zcYRWuAQ3BdManDQBW0WVHQS/VTCZJJYHMzUKxSMW4s&#10;wV6kZzqaIJSn99G0j6ZAz+E8muTZMBqi+TBD2SiZJtOOnltNARVczyT7fn76ousK/YqMuLAIWa+1&#10;Ir8B9q7+tFHUkMreXkOVtPdtvXYDDvUT0DYH75SlrH8h3p0s9Xp5K/vD3rDVh27HuBAmBY46qN8j&#10;TDaKZxX6L9WQMyU8E8yF+1wL5qti4xjYyWKSZug+zaPFYDSMskXWj/IhGkUoye/zAcrybLboeOdl&#10;0e1V/jgGanZVMy+eM65l0e4Gud27HbVe3QyQ+1zHhouGGTgW1qyBnfw4CRev7QxHVbfud3rb/Xrd&#10;7TgKd20Tvv89qQVl9Ue0ZSu1UEwXUtvQ/6XSwlnqQ2nhNNWx+M0D4DDrD15VWgS8sYfkD6V9fjT9&#10;UNp/Tmnd6xe8wjpNbl+37Tvy8z60n/9T4O5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nDMK4twAAAAEAQAADwAAAGRycy9kb3ducmV2LnhtbEyPQUvDQBSE74L/&#10;YXmCN7tJi6GmeSmlqKci2ArS22vymoRmd0N2m6T/3udJj8MMM99k68m0auDeN84ixLMIFNvClY2t&#10;EL4Ob09LUD6QLal1lhFu7GGd399llJZutJ887EOlpMT6lBDqELpUa1/UbMjPXMdWvLPrDQWRfaXL&#10;nkYpN62eR1GiDTVWFmrqeFtzcdlfDcL7SONmEb8Ou8t5ezsenj++dzEjPj5MmxWowFP4C8MvvqBD&#10;Lkwnd7WlVy2CHAkICSjxXpKF3DghLOcx6DzT/+HzHwAAAP//AwBQSwMECgAAAAAAAAAhAGxqY0KU&#10;cwAAlHMAABQAAABkcnMvbWVkaWEvaW1hZ2UxLnBuZ4lQTkcNChoKAAAADUlIRFIAAAIGAAAAcQgG&#10;AAAB2YBbZgAAAAFzUkdCAK7OHOkAAAAEZ0FNQQAAsY8L/GEFAAAACXBIWXMAACHVAAAh1QEEnLSd&#10;AABzKUlEQVR4Xu1dB5wVRdLfQJack0pGMgjmjCIsiPmMp2A68x3GUwGRIIKigoCKKAZABQyYRTAQ&#10;DMCySxAQ2CVszjm8uPX1v2d6pie993ZZ/NCb/+9XO93V1T3zZqerq1N1VFVVFdWU/i6wfQnz58/n&#10;106dOlnSBP2dYHgJwWCQLrjgAh7++OOP+bWoqIhf8/PzNTnQ3wmGlxAIBKhVq1bk9/sNP/iaa66h&#10;/fv3U9u2bfmLAu/vBO0l4EeKMCitc18qiu7Pw7OXH9T44gUBFcXb+TWq8UR+zdizlV8FchmJNPJV&#10;8osWlyDzohpPUa4tpvGrGb8wMpZRql517Hp/Bb9Crq3N/QSiGk9WrvhBTz75pPYjQcFgFRXW7U/B&#10;qiD9cedjdOC866n+6Awt/emnn+aZxUsAxIOZf6QTH7jiNGPayU10GTt5wPoSnOO4ml+CSItrqvO1&#10;L2HDhg386klsQP6ENlR3bCEV1e1HBTGD+LV+nPISPB4PxcfHK5lZgbkeosP4w3ANe7Pg/fRTEj3w&#10;wjbOQ1zcWFy/Z+mX3buehwXvhUdW0JeML+Qh023EMpo8ZjYPA3I5Irx5xVcG/vI1BVpYXHmYfcEi&#10;/u7z62iFei/Oww/r2LEjXX311fxHlh28gy66eyev+/VGZ1Jhnf7sJfSn1R/fyNNbt25Na9eu5Zn/&#10;LtC+hFtuuYVfC/eewa8N2OcfSGhLxVH9KZAIheijgDdfazX+TtBegqD8kkrlJYzB5x+kis2t+FeB&#10;FyLLydix9GN+7X2bUTGKT1H77KRr53Pf4eFDeT5+Jcrn/KAaExB5xB2TfvtJDSkQ6bFS2axUHgZE&#10;OiDCMg+Iwg8EQevn5ubyMKjhGFYVYgdQkP341Lg+nLdlyxYtXYZ4CSed/gW/CkQ1fjqyh+DxfB6W&#10;SwbfnN/8Eoa0sitLB+JNm0/SwnaIgm0gE/+RAfafZ2FPMMB0Qj8exwuS5aqLD1cmqKHjD9qXYKYh&#10;Q4bwz75Xr148Ln68SP87wfYlbNy4kX788UdeRZYsWUJ79uyxyPydEIUfWhP6O8HSOkRKfyfYvoSM&#10;jAyKioriOgBxfP5mmb8TDC/h008/pe+++468Xi9NmjSJBg8eTD6fjwoKCmj79u3/Gy8BdPrppxvi&#10;oAMHDvDrqaeeqvH+TuAvoW7dutqPAxXF9KL8WNaLhL3AbAU5TVQRnpkZH/e2VLqjAuAJouSNKlfh&#10;Az1FGlVoPADh06Q4UMEI/JgWCwyyZiDNWNZsNcTC3eepIUVOXG/qqHTZAf4SoO0zMzO1H4oO08HH&#10;5lAV61IXsA5UI7UbPW/ePE0/8MysMLwE4wNID8RewovXK9aaDJEuXw35GG56D6MRVlk7mPPKcHoJ&#10;sjx/CeKH4YpudE693rz7DAK//uh0fgUlJycbXoJc2EXnvMyvdjd7e/oHBr6AmXfHk4pZbOY/ftsi&#10;Om34Mtq0KZnzBP/By97iV0Dwlj76PjVqrQzKCFlQ5h69qw4Mulft7osfBwqyT73+6FQ+mIJBFHwR&#10;4PsTWjOeKiN9CX8XGF9C0M96j+n8BXz06XXk39aGd6M921uQp+AbTQ70V8bwMfrXA/CXgNEi8R9u&#10;wD79+qMy+XiCL+Bl/AAVxXeisvhePF3oDhnyJwbIYRnJ6lWGkLUrs8PIj/g4pYiLqwgHtyhVZzR4&#10;TZ7jYUCkCyA+btgsyt/8nRaXwfsOeABcQQ3imKE0MpUaxqVTIL4N70qLNBCUKK4C4qHqSgUj/sGj&#10;i9WYDvNL6DqKdb2L09SY9eEAvIQVqUS/Lf+Mx8X9BBDmL8HEk4E4XoKM/6xF26NA60rHxcUZeoq4&#10;5sf2M/BOOukkLf53gqEX2bBhQ35NSkriX4f4/MGDGS3L/p1g25UW/QaQ+ccL+jvB7UozGJrISAlf&#10;gh0/UnJx/CHsh1CnTh2tcYiOjqby8nJ69913eRp4EyZMoKlTp/KwGKw2lyGTi+MTjh/C448/Thdd&#10;dBEPx8TE0AsvvMBXKJx77rm0ePFimjVrFh9mwceBIRcA6lIuQ25oBbk4PmH5EJo1a2aImwk13qnW&#10;g797924tDm1SVlZmkKkOfD4vlXhYe1xepnIix4GkbDUU2rQ9fKSA9h8uVGP/f8gqKGc9IeOz7vlD&#10;/AYd4LHXXOswfAibN2/mkywYWJX5gnLrnKJ9BB6/jwpYvyInuivVG51GAZ8y5FZQUqrJo0n58MMP&#10;6aGHHtLyCWBxh+jkYGTq2bvnGzo9FXm5PP7qJ/tVDntYNV2TS96ohP3K2ghALsMMOe2eK583xBEW&#10;cXE9q4uxU9b6ul8NcQEzT45jQQlgl08AaeMm6fOr1bkHFqDII2cCSHfKM+60KdY08U+DehdhM2GQ&#10;CQNLhXX7aiNumKMtD+iaAbx6Y9IMK3p4XvYB4IO4/vrreVzA/CEICN410oMKnvnhtQ9BAuLNT1V6&#10;3GbYyQrYhXF9PV4sblFWJwGhygHMccDIK1GvyiIbASFjl79Nq4l0yX9+VWO6jN2H8MQlz6shY1ly&#10;+TfO+Z2HBbQP4bXXXuPX9u3b86vHl8eHW/2JrTnVuTCL1/xgsIw8Ub0ooeVI5aNgHwTk+YeA8SjT&#10;h9CzZ09+Xb9+Pb+6sIfdP//PBP8QUGuvvPJKXnMHDhzI/2H+gJf88R2Yqi+m+qymg3fXszv5CCzW&#10;8DRkV/Eh+LedQME/2rMPpq368TQnX0BZ7yNsDgxI4Ori+ISmEUQbbiYs4MI/HeEGozP5GibMSfji&#10;m1AwsZ1GYpouWOUjb2Ir8gcVO8NcrhOw3klWXebFX4BIb9NuInU++30elmsSD3uZ0aWG5QFdi5xA&#10;9jY6efSnagRQFo7lq+OvZrvs8sHW9VdiJByYet18evwT3fjE2iohj6uXhxS0ZHF9mFcdLVdlgZd+&#10;LZTihwxpAjJPhDGYbJa1yyvDsF5LDCm++OKLGq+k3EMNmcpHuN4o9iHEZVJgeyOmBVjtZ/988D0l&#10;vzNN0Iq8zI4QPFBCQgK/ykOVTqjOhwDIsvJVAHG7D0GsGJSBtH1qWCyeWzDhVc63M9DB73qL0l4j&#10;LD4ETNwB4IlfKj4EUP/rv1S5RJuemcOv4AvgQwC4vLqkW08P9SH4DGniQzjdJH/x8OmcX2nzb7As&#10;3JP/acLQm718N5+KacBshLScEiqM6smahQGccur04jKYszbnA8nlgezw5D9fsvxIxGVe2w7KnDeI&#10;dVA4Ns1W/lkycST+bIi/8K95BhlQ997PUZS6jLzvkJc5r0PfF/i17+nzOR+QP4Seg56nus31ify3&#10;pi3XymvbgVnirZW0UwYo5fQ8VU8/wviB8iIexvRUi26KQXdi12mc9/yXafy6owhLWpUf2KTZJM4b&#10;PFyZvnpn+qc8fihb0SN9hym/q01PpSyE7UgA4fbXLFVjRjguXvzss8+0MAxIOU2mgE+Zi4PaHzp0&#10;qMa/9tpr+T9exAW5OD7h+CEI6t69O6WkpNimmWnnzp18HtMuTZCL4xNhP4TaJhfHJwwji38GuTj+&#10;4H4ELiL7CGDsyXExofT999/TTz+xbpE6SBQJuTj+EPYjwH7wpk2b0urVq6l+/foaH208Po5vv/2W&#10;xzE1LdJCkYvjD44fAf7Ju3bt4lfBGzt2LL/iY8jJybFsAMD8ATYJyzwzuTj+YPsRYM+/WIUEDQDe&#10;okWLqEmTJvyjuOOOO/iCk1NOOYXvAUJzgJlEpImPRv54ZHJx/MHyEXTt2pXGjx9v+Gemp+sbOZyo&#10;W7dutHz5cr5ETQwYQVuY5VwcfzB8BG3atOH/QLMhKJNTDQc99dRTfG0iwpCbPXs2XXXVVQaZ6sBu&#10;FU5EYPdJPpinRkKjOvcIHqPVyXbPcOiwPF2lICenhPbst/KPFhZN4PRP9vo9VBDbnzJb96GiOv0p&#10;bdZiJS3IjMcn92i7nWQaPXq0xW4QMI9xi/iEocpVTgcqS1I0nvkKDH5OmUIy5xM4sP4XQ1rfjpPp&#10;yqdVxwSeUpam+udhMtO+K9bCMgxxnzKeD5558krJLYGXb/9cdnyZhwUngMxzCssw8xE/86VMLSxD&#10;+whgBIqu3jvvvGP4x4GO3HgPYbEXwv5AFeVHdee7QOuPLaDLJuzifPkDGjNmDL9i6PmEE07Q+AJ2&#10;Dzl5RarhI5BlQn0E32kuQCoNeWSYPwKznFxmqI8g6tzVakwBeEf7EchpCB8pEH5SFHj++N0gw1cc&#10;qXGZL2PQKcalZgiH/QhQY++66y7tn2WmrHseI+xzzOWzh6q9wK7QDtjrlJmvLkwh/UMQzUpFRYXG&#10;E7B7ePDERwAgLuTkj0BAxMVHsGG6Mstmh+p+BJb0JguVq02+o/kIgNimyu8sZK8H14xi4+zrwe83&#10;GfLfycIibleuXRrC+Ahs5fGPQQ0Wy84wEST+YZxYrS/dNZJy74e/KGUNIlYaFcaczNLZP5k1BxmL&#10;36Smo7P4OkT5I4AGQNnCUARPwO5hqFBZ6GGEh95K8IX8CDJKiY5s2sTDtuUy2H0Ee6QFzyINV3wE&#10;VVXGvegC4P2iVCgOxM0fQZYappxdytX0Efx6SHEhB8hrok+9dxNd2sOoGQRkHsIpypoaA79VC2M+&#10;pNXvvUgLK5rAuB4B4B8Bauq2bdv4P0lW6ZXeLL4IFcvJMh/sRp1GHOI1X3wMhYx87B+cyT6CTiOT&#10;iG8Hlz4CQcCqVau0MDyg4UEum/A9vbfgW2rcRd+g37+XtBGfybQe8ooWlh9elKGTMR9I3T7BIXiF&#10;+vunKy9UHAl0OXUBj2OhiJADsA5AxD/7ag/nyelUpHy0WlyFmSfiZr4A57d/Ro0RZW7fbStr5n31&#10;rdJMmOn5l5Tt6/27KXGschJpwAlSGOAfAf5BsbGxhn9cZWJzbRFqYFcD9g9Oo5ih6axGlrEPAV4h&#10;lNXJvqCXfwR9z0q0aAJBGE0U9oaL4w+aTYDdR7IWAAVYPObiPN7WB4J+rvoXr06l+nFplBeDlUb9&#10;2Ufg5x9BwaKT+DK0qqpyRno5KBOOZdatW8fjLo4/8I9gzpw51KNHD8NHUJq1kIqS7+VuD/z+APlZ&#10;l6jB6FS+ChlqPy92INcEAV8Ray7a0ZEJPflKZM/2NlS5tbHhI4AWcDXB8QtNE8j/NBEuTX+B/eMz&#10;+EcQDHr4B1AvLpMvU4cjkLJ13ci3izUXLBxgWqCiaA1fjSxcTNoNOh1v2LzE2OU7WowY+4MaCo8t&#10;6vXPQHlFKa3cfJCoIEXl6NA+AniUxlW4vhLUkP3j8RH4/F6+DB10OLOQq36xDN0X34iC6nY1b8kO&#10;8m1uycNivEFoAZATDIaKIfy2ep1IO3N40FFWhuDXbfMqv4aTE2jI4jrP2Nm70pBGNP27bEv+UPFw&#10;spf0ty5zL5LCAlXffMivu9as1fi4itEFWZYjXzFqgfrmNAbtI4AfE1zRfgseCLUfHwHGBhAGeTzo&#10;97Oun99D/ipl57KfaRBuRDKtAE854JWWKvsXL7/8cn6FlnGC/ODGsP1H8PByZXDA8oNVmPn2cmWc&#10;/9iXxmFb8BR560eAlxjVZKbKMZa7T+3P75ayyely+Ib+xg9KQPA6X/EFD1fnIxCQwwLg1W2hb7eT&#10;oS1Bxz8IhDBmCAW/4Wim/vlHoIRPHrOdAqw58GxtyLqHLA+T9cd3piCzCyq3Ntfy4Z+OqyhThJ3g&#10;9COcPoIrnt2phdH3NUMuA1Di8hYQopmfod+sdAvNAG/Wl/qmWQAfAYC0qGZKl07Oq4zqG8c6lLDf&#10;wBNYfoP95pEed+gOySP5CEDDxq/hPECWlSFkzTAsNoXaxlX4wwJFX3iYZi3fx8O8OWAfwvyeT1PO&#10;fd0Vt1CM/IktqFJdhm4mUaYgM8RDyQ8nhyd/o9RS8MI1B7sz9UEAmQ+Y4zKc0sx8+SMQsMtrl962&#10;pbKnACjdoQxsAaHy42r3EfRXw5Fogr4svOA6pUkE5DQBw2YU/JNEuHlzvVZjI0o06yo2iMumsvJK&#10;KozBYBHrItYZQF6WJ3XOPPKosiCsN8BVaANBdh8BgAf7dLukkr0ezmt+ifLF//ah/sXfP1ffrdSi&#10;nb5BBSTQuaPStmKzBlC/hfIPkOVwvW6KYpoJft9hc7V0jkp1WE4F0n7JhDZRfkdTtdwBZyubYlbu&#10;5WweBonNIq17WDeLAAGfMnoH6oGNLi30Aa95Ty41yAJOcXhQ8xcrW/7FPQXVb/8a/wgSN+zhcTtY&#10;diRh5k+ExQZWOzo0ZpwyWMRsAsSF+3EMDAmZhQsXamGQ00dQW1j8Ruga9r8Ox49AqGmZ4LJGhPHP&#10;g28jOV2QlxmAlcxARPjQoUPclhBpWJcowjK5OP7guAHl7LPPNsTxMQwbNoyWLVvG1TwIPg8uu+wy&#10;rZYLmjJliiEuk4vjD2F3IZkNOyfChxCJrIvjDxFtRUOtxz9YrCSG2heezTBdjDTALq+ZXBx/iOgj&#10;qC1ycXyixu5ga0oujj9YJpD+juTChYvwOCbKQPQaZR42Nb3xxhucj6GIm266icvhNCdZrrbJhQsX&#10;keGolQEqN9xlwwU2pp/gThv8zp07a30DpGFjWr169fhphohjZeMNN9zA07HSEYA/NVEudkBCWYh4&#10;TcmFCxeRocbK4OSTsQFBUQY4pQ9XHGGKESTwzdYBwuCJCi7ShYzgw/f+4cOHtXKgQCCDLdOIV5dc&#10;uHARGSJWBqiQhYWF3LyHjwLE0cqb5c4//3y+ihlh+EjEkZ0AnGLDGoALfgDnnaLrALd5UARQKCUl&#10;JTR//nytLKEwbr/9do1XXXLhwkVkiEgZ5OXl8Zb6jz/+0CwC0ZKLeSZU2i5dumgbm+D6YNOmTTyM&#10;NFztCCPL4orWHyf1QB7lYrskHKMIWSiLgwcP8jQxKi3SnMiFCxeRIaQyQKXs2LEj3XjjjXxXATa0&#10;CyUgy4waNYq3+KEqfXUI94DVgMp+zjnncJ4oG1ccCy2eI9yJTy5cuIgMjspAmOgg+LGrTkUPBquo&#10;LOCnjOcWUEZUGyqIPomyotpR2ivvspaeVWKWbp+P3S+gn+B13333hbxvr1696KuvvqLExESLkhJk&#10;xqHFb/BVmOaVmIJnt0LTzGvG4nc/pzokIK8lX/KKZRoPz9BCDd/6hNJFAvYvWGjJt+pj5TAo4Y9H&#10;h75UWUPQuLceB/93ufhdHhYOGkTaod/3G/MyXHbxDM5bulV1+FShOFaIbaHvmxcQZQm3Lv99UPfz&#10;HwpIzzDu/1DgUxxCbN6uOBQQZfFfXemjDh0mU0wLxYcAINIPSL4GOJLiqd9tG9QIy5qtbBMDVQdx&#10;g2ZSxzOXqzGimCb2ZcSqZe/N0885ad/eKrv+rc84b/Rdxg0idmUKflSLZ1VOeKR9tIpajF2rxqwQ&#10;ZQp3NTOeVg4dAYWCozLAUXioYDDJhVLAGIBTpZMp9ZU3qSi6D/mDfmWJOqv8cHh1qGFH7vyiIIYR&#10;Sy89jAO5AuT1+Ch2RDbfCv/k4hxb51gyVVYqZzIJRYFV0nhOsR1OJjPECW7mF4PT3HL27NPSGvfV&#10;P0bZtc4TZyrpUUM+VjkKPviXvvVLeFuR7yHil7+OYzIY1FPgZBnhjkdWBkJm4Tbl9BYLEjeqAR1m&#10;ZWAA+584pjGItHcTdN8qgieUAfDD6ys0vh1GdZmqpYezz4ScWQUKiHTjZkEF4shCDtVTDChS/LHO&#10;+n8A8vYeUEP6/aNaKUc0hYKQ/cHG+ZxWTp9lKkf3S2V3LKIdAjnKaTmgGV9L3lkkiHShDDgO2v9O&#10;GRZlgMqOsYH777+ft7zCQsC4QCSKAJQ+/t9UWBe+rvpTSufTyRtgFZcpBZGOfa/5m7ZSbmxfVa4v&#10;FXSC8vCxNHUMgV37/iOJKQh77zgPPvggfy4808iRI/lgJs4FFQpCkBmhlIFA/WZKOqiUNQKyMgD+&#10;+w/lLFCZZBiVQRU1UsNTlhxUBABJGcRdvZhfdQdtCoSPLlB1EEoZYHdbqDJFmpwu4lwZ5JdR3EjF&#10;A5AsI+PL6Uql+W3J+yHlBITM/4cyAP5Yqx9rJehnyUOm4BVbd8MasHZB6Bb4LjVNTq+eMvDRyn3K&#10;WbKinIM2L0WkcWXALK0bxyzSeKFgUAaoSHA6g746Dt0VFQuO78yVzI4g463yU8Y9g7ijG3G0Fqiw&#10;zgAqju5JxXuSqEJSKj5mNfiqgpR28iDKgc80JtvoMmVbLAi7JO2UAQjPinuiO9G7d29+TqzYFyVk&#10;zIhEGQgIOVn2mnaz1JCAsqsSNO1bRVPbWQYWhLAMZAiZ9GocPB1KGaSsWeeYBoi0HhP0HaGCJywD&#10;EY9qPIPHZeTuVXZE2pETRHpNlEGqeuUIowweW409nUbIZ9wKiDLaXvOtIf7QN2LzsDOErLlHA4g0&#10;2QVbSGVQrlqRKvT8RjJD8IVloMvaOy4QsFgGmA3ATEBWVhaPo+UtKioyyMgU9HmoIvcz8m3ryH3h&#10;wbVJzgN9uDLAydzpDU7n3QJZMYCyWfqBLueQB/5v1LLgIQtpreMOa25T6jOF4KQM4KZVhNu1a0eZ&#10;mcqPx4yD4JtRtuN77eXIOL/FJDVkxJ5XlVZbAAdBRzU2yaYlGmTKCpS4+R4G2CgDASOvKkRZrO89&#10;8A01rCNkN4FDlGn8Hb1PVvKkeo2bSERZcjfhxdtma3wZs361bkDhnj9sZAVEmlMvOFbtww9/UnHs&#10;IGApL4QyAC/Xpr8CZeAkL0OUu8KgfRQ4ycpIXPIB5138xHaVo0BTBu1fUDkK8n41nvJuLg9YNeNd&#10;Ja8pTfDkbsLuefp5k3aKCtCUAVpTjOD379+fVyoxbXfxxRcbWlrex2eteWV8S+7ESjiz0JxaJLSj&#10;z/57IzWMS+WOseqOLWTKwKgIDFSnP/nUQUOhDLqN2MPzcgphGUBRPf/88zyMLsLnn3+u8YWMCxeR&#10;Ys/XP1KnwbrTj/81GJRB37596bzzzuPjBYI/ePBgLSzIF6wgT95a8m9TPOOCJr08gymALF6B64/K&#10;pJyCIvKrvi8xXuALeKjuqBSqOzqN8mXlwJSBN6CsJRDKoGhld6ra3ZHqXJJD9VmZTsoAJB/f1KJF&#10;C5oxY4arDFzUCOffEX6A8O8Mi2WAbgKWAAuecFRnJHWpMaOCkkq1FU+nCo9HTReVN0j1Lk7RW/kx&#10;GVRnTDrlcr+p6DowgmUAv+oBP6UzkzwP4wZzTlFcaapUub0tleW/zyo5s1ZM05IYIxBhAHsi9u7d&#10;a+C5cOEiPAzKQFxFGIRFPXI8EPSQp3wHeRNaMYugNRX+MZQ7RobLdDhH5GUws1/h6QR36XUuzaBD&#10;286hkl+7UX40q/Rwq84qv2dXO83CMFJr8sY35l65vRlzOM/nFwpHIcx4iLB4dvl5XbhwERksA4gw&#10;seVlvjt27DCY3TIFWcufX1zJKrpS2YUyQP56UALgs2udi5IouLM+r9ycEllFV8mT2J6821socVUJ&#10;FCT25i73xXoDKIPi3+pSYFsbqlSnHgXJzxrJ1GI4vHvfW9pAiwzB63KWMsIsw0lWOOsc0Erxz3j6&#10;nepBXRKErIxGrRV5Dm+5IV3Ii5H3cwbM0Pw9AyJdhvD76IRQaRPiFB+SoMlfGtc67Hh3Je0xDTbK&#10;GKjmA01ab5VrLaUfMbqYNADpTvj5lSVaGQLR6oDjVfcaBxwNUBdtOaGfWibo2Z+tz46FZyI9S5nt&#10;U6AOJoPMeOUi44Dt188pg9OybLQav+lRxcOvwKn9p1vLVQ9pkYH41Hf0WZP6ze2fxQ62ygALeEQc&#10;lQubjMyVTFA+6yZgHKCeZBlgjUDDkZgJMFoHRWWVrPwgq7SZ5NvMWnzVuvBva0XlWcuUVp0pGL4m&#10;gXUHKmCFxDflMj4ojlJ9yTOeE7Me4jnAFwukBA9UXexYaj9XLHi9b9On3ASEy2YBISuUgQKlUoNk&#10;mHknnqRM//ww37ioSUDIh5uGE+h87jv8+vz50/jVDLGqTs5jhKIAhIxRrpicVYHJfTSjDB5T8Oxt&#10;L/OrSHM6IFKkg+yQ9Ju+RkCG4O3Osl8cINLrdVJOZDJjtFqekJO9pj95w4v8KtKME476oiAzhBtr&#10;AdmdtQzBO1yge4QaN0xxnW2WlbHhxXcUmRbG/3Xhhh/VUGjY+jzDPoNx48ZpcVQ8OLaVZQRBGcAq&#10;qMusACgD8CDf8NJMzgfVH5lDuzecRhVbm5Dfh2lKVY6TOv7AKi7ipSmTlMrPFQDrJiS2pILdI1ma&#10;l8np5V9wwQU8LKhly5b8GDCZB6oujp0y0PlRI79QORJPolAQMuGUgSChDOzQjaUDY9VjtkBW6NZA&#10;7l59hWa7YYsZJzJlQJRuKL8oOYlfAcG3UwZRzZWDCERrKfLLkJXB12v20SP3rdTiqXYLExguvFdZ&#10;tSnkBt/9K4/LEMoAKxmEHJD9u37ihODXhjLAsz98t76qM71EFVIhKwNBdgik6OtoBL37a2RnDDs6&#10;QDzzzDP5jkERRwUcMGAAv8pyqMQYLxCWgeDHjsrmPIVSGaXQ8DvXMGuguWINMCrcdgJr/QPki6+n&#10;8UCe7fUp4GcVG1aCdC8Q7i8vkUZ80qRJfIpRlhNUXdRIGQz7TA0pELJOyuCwdGim4Ak0lw5FfHSV&#10;dQmykK+uZQAslHopN7YxuozXqIl58ZXzM4AiUwZE8fPf1PLss/n9ZmUg+BZqrZxuKmC2DLav+kaL&#10;21UBkWam15ONVqSuDIi+n63vZ0myefZIlUHygvlqSIHZMti6dLUWNy80tlgGrEHVwOoQIJ+FICDy&#10;1L3HuL7BDiG9oWKqce7cuQbexInK5huZV1JWyip7JjVgFb+qCv32KooeoZy2WpdR48sLqTi6DxXU&#10;Uc5hLIztRwUx/Sh3QXfWRWjDrIC2VP7H9XTk5VeVAUWTwhGE+8bHxxt4l156KfeKJPNkigRdOusv&#10;ed7tr/PwwH8ZTavyFPtVhWcMcN7YszVNNfM8yvnP5ryA4BvXsij9WbtutJB3WqAj0o0Ni7JKUmDB&#10;rYqJbobIG9VF+mizDhtOgJUB2VBvuJd0T+CqQc/QNa8bl1mKe8rKoPfJ1tWggJA99Z6fVQ7RnjV6&#10;5ZcheFGN56gchWeBp1CT3SNZEt1NsqP6PkM3LpU7Ovo9zOsSBX/xJmOVHvOkblUA8auU45FAMgQv&#10;qrHSHQGcugnPPrJEU+BQBub0/AOKNRcJwrpGho9CTDma+aK/LuLcxC8vptiL06nuqEzqcdMe8nPT&#10;Xs3DKnjGyjVUGI3pRPXIZhALe0XlD/ipcPdB8qgDgYJwn+HDhxt4IDG2YebL9HfDp7OVHYMuXITC&#10;f+JeqvZ3YjlAx4lQ8WbOnMlH72V+amoqPfHEE7xSyvxQhAFGD1VRWlRLZiVgBaJVBuXBaxJ2Isp8&#10;VPAzzjiDO1mR+Xb0d1MGOLvutx3pzG5w4cIZ3tIy2sq+k+qi2ocm4KQMeXBRJlTgQYMG8XN27NKd&#10;CBUXeV9++WW+A9GptR8yZAh169bNNs2JXLhwERmU829qAPgUgLUAj8jhIKwGEZYpHN577z2tO1Bd&#10;1CSPCxf/q6i2ZWBHWOyDlYCotE899RSvhHZy4Qj54PwU5ZhP96spuXDhIjIcs2O1RGW8/vrrqVOn&#10;Tny/A5ydoqLjig1GUCCPPvqopjzsyjkacpWBCxeRo1Ysg+OVXLhwETksy5H/buTChYvI4CoDFy5c&#10;cLjKwIULFxzHRBmIdQOCsD4AB7BgUA+ek8SpSaCEhARNHnE539GSCxcuIketKQNUZKw5QIUXy5cF&#10;H5W/X79+PI5NReBBAWABE66YaYAD1uTkZEOZR0suXLiIHEetDFCx33//fU0BnHXWWbR06VIeFoTK&#10;np6ezl2Zt23blj766COuBHDYKq6YZhTnNYoysUHKfK/qkgsXLiLHUSmDV199lXDYKiqvWILcpEkT&#10;vggJrsuxbBly4ENJ4CoIfHhhvvvuu3kcG5+gGBCGYgFBZvLkyZp8dcmFCxeRo0bKAJUWi4eEm7HH&#10;HntM4+GkZCEjKrFcmcGXebiChDzKePzxx/lCJaT/+OOPnCfyVYdcuHAROaqlDOSK27BhQ15Jy8rK&#10;qHv37oZKDnrjjTe4p2JRwVesWEGLFy/mYWw2evbZZ3kaxhIwzmC+D7oQkD3ppJO4tQGeLBMJuXDh&#10;InJErAxQGdEluPLKK3kcFRXXvLw8TQbjAnA/lp2dTa1ateJHp4MPkx9jArfddhs1b96cunbtSkeO&#10;KEdHffHFF1xRQA4VX7YAcM+bbrqpRooA5MKFi8hRLWUg9hZgQPCZZ57hPFRenLUwe/ZsfogJZCHz&#10;zTff8DSY+xggRBgWxDnnnEONGjWinTt3ckUCywLyhYWF3Pci5FEuuiAoC/mEMhCKQuaFIhcuXESO&#10;sMoAlQ5TgMISuOyyy7RKmZ+fz6cK33nnHfrggw/40eibNm3ih7aKY9OFbCjClCTKhyyUwLfffkur&#10;Vq2iq6++2iAXHR3Nrx07dnSVgQsXtYywygAVG1dUPiwYkish+vpQAnfccQePowsQSeW3I9HaQ8Gg&#10;OzJw4EDOGzZsmDamsGbNGm5ZwPtR+/btLWWYyYULF5EjpDLA6kBc0S348ssvuT9EswzGAVCJDxw4&#10;EFFrHY5QxurVq+nnn3/m8SuuuIK2bNmipUNBYDwCVwxEmgcfZXLhwkXkcFQGqJQYA0C/PlQlR5qT&#10;NSDORMChKDjzwE7GiZAPA4roPsj3RxhWg+i2YBxCTpfpWCIlKZeSD+rOuH1/wo7pgpwS2vNHNuWW&#10;eFUOUXqR/SEhkSDg8fHyQAVlepm1hcI/46XUErLSCvh7EMirtH/2srJyLpeSU6Zy2LeQavaPzMC+&#10;vwPqu83I1GVrAznsWY8FQloGqGTr1q2j6667zjbdifys8mP84EjHwZQX3ZFyoztQ+uALqby0nDs/&#10;FcemyYR7+YIeQxqWKDtV9LS0NGrQoAFPxwyGnYwd4DEWNOQf36gcorXvK2f0g/rf9YPKVVGWR1Fd&#10;XlMjDEXKgSACcx5TDu04IP1/RFlLdhKtej/0iT8XzFVch+fnldJpA5UjtMy4+6aXOf+m575XOUQz&#10;n1TOdxi/VDlKC+GPf1CcYCIMmvW1cj7/BQOmsfgsHlbgVWSa627eb7jqRc77+WCFylGQtGiRVh6Q&#10;fPCwFp+/MoXznCDymHEC4595m3LWxMoHFxrK371BOQREoKWaZleWmSfkotrNVTkRgH0nyFOseu/b&#10;tPoXHh/3kfE9fPP+j5zf5yL9HIrvP9yq3O+MZSpHAecxElj/yUYev27qLypHh5CtrIaXW7lsM4rX&#10;r9PKBPLysrT4vdN3cJ4TbJUBTjHG0eyoaILs5OwI1kDWovcpH+ciRHWlQ93PoPyoblRYpx/lM8po&#10;1J2flyiXGQz6yeMLUPTwTO5SXS7PiZD/gQceoAULFmhrFswydhAv5qa3jScVCD7op6RKlavgtf2l&#10;akiRO2XaATWm4LtXP6adGfpRWKIcKANg4lC9bAERF8pAYNRA4z+6ZSvlsJPXNlpbl8Kk7ZoykM82&#10;EGULZQDIykCkmyH4sl/dsgL7swPteDLObC+dF2kClIGAWRkAyes3qyGiEWqaXVlmXgMhe3bkR6tz&#10;+X6vqzEF3qIMOn+ufkbCo5fM4XJ9r/la5egI+plilZQBL4+RGXedq/B73208hMdJ3glFmbu4/LjF&#10;ytS8Ffbne0RyH1tl0KNHD165QLm5uZyHME5UMsuaCV2GgtgBlPnJtywPswICUBCsnF+2UzFTEDiG&#10;vSCmPx1uPZQqq/zk9fnovHsTlFOZ4jLJEzCesqwf7648A6wAc7cEaxGwK9KsEOwgXopZGby3WT9M&#10;AxSUsr99RK+IIt183uj2dN1cFzJCGQS//lDjCYi4UAaBtav5lRms6pUoc6PSSsn5zBDKQIbIIysD&#10;AZEW1dh6kMq3c1dp6QLhlMHXe4yKU0CkN+r+ksqxh50ykPGnKANGaRXGpvn02cLqUQ60Md9LRh1V&#10;GSy6Ub2/rWyRbZqzvD2EvHOe0MrgnlVOR+IwGbnygHBeISobRvQxZoAwKtnFF1/sODYgE2TzYwdR&#10;2v3WPQUeVrEP3vhvpiyYQmCUz+iF3jOo7uh0irkki5VfJskHuBK56J+bJZ5S/ocffqiFMXbw9NNP&#10;84VOYjpTkB3ES7FTBoBIBwnIykA+qDSq8bMq1wiRLpTB/X30PAIiLpRBE+lYNQEhE9PxOZUTGUS+&#10;UMrgXx9Zj02j1ANaukBNLIN37n2ZMr5XzGonGYH/b2XQVuRRqcxkgF3aX08LB72cqSrHCJH+3Abd&#10;o7jgRQYPP3lK5Nlte5ZkLVoG2FWI8wtQ0eTVhYcOHTLIORHy5dbpzy2A4phTKGf3AdaK6iP+6Ab4&#10;WUU/0pQpBCaTz6yE4pielPXdL9pCI1gU+UXl/GSmLmOt25rfffddTTG99NJL/ApFgNWMspwdxEtx&#10;UgYBpgyFTGxr5TRbWRkAIl1Qz7OXqCkKBJ+PGczVz8+TIXgtT32NOrWzN6mFTKtTnA9PtYPIF0oZ&#10;vJWsd3105Grpu1WOWRmsX7Nbi7+1Rj6bWEe705byq5Ab8dhvPG6H/29lAIjyBTXqrCtfnT9F5ThD&#10;l31L5Rgh0s+4Tjn4FRC8SNBBbTDaqXmiGhuPeFdgVAZbtx3R4o+/up/znGBQBqjIWNgDi+Dhhx/W&#10;Kty5557L02RZJ0Jlz1eVAagQFHUyM/+V8mVZH6PCqBOpAMetsTzF0d2ohOVveulefmBr/THptsoA&#10;zwVrQIRBKBvWi3wPO4gX46QMgOwfftDkTr9vg0UZAEunvK3JcDpVP0Jd8IRlYAchIywDhM0QMvVP&#10;nK1yIoPIF0oZvJlkOuYXqMrR0sWZsUZlwCwxNXzGi/Yn9gTXfaqGiJ4aMFPKa4/jQRkAmdt1JScI&#10;MMdDQZd9U+UYIdKHP7lL5ei8SDB3q5i9ytPyWb9yozIQ4a43OZ3OqcOiDDB7gPBdd92l8cTegXAU&#10;8AeoMv9jpgwGMEVgpMKYAXS4xzDyMRmY/1oeKI+Evcya6MOPWgsy5VA/LpMajlbIThmAxo8fz58t&#10;J4d9wKyrMH/+fIuMHcTLCaUMgFGnPa3JyspAHyZUMGakcqYdSEDEq6MM7hk6nV+B3389yK8NVZmo&#10;xvYHkTpBlB1yzOCqDSpHR9Yvv2npAmbL4LuF+riCcbxdgUgz09d7rQoV+LOUQckRvQLKML+hFa/p&#10;R7oDD1zxvCEeCkLOSdYuLZT8FRPj1RDRuHOUmSYL9TCeSm3pJuz4VYtnOEyXChiUAfYMmBcW7d+/&#10;3xC3pWAVef1lVLmtCfnj27CWHlaBdLiqSphRyGN0aNZr5KlSugQgTCf6WNdAUQYdlWPcxyjkpAyw&#10;2Ki4uJgrBEFYJCUPctpBvJhwygAQsrIyaDHsSzWkQ8gJiHh1lAGV6ue3R13+E796ctM0OSfYzHBr&#10;eeyUwfbPvnUsc8SJCr/lBXrrbjdm0EaNW8ooPkIlHuN7P9FJVkU4ZbD4QauyFYhqrHTjBEIpA6fy&#10;7fhxQ58x8HmZjOw7RUyhZCj/haBPOe3arsxdX9uPoTjJY/p3/gb9vzvsNn1aGcj92TiFqMM6ZjBQ&#10;jVtljdCUAVpobBJCN+Ff//oXj4OPTUhCxkx+VgF9TBGUbWlAvoT2FExsR8H4durR6wMoN3YgCw/m&#10;YQMxy6EsqhdV5BWwMtRByaCPKYsB3DJoGJdBDccwy4CRkzJA5b/88su1OKYY8azyIiU7iJdiVgZz&#10;1uij+DIgKysDxDeZptfBm/6TXvHEPSJRBqdPSFQ5Cro2n0RvHNBN+LfGKfP/Mc2sg4iNWk+2PRJd&#10;lP3wUsXCMOO8rvYfhsgnI9wAYmyLN1QOUYxJBqiqLLbNLxBOGbASbNMr0tNpv9/4P9aUQU+jmZ72&#10;6aeM/7QaMwLyFz/1qxpT0L4JynlPjbFqWZGhlGt6BuCdO+fTjkz9v7D5A+WI+HYT96kcBSK/+asU&#10;fLPFCd5+VXjdNPt1EyJv3WvWqRwg9ABidNOZKscKgzLAacopKSlaZQKJ7oJMwaogM/V9VPrHcPIn&#10;tGHUWr22IR+zDNDCx7cewVr4dCqtN5ApAKuVACqM7UcHL7hBKZcrg37kjepM9UenMkrn5KQMQP37&#10;M0uCPSsIFgFObYb3JKHIZFQx3pwZK7SXAvr+pyRK2Zakxb/7IUmVNkJWBr/ke8lXkWko58cjqsHM&#10;nuMFm3uY8cqLnxhkzFRgsxiwZ48ZBpmhIxarKRI8lfTyv981yNndX4E+1SVo6TfGGQbkldPHTvie&#10;dDVlnIo9Wb2OuHeNmq5g3pNLDXK7DuoDl+byn3nJeaBRlgOZ8enn6gIgB6rXfoYqacTgebDMvNSw&#10;uS77n9fF8KkRZ5wzz1DmSacuUFOs6NZNsS4EXXHHj2qKgp3bDlHdZnq6HQEvP6EcwR914jTakapP&#10;437/0Q6D7KwPtlne56AbVlFOQCiqckOaHTRlALMbwJw9HJcIPrYYizAIC4Qqs+ZTYFtHCia0NVCA&#10;KYPg9kbUYkw2NRidwSpzBpWYrQITZZx3vVK2ahlURvdkeTN5flAoZYCdjaLi33zzzZpiEOkuXFQH&#10;qCQ77Ppd/yMwWAYws+GHAL4JBN9MxTvPYF2CtuRPZNaATMw6eHvpY8waSOUWAQb/tuzNJh+zIpIG&#10;jKJ8ZgUURTGLoc1opgR06+DI6VcpZXNl0J/Ko3pQo1E5YccMQPJyZVzfeustOuWUUzSeCxfVwX2t&#10;JlPTIXq3538NmjJAxYKrMfgQ+OyzzzivqKjI0NKCsNw4gAHDbU2VrsE2phh2N6To80p4X78BUwTt&#10;xiRRMODl8hgcRJdi/Z5SOmFUJn3f8jo+3Sgsg0NDxihlq5ZBYQxTCNtb0+i7P2AKJSWkMsCziV2L&#10;2NkIJypyugsXkWLQWfNp6jLjUuH/NRgsAzgVkVvWw4cPa2a4hRjf7y+hmx5+k3UHUrhJHzuSdQtK&#10;lRWMXIaVEwhUUr2LDjIZLDdOp8+736YqA4UOD4hTZRXLoDC2L+uCsC7HttYU2NWM+ozZqpTHFJDh&#10;/ozwnF6vonS2bdtGa9eu5SRWIrpw4SJyaMoA1gBmErDGf9GiRZxnHkxUiPXL+UYjRiwcPSKLGozJ&#10;oPojDiqttFppsfhoypsHtL4/ZHB9rct/eaUXyiCl30i+7iDI8hVGDaCCmIFMEbShQCJTCCAWrtjS&#10;lFsYVWLmQSVZGSCclJRETZs21ZSRCxcuIoemDLAn4dFHH+W7FcWWZWxDNisDLBryba5HgS3wa+ih&#10;GE0ZpPB0+C7g/PMzmSWgKgGVMDvw/IBJTBnoYwYpfUZSaeJF3Brws4qft6wbu2IcAuMS4LVlXZLO&#10;7NqOKnzZ7B768+DZxPPhubFOAlOLeG7wXLhwETkM3QRzBbMjjBmU7uzHKy4GEmNG5vJKLpQByuk/&#10;fqfCkwgLiU69cT35f29KOacO4N0BKIOMk0/RpiWt1JpKU6aRL1DK7teBKYXmhmfBgijxrLiveHbB&#10;c+HCReTQlIEdoVLt3r3bhs+sg6oAebY0o+hLcw2WAXYbXvv0H5o1UJd1DZoOTyb/zias9e+gmP6o&#10;6LubU1qPXpR2Yg8WV7sEKnkT21PZFrg2U5SP319O3h0tyB/fXOkuqAQPzUKJ2ZGLyFCuXv+XUHb4&#10;sBr6++Glhz6hK6/XF01txFbHCGBRBubKBSeoctxIQYq9JJNvKJItg0lLWRw8UFw2bfz6SlbhmenP&#10;zX+mCAQxpeDZZYwH45uRP1iitPCs/AC6HUzBIK00oRMflBT3h28DYQWA5DCoJhCLMm5dKa2lP6yv&#10;7zZj6jlG3oMjzAs79MU9QdMjtWqv73/QkJdtiDdi4Wc2KhtUVty3wCSvbBwSiFbTZB4d+sMYN2Hv&#10;6u9Y+hw1ZoUoz66MUOUCdaRFNWZUVXkphq/0A9ntvlPw37iJdONLe9SYFaL8d7cqKi1jo/P/SgbS&#10;95c4fyN1pEVIZlRVVUjPblzZKPKccNInKkeHuSwh+/EOZdFa8toNGs8MO/4JbZTvRyBQYPTCRaSs&#10;/pwb4SSJRRnADbkcP+OMMwxxM8VeksWXDevKoIqWfZWnLScGYRFR9CW5VL73GqpkrT5fpISlyxIF&#10;trWjoqQ7mCUA5ya6QsKgpGdbY5anHXkrdml80IsvvqiFMfNxyy23GNJrAvHSP8iVnXbs1/hmHHpP&#10;2a4rMO3mWVZZ9iyCJz/VyE5TrLImNJI8FFmVAdMdzHIT6KWmmcsrOeTcCtrJy4hqqnha4tTEWGmj&#10;GofeTfn24TIt7++5xgW3XRjvqlPUch2WCgMivxNEulAGwHB1j0VUK33zlwFBf9hyVxSoruEYHSwx&#10;Oj45ifFG9VTvYfJdIPI0GaNvUxaIarxIDSkQskIZAGd3UsttK7upc34PMo/LXPS5GhMopgmrrftu&#10;7GBRBli48/rrr2txuCWX083ELQN5zIBV5O8TMvkYgTxmED08m7XcVeRhlbvswI3k3d6SdxdgMXg2&#10;16cK1h2AJcDLYHLoipSkzWAWQytuFXgTGrD/oe4XAWsgxBoDWARXXXUVpaamaumgmkC89FpVBgyC&#10;J2+uiUQZyLBTBjKclIETyrHjU5Uf+A/j+nyBqJbP0Ocv656aLnpA2UQFVEcZgGR0HB8fVhkkzH1F&#10;y/uLyRORgEiXlcGSx5dofDuE8qsoICsDs1zv+xKPmTKYf98bGl+GmXfWYOU72vaRvvxbyHyZafz2&#10;a6wMULHkxTuI33DDDfwqywmCZSCPGUAZxO8r06cTQSwcfWEWwQUaz8fKQkUu3zeetfYYBFRdnTE+&#10;tkH7Ko+QL6GFoiz4GAKzHFh3QdwThFOexTPhilkEcxenJhAvtLaVwfiBCk/mm5XB7s/MWt2I6iqD&#10;Z/9p3t5qBOQmj58bskwoA2BoL73sbeqerEiUgd1GpZ9feJVfwykDkc+cX4ZIk5WB6C417vqCyjFi&#10;+EJdCUa3sN9fAGVQVV6gyQmsn6a4iztWykA8e8t+r6gcBUJWQA4L9FBlBBXbuKwIhShUJDOJnX+C&#10;hMNRO4IywLJhKAPB23O4XFmWjCXFcWnU46otFNzZnCr2305+XmHV/CzM/SQizCqvP1BGXmYlwFrw&#10;JTJiV++21sq6BqYMRPmo6PHx8VocJDwly1QTiBdZ28pg1RSjl2FAVgbmNDtURxmEkhP4St01LWRf&#10;/8U6lCiUASCXC10biTIARJ5G3V5U44q7uFDKoDL7dyVQoW+Ikv8jAiLtkQU76etl8Vq86+mKwjHj&#10;vyOUZ9jw9mearB2gDAAh06yfojSiGiu7/mpTGUx8nT37e/pGq+5nGh20AiJNJjvIG65CydkhCq2p&#10;maZOnUrLli3T4qhY8CwkywiKHZHK9yFAGQheSk4FHycAv85lqZS46WLybevA+/2Ykiw/MotVfB9X&#10;Bmjx+TbohC7MAsCGJ9big7CuIO9zCvr8WrmCcHITnknEsblq/fr1BhlQTSBeYG0rg/n/sjrJMFsG&#10;g0x5zKiuZQD/fk7o3Fl3mHJiB8Xtml25sjIAhJxCkSmDpC+/1/JQWRblqy4AQykDLqtC5K3X6SWV&#10;o0OkwTLoHEG3q/2Ib9WQnvcfU60DlEIZ/PGRsiWZl1maTiWq39vatgxatHH+HwDGNJ+jHFCUogwk&#10;atTC6PfBCbaWAUx4s3Xw22+/8Qom80BD7khSxgcuPqK13nlFXqqL5ccSxYwoIs/erqzFb8nXD6Dl&#10;9xSsobKD9zELAOMCiiXgYYqg5PfRFPQq7tTtCMuNRRjPJLoIsgyoJhAvMFJlsGGGca+5kzKop/Jk&#10;vmXMoErau+yxtoPVHjMISIc55Br9NQg5M2WbbmtWBhi30eUjUwaAfA8BZ2Vg3V4tyAzBF90EXdY6&#10;Q7HpnS+kdCOZIZQBYCdXI2Uw4EM1pEDIim6CiNs9u0gT6NpWDz+6RHGwYfbllL83wZIvFGyVAahv&#10;377066+/Gnh2la6otIwaxGXwCu/FISiMV17p4+MEfDaBWQdIr3/FEfJEdaecmAHk2dNBmUbErIJq&#10;CWAFYvmOzpQerYwF2BHu3adPHwMPMwj33nuvgScoMuhaFBDhnBLj6LcsI6O3iRduANHj158r1ABi&#10;Txve0QwgYtBMYOa4+WpIh8hnzmtWBkDuzz+rspErgwkXKu9l9ve6zwQnZQDvSGaIZxt07yaVo0Dw&#10;9TED3dvQ7W/r3qOAqNbW5xWy6w8b/9+yMrhrmOJy7NWf9YE4J2VQXy2vUacVKkfHvUuS1ZACcW99&#10;zKBS492/3Lg4QPDtsGaP6I5ZHeA0bOGczwxHZWDX4qKvDpNclsMMQey5h7ky6HTFQWb++/mJStwi&#10;GJNGjeLSaU2HW6lAXXEIKojtR1kn9KXKg6zbwCwEzBRU+ou4s5Ps6NbqXgUrnXzyyRae2YKRKVLg&#10;ZSWoU19OL13wP9pt7Ff/c7bR46ydMhisxl9box/MATgpgyfue52imludcbz2D925hh2clME1o1gX&#10;pZPu/ccuf9YOq/9DIKqJ/eDe+PMhG1oZ3PeZcRTbXLatMmD/tx5xK9WIjgcG2qzJYBA8w2zCU29p&#10;fKGOSpN30zIbnyVCDiTjoXX6oB5gTndSBpXZyjoRs/wlp1lNdSEnDyAumKCPLclfmuAZfVcp60zE&#10;W0b47OuMbvnAe/ityBZY2Y4ZCHrllVf4KcgyDxuD4DTVwAtUUN2R2dSQVfw6Y7IoamQOswbSqdF5&#10;idz9eeKY67j3I9mpCVyfFcYOoH23PsjK8JE/6OdbmLOj27C4Ph4AQrflkUceMfBAOIAV7tzNfEGR&#10;wlepu0cP5RJ73qP6FBvoiOj8qug7TB+ZF9Tl9Jfo9z36mYwCfYcZveaYqf1g45FdZvkT+xgXCoUr&#10;75pnlaO1RLxzb2UgDYhftIyatjLKJ7FWqm0HxVtPi+6zbVcpOimDr2brnqN7Dpqncll/faC+EKfP&#10;UOO76j7kJWbn6oNo3frrzzf+Kutvq8zKohO7Gp2E9mHvQEB3Jst+6ykv6DLsvgLmd9aw00xaOV2f&#10;luw1WC+v2zl6JTM/e48hpgNpfMZpyZgz9dWAQHlKCnXuYnx2PItAXYk/9b+vU+sOuiK0I4E1BRjQ&#10;0A99AaUVR34Wp6NlAEKFQstbWFhoScPx6HI8wCrs0Dv2UZ1Rhyh6xEHKKy5lLbxPSUflZtcjJwzg&#10;B6cUSRuVss9Xpi25NVAVpP0tuhjKBd1///0WHmYToAzMfJn+jsA/eOEmu6rpwoUOfCe/ZlbvUN6Q&#10;lgEIXQNhipv5Y8eONfD4qcvsyiujzOdp4AWpLDuPCqK68q4ClAHfwizJmfN17drV9t52z2Smvzpe&#10;mPsb7T1gPOxkAjNPGw02HtriwoUZGHMafL/9QjInhFUGIKz2E+MHMsF8P+GEE3jlNKeFJJav4Ief&#10;Kbtuf0o+8TzGs04foswTTzyR38OchmeJ5J5/N2z4+RAlJf8PO+lzERHwnRzOsTsxKzRCdhNkEoeV&#10;oBKa08AbNGgQL9CcFor8lX5KOm2UgYey6tSpY3sfVHChlMxpduTChYvIEbEyAOGAFVRGtNZ26RhH&#10;6Nevn+0YQziCi3Mc9rpr1y7bdKwtwL3hrdku3Y5cuHAROaqlDEDwiIRK+dNPP9mmg6AsZs2axQf4&#10;Jk+ebDi0Vcjs3LmTDwyim7F06dKQrf2cOXOqZREIcuHCReSIUq/VgjDXQajgoSCUgAgLhMsHoELj&#10;Hth3gHu6cOHi2KHaloFM2DKMyooDTKrbaoej0047jZft1CWJhFy4cBE5jkoZCPrkk094xe3cuTPv&#10;EtjJRELoOuA4eJQF1+dHq2BcuHAROWpFGYBQcbHaEK7WUZkxI3DhhRdq3QS08DIJ/jnnnKMdmNq7&#10;d+9atTBcuHAROaLMlbQ2SFRGnNJ00UUX8T4/lAMqPM5mQBi8ESNGaDsQ7co5WnLhwkXkqDXL4Hgk&#10;Fy5cRA5XGbhw4YLjmHQTjidy4cJFZAh5iIpLfw1y4cKFCxcuaguuYfA3IBcuXLhw4aK28LcyDLBc&#10;CU7ZcAUJHoYRcS4UDmpHujkP5h1k3l+NXLhw4cKFi9rCcW0YiAZeEPy2mxt2EBr2X375hbp3785/&#10;1L59++jKK6/kaTj5BQ4WROPfuHFjys/P5/HTTz+dr4MWO6JwMAT4IAAGhXyf441cuHDhwoWL2sZx&#10;YxigMUbjj4b/888/18I4AFacqditWzd64okneJo5LwjeldC433fffbyhh0ck7KJ87LHHeB7I7N+P&#10;Q16DdOmll9L555+vlYWdltgzAccts2fP5vnke8gk7meX9meSCxcuXLhwUdv4fzUM0CiD0JCjUb76&#10;6qs5H+ElS5bwxjc9PZ038rm5uZSUlMTDkPF4PPTBBx9ojTTorrvu4iMAoKeeekrjv/DCC9SoUSPq&#10;2LEjbdmyhY8EYNQA93n88cfpvffe43lef/11boyIeyCv/KxIRx6RLmQECd6fRS5cuHDhwkVt4081&#10;DIQhIMKY80cjjREBNLboraOBRU8/JiaGu0j94osveHjPnj087Y8//qCSkhJehrkxRhz+la+//vqI&#10;GmrIyIRnwjREXFwcfx6c2JCQkEBvv/02j99222382XAYPPJDft68eTwNLl3xjOL3/RnkwoULFy5c&#10;1Db+VMMAjS+G7+E5FY3pyy+/rPHh+BA8GAuyvCDBQ8Mr88QV/CNHjtDFF1/M/aZhxAB8GB6PPvoo&#10;L3vAgAF044030rnnnksHDhywLUcm8FCuIMSzs7P5lAYg1ibgSGqk/+Mf/+Bum+D3zVzWsSAXLly4&#10;cOGitnHMDAPR6N5zzz28AcWuAMSFAdC3b1865ZRTeGONYXyRDpLLMJeJK/IfPHiQe2PG0D54/Mcw&#10;PoA4yn7ooYf46EK9evU4HzwYI+LMSGDmzJl8hABlY8RCHOmGhl6+pyARx7QCjqpHHMbGwoULNQNC&#10;lj+W5MKFCxcuXNQ2at0wED1rDP8/99xznLdgwQLeq0YYgCGwdu1aQ+OLMIwDrCUQjW/79u3p9ttv&#10;5w02jAsYEZBDQ4xFiRgZ6NSpE88HefAw/YDphhtuuIFPKbzzzjvUq1cvng7ZDRs28OkChFEuDAsY&#10;Crhnnz59uLGBeyAv1iTMmDGDyzhNEyAfdkRgtEA8txMhPZxMdciFCxcuXLiobdSaYSA3mqIBHDNm&#10;DN8eiDTMzX/00Ud8oR/iSMcVuwREQ48GWzTWkMeiQRgY6MXDSGjbti0NGzaMTw9AJi0tjS8W/M9/&#10;/kMpKSk8L9LE/cU9RBjpiEMG5YO3bNkyXj6OfEE54GEXA+4Lg6Jhw4b8XpimQN7LL7+cTjrpJEpO&#10;TtbKFb9Z/H4QZPFs4ItnwALI0aNH8zhIlq8JuXDhwoULF7WNWjEM0Mi1bNmSPvzwQ97gooEVQ/Vo&#10;jNHIFhQUWPJt3ryZunTpwsPo5SMPhv7RiIrz2Z9//nnecMsNrEzmMmtCohxR5pdffsnjOOIJz4R1&#10;BYgjjGfJyMjg8R9++EFr4M3Pg1EMjIxgV0XXrl2pXbt2mux1111HrVu3NsjXhFy4cOHChYvaRo0N&#10;A9EQogFEQ4leNXrtgo+RAawjCNUzhhz8B2C0ANsPEcfJyxhZQFgYAnZ5/wzCvUEwbk4++WQ+PWHe&#10;EYGFiPfffz9f7Hj22Wcb8su/He8JoxJYHIk48mOR4meffabJVJdcuHDhwoWL2kaNDAM0eGjIxfC/&#10;aECxsK9Zs2Z8m9+6desiathFA4mDmMX6gnB5/r9IPBt+1xtvvMHDYqRDTFM45YP/BExLILx7924e&#10;xlRLJO/IiVy4cOHChYvaRrUNAzRiy5cvpyZNmvD4v/71L94wrlq1qsYNHCjivAHlyhtUdi1n5GE/&#10;BIeqVrK2slKVCyIdsqp8TSgYsH8m3Bs9/RUrVvDfPn36dFs5mcTvw24KGEAIY2cDplngyhnlCA+P&#10;cr5Q5IQqVsb2nRn0xrxPKKrxRFu69qlNXKbYR5TCro9c/4atXPPu76mlWlGQnk1fLfnamKfbDHrn&#10;u/0UUGV0VNA1A+dQtCyrUuch8ygND8LwyYMzKK2CB/FDaCd7tkVzP7bkMVOj9s9Q134v09gHvlUz&#10;G4Hf+s4bX9rmjYQGP5eslhQOxTTitJdtywBFt51C/a/9RJUlyv7hWxq/NE2NEfW0yVN9mqWWZo+0&#10;+J3UvfcMm3w6Negwk+58eYeawwrxjS16Ovz/BtSozRRqduJ06j5sLt0yY4taSs0R/9Zyaj5mvRqL&#10;AL4KOsHmuapLMS0W8OLKC4vZ799NVw15zlYuquc8+u77DP6OZBzYk0FLZxnrTNwD32tyu3dn0k8b&#10;dhnSZWrceSFtiWfl7i/g8rWJd6espEY296zfaSY9/VM2lynYl0QzEyp5OBzm3L+M2nR42lIepyYT&#10;qcegeZR4WFR2ooZnLFNDzhh3+VxqaFeeRpOp1/C3VWl7HDqQRb9uSaK6ze3yg16gjT+zd7wnR81R&#10;O8C71Wt6eOCb+OzVDTbPZ6V6rH41ZvWry5CXafTd69QSao5qGQZoENGwYacA4mjEQODD/wBGD8x5&#10;aoOCVQHyB3zkY4183uofKDOqDeXW60s5sf0oN3YAFcQMoLzY/lRYdwBls2tB7CBGAyk7qiUd+c9U&#10;8lRWkt+PBX/seW3KN1KQ3cvPDAov/X6okN74eBcFgooRIsvVtKePPD/++CNffyAWSmLEBCMPWFch&#10;ZMz57CgSlP3+g+UjuuntVDXVintbTrbIgxb8UaxK2GMIk7nl/UI1JoG9z44dlDLaD/1AZdogYaN2&#10;rwM2Oq+sIFFLF7Rkp5oIlOZa0q+aadOwJev3EXTB3ENqohUrH5jPZUIZBv7KCuool9n0aXJ+wwqK&#10;MdKkypsNg4Zdl6gxHQfW/6KXr9KsrzPVVB2n9IAitjEM/D5qa8g/KaSSOmvAVEl2Ir252bkxsPvf&#10;TPvO+r1k//i9Re67jMgaGRnbl3+u5b9hpvwRhIBqGIx5fLPK0LHywYWGZwLZ/bebttINAxkjTHlB&#10;oWuLAsh9ZLQbdHhKqYGpzKiz31cTaxdLb1HLb4oOjsq0wcmtFd0w7iO9MTdjwhVzDM980X/D/3/a&#10;dVR1joNh8OZjbxnKPOkWZ8My+/u1BtnO530S8jcZ6wSj7vPUlNpEFfU6SdzjacryR6a7daQYn5HR&#10;mS9Z635Faqql4/XvdyLt0BhRLcMAWwa//vpr3nCBfvrpJ77rwE4WDad8PRoKBKuosrSc0qJOZg1+&#10;P8qL7klZD0+jsqISKmeNvZ/JeBiV7DtIB08dTUXRPaigTj9OhbgyYyE/ujelNR9KOZ+tY88ujBr1&#10;HuzKG3pmfKz5JYuaxiVT/bhsahiXRtPeyiKf3xOBQWFPKFdshxQ8hGEMDBkyhK87wLZIrKtAGtYw&#10;fPzxx5psKIoEFcXbDR8KKJxh8N46vdEy0jQqVeXMmDB0Ir19pEyN6Vh+/7Na/sbdXuUjO6EAue3p&#10;yuiBjMoSa+UwGAYMWe8stsjc+YHS09EQkWFQQIclzb77o28dDYPrzjKWFdU/fK9HxuXDphsMg4HD&#10;rEYBEKlhAMQNnqOGFHw583VL3n3lamII3Hr2M4Y8DTrOs/3/RWoYAG9NmGuRTcxVEyNB6k5L/oe/&#10;K1ITQ4AZBiffaTUKgEgNA1ZIrRsGv6hhC/4kwyBvx+/SPZ6mfKYLQ2HxvbPp9NkpakzH/u+s9epI&#10;BN+YQPKnH1sMA395GdU3lXnpI/b/Qxmpm+MNeUBf77PqJuDPMAxG9TTdo/EMNSVSRGYYALkfvGuR&#10;fXOvmlgNRGQYoCFDA5eYmMgXGY4bN47zMaXQpk0bg6wwBDBELsePhnD/5Jvvo+w6g6kg6hTW+fGR&#10;lzXiPM0kiyFOr99LPq+P0pYsp9yoDpTLjIOyqAF8RAFUHMOMBWYo7D97NM+/7NtUajgijRkDjEZn&#10;UsNRmVR3TDr7UHfRtj/yycfuFWQ9X8N9VPJWwaCocDQc8PuxJRN+EzBCIL8PhLE2AT4QYCCI6QQ4&#10;ZrI7LMpMkaBGhsFmpee/b+VqS15Q11utldPJMNg819pY12v3LE1yeAZvUR4VVlgnIiIxDFIWvWqR&#10;efEXU1MWgWEw5dQZ9J3zIIKGqweZR1cmU3o1lKECH+3JxGRYaFTHMJCxZYnN//DajWpqaGT/utmS&#10;94Th36ipOqpjGKyassgiu/6w9f9tB09uNsUw+XPPnGYp45fM6o88CERuGNjjr2wY+FOSjfdQaeSN&#10;61g/1wZMF/64t0SNKNj85qeW/I+uicBYM2HHLvl7rrSUCfKqqeFgl9fO/jzWhsGsO+dS0zNXGu/B&#10;qFH/t1SJSBC5YUDrrNPHU3+ydrTCIaxhgEZ5zpw53IMhGjbhTAgQBoOQRRjpWJSINME/WkJZqbf+&#10;mzfwhbGsUa/bj9KjWlPOT5upkt0zGFSeQRsBMFGA5fd7vbS93RDKwZQDMwwK6/SlIlZWYd2+lB/b&#10;l6pimtHtQ5dT3YtyaV9aNvv+MX2Aso1lwQDgaw98ZfTFL1kUfVYudRmbxNLC/140/ObGHr8NRgFG&#10;EIqLi/kUA2TgLyHc1EwkOBrDQGBwy0mWMkA/epTjqQEnwwB49lzj8KKVJtHXB2ymISSEMwwCBRmW&#10;9IkfHVFTJYQ0DKpoyYMvcF44wyC4/itLOU26GXvqtYmaGgbndTHmAU3+KVKlbZ2eAWWpqQKRGgbJ&#10;n35hkfvSE5lRwCodl88pVeTrmMoB7Q1EVifM+F82DIBgYLft2h+Zbp4RT36H0QQ7+Vzn2YaIEP/h&#10;tzblRl6/7rLktZ/WOJaGwY/PLqTOcR8rka3WabQTTvxISQuLyAyDon0HLHIPLk5SU6uHkIYBGi2c&#10;KYCtemi4sOAwNTWVn0woGjDR0OGKI4/hl8Dc+B0t4Tky73iIGQZKj79IpYLYAZSP3n9UF0oe+U+q&#10;yMwlL5NVnsuurAB5/YxQ3sL3KLPxKVQQ05dPNaC8wjr9WXkDqDS6G6X0GU6FOw+Qj8n6mCEQCPjJ&#10;7/PTwo9Sqe75qdQoLoMajk6nBqMzmWGQzJqU0IaBMJSaNm3K36WIiyvcNeOKZwcPzpGwwyMvL4/z&#10;7SgS1IZhoID9VlM5Ci3kVnwow0Bg44qfqKGDkSEotvU0yi/XDQ4BO8NAUNP206lj9xdo+Oil9Oic&#10;eDWHA2wMg7bnvE1X3rCU2nbUF0qFMwzeG/eioQxQ856vq6m1j5oaBv1NeUBvJTtNCJlhbxjsVlMF&#10;7AwDZ5pMi79x/v6c0InlXXFAjQDeMmrU1Fz2NDWxevhfNwwECjNTadjA6cZ72tDHifL3Y/eNTKaC&#10;8INgIbF2gd2i1sh72XaGwRnXWUfKjpVhkPHbWorq+JIaU/DNPOvIwfCZv6upoeCs++zo4Xm71Hw1&#10;R1jDAIStiStXruSNF6YSxHkCcuMGHwbwWyDnrw3CaEBFsJKy759MeXUGswa8ny1h7QEn1tBnNetD&#10;qe9/Rh61kbUtFwsRWbqfpZdmZNOhS66nwujulF9HKQ9rE/J5mX3JG9WB6o9M49ML9ZkxYKC49IgM&#10;AxAafbxLnM4ovCKChDGAaYW5c+dquxRGjRrFDQm7skCRoPYMAwVfzPvAUh6oafvwhoGMIDPQ3p7z&#10;mW1ZoHhTpzaSqYSIEG4qwVtOjZqFNwxor7WcqFYzIh7qrC5qahg8e5u10btjZb6aGgYp+y15oxrP&#10;VBN1hBoxqMhIsqSB1hyI/Fvp1m4STV5l882W5VnKrdvpearuwKlrGNgjYf3v1IHVa8MzqHTHgj9U&#10;KaLmpjTQ5qyaT+1wZB+ylBnV+Bk1MTxaWvJOpA9s/qnHwjDI3LKVolpPp0qbwbBnLjXdj9G/3w23&#10;V8F5xMBfVkh1mhjTQA98aVpbVU04GgZoqF58kfWKWAMFGjlypKUhE7KIo3eLRk8uo6ak3IP1mn3Z&#10;VLK1A1Vua0Vp97JGGlMJddG7D02QyUXvP7Y/FUf1ot0XXk0YBYMhEMA9bKYcMDLgZf/JCmaIZHz5&#10;PRVEdeb3Q3lBZhg0hhEwJpMajMkwUP24jIgNAxB+G6YIBg0apMXvu+8+mjVrFh9JEDy8U0zdOB0x&#10;DYoEtW0YKKiivqYyQXaGwTWMH34OvYpmXGDsgT+w0rhc+08zDBiqfvjMxjDwUZvW76phBf++Ql9Y&#10;KejjvZE0CdVHTQ0DvFtzvqjGxp6ME5ZOfNuSd3++9bsLP5VQRWea0kFdhodfqHn/qRNp2IyDfFeR&#10;HWWut9nO1cT4fwqHozUMxg8w5gVFahg44igMgxnnTKSlCZFtZ9y84iuKfdA8BmRFICAvUmR0yWo1&#10;BbtNfjSmgc60rkWpLjZMe8lS7rpIdhCWZFvyXfBEoppoRE0Ng3dveYH+/fZBNSajgJdj960KOq3/&#10;FOM9GX2n5raHs2EgMP2mBRaZqCaT1NTqw9YwQKOEKwwCHB60evVquvrqqznProEaP348fffdd1q+&#10;yEndGcDIX1VJPr+XSlOnkGdLHfIltKPAtjbkT2xL/vi2lPvvPqyh7s0aarVHjysMBUaYCuBxB1J6&#10;/v2pJHoAJTU+mfJ/28melRkK+C2cjM+F3QmZi97kUwvIXxXViVqOTmGGQZrVMBhdPcNA0G233cYP&#10;bJJ5eH/wogjvj3j3OBXyiiuu4GGkmd99JDg2hoGC3IP7+GIwUa6TYYC01zcYFyzZQa+kU1SOjj/T&#10;MLDAW87lxn9gXb60+c0PLeVtzA+390IBvr1TB0y3zNnboeaGgYK4M4w7DMY8FWbKpeCgQT6qvXWk&#10;QCDSNQZJa76xyIEOldivM5h4/TzqOnKlGnPG7hXWxW+n3v6DmhoeR2sYpPxmXQX/06HQayemD59O&#10;7a75Wo3ZoIaGwdx7lAW4YZbsaIBhAPnBt2xQOc6YeMMr2rN8kGisz568PKprmtoZO2mbmhoePy1a&#10;SXe+Zn3ruRvN9fU5NcUZw7vL8hPpoU+cjaSaGAbrXn6Py645rDJUBMtL+C6KHyNwVtC+tem+jHbm&#10;OumN8IYBUHTkiO1akR8yanHxIRohEHqtOEBo8eLFdM4553AjQZbDOQI44MjOYLAnyKFsdfi8eBuV&#10;7epLvm2tmRHQkgKJbVRqqxEMg+wHelM+a6j5wkHW0FdE96SnB75Ida8oodL6A6kgxjpyYEsog10x&#10;mpAf3YMO3/Qg+YqVI5+1Zwwyw2CxMAz6kz+qM7UbfZAaxKXXimEg3i3WbpjTXnrpJX6IEwwBjMIU&#10;FhbSLbfcoh0+JctGgl+nKovpZDrz5u/VVBMqS3hD3+EMdcFMhJjyD0VhhDIMBI2+7WvLlseS5GRq&#10;1kpJv0MaopSxf9k7hnJA/5hb/YU1v7+kKzdBDTvPosOpkiLPLaVf1mymW6819piT85wnCnau/s0g&#10;W6flc/TBRrvhvCAtnrqamjCZf/73p4iHvZc9Zd1xETfFvhfkDB9NuFXfLhjbcir9sN+0SqyshOKk&#10;Vf+NOrxMKSWhDZ19r1q3Q142yWme00vRNkOfHS79mL0ZHZf0UdZ73PJ+ZHsZTz7Z6kin/ejIFnfF&#10;DbU6e5ocflecCRV0UltjGeOf+NXwm4AfP/+JpT1Nv4RR1hVZ1l4vaOGnmZZv5vfN++iq0Yq/DU4t&#10;p4XdFiwgDANBbYcsoe2Zpq01nkoac5qyNqjdwDfJb10CpKEyI48G99DLw8Lim6f8rKYasX/zDhrc&#10;ewY17jSXUktDP/H+7xMMhtIlD1kNv3dmGdclvLIivHknywt6+q3DZN5cdCjxEP3zGuOOGnmypIx1&#10;kgQ/EhTttG67BW2y6bMV/vidVXaw84jM2NOsI5lRJ863/KZQsBgGaLDQAOFkQTRM8NKHdQXotZ55&#10;5pkW2QcffJAfOmRoWG0Iw/hefwl5qgJUeOA21tg3osA2jAqwxj8hDMW3o/SH0EB3oFvP+opixuTy&#10;xX/YXlh3bFH1DAOJYCAgX8YF/9S2P3IyGQblUd3pxEv/oAbMCLBQXGSLD82E94Vtn/AFId4drjDE&#10;+vfvr8UFmY0C0PEE/H8rbFaFF+dZP0f8xvz8csrOKaVcll7hDaFp/qLAkGFBYQX/jZzY7y0tPVYr&#10;EGoI9g2Vl1ay/0GZ9pyFRXDtraa7qDHKSisoL1/93+eUUWGpMs16vMFXaTfNF6Si4nIa33ISzf8m&#10;g0rKmG5UU6oL/OYSm2/MGzi6Oo/t6EUFig4BFbBwuSdSc8hFODgaBthCt2HDBm4QYCeC8MwHpS7L&#10;Ozk4EuRnZflKt1FJfAfyJrYmT0J78ie0VojFbUmkM6OhdGdHuuC25RQzqpBix6ZSPWYM1ButUN1L&#10;M+jUccmU8fBzVBjdhS8+5FMLmGKI7csJiweVsP00Q1GdvpR+1jXcs6L23JphoMhURveg3qN2Ub1R&#10;6cq9x+hU06kEEM5PGDx4sIWPY6jxrvHucSoj/EXAQKvJiIELFy5cVBfrvkzQhqXbnmnvdMvF3xe2&#10;UwmilwognpOTw10hgyfLYGU9ercy30yBKr/quXA7lezsS4FtLcmX0FIZCZCmC0DehDbkS2xFmfH9&#10;qee1W1hDnMVHBXjPHEP3MAouyKJ7Z8JvgJd8rAHHIkWUH2RhPwvnb95OB1sPZQ16T/rnsFUUdWUx&#10;bW5zJeXHYqsjGnrTyEGd/nRo6Fjysvzac2uGAbZFMpmYIeT9uhM9/dJ0iro4kxqPOqxPJ0S4XdGJ&#10;cFy1eN+CBwNg4cKFdOutt/KRG6w1wEJQ83t24cKFi9pGSUklfbRYH75+aVv1nRW5+GvDdsQAuws2&#10;btzIDwp6++23aeDAgbz3OmPGDIMsRhJGjBhh6cmaSTR88B4YDPqpjFFJ9nzybD6BGQIdyLu9Me38&#10;5XxqNiKZTog7xHvl9fmoAHroqRR9XhK99VkKy49hTpSBciUjhYXRsJdWVtCwW7ZS/REFrMFW8mKo&#10;/5tO4yinTl/bBYoYFUgeGKecjyCeWTMMYDxg9KEPFS/vRn4shozvSN6dTenIlmHU5fJ4qndpoWYY&#10;OHlHdCK8EziDErsRBD388MP0/PPPc8ML71a8P1kG5MKFCxcuXNQ2bA2DsrIy6tOnD19b8MMPP/B4&#10;JT+ISG88IYdRhOuuuy6sYeBEQdYY5xVXUsylh7Q5e/gGOGHUEWo0/Aj9uCWb3Yc1jozkkw5xqJE/&#10;6GHGQIAKS8up+xV7qe7oHKqv9eJ1qnNZBi3veh/l1xmoNvQmYryUfnHkq/Kzhh3ls0aY/Z70xYu0&#10;EQM+RTH/ZOt6iG2tqTKhI1XtaUgVBx8lXwDPCdIdGIUiyLRt21bzaSD4d911F3ehjDMUOnfuzI0y&#10;EHxFyPlduHDhwoWL2kbIqQQ0+IJgFAi+kMOOhLPPPtvAsyPsQAiw/D5/IRUduI08Xtbg84Y+SPkl&#10;lRR7SZZx3n7EEb54Sx4VUIg9Eytnf0ohnXjFPmo4KkMZVZDyGggjD2PSaWHfSZQXO9h2xABbHo/0&#10;HckMAx+7p48qK/ZT6e9nkW9XCypY0Z2yO/Si/Lq9KGdqF/LznRM2lNCGGQltlBGFbS2pdEcv8lQk&#10;sd8IQ8r53eC9wVmUecQAniVHjx7NpxkwYgOI/4cs58KFCxcuXNQ2bEcMCgoKqHXr1nTWWWfRhAkT&#10;+LD2hx9+SL/++qtBDld46QtlGGDYv3jvDVSZGEve7a34UHwwsR0Ft7aj8m1NqDDtFYoZkU0NcXjR&#10;GEZwJDQiRTUM1DJYgxgMeqjnNTuoYZwyEsBl7QjlMKoXl0WN4g5TzCWlNOf0J6gw6nTKrduHCmN1&#10;l8qc6gygzG59yLOjCWvglbUO/PlU8rHG3pvQknw7mrM0nR9MUMi7vSUzCtpT4dbG5MlZRpVbGnB+&#10;IKE9Ve4eRT5TYy4TpmwwImDmww1yeno63yaalJREv//+O23dutUi58KFCxcuXNQ2bEcMqkPCx38o&#10;46AqwNKrAuRhMhW535LvlwbkYY2nb3tbKtp7OjMM8pTePYwCG8MgwPLCAdIl/9nPRwg0OY0wOpBO&#10;ddm18chsanzxPtq58WIKxLdQe/Po1bflOx3KtvegpC59qThmCN+pAEo7uTd5dyk9//CEUYJWFNja&#10;nooSTyWfP5/83CdDgE9xBEp+Jv+2DkyuFTMqmpDPV2h8FyrhfWGrIpxD1XQqxoULFy5cuKhtRGwY&#10;2DX84C1ZsoTeeOON0IaBDcHLYaW/lApSp1P0iBx9xADnEdgYBgF/Jd3zShJhF4A8QtCAyceOzqD5&#10;rz1Ivj+a8y2RWAsg9/rNvfwgHCmxhtv/e1sqXt2dDpzWjXy72qhpVhJGgSe+OZUdfpC8QQ8zBrDb&#10;QhrV4NMlFVSR+iQzeJgxwgwR37bG7HeWqWsXjIT3BTfTWMBpZxhE8j6PNX7/YSs1U1cmm+nzeKPn&#10;rdRD2dS9rdXJTFSzKbTyVwcnNfll9Mo0/ZjQnhe9TzkG0SB98ebnxvLC0OPzfqXc8vD+At5+0Xo8&#10;aaRkAM5WsJGpLtVt86paoLIT6LH7rMdVR0rVh4/ne2lDZG50gQAzeO+5xerYCHT5tARVyg4+eu/5&#10;ddI5+9Pp+RV71LTI8Pyk9w3302m2KhEeL17/sk3+idRn5FJKK66en/+iP/byvNU4KoQj4dsEamG6&#10;fzgaeMWH9Nu+o3O7PeOmOVRn8AdqLHI8+8Qy22eKavy8KhEez4553ib/ROp/2XLKKDW+94y0fBp8&#10;8lSrfJNJ9PaPRpfpGorK6c0X9DNYOp35HmVmGXVl/Fdbbc93CEWnXrOCtiaFPnxs1WvWE1cjJScE&#10;i/LpnF7KwVZtBy+kW+/6hO741yo6c4jilOvGqZuoIFhFb099h97br2aqBYQ1DLDoENvl7PbbgzAc&#10;Dp8HNT0nwX6NgckwYA2nP+ChRavS+KiALMuJ81Kozqgsajvyd1r50Y0U2NGQ/PHtyReJvwQYCSAp&#10;ja8ZSOhE5fGNqbLgC741UowKmF0o41hnT8BLZTmLKLjlRF6md3t7Kj1wKz++2e5sBmwBPe200yx8&#10;UHl5OT+9Eu/dLl3Qn4EdS62nnL15xOlMVeuhO71v26qmOePQe0uZ7CI1ZsW0m2dZyt1p8ZkeoDsG&#10;GWVa9X9FTbPHyE5Wn+XOCNItvZXKaIBqGDy9Kl1l6Fhxn9V/uZ0vtitOMxoGAr1MeUHO8NOwsDL2&#10;OK+DXv5He6p7+E2+ltdIU8j6RiR4cEjOFFav1Hg1cSW7x9t7U033nEhNey9QJZyR/g2Of55PV51i&#10;zAuPhJH5WZQhny44XeVFjqTf4AlRfoaJ9O5Wq1OwilTF+JDphmUR+N414b27dGPuoqer6zmTaDTL&#10;tyIt0/AcoJaDF6sSztj38Womu5BG9TTmjWo8lZw3RFoPU2oyxnpKohlV38BVufO3sGvNWku5H++w&#10;6rXyFNMZEYzuWOFglDCMG2bVVc6oov+cp3imtcO5J6lldFfWmdnCU0n1mytyc8Or2ogR1jBAz/Wi&#10;iy7iq+IzMzNt0+HzH658zWmRkDAMGo4R6wZsRgyYYYARhs825PARgwbSiIEdRV+SSznFRbwHjzPE&#10;C/dew3vvcJgUYI223cgAH2Vg5I9vTRVbWI+fGQB4BuyIkJ+XPw/7zdh2yacOgpVUvHsEBeOxRgFr&#10;C7BboR2V/X4qk7Hv+YM3bNgwSk5OtqTht77+Oqu87H1jNCbUyMGfATvD4INcp8bjaAwD548/MsNA&#10;wZdPWw/+mb3L3v1sJIbBE/2eVUMK7htrOjOAGQZnP2l/CE2khgFQU8PgrvPeUUMKWrSt3sEpvXpa&#10;e2TV+7KYYdDyGaKt1gaO08AVqpwZxSx9NjO3agZuGBwuo72f2pzbf5O9C16gKnkPk3mGMDZSG4aB&#10;MT+j3gur9f4iNQyAaXda3XknF0Z+t+JPllvy37AkRU2NDNwwKPDSrg/QyBvLihq3RZWyomrfDiYz&#10;nbtD//MMA+fORqSGAfDIjdbRpYxS+/ceiWHwwqi5akjBjFtmqSEdW19TzmMQlM7aklC4fewcmrA6&#10;wgMyIkBEUwnwuoeG6sILL3RsqIYMGcK9I4ZqyOxIGAZYK6BsMbQZMcBUQiBI8X8UUoNR2ZKsleCJ&#10;MPqiHCorr1DWNqiNc7DKz4yEIFX4CqjswM1UiTUAGO5PaE/exIZUvPd6vjMBDTPfMSH18rn/BcYL&#10;BPzkDXjJW/AZMx5aqWsXQJg6UKYPEC/ef6fyHmzeBfhLly6l6dOnW94Vf05GHTp04O6osVvBLCPL&#10;/hn4qxkGQBuTLMjuUJuwhoGvhPtnrymqYxjYIaxhUHSAOp9rNAyqg/nXPUedrv/ZelhP86lUGPG5&#10;K6phoOKRC63/K9DCRPPwd+0YBsCP85dY7nfj83ZnNXh5mjjB4ugMA2X65ZV5NkeHD4h8mL46hsHj&#10;15uH4SdRaoTTF0c2/kbRzZ6mkWdZ/eh/FckpXiqEYQB8MftNS1l3LrQ760R576LK/tUMg3suN3/T&#10;kynHQQWGNQxY+4FpjLBIth7MBepw+geUeLA6px7UDBGvMcCZCDAOEhISeOMpp4nGC6cCyvFISDMM&#10;MFIgyGQYgNBLTzxQRvVHZisLEGV5RnWxWyEujWKH59LF41eQ35vOj1JGr172gSAafBgacIMcAMFX&#10;gvqbxLPzQ54YD/yAr4jK9lxOvm0nMCOiHfkT1YWIuGKUIbEFH4ko296LKoI+dl+/5R2BwNu5cycN&#10;HTrUkibSp02bxt/zt99+aysjyDUM1EQbzP+XdR5z4D3WXmQowyB9q37ISU1xLA2DncvX8XhNDYNP&#10;n3ufWg94S4kUH7bcJ6qxtRdjD6NhwFGuHD1rJXm0pfYMA+ChEc+Z7jWRXt2nJnIEqVvnSfTqb7ry&#10;PxrD4JLuE2nCT0o9WL/kI1M5E+nCJ5x7zzIiNQzuu3qOSW4qRXy2ZsERJq//j04xlKPQtqzILEHZ&#10;MADuOcc64vTWATWRw0/t202idxN0nfFXMgxuGzPbJDct5GmooQyDnD3VO2gpZ89uQzl2dGrcMvLZ&#10;nFFztIjiDV8EhIaoefPmvNGySwfB1wHShce+SIgbBiMwAiCmAlivXzUMzLIH0kqo/qWYTtC3K/JR&#10;gouP0OEtw8i3px5rqNvz9QEKtSVPfF3KPzSBPX8VVQQqLWWayRsooUp2Lcv/mCq3NuFlBLa1Yg1/&#10;O75dUSMW9287kfK3MMPAd4TlrbJ9ZpngnwCOo+zS8H6xRRHvTxxxbScnyDUM1EQbrJpiPAUN1PXW&#10;H9VUHXaGQVFRJSWsNp4vX1McC8MAz/fta/rCyRoZBpu+pqgeb6oRBblJ1rnU2HOWq6mhYGMYqCja&#10;YnMqHKNGcTjit3YNA+DaM6z32p+jHKxzS8tJdL9pHUhNDYN/XDKbRk4ynvn94gXK6YMyjX39iJrq&#10;DDvDwJmepUpvNU+48nn4mQdpcraqCpuyI/vOzYYBEDfEWlZGsXLD69l7f+TbPB4WOF4NA2eayd57&#10;ZF+qnWHAdcpXmwy86iDg89ONI80GipWe+LIWpxLQwERCaIzgATEmJoYPdYteqx3hYKWKigrbNDOh&#10;nAaXHlEWEKpU/xLFMDDLZhX6qM6lucoCRBM1GondCaXU9+p1lLKtH2u4O5EP0wWJmDLAlfXqt5xE&#10;lb82JU/uSu5CmZeL3+GvIq8vnYp3xlFw2wnk2Y5tjmKaoLWSn129rCzvlgasg3UPH8EQDXQ4wm/c&#10;tGkTdevWzTEPjCkYBY0aNQr5bmX6M/BXNAzGDzTKgl5aaz0COdxUQu5+ZcFXTXGspxJ+XrCy2oZB&#10;7oEDrJwpasyIHW9aj7ZuP9rhiG4NzoaBwM2n6Mc4G6l2DQPgBMs9JtLC/75LHYdbf0dNDIMlV7F3&#10;Mm69GjPiyjOtved1OaF74qFHDIql3Rs6fWqZlnGCMt2x8aC1JxzwMV1qKjeq/YtM96gCDrAzDAC7&#10;9/7i/W9Sr8thBBpx/I8YFFE9Uxpo7R/2Uw0ywk0lVBSyzp+JZ4e0350XllbkF9GZZ5pHkBSa/IuT&#10;bq4eIjYMBO3fz5Q/a8Bw+p9TI4eGbezYsfysBbt0IwXoxfeZYYADk7hPggyKijtEZRVYE6B7WwQV&#10;l7EPfVQml9F9GFipEaYUxmZQ77N3UeoN/akioTP5drSmQDxOdmQ9fAz/Y9dBfBPyxWMaAA2/WCeg&#10;k4eRd1cbKvq4JXmKE/gaBfxmTtJzhaMbbriBXnvtNds0EN4X3inOTcAuEDsZO6pNjO6nzz2e96Q+&#10;DGpnGKzJtzuqFbD2RCIxDN4eN5E63O089Fo9w8BmGPuCr9Q0IyJZfHhuj6lqSEfqbxvptT3Oqkzg&#10;mK8xYBhqYxi89/gS+lUNG5ANJfsM5Xucv52FE6yjLde/EeqpwxsGQFUw12ZbZ+0bBv6KYsuaiWaD&#10;3lVTjaiuYbDm1ZUU08y6SFRGb0N5Cv2cYW1IBSKZSnhqtHVdQGuH3ySjZ4eJ9JzDvDlQajuP/ZKa&#10;ag8nw8Bfmk91TWW1GPq+mmpE9QyDSpNsZIbBV/dNpDY3OBu1kUwlPDRC2YUkUzuH3yQQyeLD68+1&#10;bqstP7SNpq3RdzssuO5VGjPZbp2METk79SlPTndVf6eJHaptGKBRPHSIKRjWkDVo0MCxdwu5ffv2&#10;8V4yZJyMCL4GgPXeb3pmP9XFVkXW+wdFX3iYikrKWD6UpZDH56eokVnKqIJYX6AaA/VYOOayHLro&#10;orVUWLc/5ePIZX78Mg5K6kt5sQMot14PSn+iHwVTMA3QgRkDLfW1AuzqS2zND3XybalL2a9fRtks&#10;L8rJim5NnmoaA6CioiLu8ri4uNjx9xcWFvIzKUCh3pMd1R5Mc1m99cbmu1nmlcwzyBOiVzHuEmXP&#10;raATeoRWNFSELWeTKLXU+fdEbBiw91evqVHuuXXOC3UiMQzM+GAKVgtPplwn20jCn2EYmDF+yEwm&#10;Z9o5oSKW5Y9kN+L9NkPDE790ssQiMwwEfljyqVTu0RkG03526DlXss6Fdo+J5DT4Xh3DIOvbrymq&#10;08tqLAQC5daeOPu+nRDpGoPKQlMDwGkS7XMYkTh30FS6+tnwDcv2z5W1KjKdcPUaNdUKGAbP73T4&#10;iCrSDOU4vffqGQZET1yNb1qXj21tNdYNKM3hcjsLnL+uSNcYVOQnWOTgRyG1SJmiMiMSw8CMtQtX&#10;cblkyU0CDAPwmvX8UuU4o0UrMY31DFX4a2e9QbUNAxAaLwx9ozHD1II4BMhODo3dBRdcQIsWLXI0&#10;IviKf7+XdmeUU+yILO7siG9LjEun2LNSaPPuApZeTuW456VZ/MTEhqNyufvkmEsK6R83/0plrPHO&#10;rTOY8vnhSCa3xybKjxnMDIV+lF6nJ1X+MpAZBS2oZFsv9izl5A34+VqJIy+9oh6iNICyo9sywyDI&#10;Rwxsn99E+J1xcXH0zDPP8Hdg19jjHhs2bOAGFt6h47sJQbWKvCRq3FL5kFf8piyv8TDD7GT+wSnU&#10;rs8yzg+HvEPMyGum5wNNf/8PKvEqlcmP//WeFGreeiKNfy6UMxwgQEOkcgR1Hf4e7diVSdt3ZtA9&#10;18q93Ml05mXLYCOERNDvo4bq/l+ZGp34Am3bnsnLBn399R66crDR2GkUztgBqoLUt4fV8Lj1HeN8&#10;qxN8FWWWvKCTzluhPRto5cfxNNT0O3reYuwppW7VDb+UQnuFJqMyT96br9Md7+WrEjoWTFAcMT2w&#10;1LDSLyyGdsC7qZlhkLsrUXumEofRj8Nr13MFnu7kkwZTd2oZMq3Zax6FCNJHj72opPdeqPJCI/G5&#10;eZZyQYeKrM/6/HhrQzJ2snOd6NTRKMtp4GJKz1MsVW+p/t3cuCASjzdBY1kqdTjjLUsdyk7cqqWX&#10;Osy5J3+xhr33yZTvZIB6PYb7CPr5UOhh+oridGqk6idB/128i/3/le85EPDS/gMZ1LHDRLrq4fAj&#10;ClNutL7362x3sijoIPn60Gjo25QhjZ5i9Nvu/1On9TTavFWvs2uZTrnBtDsktpXR2OGGQbMpNOCM&#10;V1jDP5nJPEOfM11XWqGM1njY7967EVtAlfwTliRxfm0h4sWHdoTGDCMCaNw+//xzWxkQGjHI4lyA&#10;9evX87idHAhpS744TDHD06h+HA5JktYSMEMBowp1L86kmYsPMIPCw+UVYvnZtWh3Eh3udREVxnSn&#10;gjoYNejLRw0shycJYmmZl92ljAjwkQn2DKzRKMkrokOX3EhFUd0pkxkdWJDoV9OdCM8xa9YsuvTS&#10;S3nYTgaEtDvvvJO/t1tvvTWkrBMhj4u/BoZ3n0ir94b2mubChQsX4eGh7o2nHpOdCDJqNGJgpmXL&#10;lvFGTj43wYkwunDiiSfS1KlTbdMF8fUFrAEsKC6lH7YU07e/ZFNWQSlrFL3kZb1tjDLY5QMFWM/U&#10;6w9QZaWHUia/QtlRXZSphNj+lqOXC+v0o6RTx5BXbWwtZTEjwcvuhZEEvoXRRgZ03nnn0b333mub&#10;JhOmFeApEu9r9+7dWiNfXUI+F8c/irKLqI/oGfR4XeW6cOHCRfWRm5GvjRI0ucp5yudoUSuGARop&#10;GATt27fnDd7ChQs15zyhaPHixdztL45vRrymjaQzoTzWw+ZURYVpWZTcvBuVxPShwrp9qaiOQoe7&#10;X0xe1ZOhfTlWwu/DqYd4fjTw4IV6fkwddO3alb+fESNGhDWgIiEXxy/g3Cp16xG69QrFW12dVs/Q&#10;pshmEVy4cOHCgIDXRxt/TqZ+pyg7X+q1nUHOjpmPHkc1lWAmNH5oMNFYogGEq2Q7OTOhkbz99tv5&#10;Qj3sekCjZydXGxTkvgZYw14VpN13P0IF0d0ppe1p/HhkO3mZ8FzfffcdP8cAxg+e207OTNiVgPfR&#10;qlWrWvttrmHgwoULFy6OBWplxMCO9uzZwxtD0IsvYn9s5D3k77//ntq0acO3PCYlJWkNsJ3s0RDf&#10;ZSCmJEzl4364LxYIYorkjDPO4M8C40eWcyLkvfbaa/nvx2+BDwg7uaMhFy5cuHDhorZxzAwDEBrX&#10;kpIS7vcfDWTfvn15w1qdRh4NLM5qePjhh/mIAhYwYk1DuKmKSAwRPIcgnHY4b948Ph2Cnv3LL7/M&#10;T4y0y+dEKCclJUVbQ4DTE+3kaotcuHDhwoWL2katTiWEIjRkzz33nDaKgKkDMRJQXUJZyAugQV+3&#10;bh3dfPPNfIShd+/e1LBhQ34PNNCCEMdZDgMHDqRrrrmGHnnkEdq+fTtfDChgd69ICP4KevTowe+B&#10;aYbffvuNP6OdbG2Raxi4cOHChYtjgT/NMJAJvf1x48ZpRgKG6XGOAGAnf7wRjBIchiQWW8IPwfvv&#10;v3/MjQGZXMPAhQsXLlwcCxzTqYRIac2aNdp0A5wmnX/++ZScnBzRdMCfRWvXrqUuXbpoxgzWHaSl&#10;pfE00VD/mSRGTFy4cOHChYvaxHFhGAjCSAIaPGz/wygC1hSIhrhjx47073//m6eJ9QVy77k2qLS0&#10;lE8vYFoChxmJe+NQqHvuuYdPW+D5/j8MATty4cKFCxcuahv/L1MJNSHg008/pTvuuENrsJ0IuwBO&#10;PfVUOuusszTq168fNWnSxFZeEEYrZs6cSQkJCdpohd2zHA/kGgYuXLhw4eJY4LgaMaguyQ2l2O2A&#10;Bh27CbA9EAsLsTAQOyPKy8u510XR4zeTXfnHM+F3uHDhwoULF7WNv8yIgUtGcuHChQsXLo4FXMPg&#10;L0oYNXDhwoULFy5qF0T/B8rVYCnqg9MqAAAAAElFTkSuQmCCUEsDBAoAAAAAAAAAIQDbcB93hlAA&#10;AIZQAAAUAAAAZHJzL21lZGlhL2ltYWdlMi5wbmeJUE5HDQoaCgAAAA1JSERSAAAB+QAAAHEIBgAA&#10;AaEl6nMAAAABc1JHQgCuzhzpAAAABGdBTUEAALGPC/xhBQAAAAlwSFlzAAAh1QAAIdUBBJy0nQAA&#10;UBtJREFUeF7tXQd8FcX2zlOfzwL2CvZnV4oCgiBVkCd2EQUUREXFggVBxEgnlNAhYCihht57770F&#10;EnpvIaQRklACBJz/fjN79s7uzt7cFDDyn+/3+7KzM2dm783es2dn5syZIOaBv/76y+LVDNc/YMrC&#10;HSzoudZs5/5Efpy8QJx/2XqaKXF1wfoH4E7ji95apiP7otVUtu/ICX5e/asR7PribXkavNp+EdY/&#10;gL6g/EXlo8yrCfwfMHzaZvZbj/n8y3UbttL6ovKXf+btvlb6znKdeeWrAfwfgC91Sfqyzrt/Nf8K&#10;guQvJ3/hA7EprHjNP9m1Rdso/xGEoALBtiPgTIPDfw1jJWrO5um7nh3Oj5n7VplSjJ3IvOSqpwLy&#10;qSzo9nb8CEzfcZ49/2QbnvZX1wnbP4B46sx5fmzUdjq7dOkSC+6zkJ8/85ZPDVBPhrNx60Max7/S&#10;Umzn8hHwl0dQypj/gH95yDqB/MHR5okJ5S8g/XSGdR61I449/WYfWznohL+LgofWbrDOfUffPxHn&#10;madPm2fq9qoHb+X5chvb50zh6YyLjHX+qrdV9kPkIX6UoWrTegaknhJfmr7ohQuZ/EiUy3C8WsD/&#10;ARPmbbO+YI/hq/nx+mLtbF/8uXfC+LHyZ8PYraU78spXAwJ+D7jrlS5W2dUE6x8g323iq18M40e5&#10;DOmrCdY/gBA5I9r6sjKbdp1nSlxdcP0DCLjTxKsZWf4DrmbYvjy+7D0VQvnPnb480i/VHnhV/iOs&#10;L9+o3QybroP3V+rKj/jiqzYfZoUqdzOlrw7wL09fkL50sff7syqfD2M1fxrLbi7VgY2aGc3Lz53P&#10;5OVXC6wv76T8zwA/bj7RSl8tCKIvVLvZBHZL6RD+pcHDcals0MRN1vmI6VusL3+1/AOCjiWk2b4U&#10;fVm882OAg86dMnaIc+pUZBi83khXubslP/cH1KF6ZZts4UcnnJ2V8xeNB7OUV9hRDhQ3233jIeMz&#10;S+VBdVdZ50H/ebG97cvJX1bu9MjlvSPX8MqArWEz3aFsMOtRIZh9f28rfi7LEKwPYBwpHeiXx/kT&#10;Up5cXqGZ8bJ2byhPU77nMTZefeeRDvzOC8gfAums7nyCQcitHz+XnyN9132+OkEF/jCPvnYB3HkZ&#10;znI6dx4BpK18+UuRzoePX8/wT8FzAO/6yBs2Ncr2D/gnIGZrkplSw+/TXr7je48ks9pNJ/D01QKX&#10;nU9MOc2KvNuPVWs4nL3TeDQr8FKI9Q9oH7706vvygOoND5R/AQ9UuQrf8AgHj6Ww+yp2ZSujDtm+&#10;dMkPB7Cj8amm1NUD25eXQV/+aobnl5dBvwAMc+MX8PZ3o9kNxvtBvd8msZS0syw13TcSrPHPgfLm&#10;082meQxM7uAIygYAcrWajLed49jLeAmkc438C9vNx836tr0wfGfOioktIt3YifN9o//g8++Kkf6Q&#10;AcvYkbiT7OLFi/yc5P/1vP4R5FdYNx836IWaf1o3lW7eS7UH8OMDVbpbZeDKqMO283e+H207lzln&#10;xR79A8iH4DcfN6ZQpW7sxQ/Ezb++uJjHkx/3OKcfBJ0nJJ9SloGhEStseS37LuLnGvkH/OafvyAG&#10;aWU+b3T0KE03F7x48ZLt3Em5DSc7DVrBL6qRP8D9ON7/aazrRr1gPgVA2H+6uTUaRfK8Ekbfj242&#10;ldE5GDnDPv4LLl1/gMvI+OKV9tZA073lRrkGoXww3kHMc4wYAhg1tAapjGNmJk/aYG/DfQ5Q3ujW&#10;Ebb2VKOMqvoEf20DlMaIpOyFRPBu2+hNZdE2oLoWHHfC5x3jaZc8bsa7P4xx3ShM5VAaMovW7ufH&#10;qYt28rx5q/ay938cy17+eJB140GqM3bOVitNXLbxIJdxAh+KPpjqC8iQZeWbT3iosFH+4TLzzN2G&#10;fF67+Vp+pDy5DOmsbv7xmePMlIBcNq3LeH50tgkob35SjE1WBvKJMvydU1r22nLJ489Fo/8u36Si&#10;xo0H6Rw3bPCkjVwOaTgy4PhL17nsgqFuSBPldmT/X/CPPov4RTXyBs6bmV1IL3xd2e6DSezsuQvW&#10;Tby2iHjhi0tM50fKpxstn+N4+8ud+BFMPnnGSjfuOIu16beYy2nkH9i6emXqDuI3C31zunHFaoon&#10;wP2VhRsDiJE+yJ/NuGDlfWgO9mScF3n/LtaW/cs4xiels5lLd+sbnw9h3XwAN+jrtmKQB+lrnhea&#10;jzSOdFNxvL2s0HL4tjxeo7dVDp6RfhR6kCf/wnbzCXSzn3xDeGuDL9URXlt0Dr9+ShOrNRzBj+Hj&#10;NvCjvun5G8qb7wQmb3Az8biHt8t7P45hN5bowH2ZYNvx0ofyE6lnzBoa/wQEdPNlQJtlavwzkeWN&#10;x80dMjmKVfpsKE+j736fYeMffa0nW7xODNg8/WZfNnflXv1D+AfB88bjJt7o8OWjcXmkMfKHxz+V&#10;gSi7s6xwc9PI31DeeOq+0Q0NGbicH+UlusTn3/GN+xNRV9/8/A3Xjd+47RhbG3PEdhPlmwq++W0k&#10;n+krbbzxU970Jbv4keQzzl1gh+NOmq1q5DfYbvypM+e42zVuXKbpgAHSI73BH1OsPCLkbjLe8p35&#10;IFy5UFcj/8G68dDUzIviBl9jDt86tR3n4+ZuZdcWbcvX52BSJ+GEmLsHnTYfRB1QI3/BuvEItuC8&#10;afeUF+uN5R/Ajv2JbM/hJD53T3kgPSHik+1j/eB/XnBPUWr8veA3nm4ibhaGW5+s4Ru5GzM7xkqD&#10;uw8lsQijeyffWOJJc7Bn9CxfHXj412g0Umt9PgO/8eR84WSScdNwzMy8aN3obXsTeJrOP/h5HE+f&#10;yRDOnJQ/bOpmrulIEzXyD7iTxrqYo9bNORKfym9eczP6EohzYsGXfKsynWUkjxsO+0/nspxG/kAQ&#10;5uTlG0R80px9q/DpEDZ+3jbrxpGHDbh0gy+dnOqbk0dYHkrLPHFSj+fnF9jWW3pRvvG3lunEnTi+&#10;bDOdl+HJ4Lzx/iij+vs9bd4l5V413i3M86qSy9V/jKPKC0XOSzOPyMvcudhKJxrHw6tESBRZntI4&#10;Ltl7zkoT7GnfotegcmJhrBMoe6rdXitNx5INfZ+FkN30hWO7zZTAymT8TbZkpsYZf2KjrPO9s2dY&#10;6ZefFxHHWLLxBJbbp/l3mU845trvKNtJ3FxDY6835+bB02fPs2bdhHtWTm78r+MP2z7MivDJ1nnj&#10;+w15M13JOCItywJ0PvmnEF/ZkR3iaAB5uPEEknnioT9YWnw8TyMv6xvf0zwan6Ge8OFzAmW48Zsi&#10;JhlnYuwCefKNv/fVJVaaQGk5D0g9vs1MiTJnuXzjBQ5Y5/KN9yHelhf0n+K+FzDcQBy/MrVZzqcy&#10;csZAn50olzvpzJdBN16wpd8bD+D8x0n4eQtQOSDaCGYP15pj5og8540nEuS8jzr7HC/tMoHdeCIB&#10;afnGU5lTRj56wV2e9Y23lztuPA3WyHxKcsQA2/RfYt3AXQeS2M0lO/AVOhRkEcOzX7a2/1i8KAM3&#10;HqAPlNWNB2wf3kzXLiCCNwDOcqXGPyge3QDyoPE4OusSgp6NEEfIZKXxg6HxAsiz3fgXxY/S1raZ&#10;lvNk8Homi9ebb+YCudR41c1xEjZ+6Xrfixzy4Jr9bYcZvJ+P9dc5edRXayX8gukDyTdetvHXSR84&#10;84zvBZHKa0vlti9npLebaQDn9LwgORzlR734KfrKZSAv6PZIni5bqj0/ElD2WL11PI0wKgDyHn5/&#10;ppUmyGlxZcD4v0r5qxPdL8JyOWP77OceNn7XNNPj2WnjycPGycdf99l53HisyLmrXBceaoF+AKu3&#10;iMkcpOUbH737uM2Bkxh7FS7O/ztxb6nRZir74P341Zt9s3EIHIq4OXhpozzc+J0HEvk4/aBJG60b&#10;v32fCC4Oyjf+hhfa8yHg33ouYN2GrmI/dppt1dHIG6xb544Imx3wkbsPm4yzbtrsFbv5SB3SNHIH&#10;Ol/kiMiDjSc55OE4bbFYjSNTI/+A3/j9R0VUfLppMp3hQuWb7pQ/mS7MRnHD/iPYDOW/9uUIHmFP&#10;I//Amp2jxRUgtBhHWmzpvMGqm05PCaJcDqcNjfwF68bjRjnX1tHNe/DVHvyIzQMQPxvz8TcZXboF&#10;q/dZy6fgcIljzG6j22AcQVpYAWrkL1g3Hggbs479OXY9n2SRNZbS9CSATa/YYKgtD6N4OMqEB86k&#10;hXKHSiO/wHbjgcqfDeUhf+nm4W0dNx43u04zER4wNiHNtsoWw75ylA0QNv3jXyearWrkN7huPIBQ&#10;KKTlePGTtR+EE6WcN2C8WDq1JtrXr08zuoUa+RfKGw/QjXXe9FIfDWAPvNqdO2DcVsa3VBqU62jk&#10;b3jeeAJuIl7SKOQ9doYrXKU7e6hqDzbfeLlDXtH3+nMHTX3D/znI8sY7gZsrU+OfiWzfeH+QfxAX&#10;jH59nV/FyyCIpwaibuAlEEd5LD+490LLr4+ooaFxeZArpYdyYtwHg3NYMo/zJesPunp3gbJw5W7s&#10;8HHRaUB8Buyfph8CGhp5ixy94lX7cjj739diqcR1RX2eeIiYM1IKfzhS2gqndF3fMksQdXFEv+DH&#10;zrNtZTJJ8QuUCmHfdZipHwAaGrlEQEoPRUOwG3Tk5cVz1Mmnc4TFgnLSORiffIr91mOBLQ+ksBpw&#10;5HOWYfiP2kUsNbkrgHyck4yGhkb24FfpoVRro4+y/mPXW9sZk+JRGsTMHj0M4KApl5Hso9V7WrN6&#10;UTuO8ZArcjmRzsnDB4s3nMPEIOYO7q0YypJOigklDQ2NwOCp9FDQeyt2ZVE7j1mKJr/KO5UVvKaI&#10;Oh/E/gmY73mlXgSPo3RH2c4uGcwDbd55nKc3bT/GDpgeYkRV2/Qg0YqvoREYXEoP5Xnru1FKBVPl&#10;9R4pougQf+0ullWWrx9hyycixoYq/6u203m9Fz4Id5Wprgtlp3xsqrZ1TzxrHSbWsWhoaHjDpvRQ&#10;IueuxXV/9W3KTaQNbaJNb8v/fTWSnTp9ziUHzli6i8uCo2bF8MgM6afFbof+iGtQiC2E6KKw2vAC&#10;leVk4hrYSQFHDQ0NNSylh6IULCXCn0CBsDP3Xa+IaFjgmi1HeNkNUrybWj+PZ0Om2DeuVhGBlBAN&#10;G/WJFDs/K2KpF0bwVWXYNBsPh0ZSW7xbUiGUX0NDQ8MNrvRQEEyv4SgrlfMcnDh/u7IM5yqi7Mjx&#10;VJcMBgcDqSvL4EgrwfwR+yxETNrEv6CGhoYdltJjg5KbPSLWgnIMa6dCUtwMLLHAUSbJ4LXcq8yZ&#10;T6RyWQ7HBWv2cY8/ZzmxTjPRJYG8hoaGHVzpsU2lSslUvCCFvSa2/3MZry/HTQOxrtrNDL7ozkm5&#10;Hq3rcl4H3LjdN5vgj3jNx84LKizoNIAVfrKLxcdK9jNL7JBlwJEbz7jywNOZdtmOy1LMFgTksv2O&#10;cyLaIBR53OjOFAhmtz0cIjL2iKhNmXtXKevKLFJ5AmvzsbpMJhA3Z46y7J0PItj6pFNcxod0paxA&#10;sitPPpfz/SH1yDFlPZkCCcqyZr9PM8vtUMkS5LzVB9zxaQo/1onfi+vvbMVqtRcbLKfEbuRHFWr2&#10;VUe0eE26jhfnxqs/a7NxR5T5Nn6/gV9HVVa7lSgj8HApUBKsonEqjor9xqxT5qMdp9LLu1QSMV33&#10;Q8dZlkyVz4daI/5WPT9K75XvJO20DXkvyCHZKv20xswVaFkjxArYBMqgqF3OfDlmn7OMNlMm0L66&#10;slxM/0GuesDzhUQeBXckUH05+tddzw43U75yJ/57nz2P5ChQFND8LfV3pDz1vr0idByBZL2iiXmB&#10;6lFQSULiIl+4O4DkKPoYcDouzsqXwfcDBgPYELqkKfvo1yvNHDuc8gTevsFl6e7fXPE7OpgpQEQ1&#10;c7bDg1lyiChnznJ1qDuBoLqrzBQgoqCp5ACu9BgZh9+7rDRvNx5lhbUnYvdR2qpW5sPVevAFM4kn&#10;TluKCyYY529+N4p70GHUftKC7TyC2nlD9vSZc2zLrjg2ZMom1tQMokl89Yth/Oi8Dljx0yGuvGfe&#10;6svdeeW8wUafHke04wU5HB84a5f40Z85uZMfc6L0QNrRXVZ5gUfCeF4gSs8uGW9RZh5nQV/YPhVI&#10;TlZ6GVROkNMySE5WesoLKjLWzBGg/Cup9HJUPBkkJys9QPkgIVClf9t4wDrrBoJ77jLkz6qV2Y2s&#10;5AJT+tNJR2wbjvsQoNLDhVZWmje+jWR3S6P3IJReFTMTRDvvGd2EkrUHWMqL/O37EtjKzYfZyqhD&#10;7Ocuc3hfHFZ435FkVuS9fuyJ13tb8hipp7QcfEVmxQZupX/qzT6syLv2fbOGTA5c6TNPp1v/pFMX&#10;GYvluTlXesLddwoZMDgQpZfwW/MIqxyMSXCHmaKyvFT6yqVFBGHQ9wjwgcqupNIjrQLJ5aXSX1PQ&#10;XTcr9HnPJ5sw19sa+5A3Sp96bGvOlR7KMX7eVpvSeLHnCLszDhHtOF/vnTx07CSPrvTRL+ONdlaz&#10;1v0W89BcFC57fUwsP+bF6z2F7IK8F0jpge2zlvF/0tvhB8yc3Cs9QSWrUno5jqsMyPw2R4TmlkH1&#10;A1V6Gb2X+UKSkpzP0vveOB4s7wvkC1C8+Wdem2Hm+FArZKuZEqA2VEqPfC9QPefrPVCgpAhCDJCc&#10;TenPn7byZTT7oJeZ39LM8SHobvt4A9Wv03ePmWPHjpW+V+mdo9yhSJsUFfWdn8GHvFF6GTtGiri8&#10;AlkoPf5gkUzAyqQYyANRH0pf/asR7Ll3wvg5nGvIc47cZem4YWssPy7bcJD1Hb2WywyeuIktWLPf&#10;r9Jv2CbqZUVc5+u20/mXdAIDeYWe6GyR8M2H48wUs5UTR2w8o8zHIJx8vviIe0Bo36DBZkrdNtqo&#10;fUtbXp60ax+7/o6Wxk1ryV5qOovnyejZNELZBqF1XXeZkwAG8rzKgKJSXt3QXWauwD0Pt+c/qutu&#10;bckKvTfVzPVBbk/FB5/tZkr6gIE8lazMhQmQTFCWvd1CPZAnA3LX3QqF+IPd/7jvu6qRxu58qB3/&#10;ntfcbnzPKiPMfAH52jLkfMEpZon6//LVSP6lOFTlGMhT5TvpVf8j50Ae/kDBKjUYai2CUTE+6RRr&#10;H25YQyOtUkjkyZYeedjMis5fqR/Bj+hrUzmVrYgSEdkST4gAXV5KT3mYq4cHoNe6/XotJvEj5DU0&#10;8iNSYmM8LfHlhqX06MOTUn0fMotbyqPxqby/f1MJ8TD4tbsvALpTKXEOpUcMraZdfQNzKKM3CSfl&#10;umBw70X8XKX0znOZGChEOS3T3Xkgif3RRz1dp6Hx/x1c6QFSKlm5MDg2a/lu69xJrIobOGGjKx9B&#10;NtAOBthwzIqoM2fFHlc7IHfDLSPccEnWH/GwwoMKshoaGm5YSg+QUtERi2VkhcIIP8qwRemDr3Zn&#10;ew8l83xsYpDuseAGfPnjQbyek299P0opD8oLbkAs68WmSRgMpD1wwe86zOJz/0ijTTpqaGioYVN6&#10;AApDK9VIsWSFkok4dm37L7Hl0Y6lFeq7p9awX8JZSWFlNmw9ldcrVtM3345zr1V1CLJBnwlBPGL2&#10;xPOHkoaGhn+4lJ6Qlp7BV6tBmaBY2L+yVZjoc4NQXtr6APQXQAMsVLkbD69Vvl4Ee/GDcNsKPpnY&#10;C9PZTtchK9nrjUba8oi0IcvZjAvmJ9fQ0PAHT6UHoHzVjFf3P8fZw2WpWO7jwTZlRZpCaBH/bbxB&#10;0JSdzIatp7HpRlfi7DnxFnBd0Tbs59C5Ljm5fYTLgmXHdlvI19DQCAx+lZ4Apeo0eDkrXKWba57+&#10;/R/HsrBRa3kacpMXbuf9b1heWQ4kX3xZeYmJ0u6YqelnmdfeuaiL0XoMIGpl19DIPgJSehlQNPjf&#10;wx0WaTluHk3tYZv6QRPto/ryQN+dZTtz/3q5HER7R82190QExUT+LS911KPyGhp5gGwrvQwoIEbU&#10;oZy0PHf5xkNcOWXFDZT3lA9lB2NTeDslPhSx8hC0Qyu6hkbeIVdK7wSUE4Tf++ctp9oUGvua4q0A&#10;DwQc/2Wcy+UYFJS3ttLQ0Lg8yFOld4IUOCtqaGhcGVwWK4/R+W37EvjONJaVp40rDcLiU/6NJdrz&#10;aDpyKC0NDY3Lg1wrPClpSupZvoElXGXnrdrL8zBVt3HbMdas+zwe3OLmkiFGeSdW7pMI1m3oKrZ9&#10;XyJ/OEAWPvIYjYeHnxxjT0NDI++QY4UnhaQ5+0NxYofZ2k19TjrZZZv+S3gbY2eL9fyjZ8VY19HQ&#10;0Mg9cqTwUMDwcRu4UiLdTwpfTSxdeyCbvWIPO2u6x37ZeppVdviYeDgcT0r3jLyDLgE2yUR67so9&#10;Wuk1NPIA2VJ4KB0IJUR4qx4j7B552/Ym2M5JFnyxlm9rqpfrDrL697KMinGJ6Swx5RSXp+traGjk&#10;DAErPBSt+/BVfNmsvJqNiD64U3m9lFmOsKuSUeWhrw+//El6fl5DI8cISOGhYPB6w0g6YtiREsYl&#10;ptlCVDkV9UJmJpu6aAffkVbOhxzi4WFTSTmfiFH7h6r14Gl5Th877WAN/y2lO2ql19DIAbJUeFJi&#10;pzITM85l8hDTSKc5Np7cc1ispwex9x2l/bWJrgJ2mf2oqXiwYB86WikHYh97OOlol1sNjezDr8Kr&#10;FLP7sFWuOHnwmX+gSncWOWOLLb9qw+FWesK87XwOPrjPQqs9WPibS/mCYGBajvzxe44U4wPytTFl&#10;J+Ta8DDZ8O/XSq+hETg8FV6l7CD5vct5IObhaSENEUr5v6/V69uJeO3H8THDcsvXmrNyLxszaysP&#10;1EF5P3aezZp3X2Cdy59RQ0MjaygVHgr0pBmzjpRrsjTQ9mSNPmxN9BHrnHgsIU25qw0ccp59O4yV&#10;/WQwj13/+Ou9uTV3ysmr67BlNW03BdZvMdkVGw/bUmOtPK3i09DQ8A+XwkNxtu6NZ6s2H+ZhpaBY&#10;iDWfkmbfZw5Ta5MXee9nFzkzmreFufYmoXP5Kz+VPf1mX9Zp0HLLo65FL5/VJsoPG8wA0LZTxBrf&#10;iDcHbHxR4dMIlpRy2vwGGhoaXlAqPF7NZyyxB7hEbDsEmJTzyDFGJpQYMeZlP3pi6ToDXXkgglme&#10;N17t9x3x7SP/yGs9+RGbYISNtm+A+conEezEyTNWcEvaghqfXUNDwxs2hYfC4DVZtq4yseFk1A7f&#10;ls/y6PmqqMO2c5mYYjtz5rzx0Oht9NV7sf5j1TvYgpj6a9jKNxUHxxu5vP7vk9nURTtteSDGAjBb&#10;oJVeQ8MbNoXHdFeLXgutWPHoczsVq8rnYldY+aGA9O0vd7LJyWVg1S+G8fnzR6oLy+2P2Dzj7Fmf&#10;c8+pM6Jvjz3jOw1eYeXLrP/7JHZ/5a78oaOhoaGGpfCkwBcuiNdjzJsvXLOfrY85ys/nrtprKZdM&#10;WfG9iAAXeO2GtYa8VyRbmZj6k9ueuXQXK1TJvh02iNh7lIY8puxw1NDQcMOm8Bhco8UssrLR+Yjp&#10;9nl2p4yK2Ozil65zWcjAZVyeqJJ1Es41Xt0EDCiiHcTMp/Y+bDKOdzvghquhoeEGV3goDEbRZUVU&#10;hZi+rphvyg2v2fLA3Od/TOH1iUOmRFllIGLVy+VymZwPYhSfyrCn3eJ1B3gacetxxGfDenqSkYn6&#10;mPbT0NBww1J4KMuHTXx+8pt3xrEXa4lRcOI5c14cu9Ji8Izyyc3VSZrWu6NsZzZ7uVjiSqS6HQcu&#10;t+U7y0F5Pv5EqjqcNXHTdjGoiDY0NDTs4AqPwbqEE6dcyrN4/X6uOI07zmZb98SzCfO3W8oky9GW&#10;UMSM8+L8mbfD2DXPt2b//V8vWzlIddNOZbjKwPmr99mugTwcN0mzBF781HgYQV5DQ8OOICjGK/XE&#10;Pu8q5QHRLybPuE9aTGIPmD7tRNQFKVxVhU+F5xtG9FGOUX+SIVLdc+bDAR54XjLg79LsAcrkVXtO&#10;ohxx8jU0NOzgCg8lmb9aPQrvpFMRKQ+EIw6OpPDg2uij/JWczolwssF20XROCt+8p9ioEnReB28i&#10;zjwV8caBI9rQ0NDwgSs8LDbmyJ2Ko6Jqei79tFBcWeHf/WE0X9fuZGp6hovwmHMqfMye467rkEdd&#10;VuxsTtWhHRUKP9nFRi845Tb0HuTKK/xkD1bdkSdjcehAW9l6jzYsHExmN932B7vmlj9Y0yF7eNaI&#10;w/ygqOdmIHJHU877lfs+eDovl/GIQq7huBReZsuvOMx+Tvx8GZf1B2U9mV8s95QrWjqCRcec5eUy&#10;wmrZ//9EoGEld56MdUtWs5vubMWCCgSzux7rZOYyNm/HKTNlR+KBjWbKDfk6XvSSS9i2S5kvk+Cv&#10;DOAKP3GB6Jtnxfbhy5T52CcO7cgKX6vJOHYsMZ1bd2wYiSg5tOEklBvKO3eleHioFJ7cZmXWaDSS&#10;byrpzFfx9rJiuyovfG7cRNxIzhpzzFwfbrvbV/5z5AEzV4DyD5rnAqlWPujEU5+LHytB1Ubbqj2M&#10;vJbmmQBkWq/wpQn1i7ivJaefN8vkPODftwSzQyeEwgPdvwh3yVV/uYOZ197MEdg3f5ZLlhA7ZrSZ&#10;MhEb5SnrD2lRC5T1qpZsy4LeXWCeMXYyOtolV6OYce+N8xsK9TdzTBi/A5I9Y2bJaDA+3UwJZJ47&#10;K+QL2u8FY+d5vpfCo+yPacnmmR3yfaXPElR+kZljv3dWeTn775Lyq/Y5ZOYIyHUBq37RMWaOD0HY&#10;1y0+ye6+6kUokCofbq0ocyq8U67r0JXcbx4yIF7RMe+vUvii7/v2kJc5bo6IaJsVafGOF6DwUzsN&#10;sv45TjxUf5NV5qXwTvR7r7dVVrTuQjNX4JfR9seDqg2eV2SKeeZD3ZEn+LHd9Fh+BFQKz9KPmQlv&#10;hQdkhR/18zClHOVFnzMzDMRuW6WU5VjpeGjmscIDWSk8cI2Z9+IX8huFf4WPPG5/M1C1ayE9wUPh&#10;z/mtJy/tIjlZ4bvV72empPJ6a8wcAcp3KnzMOPtvxqpffYaZ40PQxPnbuGKolMZJLznk9x29Tqnw&#10;33aYyY8rog5zhUf6vopdbW2pFF7ek16mXM8fsdAHq/y8AIUH6J8TEpPJz4F5bUfyI5UFqvAXLv7F&#10;njPLwFmHfHvZB6zwBt9rvtTMEajQ+6iZ8kGp8BLcCn/RPBpKddaXzkrh+6/y/bj/LoXvuk4ch87x&#10;/dC9FD4mbKAiP3CFv92Uu/Ye+9uNDJXCF7hV1AO3nDQzPUByssLLsMqzUPhV3Ybzo3xvAau+SuG7&#10;RKxQKhFiwjvzvJQNivV1m+ms18g1XIYUHg4ztALure9HsS5DVrKonXH8HHJPvGFYRCMtK3zjjrPY&#10;BOMhhHNqX6bqM0xSdEmwXLbvqLXm13SDFP7N4uY/xzwHggp0NI8iPzsKD1C5LBOIwj/5oK8eWKuJ&#10;9+fPrsJ3f9/XB5WhVnjjjc+V9/co/KWLyZbCy/BSeOMuWPmbrTf1wBWe5F4fmGTmBIau0XKXrpWZ&#10;q4Yll0uFv9ZIq2DVVyn8r92FRZWVZW30EUtx5XyV9x04fNpmVq/FJCt8ldcrPYg2Lhj9ehx3HhA7&#10;z5DCY8dYnMNRR1UXdH5WuPsiD3Xl/JNpZ1n7cLullEEKL/8YOE4eYXFGewDlZ1fhAZIhuUAUHpDr&#10;eckA2VF4f3Kywjtp/hssXGmFJ2ZP4X3/w9AFpLSBKnyGJRduv+V+Ub10O348lZBk1fd1mtwgmZwq&#10;vEwVrHKVwrfp5/NFlxk5w/iHOvJUcmDvSGHZiaTwGGBDGnnVvxrB3vgmko/Uo85nf0zh0WxlhccU&#10;HmQPxPrWxTuJcmfehHnbXHmJJ07zuHhe8Ck8Y/+mf9CdIew+KZ/+cTlReIDkggq0C1jhCQVup7pq&#10;uexa+B+fU7+iOi08pelcxt9j4fflWOFzY+HL94kzc7LGiz/5PiDVDyoQbua4Ycnk0sIjrYJVX6Xw&#10;Q6dEKZVIRS+5DgPEwpgzZ8/zV3hS+CmLdrBRs6K5d9zbxiv9sKmb+Qo8rImHFa/760S+mSQpPHzl&#10;0Q4CaKiuAwb6WRF3D6GwvSArPDtsPDDMf1Lb6b5XOcrLqcLvnjbNkg1E4Y9mmAlCmtH9UcgBuenD&#10;y3AqfEKMb7By4m77B/Kn8IcjI82UiSwU/tfx5lyjA/768ECGOdTipfBpMycr8v0r/NYTvpFJkvPX&#10;h5cx9PfBVh0nvWDJ5LYP35X68IxFtPDNklj1VQoPn3kMtqmUxkkvZWveQ3QLXvtyBA9ySQqPPJmN&#10;2s/gsneX78KDW+LtAt0BUvgd+xNZocrduKzqOuBIR2RcL4aP38AyL6p/5IBN4Q3QP0kG5eVU4YGG&#10;lYRsYIN2YuxAxm33tFReK/sK78OzD/imiFR9+GJPtlXXPZOmzjdQzvkG4UfhTx/aw1YcVt8blcIT&#10;9k2Zaqa8Fb7gLSLvccePnWSPSrMOHDvXs3PS4srja9co25UhPzSCnnJ7dFL9kj19syYyqDy3Ci/j&#10;tspjzZRUX6XwUK7pS9wRZFTsHKEOPvFjp9lcSX8Oncvn3qHw7/4whj1SrSc7bVh9KPGug0lsxabD&#10;fPT9/R/HsHFzt3I5eVoOr/c0Sq+6zlvfjWL3VgxVljlJy2e9cLPxD5GxqUNvVvilUeaZAP3jvBTe&#10;+W+ffUG9LBeyXgovt4Hzux6PMM8EkNdno33aCKgmjQqr4KXwH1Q2/n9SXg/FPDxAeSq/ALDrWvtI&#10;9TcjHTMJngqfyfNSzTMnvBT+4JLVtjyVwk/8eTQ/v7nKODPHh99qCNkbCoWZOQJBBTqbKR8mNhUj&#10;/f++0z3QKV9vz9y5bOwO80RCiQfEtWRZGVQWVMA9Tw5Y5R7z8OWabDFzBNAl/bSXcNICrPqqeXgo&#10;BSLKYmcZleI4OWvZblfet+1ncuWSp+UQvHLfkWR+Dr5nPAAQlx7yS8zlroiSU/ClEF6OGHaw8P4U&#10;HhZble9kr0jjKW0c0Y4KhZ7obLHluCNmroSt620yxA29Birye7A65ex5KpDCr/doAxB+a4zd/98Q&#10;fsMKFg4xc+xw17dfU1Vu50BPOfmxJOfLGNVhOrv+dvHmUfAB96uvXM+LKqjknPSUK9WLRae7H4w2&#10;pCSzgvcKz7nr72nDVu3xH/i0TtXO1ve8tVAHJvfqH3u2i+36BDnPWcYuXbTy/mW06So3QHky4Wmn&#10;ype5RrhqKMtkWL70CFQhK42TrcIW8aNKGWWFh2cdFB75WDO/LuYot7YIOw0ZEIqNJbZII4R1+U8j&#10;WIFSHXjASr8Kb7rWYjWes0wmlaMdDY38hlPH9/KHyKW/4efJFR6ho7yUDMTrOZVj+k0OOQ3+1HkO&#10;L4fCF6rUlb3TeIzlXAMi7DWO0buPc/falVGHeTx5KsfAHcYSVhqv/F4Kjyk/BNhEGuXtwpe6ZIgo&#10;R+AMDY38Cij8cY8u4OUEXw+Pte7JJ0+7FIcsd/Gawq8do+o4OhWSwkxB4eet3MtH69dEH+UbS5w2&#10;d5pFuUzkfdx8Ig9rTeUL1uzzVHjKQ7ANHKH8iHCbkiam+R6GH7op+3qjkTqYpUa+xYoNR9jpv0HZ&#10;AVvEm5o/j+VHDJ4h75rn2/A0KRKlsX6+3m+TrHz4t0O+oDkOgDSICDnXFW1r+bXLpAAXtBkFiPNi&#10;xsMF6afe6GO1f9Zc7urFLkN83oJ4U8AR5xoaGnZYCv8foy9NShMaIXzerzUUfvu+RJ4PlpS2fcaS&#10;WIppB8+5m0uITSEprj14c8kOfPSdzp2EGy3q0Dm1DXYYIF7ZC1fpxkf3kT5y/KQVVdfJZ8w4eGgH&#10;bwEaGhpucIUHoChwRZX3hnMqoZN4pVblH0tM48tf4WNPyuzFniPWsHmr9ildcaG4dI3Knw1lL9YK&#10;d8nIRBuYAsS1NTQ03LApPJSGgkxgIA+x4WSFUpHqeVFWbiczzfXxKuLtADJ0Lj9cKB8ylCfn46ih&#10;oeGGpfAA5s7b9F/CaPFKw9bTbAqF/jZG2PEqT2GkQCgYxZtTEeUqqmTBmj+N5QEz6Bxz9RhPQJ0l&#10;68UcPpHaqdNsIrunQigPiqmhoaGGTeFJeVTKiBH328rYt5OS5bDbrNemEc17LOCyMqs2HK6URVmD&#10;4Ck8fcOL7Vnlz4fayuOTT7H+Y9bzdMyeeCsfQTjQHUF9DQ0NNWwKD0BhbjJelReusYeJVg2WQdaZ&#10;B8t/IDZFuf87FrS0+3OJKx/z8Ng9du/hZCvvlfpiC2jMp8uyILaqhtcdpt9wTt0QrewaGv6hVHg4&#10;0qzecoQrIhQJg2cUGJKI136KUQeOmGZf1IJztJVgWGRsNSUrLraexgAhhajGJpFy3bDRa600KbOT&#10;sfFp/Ag/fnj29Yn0DhahoaEh4FJ4AEoIv3ccScHk9ANV3J55UEw428h5RDww4K9f7pPBrOzHg/kc&#10;u+oNAK/wCF3tzJd9AWTeUjqEe+whjc+joaHhH0qFB0ihZcVONhfHwAWW8ojwxpNX08EDjpxgiK37&#10;L3EpLwbZnHmHjwklJmJHWKy6k/NA+TNqaGhkDU+FB1RKryK9dtf4JpIffzBeswdO2MjDU8tyUOyI&#10;yZtseSDaB+8oKwYFVdfD+naqi7cD3W/X0Mg+/Co8QMrn5WQDtui1gB/vrRDK+/0dB4kNIp1yrfst&#10;VubPWi6W3GJl3Yylu9mTNXozp5PN/RVFPHpEy6FVc1rZNTSyhywVHiAlxbQb1rWTEj79Zh++BBZp&#10;KCSm7ShmHfWtiYhqi+P6rep+/uadYqeZR1/rya+j6rePmRPD5q4Qm1doZdfQyD4CUniAlB5LX+X+&#10;9GPVe7Ly9SNYpQZDLCVFsEqEuiIZEPUPHE1hB4+lWFs6O8v9naPt+yqGsutfEFtTa2hoZB8BKzwA&#10;RUNkWSjg+fOZrMfw1TalBCm+nTO/3Z++9euqcjwkVPlwtEkyl+7SunoNDY2cIVsKT4DS0ZbR6NsP&#10;GL/BpqTPvdPPtp0zFtF8026GdZ5hPCz6jVlnnYNO19xtexO4dx/StL+8hoZG7pAjhQeggCC525L1&#10;rd8i6wU3Xvyj7yLexkwzbt5dr3ThDxSt7BoaeYMcKzyBFL/nCPF6D+eZUWbACwy+Re2IY8G9F/LI&#10;tAVLh/D18qXrDGSdB6/gkXbQN+f1je4BBbnsNnSV1a6GhkbeIdcKL4OUNOHEKctqE7Gw5bpibbnX&#10;nbzmnojgFlrJNTQuL/JU4Z0gBc6KGhoaVwaXVeHzCqqHhJOY/8dA36K1+9nkBTv4JpODJm7kA4rw&#10;0Bs1K4ZNX7KLh8vad/gED2WtakemhoaGhobGPxn5ysirDC3c5gdN2sgq1B/ChwCo21/ywwGsVdhi&#10;brgx/peanqGsryK8c+EMuGLjIf4C8PGvE9ktZth78LaXO/H9L2cv36Osr6GhoaGh8U/A32rkncYT&#10;E3kITg1Di3VxCL2B3d6pHBN5mPgr+l4/vjsdBcvOLbHpFVYEfNR0AttzyLcrHiL5bd+XwEp8KJbz&#10;YLFukXf7sfjkdEuGqKGhoaGhkd9wRY28bBTRm+4xYhU3nth1sv+49Twfhhx7V1X+bJjNEGdFGGps&#10;hVv0vf7KgHgIt1Ot4XDeS7/xxfZ8v2qnjD9iAcHZDDHEj6H+5w1jT+F7sFcWvI3k76ehoaGhofF3&#10;47Ibednw7TqQyKPjYu+50CEreR62mu41UuztHigRRovWz4cMXMaj3V5TRJRhKa5qRR/4aPWe/JrY&#10;ohpGvlG7GTwWPvL8xdhXES8KS81ddrC5RtWG4qXkiRq92dH4VJ5P1NDQ0NDQ+DtwWYy8bOC27DrO&#10;CpTqYPSyQ1jMbrHADs5xtzr2uCAWKBXCN5ql+tjzUiWHjW9Rrirz4ncdxG7Ych6idCGvSegcW76T&#10;G7cdYzv2J/KVu6rysh8P4sGA0Fa3YWKEAtvexSX6hvY1NDQ0NDSuJPLUyJMxAxHIGoZu9ebD/Hzq&#10;4p02xzni46/35sbzS8fOdqVrD+T15DyZ2BoD5ePnbmOrog7zfW6w1QVW1avkwbTTwjkPITowkhA5&#10;I5qPBnQfLoyyP37wk3ipADESoZIhFqrcle9yj7abdZ/H8177aoRVH9TQ0NDQ0LjcyBMjT4YrNj6V&#10;z1PDwMPAYUj9phL2fZ6JgydtYm36LeFD3ZBF1EqnDPa3KlNnoCufiA3pJs7fpixTEZ8R8/KUxqZ1&#10;ThkVsccV5O8qJ14ssK0OlWGr2xOpZ/kqgIqfDrHVA7E5Hupgtw6cI0AANtdDHqihoaGhoXG5kCsj&#10;T4YKW0jDgGHPeZxPM3rtsqEDf+uxwApt5eQNL4i95lBX7okfT0xnvf3M1w+cuJHXceZjSRxeAOS8&#10;8vUiuCymDSgPwTP3HTlhk3Oyw4BlvF7BUti7XrwcNO061yqH0T6bcZ4tXLvfVs9JOAZiuy3UL1xF&#10;BAbddTCJn4MaGhoaGhp5jRwZeTJMGCKHsQrus5Cft/9zmc2wgf3HruNlGL7OyqOdNpZFENsHX+3O&#10;qn053OoBO4kt6vqOWsvbxlI3+kzgviPJbMaSXTyWJmTHzd3GonbGWXPmf/Tx7VyN0QJ8tgdMwytz&#10;5tJdvG15mgGe/6NmRfM08tHe6FkxVrlM7KLdO9K3KzYRW+Sj3hOv9+YvCXreXkNDQ0PjciBbRp4M&#10;EXhn2c6sRK1wbpDHztnqMmRO3l+pKzeo2/bGK8tlYs4bho+WpalkLifjk05Z39NZtvNAIlsbc4Sn&#10;8d3Jyc7Jj5tP5PXRW79w4SL7vOVUWzmmNfACc/rsOXbDC+34sj9MW6COhoaGhoZGXiBgI09Gr+uQ&#10;ldxIwYkNy8+cQ/Cbtsdxo0ZryJ18uFoP3s7S9QeV5TLRRhU/6+Vx7fbhS/kuljQUHggxF48gO9jq&#10;9t0fRivbBjHfjt005bzlGw/x+XcYZBhyuQzErhy4hmrKQkVa1jd6phgdGDolyvqcGhoaGhoauUFA&#10;Rp6MDtaG/+/rkTxd86exLoO1bV8Cu/uVUN5jP3o81VUus8oXw7ihLPXRAGW5TBj7Wj+Psz4H1tZj&#10;aR6WqKnkZfpz3CPiu2AOn3rSsQmpPKKeShZD/ejBFzIj8xE7DlrO63cdKl6CvNhrxGp+Daynl/PX&#10;b43l+fgf8333dK9eQ0NDQyOX8GvkYWRADFHDEG0wDBHmtbNaQgbCeKPuxu3HlOXgroOJ1l6VTpaq&#10;PYBvVY82YAD9LY1zEoFtShrX/z5kFr8+1scjQp1K1ovvNh7DEg3Dj+sj3K6X0QcPxKbwCH6qMuI7&#10;34/mbU1dJHr4jynW2z/9Vl8u0+B3sVEvTRtoaGhoaGjkBJ5GHsYFxPAxHOYuXrzIlm3MeojdyTe/&#10;jeTtrIs5akWVe/PbUXzpXPTu4zbZx43eLXrpkKf15YESTm6UPnI8lb3eaCS7s1xndjI9g+dtMox9&#10;z5HqF4qsiJGEhWv288+FKHcYxpfLw8YIB0BVHABE1UMZnASdZSrCCx/ys8zd9Nca/zeca2hoaGho&#10;ZBdKIw+jAoaNWccNDYanhxjGXjZGZLxAeIurDJxM9IRb9FzABk/cxMrUHWQrQ2haXGPVZuHQlh0W&#10;rtyNz2vvP3qC3VexKx8Gh8c6fTZidtbT+yO88NFrx+eVh9xvK9OJnTNeUE6fPc+mL93F9h85wa/7&#10;Uxf/kfRAOC5+1HS8dY6XCmydG7VDjIKMmbXV+h4aGhoaGhqBwmXkyZig1wvDDQ93MvbEQ8dSWNT2&#10;OFseEcYc88nY1U1VLrPz4BX8WiNnbFGWB8ouESusOWziqdPnXHnRu+wjB7klRg/w/8FKA1V5IFyy&#10;/qD1OZ3+CWeMFwZaQjh8+mYuo6GhoaGhESiURh69YhgWpCNNr2/iCx+IaHZyHvHmkiG8N1vwpRAe&#10;RAY9XrThlIPTGvIxAuAsI2LN/Ndtp/Md3yALIhytaj07uG1vAj8Wq9mfG0eq4+T7CodBItbmw3DL&#10;8phW+KHjbD6MrqpToGQHvpY+LildWS4TQX/6jRW77WH6Y9DEjUo5mZCdOH87T9N6eg0NDQ0NjUBg&#10;M/IwIKnmHDac3eD4JRsckHrqJT/M2iseMdzRppy3dP0BnndPeXcYWxCe7ijPiui9y/V27BdGHkQQ&#10;HFUdED1vuR7R2etXEXWxZa2q/m89F3CZig18oW1peRzVhX9DVtMaTv67uAi481NnMexPPgsaGhoa&#10;GhpZwTLyZIxgID8LnsLTToMjE719yGAv9RtLtHeV12k2gRvOR6r59nbHWnZEjJPlZHYyh+8DpbyG&#10;HZ742JkOQWVUsiDm0XGUrwnSxjWB8q3vRrnaAAu+JF4uRkzfbOXdZ+5yh93uZNns8ANz+SD+z8++&#10;LTzwQQ0NDQ0NDX+wGXlsGoOeI3qdDQxDrzI4TsLZbcM2scZbphxzHo5k2CEOLwRyXSedbTiJDWDk&#10;c9WmNhnnfMP7KkYY39FZB99blsEmNvK5kyl+XlTwXSGzyXSaA2GckYd0jW9Geg79++Pug0l8WgDp&#10;5eY+9hoaGhoaGv7AjTwMBuaI4ZXutelLboj2UtK8DSOIdeOQI46ft433+uW8Cg4jDyJ4DLXx+R9T&#10;XeVOwmdAntcfNNFu4EF4/8vnzXvOZ8mOz0L1VbweL0rG/7O7FPK2UKVubPg0Xw8/u0TgH1wXO+DB&#10;D4A+h4aGhoaGhhcsI4+ALzAmSJcOIEpcoJy5bDd3hFOVyXzd6OGS4QL9Gfk1W46w1ZvznvC+R/u5&#10;NfLgTaWEIX7mrb7K8pwQPhIU+x+BidC+hoaGhoaGF4Jko/V9h1l8qB5DzrJxySmvM3dpe+pNtbOa&#10;k/GSZ7s/I1+riS/ELaLvYYj+z3HktX6JFf/gT6u86Pv9rfbJWa/urxONem1Ys26+gDsw5Fg5gDpZ&#10;GXnsEU/1/HHM7Bi+bl5VlhPKjoz/NUc+so2MNBZUIFjJhfvOmkL+sW98pLL+HaUiTQk7zp9KZf++&#10;1S3/cptDpoQPFy+cZ4UfbeOSBSfvOGVKqbFr0SpLdntshpnrw7n0VHbdLe52y7Z1fw5C01rG7wdy&#10;hXuy8Ytjjd+XkZlxgS2btpoVe6SdUdaKNWq3gL3wYgfWeoWoA2TuXCxdI4Q1/G46a9NxEWexB3zX&#10;JjYzy9r8Pou9/kpXK/+uZ4ebLQqcToi11SNS25zG5/nhq/Hs9sJ2mUMnzput2PHyU8bvS5IDGzSd&#10;Z7VXt8FgV/lzNUaxVLO+F5q82sFV786iEQz/Qk9kXmAPFWrFZd/vd9jMtOOPBj1d7QYV6MDOmOV5&#10;jVplnNcyvkf1Cbb/edOm01n5qt3scu8uMFuwo2/jfnY5g4XKDObtNDHaqVSxi63s3ke6s7HLj5u1&#10;vXExcb+tnuAfbMlB/3q9sdcUUzaEBfIE6N9mCrtBusYDrw1hkQsO89VUQPKeBBb6u2jzvlLhrFWH&#10;OTw9Lwv9daL8o6L97KC4+ZnAh14Zwlq0pt/xDCvf4uPifw7+3HQcu00qmxpnNmii64/h9romvX5z&#10;b7zoln3snUnW9UDc6zKV7Pc6qO4qswU7xvYcb5czmWaW+wM38nBIg+FACFjMr8uGJTeEJ3jCCbeH&#10;vhdT089ahjQrI3/6zDnrZQR5NDQO5776v0/i6Qnzt7PiNf/kaQTigU8ADPRj1Xux/zUayZJPnmEF&#10;jB43yn/tHriRLxJgiFxECoR81YbDleU5Idojfwmkc4LPjR/Hr+MPK380+00ZL5zctYfLzQuf7Kr7&#10;c+QBU8qNxvcbn98h7w+VHLLE6x7ra0qo0a54MPu45w7zzI3v7xUGRKYKGSdPsmtJpt4mM1eNyGa9&#10;uZzbyPc0z+yoX8R+fTDRLJPR7/sBLiMPPO+oC/rD0RXi5cfLyI/6eZirvSV7z5mlMi645IIeizDL&#10;3Ijd5nvpIpZtssUs9YOVMArq/x1HbJSr3aB6a83CvEda1ALX9Z5qt9csVeE8ewJyHkb+ZHS0q72S&#10;DRebpTIy2csOuZuf6GWWqfCXuK7M29sF9PID2cjjfky88YJ8451/2NoevSfdLPSPd8vjZTh7Rj64&#10;TnfrOv9+aoDxzQIDjHzTmcfMMxnJVnsWyy8yy3y4dPECu9cocxp5xg6469dbY5a5sXe2+6Wiah/v&#10;zoTRBWGPQM7DyDMW72ovqPoMs8w/uJFfGWU88A2jAW94ea/13BA9ZbSt2sjGi5DHZ6j82dAsjTwM&#10;tKoNmdgs5sVa4XzNPTagQVheub2te+P5PvOQzY6Rx7y481peRDAb7FqnKssJdx9KZrvMvQQQvhef&#10;J7sgI3/pVDL7t/OHU7ADu+inScgknrnIVlwBI3/B+CA1K7R31QNrRRwxJe3oUSGY/TL6oHnmRqBG&#10;vmVZu0yXNSlmiRqL+kxgdUeeMM+Ekd+Wqv5HBmrkgZwa+YZlupgpgfmdB+WBkWdsWqh7FOfP1eqH&#10;9/8rI5+wk3VdZ6YN/JVhPJ9ybeSBv9jTT7Z1ySefzjTLZVweIz/6J/fvI+p49p47wS8FbuSXBDt6&#10;t+Dt481S/6hebISZciIwIw9c2rTiyhj5uC1scLSZNvDXyaTLZ+TDx2/gw95Iwyg6DUtOCEON9u72&#10;WA+vIuQxf4+47ditLfmk2CCGqDLysfFp7N0fxrAvWk7lXutYr75gzX6+Hh1GHuv5n3i9N+s/dj2X&#10;h2c82phhxoaPmBLFbn+5M2vabZ5fI58kfZZA49CDX7aexuuoynLCCfO3seNm4J3Rs2J429kFGXmB&#10;g+4fj0EX/rrInr4/mEVsF6dXyshzpJ1UDveDqWcvCRkTeWXkkw4pDInJxn13Gn21nCM7Rl6FrIz8&#10;xZMprjx/yI6R/76yXQ70uuv/n4x8nde62Iy8P2TPyAOqYfhgxbRH3hv5UxNG2NszePsH3sYtt9g0&#10;dSYLujOEDW8x1HXdEo1Xm1I5QeBGXo28N/IVSoXYjLx/5NLIBxu9d9oYBdHqnIaF+EvoXMvQgSoZ&#10;Itbao1euKvMiYrij3WffDuPHW4zPIl9PNSePvetxRFS6J2v04XvFIzIcNqZB/ku17U6E91fqypfM&#10;YSUBzkvXGcT+ZRx/6ao28pMWbGfDpm5mp86cZ8Xe78/z5PayIn0XVRnxGWntO/jcO2FKOTDMeMGg&#10;ULfY3hby2YXdyDO2ffJ81w/o8Q/nm6UC7z8dzL4Y6BvMv6JG3sS0Xup5qQc+WWhK5J2R50g5zAo6&#10;ZN1szcYvOWpWCAyXy8inpZ9k3X4YbssLBIEY+XOJiezhh+3/uwIP9WKp6ncBjqvfyJ9jq+dssPIu&#10;n5EXRtjJyE1O8533Rv6ago72DLYJ8HtmF0nrlrOgezqzc+bbS6syYphf5vt91H4aWSO/GPkMtmLG&#10;Oivvihn533ossIz8zSXFHLWKTULn2IyRSoaYEyM/YMIG3i78AlZGHeJOdH0Mo0bXk4085Gcv382d&#10;58rVG8waG0Yee9hjSV39FpNYJTPyHLz7qf7mnXFsllFn+cZDfPvc5j3mW2WgbOThMNc6bLGtvNvQ&#10;lZaBDZTPBWDk5QA3IOqo5MCw0ev4NAbSHQcu4/LZhdPIA6s793X9iMo3iuJlES0iWMF37Q+hv8PI&#10;cxi/qdLPq4fwJ+3IyFsjL2FkmHAe8scXPl5iSvvH5TLyqbHHWbNavvsYKFRGvmnoGtY9ROGsVKAV&#10;SzDrZYWr3cifPn2OLZq02sq7+ox8JvuXsz2DP2fHNgaIC2eTeNunzXOBS+zFZ9xTFdMPZs+BTyB/&#10;GPl0o/M5Z4zxMmPmXTEj32P4assTnhzVcsuqDYfx9u4qF/g+8BheRx3w8dd78+MnhsGmPKeRB1/7&#10;coRVDmIfeLSDeXhsZYu8lz8ezHpJwXmcpH3jZSOfbijw3JV7rHZB7DqHoD6qNrz4jblbn6osJ0Qc&#10;e4xUID18as42rVEZeeCLCu65sG9+jmBBRYeaEj78bUbexNlD+1ztEfPCyAdX9XYou2j8Bib1IY9k&#10;O2v9qfYVkHG5h+vPJIgHQqDw35PPZPc4ysC322f9dMqPRv5SZib7zc/vQ4Wsh+v/Ym+WbnsZjfwJ&#10;lzx4JYbr2ylWFtzy1HSzNK9wkrcbnaxed/Gg4/rgupNmYcDIb8P1f7FSxjP8ihl52rscPe/fjN6t&#10;bFRySsyJo+33fhijLFexZd9FlkGF490+c7vWV78QLwyykS9QKoQdiD3B96tHrxvOcIfiUrjjIJzk&#10;qhh1bivTke+Yh3l51fVk/t57oc3I7zqYxPegxzn2kJ+2ZCdPg6r6XkwzXhbOX8g7xzv8T2itPDb4&#10;wefJLryMPFD1NscPyaAKf7eRJwz4yb28Ky+MfG0jv/2irJctsYRjtrau+WiZWeCNy23kgS8cjndA&#10;5p4VrG7HreaZD4EM1y9qL1YQ2NmBpV/yvkfpscdddQIx8kvb9WKFqk80zxTIhZEvaciO3pDV4j87&#10;AnK8i7c73hEeLxhqvCbZkV0j/3uJzi55teMdY1WK2uUCM/LGM82QTTqtNrLPKJad7k3P/nNHDXFt&#10;34SbCuIlwEm7N05WyH9z8uyY3fGO8NAtqhfcXBp57F0Oo4Ge77qYozajkhtivvxYYpqyTMUm0pw/&#10;jPy1poc+lsdhiNo5Jz/J6NU+8lpP/nIi6mzlc/AY5h8xfQtfYochfMy5YwoAIXgx3I2pBMy1YwSj&#10;UoOhfBoCw/6ykY/ZHc+2703g18ZLhuxdr/rsKtIKg8qfGQ9RRXlOiPZoxQLSOQGMfL2w3eaZE+fZ&#10;tdY8XEt23OMJcbmNfBmjPBAjL3CePXefr/28MvIoK/7WHOMx5B+33tNStHVbW+bhwG7DlTDyTgwJ&#10;Fo5MGxULawN3vDvObnTIgS3Geo9eVCtin1e96ekwvw/ncynx7HpDLtqfHc6hkX/FXHe9K7CVXxYC&#10;MvIOnE+OYzcbciVq2X1bgOwY+cGNw2xydz7vZ4TDQMpG9+jJwt3+zPxf7OtXu7Lin/g3eJHN+7ja&#10;PRLIIm0D6+cv83jZuMgefbAl+zzc+7nhg8LQ396GnVG/6yiQD428A6eOHuS//aqNVR72uTTyZLh+&#10;67WAh2OFcZQNS05JO6ghcIuq3MnvQ2ZxeRBGPjHlFBs6ZTMPsvDGN6MsI48QuHCw+63nfN4DR0x3&#10;5H/ddgb76JfxrP7vhgEy2ptgtIH8X3uIoDcbt8eyu17pwp5+qy/v3T/wanf+UlDjm0j2cfOJbO7K&#10;vVweRv7WMmKzmTeMMucSOvkz+yOuf+rMOWVZTogXGro+dgNEOrvYsWCl9SNZc8wdMIaA8hl+Rp5r&#10;lgzx/dhM3vGSOhgOO6UOQvP27+r17LP70gtEb5bq/RFdOLRGOEF5Gvn0VHZtgJ+DG/mHwljL9nPN&#10;4cK2rEW35XyqBEgyjr3a+V50wmap1uYqkK5QVoO/DPH/ACB4BcO5sXAX1jpkMWvbSbBJsxms9NPu&#10;+UwViiiC4ZRv5R0boI5jeSHnba3Y0Nnq73B8h3tq5b3v5rL9J8Vj/9y5VDZ0+GJ21z3BrOWAGJ7n&#10;D22VwXCMh+NHk6zvT6xT2zHSc2srs5XAoQqGA37SaK7vWsGz2Ud1/vTFVjAZutz9Aw5TBMMBGzSf&#10;ydtq9MMEW/69Lw5nczb5lmdmjUzW/CPfOnPw9v/2ZoNmHGTi01xkBzbvYrVqhrHrnhnCkvw4Tzqx&#10;Z+02VvS/vnbBRs3nsqiDSdaIRbLROeraaza72yi7r+RwdiTZ/eabsG2vVb9qi8DmOaoVc/9Owd0B&#10;TNEP+EI1EhXM4gN8vrT7TB2AKcnj/emNEk5ZwS9/XOD7zfw+i9Wq5f4tRGx035AxIaoAZO3Y0QBe&#10;tKywtm36L+bGA+m8mpcHZ6/YwwPXqMqc/Lb9TH59kNbJ05w7otWRkceUAqLcYWgeu+ahZ0vR8rAB&#10;DWRhyIsZ3wPD29gdDvvIo/0zGefZjKW72MK1+1mp2gP4FAGG+9uFLzVkxfA3PguOtPwtJ0Ye0wmQ&#10;fbyG8eNSlOeECCy01hxpWbJObNmroaGhoREYooZGspJfXablAfkUlpFHdDoYDzh2UQS8nBB7qDvr&#10;o32sM5fzVFQZeRjlDgOX8jzE1MeQOmTlYXoihukx9fBO49HsPy+0Y5+3msr2Hj7Bnn0njBWu0o1t&#10;2xfPRwXkOuDs5Xusz7Bl13H2afBkHsCGPk92jTxtUNNtmNFrNvPe+X40H32Q5bJDbKqDa+P7X1+s&#10;rfXdNTQ0NDSyxiXj+SsPo+84n71Z/X8qbFvN1vl1Il9CBwNSr4UIDRsIq3w21DKeCUaPulXYYluU&#10;Nwz/wyt9/uq9tnpONu+xgLcBkpFH+s1vR3EDPn3JLi73YNUerEmXOayWuc86Ec5++A5ynky8yFxj&#10;fJaHq4k952lb2jvLdbZ9DuR90nwSd5hDOjtGHt8VMpt3iUh6IIw+/qeY2999KMlqZ+f+RPZINd+e&#10;+P6I/fvh8Y902GixrFBDQ0NDI2vs3ZvIwgfPtAx8je+kGNRXOWxGHoQRQdQ4ShOxTSrmsRFE5huj&#10;h4teKWTSTmfwHdFkWbDToOWucK6p6RnWGm8V+41ZZ30OGPnaTSfwOfOhUzdbBvmnzrP5dMKUhTv4&#10;eY1GkWzKoh2syHv9+AsKXgaoDS/iZeDJN/rw4Daf/j6Z58FBcOGa/TyIDq5Fn6lhq6kuI+/ls0BD&#10;9KNmRivLVcQe+RiCp7YRYviscf0fO822ZGo3Hc/LMDpxS2nhKwBqaGhoaGj4g2XkARiOqB3HuGHZ&#10;sS+Bb21KhgZET/hYQhp78FXffuzk6X4wNsXKK/FhODfwmYbBpTwi5sIhf08Fd7hbeMCTAUNUOsrH&#10;Ri+JJ+whbsFX6vliyGOpnrPcH7GWnup+3tK9D3268fJC5SBeCPqPETvdfd/BeCOUykB456Osyuc+&#10;T/o7ynbmUxdt/1xik/XHIVOiWMye49Y5LUX81NyU5nhSOj/X0NDQ0NDICjYjD8CAfNV6OjcoSMu9&#10;UhhbbORC5wtW7+MytGc6wrGix4+lcOhxkpyT91UM5fWwFl3O9xq6RjQ+vDCgDhFD3SiDAZXzs8vO&#10;5vaz+J5yfvh4Ees+K2L04Pz5TD5NIedPW7yTj3bgf3Zjifbstpc72coDJT7LUMPwI71YO9tpaGho&#10;aGQDSiMPwqsdw8OYSw4ft8FlfLA0DPPw6Gk6ywIlRbgbZrwYqMoDITaqoc+cE6LHntMlg/B2x/77&#10;dxo9dsqj7WXhrS/Lgi/VHpCta8HrnxwW6zSbwNvV0NDQ0NAIFC4jD5ABhIMbDAzS2PGMjA/1xOnc&#10;i9c834b1jlxjtYcXBhBx5mW5tn8K7/kV5pa32eHNJTqwbXsTrGtkh3sOJfNetqpdLz5UtTt/ucH3&#10;eOrNPray0CEr+a54INrvMHCZVQZfhG37EmzyX7YRS/QiZ0ZbG+aAeBFAjPy10WK5nBzaV0NDQ0ND&#10;I1AojTxARuWVehE88hyWhK3eHJgRvqd8KJeHIXynsTusLUYIMGePqHJyPowm8nFdDPnLZYHwbIZw&#10;zsuKP4TMUtb3IgwwDZUvWX8g4N74641GWtf8uo2YApF5k/GCgrJuw1ZZebTlL4b7cV7XXC2goaGh&#10;oaGRXXgaeYAMFDzlYXA27TjG93v3N0Tfe5TouWNjFlU5EVu+Qg7L7VTl8KrHXDdk1sYcCXijmwIl&#10;O1i+Ak42CJ4SsIFG8BzaQ3791qM8Ap5cDu98eOEfjjvJw+bKZSr2Mkc09h0+wV8aEC4XTnnwNyAZ&#10;RAaEzCe/ieWLQ6Zs4ucaGhoaGho5gV8jT4ChOWP0kmF4sGYd55gjJuNEpOVdiA/vLHMydMgKLlu+&#10;foSyXCYM8/s/juXyILz8EWcf691V8jIxR67Kl4ngOZhfx8gD2o9LTGPwjFfJEm94oT3/XJiTx/C9&#10;SkbF/5hb+o6cscWWvyLqEM/HVrk4pxgBGhoaGhoaOUVARh6AwQERMx1GCA5rZ8+d58PLsrFCHPlz&#10;ZvQ8FREYBkFdYFALlg5xlSNYDdrGtY4liC1VvQgj27LPInYgNoWlnsrgPWP6nP6IqQQ47G3ZFcfX&#10;4qvaBjFigeFyigkwcPxGpRxeVFA+OsD18dcV8714PFxVBOYZM1v4PNAmOaCGhoaGhkZuELCRB8j4&#10;YNgeBql4zf7csE6cv80yWiA2iYEcvPIRTe62Mp1YyMBlPA8G9l0/28826z6fxZj7wI+Z43P2k4kX&#10;jax66NgfH0PpaKfsx7719F4s+FKIpxPeHWXFZjBYK68qJ+4+KKLZFarcTVkuEy8oCLADD3oaFaCV&#10;AhoaGhoaGnmBbBl5AgwRSPPu2AkO5yEDfN7kOWGjtjO48xzScvsysRUuhdCN3nWcR7hzymCeG/vJ&#10;Q5Z2gaOY906+8EE4d/JD4B/6XoMmunvs+I4YfXDOzTuJQEFoA2Fo0WbHgcKfQSa8+iGDeX2cdxy0&#10;3Lq2hoaGhoZGXiFHRp5AhunVL4ZzY9U6TASmmbxwh82oBULM8WMzGjpHO8+9HWadP/9uGM971sg7&#10;cDSFbd1j98x3suwng7n8gjX72YVM7+kDmZAfMH6Dca1+PI0XCDmGP3a0y2qTmceqC+e58vWH2PKx&#10;oiDtlJiGwDI85H38m14ap6GhoaFx+ZArI08gQ1Xzp3HceBV9rz/v9cIpjRzJ/PGFWuG8Pp2jJ45z&#10;CjKDaHeYP0e65s/CAY9kvQiZQpW6WulA4snT/Dgc8Sjv67bTre9yw4vt+La5WE4n1/PHcubLBnwG&#10;KK9hK7E+HtTQ0NDQ0LhcyBMjTyDDhTXemGOGQVu+SXiNY8MZ59K70IiVfGtYlEdM3sR7u8innvR3&#10;HWaKneOKCHnUh8H9VhE7XiaCzgyY4IvSh9CzaK9iA3vvWsXm3edzWVUZ1sijDGzYeppSBnzQ6KnD&#10;ARGfNbj3Ip6Hz759vy9oj4aGhoaGxuVGnhp5AhkyGDnqFSPwS9TOOJ6PIXR/se1r/iR669hOVs6n&#10;ZWZynpPftp/Bh8V7j1zDeoxYzQPNdIlYwVZvOcKH37GETVVPJtbZw0iryryIoEGYbsDn6xO51spv&#10;8Ptk7myIfA0NDQ0NjSuJy2LkZcC4geiRk8FHMBiEsoVnPvJ7jVxtGUUVv+0wwwqME7UjzrVsj4iA&#10;OXixkHfJkwmHPXLE8yLiy2NoHsv4sLOd17XgiU+jFPge2PKWyuq3mGwtuwM1NDQ0NDT+Dlx2Iy+D&#10;jB6M4prNIi47iKHs9uEifj2M9Im0s6zal8KZL1Au33iIG2YM/yNSXdNu86wyxNCP3nOcbd4Zx9Zv&#10;jWWro4/YnPoCYefBK6yeOgx4hU+HWFMS4Mbtx6zvB2poaGhoaPzduKJG3gnZKGLJ2SOv2SPYNQmd&#10;w+IS021BbibN385K1ApniEgnG9ncEC8Z91YIZW9+N4pt3iWmFED0/BFoBzHoZflHX+vJjsanWnKg&#10;hoaGhoZGfsPfauRVkA1nmtEzb9p1Ho/pLhtZEJvZYH37RMPoYwg/KUXEmQ+EmJuPTz7F1sXEslGz&#10;ovnmMYUquQPYIGzuj51mW86BRA0NDQ0NjX8C8p2RV0E2sDLhYLdq82E2ZPIm9mv3+ezdxmNYsZr9&#10;2d3lQ11z6Riyv+uVLtxz/81vI9kvXeeywZM2seUbD3ruSa+hoaGhofHPBWP/B8vBOix3CnDdAAAA&#10;AElFTkSuQmCCUEsBAi0AFAAGAAgAAAAhALGCZ7YKAQAAEwIAABMAAAAAAAAAAAAAAAAAAAAAAFtD&#10;b250ZW50X1R5cGVzXS54bWxQSwECLQAUAAYACAAAACEAOP0h/9YAAACUAQAACwAAAAAAAAAAAAAA&#10;AAA7AQAAX3JlbHMvLnJlbHNQSwECLQAUAAYACAAAACEAQkmh02oEAABcEAAADgAAAAAAAAAAAAAA&#10;AAA6AgAAZHJzL2Uyb0RvYy54bWxQSwECLQAUAAYACAAAACEALmzwAMUAAAClAQAAGQAAAAAAAAAA&#10;AAAAAADQBgAAZHJzL19yZWxzL2Uyb0RvYy54bWwucmVsc1BLAQItABQABgAIAAAAIQCcMwri3AAA&#10;AAQBAAAPAAAAAAAAAAAAAAAAAMwHAABkcnMvZG93bnJldi54bWxQSwECLQAKAAAAAAAAACEAbGpj&#10;QpRzAACUcwAAFAAAAAAAAAAAAAAAAADVCAAAZHJzL21lZGlhL2ltYWdlMS5wbmdQSwECLQAKAAAA&#10;AAAAACEA23Afd4ZQAACGUAAAFAAAAAAAAAAAAAAAAACbfAAAZHJzL21lZGlhL2ltYWdlMi5wbmdQ&#10;SwUGAAAAAAcABwC+AQAAU80AAAAA&#10;">
                <v:line id="Line 3" o:spid="_x0000_s1027" style="position:absolute;visibility:visible;mso-wrap-style:square" from="1134,1955" to="10772,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tsxAAAANoAAAAPAAAAZHJzL2Rvd25yZXYueG1sRI9BawIx&#10;FITvBf9DeIK3mtWDyNYoaiuKh2pVUG+PzTO7unlZNlG3/74pFHocZuYbZjRpbCkeVPvCsYJeNwFB&#10;nDldsFFw2C9ehyB8QNZYOiYF3+RhMm69jDDV7slf9NgFIyKEfYoK8hCqVEqf5WTRd11FHL2Lqy2G&#10;KGsjdY3PCLel7CfJQFosOC7kWNE8p+y2u1sFn5fFkZdXY95PJ/8x22zXyea8VqrTbqZvIAI14T/8&#10;115pBX34vRJvgBz/AAAA//8DAFBLAQItABQABgAIAAAAIQDb4fbL7gAAAIUBAAATAAAAAAAAAAAA&#10;AAAAAAAAAABbQ29udGVudF9UeXBlc10ueG1sUEsBAi0AFAAGAAgAAAAhAFr0LFu/AAAAFQEAAAsA&#10;AAAAAAAAAAAAAAAAHwEAAF9yZWxzLy5yZWxzUEsBAi0AFAAGAAgAAAAhAEUYG2zEAAAA2gAAAA8A&#10;AAAAAAAAAAAAAAAABwIAAGRycy9kb3ducmV2LnhtbFBLBQYAAAAAAwADALcAAAD4AgAAAAA=&#10;" strokecolor="#5a5a5a"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2022-06-isj" style="position:absolute;left:1145;top:1140;width:3390;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1v8wwAAANoAAAAPAAAAZHJzL2Rvd25yZXYueG1sRI/dasJA&#10;FITvC32H5RS8q5tYWzR1E4pQEKFFU/H6kD0mwezZkN38+PZuodDLYWa+YTbZZBoxUOdqywrieQSC&#10;uLC65lLB6efzeQXCeWSNjWVScCMHWfr4sMFE25GPNOS+FAHCLkEFlfdtIqUrKjLo5rYlDt7FdgZ9&#10;kF0pdYdjgJtGLqLoTRqsOSxU2NK2ouKa90ZBH1/keV00h+H7i17bK/VLv++Vmj1NH+8gPE3+P/zX&#10;3mkFL/B7JdwAmd4BAAD//wMAUEsBAi0AFAAGAAgAAAAhANvh9svuAAAAhQEAABMAAAAAAAAAAAAA&#10;AAAAAAAAAFtDb250ZW50X1R5cGVzXS54bWxQSwECLQAUAAYACAAAACEAWvQsW78AAAAVAQAACwAA&#10;AAAAAAAAAAAAAAAfAQAAX3JlbHMvLnJlbHNQSwECLQAUAAYACAAAACEA0stb/MMAAADaAAAADwAA&#10;AAAAAAAAAAAAAAAHAgAAZHJzL2Rvd25yZXYueG1sUEsFBgAAAAADAAMAtwAAAPcCAAAAAA==&#10;">
                  <v:imagedata r:id="rId9" o:title="2022-06-isj"/>
                </v:shape>
                <v:shape id="Picture 5" o:spid="_x0000_s1029" type="#_x0000_t75" alt="2022-06-me" style="position:absolute;left:7456;top:1140;width:3305;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t2wwAAANoAAAAPAAAAZHJzL2Rvd25yZXYueG1sRI/NasMw&#10;EITvhb6D2EJvjez+BjdyKAmBngqNS3NdrI1laq2MpCRWnr4qFHIcZuYbZrGc7CCO5EPvWEE5K0AQ&#10;t0733Cn4ajZ3cxAhImscHJOCRAGW9fXVAivtTvxJx23sRIZwqFCBiXGspAytIYth5kbi7O2dtxiz&#10;9J3UHk8Zbgd5XxTP0mLPecHgSCtD7c/2YBV8r9uU0sPLvDwn2XijP3ZPzUGp25vp7RVEpClewv/t&#10;d63gEf6u5Bsg618AAAD//wMAUEsBAi0AFAAGAAgAAAAhANvh9svuAAAAhQEAABMAAAAAAAAAAAAA&#10;AAAAAAAAAFtDb250ZW50X1R5cGVzXS54bWxQSwECLQAUAAYACAAAACEAWvQsW78AAAAVAQAACwAA&#10;AAAAAAAAAAAAAAAfAQAAX3JlbHMvLnJlbHNQSwECLQAUAAYACAAAACEAZJtrdsMAAADaAAAADwAA&#10;AAAAAAAAAAAAAAAHAgAAZHJzL2Rvd25yZXYueG1sUEsFBgAAAAADAAMAtwAAAPcCAAAAAA==&#10;">
                  <v:imagedata r:id="rId10" o:title="2022-06-me"/>
                </v:shape>
              </v:group>
            </w:pict>
          </mc:Fallback>
        </mc:AlternateContent>
      </w:r>
    </w:p>
    <w:p w:rsidR="004A4837" w:rsidRPr="00D56927" w:rsidRDefault="004A4837" w:rsidP="004A4837">
      <w:pPr>
        <w:spacing w:after="0" w:line="240" w:lineRule="auto"/>
        <w:jc w:val="center"/>
        <w:rPr>
          <w:rFonts w:ascii="Times New Roman" w:hAnsi="Times New Roman" w:cs="Times New Roman"/>
          <w:b/>
          <w:bCs/>
          <w:color w:val="FFFFFF"/>
          <w:lang w:val="ro-RO"/>
        </w:rPr>
      </w:pPr>
      <w:r w:rsidRPr="00D56927">
        <w:rPr>
          <w:rFonts w:ascii="Times New Roman" w:hAnsi="Times New Roman" w:cs="Times New Roman"/>
          <w:b/>
          <w:bCs/>
          <w:color w:val="FFFFFF"/>
          <w:lang w:val="ro-RO"/>
        </w:rPr>
        <w:t>a</w:t>
      </w:r>
      <w:r w:rsidRPr="00D56927">
        <w:rPr>
          <w:rStyle w:val="FootnoteReference"/>
          <w:rFonts w:ascii="Times New Roman" w:hAnsi="Times New Roman" w:cs="Times New Roman"/>
          <w:b/>
          <w:bCs/>
          <w:color w:val="FFFFFF"/>
          <w:lang w:val="ro-RO"/>
        </w:rPr>
        <w:footnoteReference w:id="1"/>
      </w:r>
    </w:p>
    <w:p w:rsidR="004A4837" w:rsidRPr="00D56927" w:rsidRDefault="004A4837" w:rsidP="004A4837">
      <w:pPr>
        <w:spacing w:after="0" w:line="240" w:lineRule="auto"/>
        <w:jc w:val="center"/>
        <w:rPr>
          <w:rFonts w:ascii="Times New Roman" w:hAnsi="Times New Roman" w:cs="Times New Roman"/>
          <w:b/>
          <w:bCs/>
          <w:lang w:val="ro-RO"/>
        </w:rPr>
      </w:pPr>
    </w:p>
    <w:p w:rsidR="004A4837" w:rsidRPr="00D56927" w:rsidRDefault="004A4837" w:rsidP="004A4837">
      <w:pPr>
        <w:spacing w:after="0" w:line="240" w:lineRule="auto"/>
        <w:jc w:val="both"/>
        <w:rPr>
          <w:rFonts w:ascii="Times New Roman" w:hAnsi="Times New Roman" w:cs="Times New Roman"/>
          <w:b/>
          <w:bCs/>
          <w:color w:val="000000"/>
          <w:lang w:val="ro-RO"/>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815"/>
      </w:tblGrid>
      <w:tr w:rsidR="004A4837" w:rsidRPr="00D56927" w:rsidTr="004A4837">
        <w:tc>
          <w:tcPr>
            <w:tcW w:w="4564" w:type="dxa"/>
          </w:tcPr>
          <w:p w:rsidR="004A4837" w:rsidRPr="00D56927" w:rsidRDefault="004A4837" w:rsidP="00EA6DE2">
            <w:pPr>
              <w:rPr>
                <w:b/>
                <w:bCs/>
                <w:color w:val="000000"/>
                <w:lang w:val="ro-RO"/>
              </w:rPr>
            </w:pPr>
            <w:r w:rsidRPr="00D56927">
              <w:rPr>
                <w:rFonts w:cs="Times New Roman"/>
                <w:b/>
                <w:bCs/>
                <w:color w:val="000000"/>
                <w:lang w:val="ro-RO"/>
              </w:rPr>
              <w:t>Nr. __________________</w:t>
            </w:r>
          </w:p>
        </w:tc>
        <w:tc>
          <w:tcPr>
            <w:tcW w:w="4815" w:type="dxa"/>
          </w:tcPr>
          <w:p w:rsidR="004A4837" w:rsidRPr="00D56927" w:rsidRDefault="004A4837" w:rsidP="00EA6DE2">
            <w:pPr>
              <w:jc w:val="right"/>
              <w:rPr>
                <w:b/>
                <w:bCs/>
                <w:color w:val="000000"/>
                <w:lang w:val="ro-RO"/>
              </w:rPr>
            </w:pPr>
            <w:r w:rsidRPr="00D56927">
              <w:rPr>
                <w:b/>
                <w:bCs/>
                <w:color w:val="000000"/>
                <w:lang w:val="ro-RO"/>
              </w:rPr>
              <w:t>Anexa 4.1</w:t>
            </w:r>
          </w:p>
        </w:tc>
      </w:tr>
    </w:tbl>
    <w:p w:rsidR="006F0F00" w:rsidRPr="00D56927" w:rsidRDefault="006F0F00" w:rsidP="000A0D27">
      <w:pPr>
        <w:autoSpaceDE w:val="0"/>
        <w:autoSpaceDN w:val="0"/>
        <w:adjustRightInd w:val="0"/>
        <w:spacing w:after="0" w:line="240" w:lineRule="auto"/>
        <w:rPr>
          <w:rFonts w:ascii="Times New Roman" w:hAnsi="Times New Roman"/>
          <w:b/>
          <w:lang w:val="ro-RO"/>
        </w:rPr>
      </w:pPr>
    </w:p>
    <w:p w:rsidR="00544EF7" w:rsidRPr="00D56927" w:rsidRDefault="00AC47A4" w:rsidP="000A0D27">
      <w:pPr>
        <w:autoSpaceDE w:val="0"/>
        <w:autoSpaceDN w:val="0"/>
        <w:adjustRightInd w:val="0"/>
        <w:spacing w:after="0" w:line="240" w:lineRule="auto"/>
        <w:rPr>
          <w:rFonts w:ascii="Times New Roman" w:hAnsi="Times New Roman"/>
          <w:b/>
          <w:lang w:val="ro-RO"/>
        </w:rPr>
      </w:pPr>
      <w:r w:rsidRPr="00D56927">
        <w:rPr>
          <w:rFonts w:ascii="Times New Roman" w:hAnsi="Times New Roman"/>
          <w:b/>
          <w:lang w:val="ro-RO"/>
        </w:rPr>
        <w:fldChar w:fldCharType="begin">
          <w:ffData>
            <w:name w:val="Check1"/>
            <w:enabled/>
            <w:calcOnExit w:val="0"/>
            <w:checkBox>
              <w:sizeAuto/>
              <w:default w:val="0"/>
            </w:checkBox>
          </w:ffData>
        </w:fldChar>
      </w:r>
      <w:bookmarkStart w:id="0" w:name="Check1"/>
      <w:r w:rsidRPr="00D56927">
        <w:rPr>
          <w:rFonts w:ascii="Times New Roman" w:hAnsi="Times New Roman"/>
          <w:b/>
          <w:lang w:val="ro-RO"/>
        </w:rPr>
        <w:instrText xml:space="preserve"> FORMCHECKBOX </w:instrText>
      </w:r>
      <w:r w:rsidR="00126D9F" w:rsidRPr="00D56927">
        <w:rPr>
          <w:rFonts w:ascii="Times New Roman" w:hAnsi="Times New Roman"/>
          <w:b/>
          <w:lang w:val="ro-RO"/>
        </w:rPr>
      </w:r>
      <w:r w:rsidR="00126D9F" w:rsidRPr="00D56927">
        <w:rPr>
          <w:rFonts w:ascii="Times New Roman" w:hAnsi="Times New Roman"/>
          <w:b/>
          <w:lang w:val="ro-RO"/>
        </w:rPr>
        <w:fldChar w:fldCharType="separate"/>
      </w:r>
      <w:r w:rsidRPr="00D56927">
        <w:rPr>
          <w:rFonts w:ascii="Times New Roman" w:hAnsi="Times New Roman"/>
          <w:b/>
          <w:lang w:val="ro-RO"/>
        </w:rPr>
        <w:fldChar w:fldCharType="end"/>
      </w:r>
      <w:bookmarkEnd w:id="0"/>
      <w:r w:rsidRPr="00D56927">
        <w:rPr>
          <w:rFonts w:ascii="Times New Roman" w:hAnsi="Times New Roman"/>
          <w:b/>
          <w:lang w:val="ro-RO"/>
        </w:rPr>
        <w:t xml:space="preserve"> </w:t>
      </w:r>
      <w:r w:rsidR="00544EF7" w:rsidRPr="00D56927">
        <w:rPr>
          <w:rFonts w:ascii="Times New Roman" w:hAnsi="Times New Roman"/>
          <w:b/>
          <w:lang w:val="ro-RO"/>
        </w:rPr>
        <w:t>Compartiment</w:t>
      </w:r>
      <w:r w:rsidR="000A0D27" w:rsidRPr="00D56927">
        <w:rPr>
          <w:rFonts w:ascii="Times New Roman" w:hAnsi="Times New Roman"/>
          <w:b/>
          <w:lang w:val="ro-RO"/>
        </w:rPr>
        <w:t>-C</w:t>
      </w:r>
      <w:r w:rsidRPr="00D56927">
        <w:rPr>
          <w:rFonts w:ascii="Times New Roman" w:hAnsi="Times New Roman"/>
          <w:b/>
          <w:lang w:val="ro-RO"/>
        </w:rPr>
        <w:t>o</w:t>
      </w:r>
      <w:r w:rsidR="00DC5DE8" w:rsidRPr="00D56927">
        <w:rPr>
          <w:rFonts w:ascii="Times New Roman" w:hAnsi="Times New Roman"/>
          <w:b/>
          <w:lang w:val="ro-RO"/>
        </w:rPr>
        <w:t>/</w:t>
      </w:r>
      <w:r w:rsidRPr="00D56927">
        <w:rPr>
          <w:rFonts w:ascii="Times New Roman" w:hAnsi="Times New Roman"/>
          <w:b/>
          <w:lang w:val="ro-RO"/>
        </w:rPr>
        <w:fldChar w:fldCharType="begin">
          <w:ffData>
            <w:name w:val="Check2"/>
            <w:enabled/>
            <w:calcOnExit w:val="0"/>
            <w:checkBox>
              <w:sizeAuto/>
              <w:default w:val="0"/>
            </w:checkBox>
          </w:ffData>
        </w:fldChar>
      </w:r>
      <w:bookmarkStart w:id="1" w:name="Check2"/>
      <w:r w:rsidRPr="00D56927">
        <w:rPr>
          <w:rFonts w:ascii="Times New Roman" w:hAnsi="Times New Roman"/>
          <w:b/>
          <w:lang w:val="ro-RO"/>
        </w:rPr>
        <w:instrText xml:space="preserve"> FORMCHECKBOX </w:instrText>
      </w:r>
      <w:r w:rsidR="00126D9F" w:rsidRPr="00D56927">
        <w:rPr>
          <w:rFonts w:ascii="Times New Roman" w:hAnsi="Times New Roman"/>
          <w:b/>
          <w:lang w:val="ro-RO"/>
        </w:rPr>
      </w:r>
      <w:r w:rsidR="00126D9F" w:rsidRPr="00D56927">
        <w:rPr>
          <w:rFonts w:ascii="Times New Roman" w:hAnsi="Times New Roman"/>
          <w:b/>
          <w:lang w:val="ro-RO"/>
        </w:rPr>
        <w:fldChar w:fldCharType="separate"/>
      </w:r>
      <w:r w:rsidRPr="00D56927">
        <w:rPr>
          <w:rFonts w:ascii="Times New Roman" w:hAnsi="Times New Roman"/>
          <w:b/>
          <w:lang w:val="ro-RO"/>
        </w:rPr>
        <w:fldChar w:fldCharType="end"/>
      </w:r>
      <w:bookmarkEnd w:id="1"/>
      <w:r w:rsidRPr="00D56927">
        <w:rPr>
          <w:rFonts w:ascii="Times New Roman" w:hAnsi="Times New Roman"/>
          <w:b/>
          <w:lang w:val="ro-RO"/>
        </w:rPr>
        <w:t xml:space="preserve"> </w:t>
      </w:r>
      <w:r w:rsidR="00DC5DE8" w:rsidRPr="00D56927">
        <w:rPr>
          <w:rFonts w:ascii="Times New Roman" w:hAnsi="Times New Roman"/>
          <w:b/>
          <w:lang w:val="ro-RO"/>
        </w:rPr>
        <w:t>Domeniu</w:t>
      </w:r>
      <w:r w:rsidR="000A0D27" w:rsidRPr="00D56927">
        <w:rPr>
          <w:rFonts w:ascii="Times New Roman" w:hAnsi="Times New Roman"/>
          <w:b/>
          <w:lang w:val="ro-RO"/>
        </w:rPr>
        <w:t>-D</w:t>
      </w:r>
      <w:r w:rsidRPr="00D56927">
        <w:rPr>
          <w:rFonts w:ascii="Times New Roman" w:hAnsi="Times New Roman"/>
          <w:b/>
          <w:lang w:val="ro-RO"/>
        </w:rPr>
        <w:t>o</w:t>
      </w:r>
      <w:r w:rsidR="00DC5DE8" w:rsidRPr="00D56927">
        <w:rPr>
          <w:rFonts w:ascii="Times New Roman" w:hAnsi="Times New Roman"/>
          <w:b/>
          <w:lang w:val="ro-RO"/>
        </w:rPr>
        <w:t xml:space="preserve"> </w:t>
      </w:r>
      <w:r w:rsidR="00F7350D" w:rsidRPr="00D56927">
        <w:rPr>
          <w:rFonts w:ascii="Times New Roman" w:hAnsi="Times New Roman"/>
          <w:b/>
          <w:lang w:val="ro-RO"/>
        </w:rPr>
        <w:t>_____________</w:t>
      </w:r>
      <w:r w:rsidR="000A0D27" w:rsidRPr="00D56927">
        <w:rPr>
          <w:rFonts w:ascii="Times New Roman" w:hAnsi="Times New Roman"/>
          <w:b/>
          <w:lang w:val="ro-RO"/>
        </w:rPr>
        <w:t>__________________________</w:t>
      </w:r>
    </w:p>
    <w:p w:rsidR="00544EF7" w:rsidRPr="00D56927" w:rsidRDefault="00544EF7" w:rsidP="006B1F0A">
      <w:pPr>
        <w:autoSpaceDE w:val="0"/>
        <w:autoSpaceDN w:val="0"/>
        <w:adjustRightInd w:val="0"/>
        <w:spacing w:after="0" w:line="240" w:lineRule="auto"/>
        <w:jc w:val="right"/>
        <w:rPr>
          <w:rFonts w:ascii="Times New Roman" w:hAnsi="Times New Roman"/>
          <w:b/>
          <w:lang w:val="ro-RO"/>
        </w:rPr>
      </w:pPr>
      <w:r w:rsidRPr="00D56927">
        <w:rPr>
          <w:rFonts w:ascii="Times New Roman" w:hAnsi="Times New Roman"/>
          <w:b/>
          <w:lang w:val="ro-RO"/>
        </w:rPr>
        <w:t xml:space="preserve">Conducător </w:t>
      </w:r>
      <w:r w:rsidR="000A0D27" w:rsidRPr="00D56927">
        <w:rPr>
          <w:rFonts w:ascii="Times New Roman" w:hAnsi="Times New Roman"/>
          <w:b/>
          <w:lang w:val="ro-RO"/>
        </w:rPr>
        <w:t>C</w:t>
      </w:r>
      <w:r w:rsidR="00AC47A4" w:rsidRPr="00D56927">
        <w:rPr>
          <w:rFonts w:ascii="Times New Roman" w:hAnsi="Times New Roman"/>
          <w:b/>
          <w:lang w:val="ro-RO"/>
        </w:rPr>
        <w:t>o</w:t>
      </w:r>
      <w:r w:rsidR="000A0D27" w:rsidRPr="00D56927">
        <w:rPr>
          <w:rFonts w:ascii="Times New Roman" w:hAnsi="Times New Roman"/>
          <w:b/>
          <w:lang w:val="ro-RO"/>
        </w:rPr>
        <w:t>/D</w:t>
      </w:r>
      <w:r w:rsidR="00AC47A4" w:rsidRPr="00D56927">
        <w:rPr>
          <w:rFonts w:ascii="Times New Roman" w:hAnsi="Times New Roman"/>
          <w:b/>
          <w:lang w:val="ro-RO"/>
        </w:rPr>
        <w:t>o</w:t>
      </w:r>
      <w:r w:rsidR="006B1F0A" w:rsidRPr="00D56927">
        <w:rPr>
          <w:rFonts w:ascii="Times New Roman" w:hAnsi="Times New Roman"/>
          <w:b/>
          <w:lang w:val="ro-RO"/>
        </w:rPr>
        <w:t>,</w:t>
      </w:r>
    </w:p>
    <w:p w:rsidR="00104E8E" w:rsidRPr="00D56927" w:rsidRDefault="000A0D27" w:rsidP="006B1F0A">
      <w:pPr>
        <w:autoSpaceDE w:val="0"/>
        <w:autoSpaceDN w:val="0"/>
        <w:adjustRightInd w:val="0"/>
        <w:spacing w:after="0" w:line="240" w:lineRule="auto"/>
        <w:jc w:val="right"/>
        <w:rPr>
          <w:rFonts w:ascii="Times New Roman" w:hAnsi="Times New Roman"/>
          <w:b/>
          <w:lang w:val="ro-RO"/>
        </w:rPr>
      </w:pPr>
      <w:r w:rsidRPr="00D56927">
        <w:rPr>
          <w:rFonts w:ascii="Times New Roman" w:hAnsi="Times New Roman"/>
          <w:b/>
          <w:lang w:val="ro-RO"/>
        </w:rPr>
        <w:t>__________________________________________</w:t>
      </w:r>
    </w:p>
    <w:p w:rsidR="000A0D27" w:rsidRPr="00D56927" w:rsidRDefault="000A0D27" w:rsidP="006B1F0A">
      <w:pPr>
        <w:autoSpaceDE w:val="0"/>
        <w:autoSpaceDN w:val="0"/>
        <w:adjustRightInd w:val="0"/>
        <w:spacing w:after="0" w:line="240" w:lineRule="auto"/>
        <w:jc w:val="right"/>
        <w:rPr>
          <w:rFonts w:ascii="Times New Roman" w:hAnsi="Times New Roman"/>
          <w:b/>
          <w:lang w:val="ro-RO"/>
        </w:rPr>
      </w:pPr>
      <w:r w:rsidRPr="00D56927">
        <w:rPr>
          <w:rFonts w:ascii="Times New Roman" w:hAnsi="Times New Roman"/>
          <w:b/>
          <w:lang w:val="ro-RO"/>
        </w:rPr>
        <w:t>(numele, prenumele, funcţia)</w:t>
      </w:r>
    </w:p>
    <w:p w:rsidR="000A0D27" w:rsidRPr="00D56927" w:rsidRDefault="000A0D27" w:rsidP="006B1F0A">
      <w:pPr>
        <w:autoSpaceDE w:val="0"/>
        <w:autoSpaceDN w:val="0"/>
        <w:adjustRightInd w:val="0"/>
        <w:spacing w:after="0" w:line="240" w:lineRule="auto"/>
        <w:jc w:val="right"/>
        <w:rPr>
          <w:rFonts w:ascii="Times New Roman" w:hAnsi="Times New Roman"/>
          <w:b/>
          <w:lang w:val="ro-RO"/>
        </w:rPr>
      </w:pPr>
      <w:r w:rsidRPr="00D56927">
        <w:rPr>
          <w:rFonts w:ascii="Times New Roman" w:hAnsi="Times New Roman"/>
          <w:b/>
          <w:lang w:val="ro-RO"/>
        </w:rPr>
        <w:t>_________________________</w:t>
      </w:r>
    </w:p>
    <w:p w:rsidR="000A0D27" w:rsidRPr="00D56927" w:rsidRDefault="000A0D27" w:rsidP="006B1F0A">
      <w:pPr>
        <w:autoSpaceDE w:val="0"/>
        <w:autoSpaceDN w:val="0"/>
        <w:adjustRightInd w:val="0"/>
        <w:spacing w:after="0" w:line="240" w:lineRule="auto"/>
        <w:jc w:val="right"/>
        <w:rPr>
          <w:rFonts w:ascii="Times New Roman" w:hAnsi="Times New Roman"/>
          <w:b/>
          <w:lang w:val="ro-RO"/>
        </w:rPr>
      </w:pPr>
      <w:r w:rsidRPr="00D56927">
        <w:rPr>
          <w:rFonts w:ascii="Times New Roman" w:hAnsi="Times New Roman"/>
          <w:b/>
          <w:lang w:val="ro-RO"/>
        </w:rPr>
        <w:t>(semnătura/data)</w:t>
      </w:r>
    </w:p>
    <w:p w:rsidR="00544EF7" w:rsidRPr="00D56927" w:rsidRDefault="00544EF7" w:rsidP="00DC5DE8">
      <w:pPr>
        <w:autoSpaceDE w:val="0"/>
        <w:autoSpaceDN w:val="0"/>
        <w:adjustRightInd w:val="0"/>
        <w:spacing w:after="0" w:line="240" w:lineRule="auto"/>
        <w:jc w:val="right"/>
        <w:rPr>
          <w:rFonts w:ascii="Times New Roman" w:hAnsi="Times New Roman"/>
          <w:lang w:val="ro-RO"/>
        </w:rPr>
      </w:pPr>
      <w:r w:rsidRPr="00D56927">
        <w:rPr>
          <w:rFonts w:ascii="Times New Roman" w:hAnsi="Times New Roman"/>
          <w:lang w:val="ro-RO"/>
        </w:rPr>
        <w:t xml:space="preserve">                                         </w:t>
      </w:r>
    </w:p>
    <w:p w:rsidR="00544EF7" w:rsidRPr="00D56927" w:rsidRDefault="00544EF7" w:rsidP="00DC5DE8">
      <w:pPr>
        <w:autoSpaceDE w:val="0"/>
        <w:autoSpaceDN w:val="0"/>
        <w:adjustRightInd w:val="0"/>
        <w:spacing w:after="0" w:line="240" w:lineRule="auto"/>
        <w:jc w:val="both"/>
        <w:rPr>
          <w:rFonts w:ascii="Times New Roman" w:hAnsi="Times New Roman"/>
          <w:lang w:val="ro-RO"/>
        </w:rPr>
      </w:pPr>
    </w:p>
    <w:p w:rsidR="00544EF7" w:rsidRPr="00D56927" w:rsidRDefault="00544EF7" w:rsidP="00DC5DE8">
      <w:pPr>
        <w:autoSpaceDE w:val="0"/>
        <w:autoSpaceDN w:val="0"/>
        <w:adjustRightInd w:val="0"/>
        <w:spacing w:after="0" w:line="240" w:lineRule="auto"/>
        <w:jc w:val="center"/>
        <w:rPr>
          <w:rFonts w:ascii="Times New Roman" w:hAnsi="Times New Roman"/>
          <w:b/>
          <w:u w:val="single"/>
          <w:lang w:val="ro-RO"/>
        </w:rPr>
      </w:pPr>
      <w:r w:rsidRPr="00D56927">
        <w:rPr>
          <w:rFonts w:ascii="Times New Roman" w:hAnsi="Times New Roman"/>
          <w:b/>
          <w:u w:val="single"/>
          <w:lang w:val="ro-RO"/>
        </w:rPr>
        <w:t>CHESTIONAR DE AUTOEVALUARE</w:t>
      </w:r>
    </w:p>
    <w:p w:rsidR="00544EF7" w:rsidRPr="00D56927" w:rsidRDefault="00544EF7" w:rsidP="00DC5DE8">
      <w:pPr>
        <w:autoSpaceDE w:val="0"/>
        <w:autoSpaceDN w:val="0"/>
        <w:adjustRightInd w:val="0"/>
        <w:spacing w:after="0" w:line="240" w:lineRule="auto"/>
        <w:jc w:val="center"/>
        <w:rPr>
          <w:rFonts w:ascii="Times New Roman" w:hAnsi="Times New Roman"/>
          <w:b/>
          <w:lang w:val="ro-RO"/>
        </w:rPr>
      </w:pPr>
      <w:r w:rsidRPr="00D56927">
        <w:rPr>
          <w:rFonts w:ascii="Times New Roman" w:hAnsi="Times New Roman"/>
          <w:b/>
          <w:lang w:val="ro-RO"/>
        </w:rPr>
        <w:t>a stadiului de implementare a standardelor</w:t>
      </w:r>
      <w:r w:rsidR="00A01EBA" w:rsidRPr="00D56927">
        <w:rPr>
          <w:rFonts w:ascii="Times New Roman" w:hAnsi="Times New Roman"/>
          <w:b/>
          <w:lang w:val="ro-RO"/>
        </w:rPr>
        <w:t xml:space="preserve"> </w:t>
      </w:r>
      <w:r w:rsidRPr="00D56927">
        <w:rPr>
          <w:rFonts w:ascii="Times New Roman" w:hAnsi="Times New Roman"/>
          <w:b/>
          <w:lang w:val="ro-RO"/>
        </w:rPr>
        <w:t>de control intern</w:t>
      </w:r>
      <w:r w:rsidR="00104E8E" w:rsidRPr="00D56927">
        <w:rPr>
          <w:rFonts w:ascii="Times New Roman" w:hAnsi="Times New Roman"/>
          <w:b/>
          <w:lang w:val="ro-RO"/>
        </w:rPr>
        <w:t>/</w:t>
      </w:r>
      <w:r w:rsidRPr="00D56927">
        <w:rPr>
          <w:rFonts w:ascii="Times New Roman" w:hAnsi="Times New Roman"/>
          <w:b/>
          <w:lang w:val="ro-RO"/>
        </w:rPr>
        <w:t>managerial</w:t>
      </w:r>
    </w:p>
    <w:p w:rsidR="00544EF7" w:rsidRPr="00D56927" w:rsidRDefault="00544EF7" w:rsidP="00DC5DE8">
      <w:pPr>
        <w:tabs>
          <w:tab w:val="left" w:pos="284"/>
        </w:tabs>
        <w:autoSpaceDE w:val="0"/>
        <w:autoSpaceDN w:val="0"/>
        <w:adjustRightInd w:val="0"/>
        <w:spacing w:after="0" w:line="240" w:lineRule="auto"/>
        <w:jc w:val="center"/>
        <w:rPr>
          <w:rFonts w:ascii="Times New Roman" w:hAnsi="Times New Roman"/>
          <w:b/>
          <w:lang w:val="ro-RO"/>
        </w:rPr>
      </w:pP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40"/>
        <w:gridCol w:w="709"/>
        <w:gridCol w:w="3827"/>
        <w:gridCol w:w="1305"/>
      </w:tblGrid>
      <w:tr w:rsidR="00544EF7" w:rsidRPr="00D56927" w:rsidTr="00E024CD">
        <w:tc>
          <w:tcPr>
            <w:tcW w:w="3940"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b/>
                <w:vertAlign w:val="superscript"/>
                <w:lang w:val="ro-RO"/>
              </w:rPr>
            </w:pPr>
            <w:r w:rsidRPr="00D56927">
              <w:rPr>
                <w:rFonts w:ascii="Times New Roman" w:hAnsi="Times New Roman"/>
                <w:b/>
                <w:lang w:val="ro-RO"/>
              </w:rPr>
              <w:t xml:space="preserve">Criterii generale de evaluare a stadiului implementării standardului </w:t>
            </w:r>
            <w:r w:rsidRPr="00D56927">
              <w:rPr>
                <w:rFonts w:ascii="Times New Roman" w:hAnsi="Times New Roman"/>
                <w:b/>
                <w:vertAlign w:val="superscript"/>
                <w:lang w:val="ro-RO"/>
              </w:rPr>
              <w:t>1)</w:t>
            </w:r>
          </w:p>
        </w:tc>
        <w:tc>
          <w:tcPr>
            <w:tcW w:w="4536" w:type="dxa"/>
            <w:gridSpan w:val="2"/>
            <w:shd w:val="clear" w:color="auto" w:fill="auto"/>
            <w:vAlign w:val="center"/>
          </w:tcPr>
          <w:p w:rsidR="00544EF7" w:rsidRPr="00D56927" w:rsidRDefault="00544EF7" w:rsidP="00DC5DE8">
            <w:pPr>
              <w:spacing w:after="0" w:line="240" w:lineRule="auto"/>
              <w:jc w:val="center"/>
              <w:rPr>
                <w:rFonts w:ascii="Times New Roman" w:hAnsi="Times New Roman"/>
                <w:b/>
                <w:vertAlign w:val="superscript"/>
                <w:lang w:val="ro-RO"/>
              </w:rPr>
            </w:pPr>
            <w:r w:rsidRPr="00D56927">
              <w:rPr>
                <w:rFonts w:ascii="Times New Roman" w:hAnsi="Times New Roman"/>
                <w:b/>
                <w:lang w:val="ro-RO"/>
              </w:rPr>
              <w:t>Răspuns și explicații</w:t>
            </w:r>
            <w:r w:rsidRPr="00D56927">
              <w:rPr>
                <w:rFonts w:ascii="Times New Roman" w:hAnsi="Times New Roman"/>
                <w:b/>
                <w:vertAlign w:val="superscript"/>
                <w:lang w:val="ro-RO"/>
              </w:rPr>
              <w:t xml:space="preserve"> 2)</w:t>
            </w:r>
          </w:p>
        </w:tc>
        <w:tc>
          <w:tcPr>
            <w:tcW w:w="1305" w:type="dxa"/>
            <w:shd w:val="clear" w:color="auto" w:fill="auto"/>
            <w:vAlign w:val="center"/>
          </w:tcPr>
          <w:p w:rsidR="00544EF7" w:rsidRPr="00D56927" w:rsidRDefault="00544EF7" w:rsidP="00B93CD6">
            <w:pPr>
              <w:spacing w:after="0" w:line="240" w:lineRule="auto"/>
              <w:jc w:val="center"/>
              <w:rPr>
                <w:rFonts w:ascii="Times New Roman" w:hAnsi="Times New Roman"/>
                <w:b/>
                <w:lang w:val="ro-RO"/>
              </w:rPr>
            </w:pPr>
            <w:r w:rsidRPr="00D56927">
              <w:rPr>
                <w:rFonts w:ascii="Times New Roman" w:hAnsi="Times New Roman"/>
                <w:b/>
                <w:lang w:val="ro-RO"/>
              </w:rPr>
              <w:t xml:space="preserve">La nivelul </w:t>
            </w:r>
            <w:r w:rsidR="00B93CD6" w:rsidRPr="00D56927">
              <w:rPr>
                <w:rFonts w:ascii="Times New Roman" w:hAnsi="Times New Roman"/>
                <w:b/>
                <w:lang w:val="ro-RO"/>
              </w:rPr>
              <w:t>C</w:t>
            </w:r>
            <w:r w:rsidR="008C7AE0" w:rsidRPr="00D56927">
              <w:rPr>
                <w:rFonts w:ascii="Times New Roman" w:hAnsi="Times New Roman"/>
                <w:b/>
                <w:lang w:val="ro-RO"/>
              </w:rPr>
              <w:t>o</w:t>
            </w:r>
            <w:r w:rsidR="00B93CD6" w:rsidRPr="00D56927">
              <w:rPr>
                <w:rFonts w:ascii="Times New Roman" w:hAnsi="Times New Roman"/>
                <w:b/>
                <w:lang w:val="ro-RO"/>
              </w:rPr>
              <w:t>/D</w:t>
            </w:r>
            <w:r w:rsidR="008C7AE0" w:rsidRPr="00D56927">
              <w:rPr>
                <w:rFonts w:ascii="Times New Roman" w:hAnsi="Times New Roman"/>
                <w:b/>
                <w:lang w:val="ro-RO"/>
              </w:rPr>
              <w:t>o</w:t>
            </w:r>
            <w:r w:rsidRPr="00D56927">
              <w:rPr>
                <w:rFonts w:ascii="Times New Roman" w:hAnsi="Times New Roman"/>
                <w:b/>
                <w:lang w:val="ro-RO"/>
              </w:rPr>
              <w:t>, standardul este</w:t>
            </w:r>
            <w:r w:rsidRPr="00D56927">
              <w:rPr>
                <w:rFonts w:ascii="Times New Roman" w:hAnsi="Times New Roman"/>
                <w:b/>
                <w:vertAlign w:val="superscript"/>
                <w:lang w:val="ro-RO"/>
              </w:rPr>
              <w:t>3)</w:t>
            </w:r>
          </w:p>
        </w:tc>
      </w:tr>
      <w:tr w:rsidR="00544EF7" w:rsidRPr="00D56927" w:rsidTr="00E024CD">
        <w:tc>
          <w:tcPr>
            <w:tcW w:w="3940" w:type="dxa"/>
            <w:vMerge/>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vertAlign w:val="superscript"/>
                <w:lang w:val="ro-RO"/>
              </w:rPr>
            </w:pPr>
            <w:r w:rsidRPr="00D56927">
              <w:rPr>
                <w:rFonts w:ascii="Times New Roman" w:hAnsi="Times New Roman"/>
                <w:b/>
                <w:lang w:val="ro-RO"/>
              </w:rPr>
              <w:t>Da / Nu</w:t>
            </w:r>
            <w:r w:rsidRPr="00D56927">
              <w:rPr>
                <w:rFonts w:ascii="Times New Roman" w:hAnsi="Times New Roman"/>
                <w:b/>
                <w:vertAlign w:val="superscript"/>
                <w:lang w:val="ro-RO"/>
              </w:rPr>
              <w:t xml:space="preserve"> 4)</w:t>
            </w:r>
          </w:p>
        </w:tc>
        <w:tc>
          <w:tcPr>
            <w:tcW w:w="3827"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r w:rsidRPr="00D56927">
              <w:rPr>
                <w:rFonts w:ascii="Times New Roman" w:hAnsi="Times New Roman"/>
                <w:b/>
                <w:lang w:val="ro-RO"/>
              </w:rPr>
              <w:t>Explicații asociate răspunsului</w:t>
            </w:r>
          </w:p>
        </w:tc>
        <w:tc>
          <w:tcPr>
            <w:tcW w:w="1305"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r w:rsidRPr="00D56927">
              <w:rPr>
                <w:rFonts w:ascii="Times New Roman" w:hAnsi="Times New Roman"/>
                <w:b/>
                <w:lang w:val="ro-RO"/>
              </w:rPr>
              <w:t>I / PI / NI</w:t>
            </w:r>
          </w:p>
        </w:tc>
      </w:tr>
      <w:tr w:rsidR="00544EF7" w:rsidRPr="00D56927" w:rsidTr="00E024CD">
        <w:tc>
          <w:tcPr>
            <w:tcW w:w="3940" w:type="dxa"/>
            <w:shd w:val="clear" w:color="auto" w:fill="auto"/>
          </w:tcPr>
          <w:p w:rsidR="00544EF7" w:rsidRPr="00D56927" w:rsidRDefault="00544EF7" w:rsidP="00DC5DE8">
            <w:pPr>
              <w:spacing w:after="0" w:line="240" w:lineRule="auto"/>
              <w:jc w:val="center"/>
              <w:rPr>
                <w:rFonts w:ascii="Times New Roman" w:hAnsi="Times New Roman"/>
                <w:i/>
                <w:lang w:val="ro-RO"/>
              </w:rPr>
            </w:pPr>
            <w:r w:rsidRPr="00D56927">
              <w:rPr>
                <w:rFonts w:ascii="Times New Roman" w:hAnsi="Times New Roman"/>
                <w:i/>
                <w:lang w:val="ro-RO"/>
              </w:rPr>
              <w:t>1</w:t>
            </w:r>
          </w:p>
        </w:tc>
        <w:tc>
          <w:tcPr>
            <w:tcW w:w="709" w:type="dxa"/>
            <w:shd w:val="clear" w:color="auto" w:fill="auto"/>
          </w:tcPr>
          <w:p w:rsidR="00544EF7" w:rsidRPr="00D56927" w:rsidRDefault="00544EF7" w:rsidP="00DC5DE8">
            <w:pPr>
              <w:spacing w:after="0" w:line="240" w:lineRule="auto"/>
              <w:jc w:val="center"/>
              <w:rPr>
                <w:rFonts w:ascii="Times New Roman" w:hAnsi="Times New Roman"/>
                <w:i/>
                <w:lang w:val="ro-RO"/>
              </w:rPr>
            </w:pPr>
            <w:r w:rsidRPr="00D56927">
              <w:rPr>
                <w:rFonts w:ascii="Times New Roman" w:hAnsi="Times New Roman"/>
                <w:i/>
                <w:lang w:val="ro-RO"/>
              </w:rPr>
              <w:t>2</w:t>
            </w:r>
          </w:p>
        </w:tc>
        <w:tc>
          <w:tcPr>
            <w:tcW w:w="3827" w:type="dxa"/>
            <w:shd w:val="clear" w:color="auto" w:fill="auto"/>
          </w:tcPr>
          <w:p w:rsidR="00544EF7" w:rsidRPr="00D56927" w:rsidRDefault="00544EF7" w:rsidP="00DC5DE8">
            <w:pPr>
              <w:spacing w:after="0" w:line="240" w:lineRule="auto"/>
              <w:jc w:val="center"/>
              <w:rPr>
                <w:rFonts w:ascii="Times New Roman" w:hAnsi="Times New Roman"/>
                <w:i/>
                <w:lang w:val="ro-RO"/>
              </w:rPr>
            </w:pPr>
            <w:r w:rsidRPr="00D56927">
              <w:rPr>
                <w:rFonts w:ascii="Times New Roman" w:hAnsi="Times New Roman"/>
                <w:i/>
                <w:lang w:val="ro-RO"/>
              </w:rPr>
              <w:t>3</w:t>
            </w:r>
          </w:p>
        </w:tc>
        <w:tc>
          <w:tcPr>
            <w:tcW w:w="1305" w:type="dxa"/>
            <w:shd w:val="clear" w:color="auto" w:fill="auto"/>
          </w:tcPr>
          <w:p w:rsidR="00544EF7" w:rsidRPr="00D56927" w:rsidRDefault="00544EF7" w:rsidP="00DC5DE8">
            <w:pPr>
              <w:spacing w:after="0" w:line="240" w:lineRule="auto"/>
              <w:jc w:val="center"/>
              <w:rPr>
                <w:rFonts w:ascii="Times New Roman" w:hAnsi="Times New Roman"/>
                <w:i/>
                <w:lang w:val="ro-RO"/>
              </w:rPr>
            </w:pPr>
            <w:r w:rsidRPr="00D56927">
              <w:rPr>
                <w:rFonts w:ascii="Times New Roman" w:hAnsi="Times New Roman"/>
                <w:i/>
                <w:lang w:val="ro-RO"/>
              </w:rPr>
              <w:t>4</w:t>
            </w:r>
          </w:p>
        </w:tc>
      </w:tr>
      <w:tr w:rsidR="00544EF7" w:rsidRPr="00D56927" w:rsidTr="00DC5DE8">
        <w:trPr>
          <w:trHeight w:val="87"/>
        </w:trPr>
        <w:tc>
          <w:tcPr>
            <w:tcW w:w="9781" w:type="dxa"/>
            <w:gridSpan w:val="4"/>
            <w:shd w:val="clear" w:color="auto" w:fill="auto"/>
            <w:vAlign w:val="center"/>
          </w:tcPr>
          <w:p w:rsidR="00544EF7" w:rsidRPr="00D56927" w:rsidRDefault="00544EF7" w:rsidP="00DC5DE8">
            <w:pPr>
              <w:spacing w:after="0" w:line="240" w:lineRule="auto"/>
              <w:jc w:val="both"/>
              <w:rPr>
                <w:rFonts w:ascii="Times New Roman" w:hAnsi="Times New Roman"/>
                <w:b/>
                <w:lang w:val="ro-RO"/>
              </w:rPr>
            </w:pPr>
            <w:r w:rsidRPr="00D56927">
              <w:rPr>
                <w:rFonts w:ascii="Times New Roman" w:hAnsi="Times New Roman"/>
                <w:b/>
                <w:lang w:val="ro-RO"/>
              </w:rPr>
              <w:t>I. MEDIUL DE CONTROL</w:t>
            </w:r>
          </w:p>
        </w:tc>
      </w:tr>
      <w:tr w:rsidR="00544EF7" w:rsidRPr="00D56927" w:rsidTr="00DC5DE8">
        <w:trPr>
          <w:trHeight w:val="87"/>
        </w:trPr>
        <w:tc>
          <w:tcPr>
            <w:tcW w:w="9781" w:type="dxa"/>
            <w:gridSpan w:val="4"/>
            <w:shd w:val="clear" w:color="auto" w:fill="auto"/>
            <w:vAlign w:val="center"/>
          </w:tcPr>
          <w:p w:rsidR="00544EF7" w:rsidRPr="00D56927" w:rsidRDefault="00544EF7" w:rsidP="00DC5DE8">
            <w:pPr>
              <w:spacing w:after="0" w:line="240" w:lineRule="auto"/>
              <w:jc w:val="both"/>
              <w:rPr>
                <w:rFonts w:ascii="Times New Roman" w:hAnsi="Times New Roman"/>
                <w:b/>
                <w:i/>
                <w:lang w:val="ro-RO"/>
              </w:rPr>
            </w:pPr>
            <w:r w:rsidRPr="00D56927">
              <w:rPr>
                <w:rFonts w:ascii="Times New Roman" w:hAnsi="Times New Roman"/>
                <w:b/>
                <w:i/>
                <w:lang w:val="ro-RO"/>
              </w:rPr>
              <w:t>Standardul 1 – Etică și integritate</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3"/>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 xml:space="preserve">A fost comunicat personalului un cod de conduită sau legislația în domeniu, care stabileşte reguli de comportament etic în realizarea atribuţiilor de serviciu, aplicabil atât personalului de conducere, cât şi celui de execuţie?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3"/>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Există un sistem de monitorizare a respectării normelor de conduită?</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6D33A2">
        <w:trPr>
          <w:trHeight w:val="87"/>
        </w:trPr>
        <w:tc>
          <w:tcPr>
            <w:tcW w:w="3940" w:type="dxa"/>
            <w:shd w:val="clear" w:color="auto" w:fill="auto"/>
          </w:tcPr>
          <w:p w:rsidR="00544EF7" w:rsidRPr="00D56927" w:rsidRDefault="00544EF7" w:rsidP="00DC5DE8">
            <w:pPr>
              <w:pStyle w:val="ListParagraph"/>
              <w:numPr>
                <w:ilvl w:val="0"/>
                <w:numId w:val="3"/>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În cazul semnalării unor nereguli, conducătorul de compartiment a întreprins cercetări adecvate în scopul elucidării acestora?</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DC5DE8">
        <w:trPr>
          <w:trHeight w:val="87"/>
        </w:trPr>
        <w:tc>
          <w:tcPr>
            <w:tcW w:w="9781" w:type="dxa"/>
            <w:gridSpan w:val="4"/>
            <w:shd w:val="clear" w:color="auto" w:fill="auto"/>
            <w:vAlign w:val="center"/>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2 – Atribuții, funcții, sarcini</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4"/>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Personalului îi sunt aduse la cunoştinţă documentele specifice privind misiunea, funcțiile, atribuțiile entităţii, regulamentele interne şi fişele posturilor?</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6D33A2">
        <w:trPr>
          <w:trHeight w:val="87"/>
        </w:trPr>
        <w:tc>
          <w:tcPr>
            <w:tcW w:w="3940" w:type="dxa"/>
            <w:shd w:val="clear" w:color="auto" w:fill="auto"/>
          </w:tcPr>
          <w:p w:rsidR="00544EF7" w:rsidRPr="00D56927" w:rsidRDefault="00544EF7" w:rsidP="00DC5DE8">
            <w:pPr>
              <w:pStyle w:val="ListParagraph"/>
              <w:numPr>
                <w:ilvl w:val="0"/>
                <w:numId w:val="4"/>
              </w:numPr>
              <w:autoSpaceDE w:val="0"/>
              <w:autoSpaceDN w:val="0"/>
              <w:adjustRightInd w:val="0"/>
              <w:spacing w:after="0" w:line="240" w:lineRule="auto"/>
              <w:ind w:left="317" w:hanging="283"/>
              <w:rPr>
                <w:rFonts w:ascii="Times New Roman" w:hAnsi="Times New Roman"/>
                <w:lang w:val="ro-RO" w:eastAsia="ro-RO"/>
              </w:rPr>
            </w:pPr>
            <w:r w:rsidRPr="00D56927">
              <w:rPr>
                <w:rFonts w:ascii="Times New Roman" w:hAnsi="Times New Roman"/>
                <w:lang w:val="ro-RO" w:eastAsia="ro-RO"/>
              </w:rPr>
              <w:t xml:space="preserve">Au fost identificate şi inventariate funcţiile </w:t>
            </w:r>
            <w:r w:rsidRPr="00D56927">
              <w:rPr>
                <w:rFonts w:ascii="Times New Roman" w:hAnsi="Times New Roman"/>
                <w:lang w:val="ro-RO"/>
              </w:rPr>
              <w:t>sensibile?</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6D33A2">
        <w:trPr>
          <w:trHeight w:val="87"/>
        </w:trPr>
        <w:tc>
          <w:tcPr>
            <w:tcW w:w="3940" w:type="dxa"/>
            <w:shd w:val="clear" w:color="auto" w:fill="auto"/>
          </w:tcPr>
          <w:p w:rsidR="00544EF7" w:rsidRPr="00D56927" w:rsidRDefault="00544EF7" w:rsidP="00DC5DE8">
            <w:pPr>
              <w:pStyle w:val="ListParagraph"/>
              <w:numPr>
                <w:ilvl w:val="0"/>
                <w:numId w:val="4"/>
              </w:numPr>
              <w:autoSpaceDE w:val="0"/>
              <w:autoSpaceDN w:val="0"/>
              <w:adjustRightInd w:val="0"/>
              <w:spacing w:after="0" w:line="240" w:lineRule="auto"/>
              <w:ind w:left="317" w:hanging="283"/>
              <w:jc w:val="both"/>
              <w:rPr>
                <w:rFonts w:ascii="Times New Roman" w:hAnsi="Times New Roman"/>
                <w:strike/>
                <w:lang w:val="ro-RO" w:eastAsia="ro-RO"/>
              </w:rPr>
            </w:pPr>
            <w:r w:rsidRPr="00D56927">
              <w:rPr>
                <w:rFonts w:ascii="Times New Roman" w:hAnsi="Times New Roman"/>
                <w:lang w:val="ro-RO"/>
              </w:rPr>
              <w:t xml:space="preserve">Au fost luate măsuri de control pentru asigurarea diminuării riscurilor asociate funcțiilor sensibile?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DC5DE8">
        <w:trPr>
          <w:trHeight w:val="87"/>
        </w:trPr>
        <w:tc>
          <w:tcPr>
            <w:tcW w:w="9781" w:type="dxa"/>
            <w:gridSpan w:val="4"/>
            <w:shd w:val="clear" w:color="auto" w:fill="auto"/>
            <w:vAlign w:val="center"/>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3 – Competență, performanță</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5"/>
              </w:numPr>
              <w:autoSpaceDE w:val="0"/>
              <w:autoSpaceDN w:val="0"/>
              <w:adjustRightInd w:val="0"/>
              <w:spacing w:after="0" w:line="240" w:lineRule="auto"/>
              <w:ind w:left="317" w:hanging="317"/>
              <w:jc w:val="both"/>
              <w:rPr>
                <w:rFonts w:ascii="Times New Roman" w:hAnsi="Times New Roman"/>
                <w:lang w:val="ro-RO" w:eastAsia="ro-RO"/>
              </w:rPr>
            </w:pPr>
            <w:r w:rsidRPr="00D56927">
              <w:rPr>
                <w:rFonts w:ascii="Times New Roman" w:hAnsi="Times New Roman"/>
                <w:lang w:val="ro-RO" w:eastAsia="ro-RO"/>
              </w:rPr>
              <w:t xml:space="preserve">Au fost analizate şi stabilite cunoştinţele şi aptitudinile necesare în vederea îndeplinirii </w:t>
            </w:r>
            <w:r w:rsidRPr="00D56927">
              <w:rPr>
                <w:rFonts w:ascii="Times New Roman" w:hAnsi="Times New Roman"/>
                <w:lang w:val="ro-RO" w:eastAsia="ro-RO"/>
              </w:rPr>
              <w:lastRenderedPageBreak/>
              <w:t>sarcinilor/atribuţiilor asociate fiecărui post?</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bookmarkStart w:id="2" w:name="_GoBack"/>
            <w:bookmarkEnd w:id="2"/>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5"/>
              </w:numPr>
              <w:autoSpaceDE w:val="0"/>
              <w:autoSpaceDN w:val="0"/>
              <w:adjustRightInd w:val="0"/>
              <w:spacing w:after="0" w:line="240" w:lineRule="auto"/>
              <w:ind w:left="317" w:hanging="317"/>
              <w:jc w:val="both"/>
              <w:rPr>
                <w:rFonts w:ascii="Times New Roman" w:hAnsi="Times New Roman"/>
                <w:lang w:val="ro-RO" w:eastAsia="ro-RO"/>
              </w:rPr>
            </w:pPr>
            <w:r w:rsidRPr="00D56927">
              <w:rPr>
                <w:rFonts w:ascii="Times New Roman" w:hAnsi="Times New Roman"/>
                <w:lang w:val="ro-RO" w:eastAsia="ro-RO"/>
              </w:rPr>
              <w:lastRenderedPageBreak/>
              <w:t>Sunt identificate nevoile de perfecţionare a pregătirii profesionale a personalului și concretizate printr-un raport privind necesarul acestora?</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rPr>
                <w:rFonts w:ascii="Times New Roman" w:hAnsi="Times New Roman"/>
                <w:lang w:val="ro-RO"/>
              </w:rPr>
            </w:pPr>
          </w:p>
        </w:tc>
        <w:tc>
          <w:tcPr>
            <w:tcW w:w="1305" w:type="dxa"/>
            <w:vMerge/>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5"/>
              </w:numPr>
              <w:autoSpaceDE w:val="0"/>
              <w:autoSpaceDN w:val="0"/>
              <w:adjustRightInd w:val="0"/>
              <w:spacing w:after="0" w:line="240" w:lineRule="auto"/>
              <w:ind w:left="317" w:hanging="317"/>
              <w:jc w:val="both"/>
              <w:rPr>
                <w:rFonts w:ascii="Times New Roman" w:hAnsi="Times New Roman"/>
                <w:lang w:val="ro-RO" w:eastAsia="ro-RO"/>
              </w:rPr>
            </w:pPr>
            <w:r w:rsidRPr="00D56927">
              <w:rPr>
                <w:rFonts w:ascii="Times New Roman" w:hAnsi="Times New Roman"/>
                <w:lang w:val="ro-RO" w:eastAsia="ro-RO"/>
              </w:rPr>
              <w:t>Cursurile de perfecționare profesională sunt realizate conform planului anual de perfecționare profesională aprobat de conducătorul entității publice?</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4 – Structura organizatorică</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6"/>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Structura organizatorică asigură funcţionarea circuitelor şi fluxurilor informaţionale necesare supravegherii şi realizării activităţilor proprii?</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6"/>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efectuate evaluări/analize privind gradul de adecvare a structurii organizatorice în raport cu obiectivele și modificările intervenite în interiorul și/sau exteriorul entității publice?</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b/>
                <w:lang w:val="ro-RO"/>
              </w:rPr>
            </w:pPr>
          </w:p>
        </w:tc>
        <w:tc>
          <w:tcPr>
            <w:tcW w:w="1305" w:type="dxa"/>
            <w:vMerge/>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6"/>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 xml:space="preserve">Actele de delegare respectă prevederile legale sau cerinţele procedurale aprobate?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vAlign w:val="center"/>
          </w:tcPr>
          <w:p w:rsidR="00544EF7" w:rsidRPr="00D56927" w:rsidRDefault="00544EF7" w:rsidP="00DC5DE8">
            <w:pPr>
              <w:spacing w:after="0" w:line="240" w:lineRule="auto"/>
              <w:jc w:val="both"/>
              <w:rPr>
                <w:rFonts w:ascii="Times New Roman" w:hAnsi="Times New Roman"/>
                <w:b/>
                <w:lang w:val="ro-RO"/>
              </w:rPr>
            </w:pPr>
            <w:r w:rsidRPr="00D56927">
              <w:rPr>
                <w:rFonts w:ascii="Times New Roman" w:hAnsi="Times New Roman"/>
                <w:b/>
                <w:lang w:val="ro-RO"/>
              </w:rPr>
              <w:t>II. PERFORMANȚE ȘI MANAGEMENTUL RISCULUI</w:t>
            </w: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5 – Obiective</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7"/>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stabilite obiectivele specifice la nivelul compartimentului?</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7"/>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 xml:space="preserve">Obiectivele sunt astfel stabilite încât să răspundă pachetului de cerinţe SMART? (specifice; măsurabile; acceptate; realiste; cu termen de realizare)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rPr>
                <w:rFonts w:ascii="Times New Roman" w:hAnsi="Times New Roman"/>
                <w:lang w:val="ro-RO"/>
              </w:rPr>
            </w:pPr>
          </w:p>
        </w:tc>
        <w:tc>
          <w:tcPr>
            <w:tcW w:w="1305" w:type="dxa"/>
            <w:vMerge/>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7"/>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reevaluate/actualizate obiectivele specifice atunci când se constată modificări ale ipotezelor/premiselor care au stat la baza fixării acestora?</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6 – Planificarea</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8"/>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Există o planificare a activităților în concordanță cu obiectivele specifice?</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8"/>
              </w:numPr>
              <w:autoSpaceDE w:val="0"/>
              <w:autoSpaceDN w:val="0"/>
              <w:adjustRightInd w:val="0"/>
              <w:spacing w:after="0" w:line="240" w:lineRule="auto"/>
              <w:ind w:left="317" w:hanging="283"/>
              <w:jc w:val="both"/>
              <w:rPr>
                <w:rFonts w:ascii="Times New Roman" w:hAnsi="Times New Roman"/>
                <w:strike/>
                <w:lang w:val="ro-RO" w:eastAsia="ro-RO"/>
              </w:rPr>
            </w:pPr>
            <w:r w:rsidRPr="00D56927">
              <w:rPr>
                <w:rFonts w:ascii="Times New Roman" w:hAnsi="Times New Roman"/>
                <w:lang w:val="ro-RO" w:eastAsia="ro-RO"/>
              </w:rPr>
              <w:t>Sunt repartizate resurse astfel încât să se realizeze activitățile corespunzătoare obiectivelor specifice compartimentului?</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b/>
                <w:lang w:val="ro-RO"/>
              </w:rPr>
            </w:pPr>
          </w:p>
        </w:tc>
        <w:tc>
          <w:tcPr>
            <w:tcW w:w="1305" w:type="dxa"/>
            <w:vMerge/>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8"/>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adoptate măsuri de coordonare a deciziilor si activităţilor compartimentului cu cele ale altor compartimente, în scopul asigurării convergenţei şi coerenţei acestora?</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lang w:val="ro-RO"/>
              </w:rPr>
              <w:br w:type="page"/>
            </w:r>
            <w:r w:rsidRPr="00D56927">
              <w:rPr>
                <w:rFonts w:ascii="Times New Roman" w:hAnsi="Times New Roman"/>
                <w:b/>
                <w:i/>
                <w:lang w:val="ro-RO"/>
              </w:rPr>
              <w:t>Standardul 7 – Monitorizarea performanțelor</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9"/>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Este stabilit un sistem de monitorizare şi raportare a performanţelor, pe baza indicatorilor asociaţi obiectivelor specifice?</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9"/>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rPr>
              <w:t xml:space="preserve">Există o evaluare a performanțelor pe </w:t>
            </w:r>
            <w:r w:rsidRPr="00D56927">
              <w:rPr>
                <w:rFonts w:ascii="Times New Roman" w:hAnsi="Times New Roman"/>
                <w:lang w:val="ro-RO"/>
              </w:rPr>
              <w:lastRenderedPageBreak/>
              <w:t>baza indicatorilor de performanță stabiliți</w:t>
            </w:r>
            <w:r w:rsidRPr="00D56927">
              <w:rPr>
                <w:rFonts w:ascii="Times New Roman" w:hAnsi="Times New Roman"/>
                <w:iCs/>
                <w:lang w:val="ro-RO"/>
              </w:rPr>
              <w:t>?</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9"/>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lastRenderedPageBreak/>
              <w:t>În cazul în care se constată o eventuală abatere de la obiective, se iau măsurile preventive și corective ce se impun?</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b/>
                <w:lang w:val="ro-RO"/>
              </w:rPr>
            </w:pPr>
          </w:p>
        </w:tc>
        <w:tc>
          <w:tcPr>
            <w:tcW w:w="1305" w:type="dxa"/>
            <w:vMerge/>
            <w:shd w:val="clear" w:color="auto" w:fill="auto"/>
          </w:tcPr>
          <w:p w:rsidR="00544EF7" w:rsidRPr="00D56927" w:rsidRDefault="00544EF7" w:rsidP="00DC5DE8">
            <w:pPr>
              <w:spacing w:after="0" w:line="240" w:lineRule="auto"/>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8 – Managementul riscului</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0"/>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Există identificate și evaluate riscurile aferente obiectivelor/activităților?</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b/>
                <w:lang w:val="ro-RO"/>
              </w:rPr>
            </w:pPr>
          </w:p>
        </w:tc>
        <w:tc>
          <w:tcPr>
            <w:tcW w:w="1305" w:type="dxa"/>
            <w:vMerge w:val="restart"/>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0"/>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stabilite și monitorizate măsurile de control aferente riscurilor semnificative?</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b/>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0"/>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Există o analiză a riscurilor identificate și gestionate, concretizate printr-o raportare anuală cu privire la procesul de management al riscurilor?</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vAlign w:val="center"/>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lang w:val="ro-RO"/>
              </w:rPr>
              <w:t>III. ACTIVITAȚI DE CONTROL</w:t>
            </w: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9 – Proceduri</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1"/>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eastAsia="Times New Roman" w:hAnsi="Times New Roman"/>
                <w:lang w:val="ro-RO" w:eastAsia="ro-RO"/>
              </w:rPr>
              <w:t>Pentru activităţile procedurale au fost elaborate și/sau actualizate proceduri documentate?</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1"/>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Procedurile elaborate respectă cerințele  minimale prevăzute de standard, pentru a fi un instrument eficace de control?</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1"/>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Procedurile elaborate respectă structura unitară stabilită la nivelul entității?</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b/>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10 – Supravegherea</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7"/>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Conducătorul monitorizează şi supervizează activităţile care intră în responsabilitatea lui directă?</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Del="00F931A1" w:rsidRDefault="00544EF7" w:rsidP="00DC5DE8">
            <w:pPr>
              <w:pStyle w:val="ListParagraph"/>
              <w:numPr>
                <w:ilvl w:val="0"/>
                <w:numId w:val="17"/>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Conducătorul acordă asistență salariaților necesară pentru realizarea sarcinilor trasate?</w:t>
            </w:r>
            <w:r w:rsidRPr="00D56927">
              <w:rPr>
                <w:rFonts w:ascii="Times New Roman" w:hAnsi="Times New Roman"/>
                <w:lang w:val="ro-RO"/>
              </w:rPr>
              <w:t xml:space="preserve"> </w:t>
            </w:r>
            <w:r w:rsidRPr="00D56927">
              <w:rPr>
                <w:rFonts w:ascii="Times New Roman" w:hAnsi="Times New Roman"/>
                <w:lang w:val="ro-RO" w:eastAsia="ro-RO"/>
              </w:rPr>
              <w:t>Conducătorul verifică activitatea salariaților cu privire la  realizarea sarcinilor trasate?</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7"/>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instituite controale suficiente şi adecvate de supraveghere pentru activităţile care implică un grad ridicat de expunere la risc?</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11 – Continuitatea activității</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2"/>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 xml:space="preserve">Sunt inventariate situaţiile generatoare de întreruperi în derularea principalelor activităţi?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2"/>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stabilite măsuri (preventive sau corective, după caz) pentru asigurarea continuităţii activităţii, în cazul apariţiei unor situaţii generatoare de întreruperi?</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2"/>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monitorizate și aduse la cunoștința salariaților implicați, măsurile propuse?</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vAlign w:val="center"/>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lang w:val="ro-RO"/>
              </w:rPr>
              <w:t>IV. INFORMAREA ȘI COMUNICAREA</w:t>
            </w: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12 – Informarea și comunicarea</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3"/>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lastRenderedPageBreak/>
              <w:t>Au fost stabilite tipurile de informaţii, conţinutul, frecvenţa, sursele şi destinatarii acestora, astfel încât personalul de conducere şi cel de execuţie, prin primirea şi transmiterea informaţiilor, să îşi poată îndeplini sarcinile de serviciu?</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3"/>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stabilite fluxurile informaționale și căile de comunicare specifice compartimentului?</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b/>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3"/>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stabilite canale adecvate de comunicare între compartimentele entității cât și cu partea externă.</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13 – Gestionarea documentelor</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4"/>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Sunt aplicate proceduri pentru înregistrarea, expedierea, redactarea, clasificarea, îndosarierea, protejarea şi arhivarea documentelor interne şi externe, după caz?</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i/>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4"/>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rPr>
              <w:t>Sunt implementate măsuri de securitate pentru protejarea documentelor împotriva distrugerii, furtului, pierderii, incendiului etc.?</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4"/>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Reglementările legale în vigoare cu privire la manipularea şi depozitarea informaţiilor clasificate sunt cunoscute şi aplicate în practică?</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rPr>
                <w:rFonts w:ascii="Times New Roman" w:hAnsi="Times New Roman"/>
                <w:lang w:val="ro-RO"/>
              </w:rPr>
            </w:pPr>
            <w:r w:rsidRPr="00D56927">
              <w:rPr>
                <w:rFonts w:ascii="Times New Roman" w:hAnsi="Times New Roman"/>
                <w:b/>
                <w:i/>
                <w:lang w:val="ro-RO"/>
              </w:rPr>
              <w:t>Standardul 14 – Raportarea contabilă și financiara</w:t>
            </w:r>
          </w:p>
        </w:tc>
      </w:tr>
      <w:tr w:rsidR="00544EF7" w:rsidRPr="00D56927" w:rsidTr="006D33A2">
        <w:trPr>
          <w:trHeight w:val="87"/>
        </w:trPr>
        <w:tc>
          <w:tcPr>
            <w:tcW w:w="3940" w:type="dxa"/>
            <w:shd w:val="clear" w:color="auto" w:fill="auto"/>
          </w:tcPr>
          <w:p w:rsidR="00544EF7" w:rsidRPr="00D56927" w:rsidRDefault="00544EF7" w:rsidP="00DC5DE8">
            <w:pPr>
              <w:pStyle w:val="ListParagraph"/>
              <w:numPr>
                <w:ilvl w:val="0"/>
                <w:numId w:val="15"/>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 xml:space="preserve">Procedurile contabile sunt elaborate/actualizate în concordanţă cu prevederile </w:t>
            </w:r>
            <w:r w:rsidRPr="00D56927">
              <w:rPr>
                <w:rFonts w:ascii="Times New Roman" w:hAnsi="Times New Roman"/>
                <w:lang w:val="ro-RO"/>
              </w:rPr>
              <w:t>normative aplicabile domeniului financiar-contabil</w:t>
            </w:r>
            <w:r w:rsidRPr="00D56927">
              <w:rPr>
                <w:rFonts w:ascii="Times New Roman" w:hAnsi="Times New Roman"/>
                <w:lang w:val="ro-RO" w:eastAsia="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6D33A2">
        <w:trPr>
          <w:trHeight w:val="87"/>
        </w:trPr>
        <w:tc>
          <w:tcPr>
            <w:tcW w:w="3940" w:type="dxa"/>
            <w:shd w:val="clear" w:color="auto" w:fill="auto"/>
          </w:tcPr>
          <w:p w:rsidR="00544EF7" w:rsidRPr="00D56927" w:rsidRDefault="00544EF7" w:rsidP="00DC5DE8">
            <w:pPr>
              <w:pStyle w:val="ListParagraph"/>
              <w:numPr>
                <w:ilvl w:val="0"/>
                <w:numId w:val="15"/>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 xml:space="preserve">Există controale pentru a asigura </w:t>
            </w:r>
            <w:r w:rsidRPr="00D56927">
              <w:rPr>
                <w:rFonts w:ascii="Times New Roman" w:hAnsi="Times New Roman"/>
                <w:lang w:val="ro-RO"/>
              </w:rPr>
              <w:t>corecta aplicare a politicilor, normelor şi procedurilor contabile, precum şi a prevederilor normative aplicabile domeniului financiar-contabil?</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tcPr>
          <w:p w:rsidR="00544EF7" w:rsidRPr="00D56927" w:rsidRDefault="00544EF7" w:rsidP="00DC5DE8">
            <w:pPr>
              <w:pStyle w:val="ListParagraph"/>
              <w:numPr>
                <w:ilvl w:val="0"/>
                <w:numId w:val="15"/>
              </w:numPr>
              <w:autoSpaceDE w:val="0"/>
              <w:autoSpaceDN w:val="0"/>
              <w:adjustRightInd w:val="0"/>
              <w:spacing w:after="0" w:line="240" w:lineRule="auto"/>
              <w:ind w:left="317" w:hanging="283"/>
              <w:jc w:val="both"/>
              <w:rPr>
                <w:rFonts w:ascii="Times New Roman" w:hAnsi="Times New Roman"/>
                <w:lang w:val="ro-RO" w:eastAsia="ro-RO"/>
              </w:rPr>
            </w:pPr>
            <w:r w:rsidRPr="00D56927">
              <w:rPr>
                <w:rFonts w:ascii="Times New Roman" w:hAnsi="Times New Roman"/>
                <w:lang w:val="ro-RO" w:eastAsia="ro-RO"/>
              </w:rPr>
              <w:t>Este monitorizată remedierea deficiențelor constatate de organele cu competentă în domeniu?</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lang w:val="ro-RO"/>
              </w:rPr>
              <w:t>V. AUDITUL INTER</w:t>
            </w:r>
            <w:r w:rsidRPr="00D56927">
              <w:rPr>
                <w:rFonts w:ascii="Times New Roman" w:hAnsi="Times New Roman"/>
                <w:lang w:val="ro-RO"/>
              </w:rPr>
              <w:t>N</w:t>
            </w: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Standardul 15 – Evaluarea sistemului de control intern managerial</w:t>
            </w: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6"/>
              </w:numPr>
              <w:autoSpaceDE w:val="0"/>
              <w:autoSpaceDN w:val="0"/>
              <w:adjustRightInd w:val="0"/>
              <w:spacing w:after="0" w:line="240" w:lineRule="auto"/>
              <w:ind w:left="317" w:hanging="317"/>
              <w:jc w:val="both"/>
              <w:rPr>
                <w:rFonts w:ascii="Times New Roman" w:hAnsi="Times New Roman"/>
                <w:lang w:val="ro-RO" w:eastAsia="ro-RO"/>
              </w:rPr>
            </w:pPr>
            <w:r w:rsidRPr="00D56927">
              <w:rPr>
                <w:rFonts w:ascii="Times New Roman" w:hAnsi="Times New Roman"/>
                <w:lang w:val="ro-RO" w:eastAsia="ro-RO"/>
              </w:rPr>
              <w:t>Conducătorul compartimentului realizează, anual, operaţiunea de autoevaluare a sistemului de control intern managerial?</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b/>
                <w:lang w:val="ro-RO"/>
              </w:rPr>
            </w:pPr>
          </w:p>
        </w:tc>
        <w:tc>
          <w:tcPr>
            <w:tcW w:w="1305" w:type="dxa"/>
            <w:vMerge w:val="restart"/>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6"/>
              </w:numPr>
              <w:autoSpaceDE w:val="0"/>
              <w:autoSpaceDN w:val="0"/>
              <w:adjustRightInd w:val="0"/>
              <w:spacing w:after="0" w:line="240" w:lineRule="auto"/>
              <w:ind w:left="317" w:hanging="317"/>
              <w:jc w:val="both"/>
              <w:rPr>
                <w:rFonts w:ascii="Times New Roman" w:hAnsi="Times New Roman"/>
                <w:lang w:val="ro-RO" w:eastAsia="ro-RO"/>
              </w:rPr>
            </w:pPr>
            <w:r w:rsidRPr="00D56927">
              <w:rPr>
                <w:rFonts w:ascii="Times New Roman" w:hAnsi="Times New Roman"/>
                <w:lang w:val="ro-RO" w:eastAsia="ro-RO"/>
              </w:rPr>
              <w:t>Răspunsurile din chestionarul de autoevaluare sunt probate cu documente justificative corespunzătoare?</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vAlign w:val="center"/>
          </w:tcPr>
          <w:p w:rsidR="00544EF7" w:rsidRPr="00D56927" w:rsidRDefault="00544EF7" w:rsidP="00DC5DE8">
            <w:pPr>
              <w:pStyle w:val="ListParagraph"/>
              <w:numPr>
                <w:ilvl w:val="0"/>
                <w:numId w:val="16"/>
              </w:numPr>
              <w:autoSpaceDE w:val="0"/>
              <w:autoSpaceDN w:val="0"/>
              <w:adjustRightInd w:val="0"/>
              <w:spacing w:after="0" w:line="240" w:lineRule="auto"/>
              <w:ind w:left="317" w:hanging="317"/>
              <w:jc w:val="both"/>
              <w:rPr>
                <w:rFonts w:ascii="Times New Roman" w:hAnsi="Times New Roman"/>
                <w:lang w:val="ro-RO" w:eastAsia="ro-RO"/>
              </w:rPr>
            </w:pPr>
            <w:r w:rsidRPr="00D56927">
              <w:rPr>
                <w:rFonts w:ascii="Times New Roman" w:hAnsi="Times New Roman"/>
                <w:lang w:val="ro-RO" w:eastAsia="ro-RO"/>
              </w:rPr>
              <w:t>Conducătorul compartimentului propune  măsuri pentru îmbunătățirea sistemului de control intern managerial în cadrul chestionarului de autoevaluare?</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lang w:val="ro-RO"/>
              </w:rPr>
              <w:lastRenderedPageBreak/>
              <w:br w:type="page"/>
            </w:r>
            <w:r w:rsidRPr="00D56927">
              <w:rPr>
                <w:rFonts w:ascii="Times New Roman" w:hAnsi="Times New Roman"/>
                <w:b/>
                <w:i/>
                <w:lang w:val="ro-RO"/>
              </w:rPr>
              <w:t>Standardul 16 – Auditul intern</w:t>
            </w:r>
          </w:p>
        </w:tc>
      </w:tr>
      <w:tr w:rsidR="00544EF7" w:rsidRPr="00D56927" w:rsidTr="006D33A2">
        <w:trPr>
          <w:trHeight w:val="87"/>
        </w:trPr>
        <w:tc>
          <w:tcPr>
            <w:tcW w:w="3940" w:type="dxa"/>
            <w:shd w:val="clear" w:color="auto" w:fill="auto"/>
          </w:tcPr>
          <w:p w:rsidR="00544EF7" w:rsidRPr="00D56927" w:rsidRDefault="00544EF7" w:rsidP="00DC5DE8">
            <w:pPr>
              <w:pStyle w:val="ListParagraph"/>
              <w:numPr>
                <w:ilvl w:val="0"/>
                <w:numId w:val="18"/>
              </w:numPr>
              <w:autoSpaceDE w:val="0"/>
              <w:autoSpaceDN w:val="0"/>
              <w:adjustRightInd w:val="0"/>
              <w:spacing w:after="0" w:line="240" w:lineRule="auto"/>
              <w:ind w:left="317" w:hanging="317"/>
              <w:jc w:val="both"/>
              <w:rPr>
                <w:rFonts w:ascii="Times New Roman" w:hAnsi="Times New Roman"/>
                <w:lang w:val="ro-RO" w:eastAsia="ro-RO"/>
              </w:rPr>
            </w:pPr>
            <w:r w:rsidRPr="00D56927">
              <w:rPr>
                <w:rFonts w:ascii="Times New Roman" w:hAnsi="Times New Roman"/>
                <w:lang w:val="ro-RO" w:eastAsia="ro-RO"/>
              </w:rPr>
              <w:t>Compartimentul de audit public intern desfășoară, în afara activităților de asigurare şi activități de consiliere în scopul dezvoltării sistemului de control intern?</w:t>
            </w:r>
            <w:r w:rsidRPr="00D56927">
              <w:rPr>
                <w:rFonts w:ascii="Times New Roman" w:hAnsi="Times New Roman"/>
                <w:b/>
                <w:vertAlign w:val="superscript"/>
                <w:lang w:val="ro-RO"/>
              </w:rPr>
              <w:t xml:space="preserve"> </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vAlign w:val="center"/>
          </w:tcPr>
          <w:p w:rsidR="00544EF7" w:rsidRPr="00D56927" w:rsidRDefault="00544EF7" w:rsidP="00DC5DE8">
            <w:pPr>
              <w:spacing w:after="0" w:line="240" w:lineRule="auto"/>
              <w:jc w:val="both"/>
              <w:rPr>
                <w:rFonts w:ascii="Times New Roman" w:hAnsi="Times New Roman"/>
                <w:lang w:val="ro-RO"/>
              </w:rPr>
            </w:pPr>
          </w:p>
        </w:tc>
        <w:tc>
          <w:tcPr>
            <w:tcW w:w="1305" w:type="dxa"/>
            <w:vMerge w:val="restart"/>
            <w:shd w:val="clear" w:color="auto" w:fill="auto"/>
            <w:vAlign w:val="center"/>
          </w:tcPr>
          <w:p w:rsidR="00544EF7" w:rsidRPr="00D56927" w:rsidRDefault="00544EF7" w:rsidP="00DC5DE8">
            <w:pPr>
              <w:spacing w:after="0" w:line="240" w:lineRule="auto"/>
              <w:rPr>
                <w:rFonts w:ascii="Times New Roman" w:hAnsi="Times New Roman"/>
                <w:b/>
                <w:lang w:val="ro-RO"/>
              </w:rPr>
            </w:pPr>
          </w:p>
        </w:tc>
      </w:tr>
      <w:tr w:rsidR="00544EF7" w:rsidRPr="00D56927" w:rsidTr="006D33A2">
        <w:trPr>
          <w:trHeight w:val="87"/>
        </w:trPr>
        <w:tc>
          <w:tcPr>
            <w:tcW w:w="3940" w:type="dxa"/>
            <w:shd w:val="clear" w:color="auto" w:fill="auto"/>
          </w:tcPr>
          <w:p w:rsidR="00544EF7" w:rsidRPr="00D56927" w:rsidRDefault="00544EF7" w:rsidP="00DC5DE8">
            <w:pPr>
              <w:pStyle w:val="ListParagraph"/>
              <w:numPr>
                <w:ilvl w:val="0"/>
                <w:numId w:val="18"/>
              </w:numPr>
              <w:autoSpaceDE w:val="0"/>
              <w:autoSpaceDN w:val="0"/>
              <w:adjustRightInd w:val="0"/>
              <w:spacing w:after="0" w:line="240" w:lineRule="auto"/>
              <w:ind w:left="317" w:hanging="317"/>
              <w:jc w:val="both"/>
              <w:rPr>
                <w:rFonts w:ascii="Times New Roman" w:hAnsi="Times New Roman"/>
                <w:lang w:val="ro-RO" w:eastAsia="ro-RO"/>
              </w:rPr>
            </w:pPr>
            <w:r w:rsidRPr="00D56927">
              <w:rPr>
                <w:rFonts w:ascii="Times New Roman" w:hAnsi="Times New Roman"/>
                <w:lang w:val="ro-RO" w:eastAsia="ro-RO"/>
              </w:rPr>
              <w:t>Compartimentul de audit public intern este dimensionat, ca număr de auditori, pe baza volumului de activitate şi a mărimii riscurilor asociate, astfel încât să asigure auditarea activităţilor cuprinse în sfera auditului public intern?</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6D33A2">
        <w:trPr>
          <w:trHeight w:val="87"/>
        </w:trPr>
        <w:tc>
          <w:tcPr>
            <w:tcW w:w="3940" w:type="dxa"/>
            <w:shd w:val="clear" w:color="auto" w:fill="auto"/>
          </w:tcPr>
          <w:p w:rsidR="00544EF7" w:rsidRPr="00D56927" w:rsidRDefault="00544EF7" w:rsidP="00DC5DE8">
            <w:pPr>
              <w:pStyle w:val="ListParagraph"/>
              <w:numPr>
                <w:ilvl w:val="0"/>
                <w:numId w:val="18"/>
              </w:numPr>
              <w:autoSpaceDE w:val="0"/>
              <w:autoSpaceDN w:val="0"/>
              <w:adjustRightInd w:val="0"/>
              <w:spacing w:after="0" w:line="240" w:lineRule="auto"/>
              <w:ind w:left="317" w:hanging="317"/>
              <w:jc w:val="both"/>
              <w:rPr>
                <w:rFonts w:ascii="Times New Roman" w:hAnsi="Times New Roman"/>
                <w:lang w:val="ro-RO" w:eastAsia="ro-RO"/>
              </w:rPr>
            </w:pPr>
            <w:r w:rsidRPr="00D56927">
              <w:rPr>
                <w:rFonts w:ascii="Times New Roman" w:hAnsi="Times New Roman"/>
                <w:lang w:val="ro-RO" w:eastAsia="ro-RO"/>
              </w:rPr>
              <w:t>Compartimentul de audit public intern întocmeşte rapoarte periodice cu privire la acţiunile/activităţile desfăşurate?</w:t>
            </w:r>
          </w:p>
        </w:tc>
        <w:tc>
          <w:tcPr>
            <w:tcW w:w="709" w:type="dxa"/>
            <w:shd w:val="clear" w:color="auto" w:fill="auto"/>
            <w:vAlign w:val="center"/>
          </w:tcPr>
          <w:p w:rsidR="00544EF7" w:rsidRPr="00D56927" w:rsidRDefault="00544EF7" w:rsidP="00DC5DE8">
            <w:pPr>
              <w:spacing w:after="0" w:line="240" w:lineRule="auto"/>
              <w:jc w:val="center"/>
              <w:rPr>
                <w:rFonts w:ascii="Times New Roman" w:hAnsi="Times New Roman"/>
                <w:b/>
                <w:lang w:val="ro-RO"/>
              </w:rPr>
            </w:pPr>
          </w:p>
        </w:tc>
        <w:tc>
          <w:tcPr>
            <w:tcW w:w="3827" w:type="dxa"/>
            <w:shd w:val="clear" w:color="auto" w:fill="auto"/>
          </w:tcPr>
          <w:p w:rsidR="00544EF7" w:rsidRPr="00D56927" w:rsidRDefault="00544EF7" w:rsidP="00DC5DE8">
            <w:pPr>
              <w:spacing w:after="0" w:line="240" w:lineRule="auto"/>
              <w:jc w:val="both"/>
              <w:rPr>
                <w:rFonts w:ascii="Times New Roman" w:hAnsi="Times New Roman"/>
                <w:lang w:val="ro-RO"/>
              </w:rPr>
            </w:pPr>
          </w:p>
        </w:tc>
        <w:tc>
          <w:tcPr>
            <w:tcW w:w="1305" w:type="dxa"/>
            <w:vMerge/>
            <w:shd w:val="clear" w:color="auto" w:fill="auto"/>
          </w:tcPr>
          <w:p w:rsidR="00544EF7" w:rsidRPr="00D56927" w:rsidRDefault="00544EF7" w:rsidP="00DC5DE8">
            <w:pPr>
              <w:spacing w:after="0" w:line="240" w:lineRule="auto"/>
              <w:jc w:val="both"/>
              <w:rPr>
                <w:rFonts w:ascii="Times New Roman" w:hAnsi="Times New Roman"/>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rPr>
                <w:rFonts w:ascii="Times New Roman" w:hAnsi="Times New Roman"/>
                <w:b/>
                <w:i/>
                <w:lang w:val="ro-RO"/>
              </w:rPr>
            </w:pPr>
            <w:r w:rsidRPr="00D56927">
              <w:rPr>
                <w:rFonts w:ascii="Times New Roman" w:hAnsi="Times New Roman"/>
                <w:b/>
                <w:i/>
                <w:lang w:val="ro-RO"/>
              </w:rPr>
              <w:t>Concluzii cu privire la stadiul de implementare a standardelor de control intern managerial</w:t>
            </w:r>
          </w:p>
        </w:tc>
      </w:tr>
      <w:tr w:rsidR="00544EF7" w:rsidRPr="00D56927" w:rsidTr="00DC5DE8">
        <w:trPr>
          <w:trHeight w:val="87"/>
        </w:trPr>
        <w:tc>
          <w:tcPr>
            <w:tcW w:w="9781" w:type="dxa"/>
            <w:gridSpan w:val="4"/>
            <w:shd w:val="clear" w:color="auto" w:fill="auto"/>
          </w:tcPr>
          <w:p w:rsidR="00544EF7" w:rsidRPr="00D56927" w:rsidRDefault="002F3158" w:rsidP="00DC5DE8">
            <w:pPr>
              <w:spacing w:after="0" w:line="240" w:lineRule="auto"/>
              <w:jc w:val="both"/>
              <w:rPr>
                <w:rFonts w:ascii="Times New Roman" w:hAnsi="Times New Roman"/>
                <w:i/>
                <w:color w:val="000000" w:themeColor="text1"/>
                <w:lang w:val="ro-RO"/>
              </w:rPr>
            </w:pPr>
            <w:r w:rsidRPr="00D56927">
              <w:rPr>
                <w:rFonts w:ascii="Times New Roman" w:hAnsi="Times New Roman"/>
                <w:i/>
                <w:color w:val="000000" w:themeColor="text1"/>
                <w:lang w:val="ro-RO"/>
              </w:rPr>
              <w:t>_____________________________________________________________________________________</w:t>
            </w:r>
          </w:p>
          <w:p w:rsidR="00544EF7" w:rsidRPr="00D56927" w:rsidRDefault="00544EF7" w:rsidP="00DC5DE8">
            <w:pPr>
              <w:spacing w:after="0" w:line="240" w:lineRule="auto"/>
              <w:jc w:val="both"/>
              <w:rPr>
                <w:rFonts w:ascii="Times New Roman" w:hAnsi="Times New Roman"/>
                <w:i/>
                <w:lang w:val="ro-RO"/>
              </w:rPr>
            </w:pPr>
          </w:p>
        </w:tc>
      </w:tr>
      <w:tr w:rsidR="00544EF7" w:rsidRPr="00D56927" w:rsidTr="00DC5DE8">
        <w:trPr>
          <w:trHeight w:val="87"/>
        </w:trPr>
        <w:tc>
          <w:tcPr>
            <w:tcW w:w="9781" w:type="dxa"/>
            <w:gridSpan w:val="4"/>
            <w:shd w:val="clear" w:color="auto" w:fill="auto"/>
          </w:tcPr>
          <w:p w:rsidR="00544EF7" w:rsidRPr="00D56927" w:rsidRDefault="00544EF7" w:rsidP="00DC5DE8">
            <w:pPr>
              <w:spacing w:after="0" w:line="240" w:lineRule="auto"/>
              <w:jc w:val="both"/>
              <w:rPr>
                <w:rFonts w:ascii="Times New Roman" w:hAnsi="Times New Roman"/>
                <w:lang w:val="ro-RO"/>
              </w:rPr>
            </w:pPr>
            <w:r w:rsidRPr="00D56927">
              <w:rPr>
                <w:rFonts w:ascii="Times New Roman" w:hAnsi="Times New Roman"/>
                <w:b/>
                <w:i/>
                <w:lang w:val="ro-RO"/>
              </w:rPr>
              <w:t>Măsuri de adoptat</w:t>
            </w:r>
          </w:p>
        </w:tc>
      </w:tr>
      <w:tr w:rsidR="00544EF7" w:rsidRPr="00D56927" w:rsidTr="00DC5DE8">
        <w:trPr>
          <w:trHeight w:val="87"/>
        </w:trPr>
        <w:tc>
          <w:tcPr>
            <w:tcW w:w="9781" w:type="dxa"/>
            <w:gridSpan w:val="4"/>
            <w:shd w:val="clear" w:color="auto" w:fill="auto"/>
          </w:tcPr>
          <w:p w:rsidR="00544EF7" w:rsidRPr="00D56927" w:rsidRDefault="002F3158" w:rsidP="00DC5DE8">
            <w:pPr>
              <w:spacing w:after="0" w:line="240" w:lineRule="auto"/>
              <w:jc w:val="both"/>
              <w:rPr>
                <w:rFonts w:ascii="Times New Roman" w:hAnsi="Times New Roman"/>
                <w:lang w:val="ro-RO"/>
              </w:rPr>
            </w:pPr>
            <w:r w:rsidRPr="00D56927">
              <w:rPr>
                <w:rFonts w:ascii="Times New Roman" w:hAnsi="Times New Roman"/>
                <w:i/>
                <w:lang w:val="ro-RO"/>
              </w:rPr>
              <w:t>______________________________________________________________________________________</w:t>
            </w:r>
          </w:p>
          <w:p w:rsidR="00544EF7" w:rsidRPr="00D56927" w:rsidRDefault="00544EF7" w:rsidP="00DC5DE8">
            <w:pPr>
              <w:spacing w:after="0" w:line="240" w:lineRule="auto"/>
              <w:ind w:left="34"/>
              <w:jc w:val="both"/>
              <w:rPr>
                <w:rFonts w:ascii="Times New Roman" w:hAnsi="Times New Roman"/>
                <w:lang w:val="ro-RO"/>
              </w:rPr>
            </w:pPr>
          </w:p>
        </w:tc>
      </w:tr>
      <w:tr w:rsidR="00544EF7" w:rsidRPr="00D56927" w:rsidTr="00DC5DE8">
        <w:tc>
          <w:tcPr>
            <w:tcW w:w="9781" w:type="dxa"/>
            <w:gridSpan w:val="4"/>
            <w:shd w:val="clear" w:color="auto" w:fill="auto"/>
          </w:tcPr>
          <w:p w:rsidR="00544EF7" w:rsidRPr="00D56927" w:rsidRDefault="006B3811" w:rsidP="006B3811">
            <w:pPr>
              <w:pStyle w:val="NormalWeb"/>
              <w:spacing w:before="0" w:beforeAutospacing="0" w:after="0" w:afterAutospacing="0"/>
              <w:jc w:val="both"/>
              <w:rPr>
                <w:sz w:val="22"/>
                <w:szCs w:val="22"/>
                <w:lang w:val="ro-RO"/>
              </w:rPr>
            </w:pPr>
            <w:r w:rsidRPr="00D56927">
              <w:rPr>
                <w:sz w:val="22"/>
                <w:szCs w:val="22"/>
                <w:lang w:val="ro-RO"/>
              </w:rPr>
              <w:t xml:space="preserve">1) </w:t>
            </w:r>
            <w:r w:rsidR="00544EF7" w:rsidRPr="00D56927">
              <w:rPr>
                <w:sz w:val="22"/>
                <w:szCs w:val="22"/>
                <w:lang w:val="ro-RO"/>
              </w:rPr>
              <w:t xml:space="preserve">Pe lângă criteriile generale de evaluare a stadiului implementării standardului, Comisia de monitorizare poate defini şi include în </w:t>
            </w:r>
            <w:r w:rsidR="00544EF7" w:rsidRPr="00D56927">
              <w:rPr>
                <w:i/>
                <w:sz w:val="22"/>
                <w:szCs w:val="22"/>
                <w:lang w:val="ro-RO"/>
              </w:rPr>
              <w:t>Chestionarul de autoevaluare</w:t>
            </w:r>
            <w:r w:rsidR="00544EF7" w:rsidRPr="00D56927">
              <w:rPr>
                <w:sz w:val="22"/>
                <w:szCs w:val="22"/>
                <w:lang w:val="ro-RO"/>
              </w:rPr>
              <w:t xml:space="preserve"> şi criterii specifice proprii.</w:t>
            </w:r>
          </w:p>
          <w:p w:rsidR="00544EF7" w:rsidRPr="00D56927" w:rsidRDefault="006B3811" w:rsidP="006B3811">
            <w:pPr>
              <w:pStyle w:val="NormalWeb"/>
              <w:spacing w:before="0" w:beforeAutospacing="0" w:after="0" w:afterAutospacing="0"/>
              <w:jc w:val="both"/>
              <w:rPr>
                <w:sz w:val="22"/>
                <w:szCs w:val="22"/>
                <w:lang w:val="ro-RO"/>
              </w:rPr>
            </w:pPr>
            <w:r w:rsidRPr="00D56927">
              <w:rPr>
                <w:sz w:val="22"/>
                <w:szCs w:val="22"/>
                <w:lang w:val="ro-RO"/>
              </w:rPr>
              <w:t xml:space="preserve">2) </w:t>
            </w:r>
            <w:r w:rsidR="00544EF7" w:rsidRPr="00D56927">
              <w:rPr>
                <w:sz w:val="22"/>
                <w:szCs w:val="22"/>
                <w:lang w:val="ro-RO"/>
              </w:rPr>
              <w:t>Fiecare răspuns din coloana 1 la “</w:t>
            </w:r>
            <w:r w:rsidR="00544EF7" w:rsidRPr="00D56927">
              <w:rPr>
                <w:i/>
                <w:sz w:val="22"/>
                <w:szCs w:val="22"/>
                <w:lang w:val="ro-RO"/>
              </w:rPr>
              <w:t>Criterii generale de evaluare a stadiului implementării standardului</w:t>
            </w:r>
            <w:r w:rsidR="00544EF7" w:rsidRPr="00D56927">
              <w:rPr>
                <w:sz w:val="22"/>
                <w:szCs w:val="22"/>
                <w:lang w:val="ro-RO"/>
              </w:rPr>
              <w:t>” se motivează în coloana 3 "</w:t>
            </w:r>
            <w:r w:rsidR="00544EF7" w:rsidRPr="00D56927">
              <w:rPr>
                <w:i/>
                <w:sz w:val="22"/>
                <w:szCs w:val="22"/>
                <w:lang w:val="ro-RO"/>
              </w:rPr>
              <w:t>Explicaţie asociată răspunsului</w:t>
            </w:r>
            <w:r w:rsidR="00544EF7" w:rsidRPr="00D56927">
              <w:rPr>
                <w:sz w:val="22"/>
                <w:szCs w:val="22"/>
                <w:lang w:val="ro-RO"/>
              </w:rPr>
              <w:t>" şi se probează cu documente justificative corespunzătoare.</w:t>
            </w:r>
          </w:p>
          <w:p w:rsidR="00544EF7" w:rsidRPr="00D56927" w:rsidRDefault="006B3811" w:rsidP="006B3811">
            <w:pPr>
              <w:pStyle w:val="NormalWeb"/>
              <w:spacing w:before="0" w:beforeAutospacing="0" w:after="0" w:afterAutospacing="0"/>
              <w:jc w:val="both"/>
              <w:rPr>
                <w:sz w:val="22"/>
                <w:szCs w:val="22"/>
                <w:lang w:val="ro-RO"/>
              </w:rPr>
            </w:pPr>
            <w:r w:rsidRPr="00D56927">
              <w:rPr>
                <w:sz w:val="22"/>
                <w:szCs w:val="22"/>
                <w:lang w:val="ro-RO"/>
              </w:rPr>
              <w:t xml:space="preserve">3) </w:t>
            </w:r>
            <w:r w:rsidR="00544EF7" w:rsidRPr="00D56927">
              <w:rPr>
                <w:sz w:val="22"/>
                <w:szCs w:val="22"/>
                <w:lang w:val="ro-RO"/>
              </w:rPr>
              <w:t>Un standard aplicabil la nivelul compartimentului se consideră a fi:</w:t>
            </w:r>
          </w:p>
          <w:p w:rsidR="00544EF7" w:rsidRPr="00D56927" w:rsidRDefault="00544EF7" w:rsidP="00DC5DE8">
            <w:pPr>
              <w:pStyle w:val="NormalWeb"/>
              <w:numPr>
                <w:ilvl w:val="0"/>
                <w:numId w:val="2"/>
              </w:numPr>
              <w:tabs>
                <w:tab w:val="left" w:pos="1026"/>
              </w:tabs>
              <w:spacing w:before="0" w:beforeAutospacing="0" w:after="0" w:afterAutospacing="0"/>
              <w:ind w:left="601" w:hanging="284"/>
              <w:jc w:val="both"/>
              <w:rPr>
                <w:sz w:val="22"/>
                <w:szCs w:val="22"/>
                <w:lang w:val="ro-RO"/>
              </w:rPr>
            </w:pPr>
            <w:r w:rsidRPr="00D56927">
              <w:rPr>
                <w:i/>
                <w:sz w:val="22"/>
                <w:szCs w:val="22"/>
                <w:lang w:val="ro-RO"/>
              </w:rPr>
              <w:t>implementat</w:t>
            </w:r>
            <w:r w:rsidRPr="00D56927">
              <w:rPr>
                <w:sz w:val="22"/>
                <w:szCs w:val="22"/>
                <w:lang w:val="ro-RO"/>
              </w:rPr>
              <w:t xml:space="preserve"> </w:t>
            </w:r>
            <w:r w:rsidRPr="00D56927">
              <w:rPr>
                <w:b/>
                <w:sz w:val="22"/>
                <w:szCs w:val="22"/>
                <w:lang w:val="ro-RO"/>
              </w:rPr>
              <w:t>(I)</w:t>
            </w:r>
            <w:r w:rsidRPr="00D56927">
              <w:rPr>
                <w:sz w:val="22"/>
                <w:szCs w:val="22"/>
                <w:lang w:val="ro-RO"/>
              </w:rPr>
              <w:t xml:space="preserve">, atunci când, la fiecare dintre criteriile generale de evaluare aferente standardului s-a răspuns cu </w:t>
            </w:r>
            <w:r w:rsidRPr="00D56927">
              <w:rPr>
                <w:b/>
                <w:sz w:val="22"/>
                <w:szCs w:val="22"/>
                <w:lang w:val="ro-RO"/>
              </w:rPr>
              <w:t>"Da"</w:t>
            </w:r>
            <w:r w:rsidRPr="00D56927">
              <w:rPr>
                <w:sz w:val="22"/>
                <w:szCs w:val="22"/>
                <w:lang w:val="ro-RO"/>
              </w:rPr>
              <w:t>;</w:t>
            </w:r>
          </w:p>
          <w:p w:rsidR="00544EF7" w:rsidRPr="00D56927" w:rsidRDefault="00544EF7" w:rsidP="00DC5DE8">
            <w:pPr>
              <w:pStyle w:val="NormalWeb"/>
              <w:numPr>
                <w:ilvl w:val="0"/>
                <w:numId w:val="2"/>
              </w:numPr>
              <w:tabs>
                <w:tab w:val="left" w:pos="1026"/>
              </w:tabs>
              <w:spacing w:before="0" w:beforeAutospacing="0" w:after="0" w:afterAutospacing="0"/>
              <w:ind w:left="601" w:hanging="284"/>
              <w:jc w:val="both"/>
              <w:rPr>
                <w:sz w:val="22"/>
                <w:szCs w:val="22"/>
                <w:lang w:val="ro-RO"/>
              </w:rPr>
            </w:pPr>
            <w:r w:rsidRPr="00D56927">
              <w:rPr>
                <w:i/>
                <w:sz w:val="22"/>
                <w:szCs w:val="22"/>
                <w:lang w:val="ro-RO"/>
              </w:rPr>
              <w:t>parţial implementat</w:t>
            </w:r>
            <w:r w:rsidRPr="00D56927">
              <w:rPr>
                <w:sz w:val="22"/>
                <w:szCs w:val="22"/>
                <w:lang w:val="ro-RO"/>
              </w:rPr>
              <w:t xml:space="preserve"> </w:t>
            </w:r>
            <w:r w:rsidRPr="00D56927">
              <w:rPr>
                <w:b/>
                <w:sz w:val="22"/>
                <w:szCs w:val="22"/>
                <w:lang w:val="ro-RO"/>
              </w:rPr>
              <w:t>(PI)</w:t>
            </w:r>
            <w:r w:rsidRPr="00D56927">
              <w:rPr>
                <w:sz w:val="22"/>
                <w:szCs w:val="22"/>
                <w:lang w:val="ro-RO"/>
              </w:rPr>
              <w:t xml:space="preserve">, atunci când la cel puţin unul dintre criteriile generale de evaluare aferente standardului s-a răspuns cu </w:t>
            </w:r>
            <w:r w:rsidRPr="00D56927">
              <w:rPr>
                <w:b/>
                <w:sz w:val="22"/>
                <w:szCs w:val="22"/>
                <w:lang w:val="ro-RO"/>
              </w:rPr>
              <w:t>"Nu"</w:t>
            </w:r>
            <w:r w:rsidRPr="00D56927">
              <w:rPr>
                <w:sz w:val="22"/>
                <w:szCs w:val="22"/>
                <w:lang w:val="ro-RO"/>
              </w:rPr>
              <w:t>;</w:t>
            </w:r>
          </w:p>
          <w:p w:rsidR="00544EF7" w:rsidRPr="00D56927" w:rsidRDefault="00544EF7" w:rsidP="00DC5DE8">
            <w:pPr>
              <w:pStyle w:val="NormalWeb"/>
              <w:numPr>
                <w:ilvl w:val="0"/>
                <w:numId w:val="2"/>
              </w:numPr>
              <w:tabs>
                <w:tab w:val="left" w:pos="1026"/>
              </w:tabs>
              <w:spacing w:before="0" w:beforeAutospacing="0" w:after="0" w:afterAutospacing="0"/>
              <w:ind w:left="601" w:hanging="284"/>
              <w:jc w:val="both"/>
              <w:rPr>
                <w:sz w:val="22"/>
                <w:szCs w:val="22"/>
                <w:lang w:val="ro-RO"/>
              </w:rPr>
            </w:pPr>
            <w:r w:rsidRPr="00D56927">
              <w:rPr>
                <w:i/>
                <w:sz w:val="22"/>
                <w:szCs w:val="22"/>
                <w:lang w:val="ro-RO"/>
              </w:rPr>
              <w:t>neimplementat</w:t>
            </w:r>
            <w:r w:rsidRPr="00D56927">
              <w:rPr>
                <w:sz w:val="22"/>
                <w:szCs w:val="22"/>
                <w:lang w:val="ro-RO"/>
              </w:rPr>
              <w:t xml:space="preserve"> </w:t>
            </w:r>
            <w:r w:rsidRPr="00D56927">
              <w:rPr>
                <w:b/>
                <w:sz w:val="22"/>
                <w:szCs w:val="22"/>
                <w:lang w:val="ro-RO"/>
              </w:rPr>
              <w:t>(NI)</w:t>
            </w:r>
            <w:r w:rsidRPr="00D56927">
              <w:rPr>
                <w:sz w:val="22"/>
                <w:szCs w:val="22"/>
                <w:lang w:val="ro-RO"/>
              </w:rPr>
              <w:t xml:space="preserve">, atunci când la fiecare dintre criteriile generale de evaluare aferente standardului s-a răspuns cu </w:t>
            </w:r>
            <w:r w:rsidRPr="00D56927">
              <w:rPr>
                <w:b/>
                <w:sz w:val="22"/>
                <w:szCs w:val="22"/>
                <w:lang w:val="ro-RO"/>
              </w:rPr>
              <w:t>"Nu"</w:t>
            </w:r>
            <w:r w:rsidRPr="00D56927">
              <w:rPr>
                <w:sz w:val="22"/>
                <w:szCs w:val="22"/>
                <w:lang w:val="ro-RO"/>
              </w:rPr>
              <w:t>.</w:t>
            </w:r>
          </w:p>
          <w:p w:rsidR="00544EF7" w:rsidRPr="00D56927" w:rsidRDefault="006B3811" w:rsidP="006B3811">
            <w:pPr>
              <w:pStyle w:val="NormalWeb"/>
              <w:spacing w:before="0" w:beforeAutospacing="0" w:after="0" w:afterAutospacing="0"/>
              <w:jc w:val="both"/>
              <w:rPr>
                <w:sz w:val="22"/>
                <w:szCs w:val="22"/>
                <w:lang w:val="ro-RO"/>
              </w:rPr>
            </w:pPr>
            <w:r w:rsidRPr="00D56927">
              <w:rPr>
                <w:sz w:val="22"/>
                <w:szCs w:val="22"/>
                <w:lang w:val="ro-RO"/>
              </w:rPr>
              <w:t xml:space="preserve">4) </w:t>
            </w:r>
            <w:r w:rsidR="00544EF7" w:rsidRPr="00D56927">
              <w:rPr>
                <w:sz w:val="22"/>
                <w:szCs w:val="22"/>
                <w:lang w:val="ro-RO"/>
              </w:rPr>
              <w:t xml:space="preserve">În cazul criteriilor generale de evaluare aferente standardelor neaplicabile unui anumit compartiment, în coloana 2 se precizează </w:t>
            </w:r>
            <w:r w:rsidR="00544EF7" w:rsidRPr="00D56927">
              <w:rPr>
                <w:i/>
                <w:sz w:val="22"/>
                <w:szCs w:val="22"/>
                <w:lang w:val="ro-RO"/>
              </w:rPr>
              <w:t>"neaplicabil"</w:t>
            </w:r>
            <w:r w:rsidR="00544EF7" w:rsidRPr="00D56927">
              <w:rPr>
                <w:sz w:val="22"/>
                <w:szCs w:val="22"/>
                <w:lang w:val="ro-RO"/>
              </w:rPr>
              <w:t xml:space="preserve"> în dreptul fiecărui criteriu general de evaluare al acelui standard, prin acronimul </w:t>
            </w:r>
            <w:r w:rsidR="00544EF7" w:rsidRPr="00D56927">
              <w:rPr>
                <w:b/>
                <w:sz w:val="22"/>
                <w:szCs w:val="22"/>
                <w:lang w:val="ro-RO"/>
              </w:rPr>
              <w:t>"NA"</w:t>
            </w:r>
            <w:r w:rsidR="00544EF7" w:rsidRPr="00D56927">
              <w:rPr>
                <w:sz w:val="22"/>
                <w:szCs w:val="22"/>
                <w:lang w:val="ro-RO"/>
              </w:rPr>
              <w:t xml:space="preserve">, şi se motivează în coloana 3 </w:t>
            </w:r>
            <w:r w:rsidR="00544EF7" w:rsidRPr="00D56927">
              <w:rPr>
                <w:i/>
                <w:sz w:val="22"/>
                <w:szCs w:val="22"/>
                <w:lang w:val="ro-RO"/>
              </w:rPr>
              <w:t>"Explicaţie asociată răspunsului"</w:t>
            </w:r>
            <w:r w:rsidR="00544EF7" w:rsidRPr="00D56927">
              <w:rPr>
                <w:sz w:val="22"/>
                <w:szCs w:val="22"/>
                <w:lang w:val="ro-RO"/>
              </w:rPr>
              <w:t xml:space="preserve">. La nivelul unui compartiment pot fi considerate neaplicabile numai standardele: </w:t>
            </w:r>
            <w:r w:rsidR="00544EF7" w:rsidRPr="00D56927">
              <w:rPr>
                <w:i/>
                <w:sz w:val="22"/>
                <w:szCs w:val="22"/>
                <w:lang w:val="ro-RO"/>
              </w:rPr>
              <w:t>14 "Raportarea contabilă şi financiară"</w:t>
            </w:r>
            <w:r w:rsidR="00544EF7" w:rsidRPr="00D56927">
              <w:rPr>
                <w:sz w:val="22"/>
                <w:szCs w:val="22"/>
                <w:lang w:val="ro-RO"/>
              </w:rPr>
              <w:t xml:space="preserve"> şi </w:t>
            </w:r>
            <w:r w:rsidR="00544EF7" w:rsidRPr="00D56927">
              <w:rPr>
                <w:i/>
                <w:sz w:val="22"/>
                <w:szCs w:val="22"/>
                <w:lang w:val="ro-RO"/>
              </w:rPr>
              <w:t>16 "Auditul intern"</w:t>
            </w:r>
            <w:r w:rsidR="00544EF7" w:rsidRPr="00D56927">
              <w:rPr>
                <w:sz w:val="22"/>
                <w:szCs w:val="22"/>
                <w:lang w:val="ro-RO"/>
              </w:rPr>
              <w:t>, cu respectarea condiţiei ca la nivelul entităţii toate standardele să fie aplicabile.</w:t>
            </w:r>
          </w:p>
          <w:p w:rsidR="00544EF7" w:rsidRPr="00D56927" w:rsidRDefault="006B3811" w:rsidP="006B3811">
            <w:pPr>
              <w:pStyle w:val="NormalWeb"/>
              <w:spacing w:before="0" w:beforeAutospacing="0" w:after="0" w:afterAutospacing="0"/>
              <w:jc w:val="both"/>
              <w:rPr>
                <w:sz w:val="22"/>
                <w:szCs w:val="22"/>
                <w:lang w:val="ro-RO"/>
              </w:rPr>
            </w:pPr>
            <w:r w:rsidRPr="00D56927">
              <w:rPr>
                <w:b/>
                <w:i/>
                <w:sz w:val="22"/>
                <w:szCs w:val="22"/>
                <w:lang w:val="ro-RO"/>
              </w:rPr>
              <w:t xml:space="preserve">5) </w:t>
            </w:r>
            <w:r w:rsidR="00544EF7" w:rsidRPr="00D56927">
              <w:rPr>
                <w:b/>
                <w:i/>
                <w:sz w:val="22"/>
                <w:szCs w:val="22"/>
                <w:lang w:val="ro-RO"/>
              </w:rPr>
              <w:t>Subordonatele entităților publice locale și primăriile de comune</w:t>
            </w:r>
            <w:r w:rsidR="00544EF7" w:rsidRPr="00D56927">
              <w:rPr>
                <w:sz w:val="22"/>
                <w:szCs w:val="22"/>
                <w:lang w:val="ro-RO"/>
              </w:rPr>
              <w:t xml:space="preserve"> vor evalua stadiul de implementare a standardelor de control intern managerial, aplicând numai prima cerință din Chestionarul de autoevaluare, iar modul de implementare al standardului fiind următorul:</w:t>
            </w:r>
          </w:p>
          <w:p w:rsidR="00544EF7" w:rsidRPr="00D56927" w:rsidRDefault="00544EF7" w:rsidP="00DC5DE8">
            <w:pPr>
              <w:pStyle w:val="NormalWeb"/>
              <w:spacing w:before="0" w:beforeAutospacing="0" w:after="0" w:afterAutospacing="0"/>
              <w:ind w:left="317"/>
              <w:jc w:val="both"/>
              <w:rPr>
                <w:sz w:val="22"/>
                <w:szCs w:val="22"/>
                <w:lang w:val="ro-RO"/>
              </w:rPr>
            </w:pPr>
            <w:r w:rsidRPr="00D56927">
              <w:rPr>
                <w:sz w:val="22"/>
                <w:szCs w:val="22"/>
                <w:lang w:val="ro-RO"/>
              </w:rPr>
              <w:t>Un standard aplicabil la nivelul compartimentului se consideră a fi:</w:t>
            </w:r>
          </w:p>
          <w:p w:rsidR="00544EF7" w:rsidRPr="00D56927" w:rsidRDefault="00544EF7" w:rsidP="00DC5DE8">
            <w:pPr>
              <w:pStyle w:val="NormalWeb"/>
              <w:numPr>
                <w:ilvl w:val="0"/>
                <w:numId w:val="2"/>
              </w:numPr>
              <w:tabs>
                <w:tab w:val="left" w:pos="572"/>
              </w:tabs>
              <w:spacing w:before="0" w:beforeAutospacing="0" w:after="0" w:afterAutospacing="0"/>
              <w:ind w:left="601" w:hanging="284"/>
              <w:jc w:val="both"/>
              <w:rPr>
                <w:sz w:val="22"/>
                <w:szCs w:val="22"/>
                <w:lang w:val="ro-RO"/>
              </w:rPr>
            </w:pPr>
            <w:r w:rsidRPr="00D56927">
              <w:rPr>
                <w:i/>
                <w:sz w:val="22"/>
                <w:szCs w:val="22"/>
                <w:lang w:val="ro-RO"/>
              </w:rPr>
              <w:t>implementat</w:t>
            </w:r>
            <w:r w:rsidRPr="00D56927">
              <w:rPr>
                <w:sz w:val="22"/>
                <w:szCs w:val="22"/>
                <w:lang w:val="ro-RO"/>
              </w:rPr>
              <w:t xml:space="preserve"> </w:t>
            </w:r>
            <w:r w:rsidRPr="00D56927">
              <w:rPr>
                <w:b/>
                <w:sz w:val="22"/>
                <w:szCs w:val="22"/>
                <w:lang w:val="ro-RO"/>
              </w:rPr>
              <w:t>(I)</w:t>
            </w:r>
            <w:r w:rsidRPr="00D56927">
              <w:rPr>
                <w:sz w:val="22"/>
                <w:szCs w:val="22"/>
                <w:lang w:val="ro-RO"/>
              </w:rPr>
              <w:t xml:space="preserve">, atunci când, la criteriul general de evaluare aferent standardului s-a răspuns cu </w:t>
            </w:r>
            <w:r w:rsidRPr="00D56927">
              <w:rPr>
                <w:b/>
                <w:sz w:val="22"/>
                <w:szCs w:val="22"/>
                <w:lang w:val="ro-RO"/>
              </w:rPr>
              <w:t>"Da"</w:t>
            </w:r>
            <w:r w:rsidRPr="00D56927">
              <w:rPr>
                <w:sz w:val="22"/>
                <w:szCs w:val="22"/>
                <w:lang w:val="ro-RO"/>
              </w:rPr>
              <w:t>;</w:t>
            </w:r>
          </w:p>
          <w:p w:rsidR="00544EF7" w:rsidRPr="00D56927" w:rsidRDefault="00544EF7" w:rsidP="00DC5DE8">
            <w:pPr>
              <w:pStyle w:val="NormalWeb"/>
              <w:numPr>
                <w:ilvl w:val="0"/>
                <w:numId w:val="2"/>
              </w:numPr>
              <w:tabs>
                <w:tab w:val="left" w:pos="572"/>
              </w:tabs>
              <w:spacing w:before="0" w:beforeAutospacing="0" w:after="0" w:afterAutospacing="0"/>
              <w:ind w:left="601" w:hanging="284"/>
              <w:jc w:val="both"/>
              <w:rPr>
                <w:sz w:val="22"/>
                <w:szCs w:val="22"/>
                <w:lang w:val="ro-RO"/>
              </w:rPr>
            </w:pPr>
            <w:r w:rsidRPr="00D56927">
              <w:rPr>
                <w:i/>
                <w:sz w:val="22"/>
                <w:szCs w:val="22"/>
                <w:lang w:val="ro-RO"/>
              </w:rPr>
              <w:t>neimplementat</w:t>
            </w:r>
            <w:r w:rsidRPr="00D56927">
              <w:rPr>
                <w:sz w:val="22"/>
                <w:szCs w:val="22"/>
                <w:lang w:val="ro-RO"/>
              </w:rPr>
              <w:t xml:space="preserve"> </w:t>
            </w:r>
            <w:r w:rsidRPr="00D56927">
              <w:rPr>
                <w:b/>
                <w:sz w:val="22"/>
                <w:szCs w:val="22"/>
                <w:lang w:val="ro-RO"/>
              </w:rPr>
              <w:t>(NI)</w:t>
            </w:r>
            <w:r w:rsidRPr="00D56927">
              <w:rPr>
                <w:sz w:val="22"/>
                <w:szCs w:val="22"/>
                <w:lang w:val="ro-RO"/>
              </w:rPr>
              <w:t xml:space="preserve">, atunci când la criteriul general de evaluare aferent standardului s-a răspuns cu </w:t>
            </w:r>
            <w:r w:rsidRPr="00D56927">
              <w:rPr>
                <w:b/>
                <w:sz w:val="22"/>
                <w:szCs w:val="22"/>
                <w:lang w:val="ro-RO"/>
              </w:rPr>
              <w:t>"Nu"</w:t>
            </w:r>
            <w:r w:rsidRPr="00D56927">
              <w:rPr>
                <w:sz w:val="22"/>
                <w:szCs w:val="22"/>
                <w:lang w:val="ro-RO"/>
              </w:rPr>
              <w:t>.</w:t>
            </w:r>
          </w:p>
          <w:p w:rsidR="00544EF7" w:rsidRPr="00D56927" w:rsidRDefault="00544EF7" w:rsidP="006B3811">
            <w:pPr>
              <w:autoSpaceDE w:val="0"/>
              <w:autoSpaceDN w:val="0"/>
              <w:adjustRightInd w:val="0"/>
              <w:spacing w:after="0" w:line="240" w:lineRule="auto"/>
              <w:jc w:val="both"/>
              <w:rPr>
                <w:rFonts w:ascii="Times New Roman" w:hAnsi="Times New Roman"/>
                <w:lang w:val="ro-RO"/>
              </w:rPr>
            </w:pPr>
            <w:r w:rsidRPr="00D56927">
              <w:rPr>
                <w:rFonts w:ascii="Times New Roman" w:eastAsia="Times New Roman" w:hAnsi="Times New Roman"/>
                <w:lang w:val="ro-RO"/>
              </w:rPr>
              <w:t>A</w:t>
            </w:r>
            <w:r w:rsidRPr="00D56927">
              <w:rPr>
                <w:rFonts w:ascii="Times New Roman" w:hAnsi="Times New Roman"/>
                <w:lang w:val="ro-RO"/>
              </w:rPr>
              <w:t>precierea gradului de conformitate a sistemului propriu de control intern managerial cu standardele de control intern managerial, în raport cu numărul de standarde implementate, se realizează conform acelorași precizări din ”Instrucţiuni privind întocmirea, aprobarea şi prezentarea raportului asupra sistemului de control intern managerial”.</w:t>
            </w:r>
          </w:p>
        </w:tc>
      </w:tr>
    </w:tbl>
    <w:p w:rsidR="00715293" w:rsidRPr="00D56927" w:rsidRDefault="00715293" w:rsidP="00DC5DE8">
      <w:pPr>
        <w:spacing w:after="0" w:line="240" w:lineRule="auto"/>
        <w:rPr>
          <w:lang w:val="ro-RO"/>
        </w:rPr>
      </w:pPr>
    </w:p>
    <w:sectPr w:rsidR="00715293" w:rsidRPr="00D56927" w:rsidSect="00DC5DE8">
      <w:footerReference w:type="default" r:id="rId11"/>
      <w:pgSz w:w="11906" w:h="16838"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9F" w:rsidRDefault="00126D9F" w:rsidP="00CD1248">
      <w:pPr>
        <w:spacing w:after="0" w:line="240" w:lineRule="auto"/>
      </w:pPr>
      <w:r>
        <w:separator/>
      </w:r>
    </w:p>
  </w:endnote>
  <w:endnote w:type="continuationSeparator" w:id="0">
    <w:p w:rsidR="00126D9F" w:rsidRDefault="00126D9F" w:rsidP="00CD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48" w:rsidRPr="00CD1248" w:rsidRDefault="00CD1248" w:rsidP="00CD1248">
    <w:pPr>
      <w:pStyle w:val="Footer"/>
      <w:jc w:val="center"/>
      <w:rPr>
        <w:rFonts w:ascii="Times New Roman" w:hAnsi="Times New Roman" w:cs="Times New Roman"/>
      </w:rPr>
    </w:pPr>
    <w:r w:rsidRPr="00CD1248">
      <w:rPr>
        <w:rFonts w:ascii="Times New Roman" w:hAnsi="Times New Roman" w:cs="Times New Roman"/>
      </w:rPr>
      <w:fldChar w:fldCharType="begin"/>
    </w:r>
    <w:r w:rsidRPr="00CD1248">
      <w:rPr>
        <w:rFonts w:ascii="Times New Roman" w:hAnsi="Times New Roman" w:cs="Times New Roman"/>
      </w:rPr>
      <w:instrText xml:space="preserve"> PAGE  \* Arabic  \* MERGEFORMAT </w:instrText>
    </w:r>
    <w:r w:rsidRPr="00CD1248">
      <w:rPr>
        <w:rFonts w:ascii="Times New Roman" w:hAnsi="Times New Roman" w:cs="Times New Roman"/>
      </w:rPr>
      <w:fldChar w:fldCharType="separate"/>
    </w:r>
    <w:r w:rsidR="0046472F">
      <w:rPr>
        <w:rFonts w:ascii="Times New Roman" w:hAnsi="Times New Roman" w:cs="Times New Roman"/>
        <w:noProof/>
      </w:rPr>
      <w:t>2</w:t>
    </w:r>
    <w:r w:rsidRPr="00CD124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9F" w:rsidRDefault="00126D9F" w:rsidP="00CD1248">
      <w:pPr>
        <w:spacing w:after="0" w:line="240" w:lineRule="auto"/>
      </w:pPr>
      <w:r>
        <w:separator/>
      </w:r>
    </w:p>
  </w:footnote>
  <w:footnote w:type="continuationSeparator" w:id="0">
    <w:p w:rsidR="00126D9F" w:rsidRDefault="00126D9F" w:rsidP="00CD1248">
      <w:pPr>
        <w:spacing w:after="0" w:line="240" w:lineRule="auto"/>
      </w:pPr>
      <w:r>
        <w:continuationSeparator/>
      </w:r>
    </w:p>
  </w:footnote>
  <w:footnote w:id="1">
    <w:p w:rsidR="004A4837" w:rsidRPr="0046472F" w:rsidRDefault="004A4837" w:rsidP="004A4837">
      <w:pPr>
        <w:pStyle w:val="Header"/>
        <w:rPr>
          <w:rFonts w:ascii="Times New Roman" w:hAnsi="Times New Roman"/>
          <w:sz w:val="20"/>
          <w:szCs w:val="20"/>
          <w:lang w:val="ro-RO"/>
        </w:rPr>
      </w:pPr>
      <w:r w:rsidRPr="0046472F">
        <w:rPr>
          <w:rFonts w:ascii="Times New Roman" w:hAnsi="Times New Roman"/>
          <w:sz w:val="20"/>
          <w:szCs w:val="20"/>
          <w:lang w:val="ro-RO"/>
        </w:rPr>
        <w:t xml:space="preserve">  ROMÂNIA, Maramureş – Baia Mare, str. Petofi Sandor, nr. 14, 430165</w:t>
      </w:r>
    </w:p>
    <w:p w:rsidR="004A4837" w:rsidRPr="0046472F" w:rsidRDefault="004A4837" w:rsidP="004A4837">
      <w:pPr>
        <w:pStyle w:val="Header"/>
        <w:rPr>
          <w:rFonts w:ascii="Times New Roman" w:hAnsi="Times New Roman"/>
          <w:sz w:val="20"/>
          <w:szCs w:val="20"/>
          <w:lang w:val="ro-RO"/>
        </w:rPr>
      </w:pPr>
      <w:r w:rsidRPr="0046472F">
        <w:rPr>
          <w:rFonts w:ascii="Times New Roman" w:hAnsi="Times New Roman"/>
          <w:sz w:val="20"/>
          <w:szCs w:val="20"/>
          <w:lang w:val="ro-RO"/>
        </w:rPr>
        <w:t xml:space="preserve">  Tel. +40.262.212.114, fax. +40.262.211.992, </w:t>
      </w:r>
      <w:hyperlink r:id="rId1" w:history="1">
        <w:r w:rsidRPr="0046472F">
          <w:rPr>
            <w:rStyle w:val="Hyperlink"/>
            <w:rFonts w:ascii="Times New Roman" w:hAnsi="Times New Roman"/>
            <w:sz w:val="20"/>
            <w:szCs w:val="20"/>
            <w:lang w:val="ro-RO"/>
          </w:rPr>
          <w:t>www.isjmm.ro</w:t>
        </w:r>
      </w:hyperlink>
      <w:r w:rsidRPr="0046472F">
        <w:rPr>
          <w:rFonts w:ascii="Times New Roman" w:hAnsi="Times New Roman"/>
          <w:sz w:val="20"/>
          <w:szCs w:val="20"/>
          <w:lang w:val="ro-RO"/>
        </w:rPr>
        <w:t xml:space="preserve">, </w:t>
      </w:r>
      <w:hyperlink r:id="rId2" w:history="1">
        <w:r w:rsidRPr="0046472F">
          <w:rPr>
            <w:rStyle w:val="Hyperlink"/>
            <w:rFonts w:ascii="Times New Roman" w:hAnsi="Times New Roman"/>
            <w:sz w:val="20"/>
            <w:szCs w:val="20"/>
            <w:lang w:val="ro-RO"/>
          </w:rPr>
          <w:t>isjmaramures@gmail.com</w:t>
        </w:r>
      </w:hyperlink>
      <w:r w:rsidRPr="0046472F">
        <w:rPr>
          <w:rFonts w:ascii="Times New Roman" w:hAnsi="Times New Roman"/>
          <w:sz w:val="20"/>
          <w:szCs w:val="20"/>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2302"/>
    <w:multiLevelType w:val="hybridMultilevel"/>
    <w:tmpl w:val="7DEAE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6033E9"/>
    <w:multiLevelType w:val="hybridMultilevel"/>
    <w:tmpl w:val="66AA056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FF1826"/>
    <w:multiLevelType w:val="hybridMultilevel"/>
    <w:tmpl w:val="3A5EB0F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9CE3245"/>
    <w:multiLevelType w:val="hybridMultilevel"/>
    <w:tmpl w:val="6AAE27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510352"/>
    <w:multiLevelType w:val="hybridMultilevel"/>
    <w:tmpl w:val="F7505CEC"/>
    <w:lvl w:ilvl="0" w:tplc="372850DA">
      <w:start w:val="1"/>
      <w:numFmt w:val="decimal"/>
      <w:lvlText w:val="%1."/>
      <w:lvlJc w:val="left"/>
      <w:pPr>
        <w:ind w:left="720" w:hanging="360"/>
      </w:pPr>
      <w:rPr>
        <w:rFont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4493E66"/>
    <w:multiLevelType w:val="hybridMultilevel"/>
    <w:tmpl w:val="2282354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4C435D"/>
    <w:multiLevelType w:val="hybridMultilevel"/>
    <w:tmpl w:val="1F30FE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5FE436A"/>
    <w:multiLevelType w:val="hybridMultilevel"/>
    <w:tmpl w:val="E9367500"/>
    <w:lvl w:ilvl="0" w:tplc="0A8E3F58">
      <w:start w:val="1"/>
      <w:numFmt w:val="decimal"/>
      <w:lvlText w:val="%1."/>
      <w:lvlJc w:val="left"/>
      <w:pPr>
        <w:ind w:left="720"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C7A7796"/>
    <w:multiLevelType w:val="hybridMultilevel"/>
    <w:tmpl w:val="0D4EC48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C3F0FFA"/>
    <w:multiLevelType w:val="hybridMultilevel"/>
    <w:tmpl w:val="134214B8"/>
    <w:lvl w:ilvl="0" w:tplc="33FA7D60">
      <w:start w:val="1"/>
      <w:numFmt w:val="decimal"/>
      <w:lvlText w:val="%1)"/>
      <w:lvlJc w:val="left"/>
      <w:pPr>
        <w:ind w:left="720" w:hanging="360"/>
      </w:pPr>
      <w:rPr>
        <w:rFonts w:hint="default"/>
        <w:b/>
        <w:sz w:val="24"/>
        <w:szCs w:val="24"/>
        <w:vertAlign w:val="superscrip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CEA2E7E"/>
    <w:multiLevelType w:val="hybridMultilevel"/>
    <w:tmpl w:val="AFD03D8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F445265"/>
    <w:multiLevelType w:val="hybridMultilevel"/>
    <w:tmpl w:val="45F66064"/>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62D65C8"/>
    <w:multiLevelType w:val="hybridMultilevel"/>
    <w:tmpl w:val="702264D4"/>
    <w:lvl w:ilvl="0" w:tplc="9DFEB0DE">
      <w:start w:val="1"/>
      <w:numFmt w:val="decimal"/>
      <w:lvlText w:val="%1."/>
      <w:lvlJc w:val="left"/>
      <w:pPr>
        <w:ind w:left="720" w:hanging="360"/>
      </w:pPr>
      <w:rPr>
        <w:rFonts w:hint="default"/>
        <w:strike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EDE6FC0"/>
    <w:multiLevelType w:val="hybridMultilevel"/>
    <w:tmpl w:val="EE78F68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B75574F"/>
    <w:multiLevelType w:val="hybridMultilevel"/>
    <w:tmpl w:val="999C75E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39F1DF8"/>
    <w:multiLevelType w:val="hybridMultilevel"/>
    <w:tmpl w:val="E7D80FC2"/>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A994923"/>
    <w:multiLevelType w:val="hybridMultilevel"/>
    <w:tmpl w:val="9C40C27C"/>
    <w:lvl w:ilvl="0" w:tplc="ABAC862A">
      <w:start w:val="1"/>
      <w:numFmt w:val="decimal"/>
      <w:lvlText w:val="%1."/>
      <w:lvlJc w:val="left"/>
      <w:pPr>
        <w:ind w:left="720" w:hanging="360"/>
      </w:pPr>
      <w:rPr>
        <w:rFonts w:hint="default"/>
        <w:strike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7974051"/>
    <w:multiLevelType w:val="hybridMultilevel"/>
    <w:tmpl w:val="2EAC081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2"/>
  </w:num>
  <w:num w:numId="5">
    <w:abstractNumId w:val="15"/>
  </w:num>
  <w:num w:numId="6">
    <w:abstractNumId w:val="1"/>
  </w:num>
  <w:num w:numId="7">
    <w:abstractNumId w:val="14"/>
  </w:num>
  <w:num w:numId="8">
    <w:abstractNumId w:val="16"/>
  </w:num>
  <w:num w:numId="9">
    <w:abstractNumId w:val="2"/>
  </w:num>
  <w:num w:numId="10">
    <w:abstractNumId w:val="13"/>
  </w:num>
  <w:num w:numId="11">
    <w:abstractNumId w:val="0"/>
  </w:num>
  <w:num w:numId="12">
    <w:abstractNumId w:val="4"/>
  </w:num>
  <w:num w:numId="13">
    <w:abstractNumId w:val="11"/>
  </w:num>
  <w:num w:numId="14">
    <w:abstractNumId w:val="3"/>
  </w:num>
  <w:num w:numId="15">
    <w:abstractNumId w:val="10"/>
  </w:num>
  <w:num w:numId="16">
    <w:abstractNumId w:val="17"/>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F7"/>
    <w:rsid w:val="00092FF3"/>
    <w:rsid w:val="000A0D27"/>
    <w:rsid w:val="00104E8E"/>
    <w:rsid w:val="00126D9F"/>
    <w:rsid w:val="0014323C"/>
    <w:rsid w:val="001E741E"/>
    <w:rsid w:val="002F3158"/>
    <w:rsid w:val="003228AD"/>
    <w:rsid w:val="003A10F9"/>
    <w:rsid w:val="0046472F"/>
    <w:rsid w:val="004A4837"/>
    <w:rsid w:val="00544EF7"/>
    <w:rsid w:val="00550892"/>
    <w:rsid w:val="006B1F0A"/>
    <w:rsid w:val="006B3811"/>
    <w:rsid w:val="006C39A4"/>
    <w:rsid w:val="006D33A2"/>
    <w:rsid w:val="006F0F00"/>
    <w:rsid w:val="00715293"/>
    <w:rsid w:val="008A2BD9"/>
    <w:rsid w:val="008C1D14"/>
    <w:rsid w:val="008C7AE0"/>
    <w:rsid w:val="008F4A30"/>
    <w:rsid w:val="009C2B8B"/>
    <w:rsid w:val="00A01EBA"/>
    <w:rsid w:val="00AC47A4"/>
    <w:rsid w:val="00B60E24"/>
    <w:rsid w:val="00B90938"/>
    <w:rsid w:val="00B93CD6"/>
    <w:rsid w:val="00BF1928"/>
    <w:rsid w:val="00CD1248"/>
    <w:rsid w:val="00D4555F"/>
    <w:rsid w:val="00D56927"/>
    <w:rsid w:val="00DC5DE8"/>
    <w:rsid w:val="00E024CD"/>
    <w:rsid w:val="00F7350D"/>
    <w:rsid w:val="00FA5B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B82F"/>
  <w15:docId w15:val="{431E3A74-4C74-4650-A96C-86B7616C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EF7"/>
    <w:pPr>
      <w:spacing w:after="160" w:line="259" w:lineRule="auto"/>
      <w:ind w:left="720"/>
      <w:contextualSpacing/>
    </w:pPr>
    <w:rPr>
      <w:rFonts w:ascii="Calibri" w:eastAsia="Calibri" w:hAnsi="Calibri" w:cs="Times New Roman"/>
      <w:lang w:eastAsia="en-US"/>
    </w:rPr>
  </w:style>
  <w:style w:type="paragraph" w:styleId="NormalWeb">
    <w:name w:val="Normal (Web)"/>
    <w:basedOn w:val="Normal"/>
    <w:uiPriority w:val="99"/>
    <w:rsid w:val="00544EF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CD1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248"/>
  </w:style>
  <w:style w:type="paragraph" w:styleId="Footer">
    <w:name w:val="footer"/>
    <w:basedOn w:val="Normal"/>
    <w:link w:val="FooterChar"/>
    <w:uiPriority w:val="99"/>
    <w:unhideWhenUsed/>
    <w:rsid w:val="00CD1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248"/>
  </w:style>
  <w:style w:type="table" w:styleId="TableGrid">
    <w:name w:val="Table Grid"/>
    <w:basedOn w:val="TableNormal"/>
    <w:uiPriority w:val="39"/>
    <w:rsid w:val="004A4837"/>
    <w:pPr>
      <w:spacing w:after="0" w:line="240" w:lineRule="auto"/>
    </w:pPr>
    <w:rPr>
      <w:rFonts w:ascii="Times New Roman" w:eastAsiaTheme="minorHAnsi"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4837"/>
    <w:rPr>
      <w:color w:val="0000FF"/>
      <w:u w:val="single"/>
    </w:rPr>
  </w:style>
  <w:style w:type="character" w:styleId="FootnoteReference">
    <w:name w:val="footnote reference"/>
    <w:semiHidden/>
    <w:rsid w:val="004A48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mailto:isjmaramures@gmail.com" TargetMode="External"/><Relationship Id="rId1" Type="http://schemas.openxmlformats.org/officeDocument/2006/relationships/hyperlink" Target="http://www.isjm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dc:creator>
  <cp:lastModifiedBy>Windows User</cp:lastModifiedBy>
  <cp:revision>28</cp:revision>
  <dcterms:created xsi:type="dcterms:W3CDTF">2019-09-23T16:21:00Z</dcterms:created>
  <dcterms:modified xsi:type="dcterms:W3CDTF">2023-01-13T07:25:00Z</dcterms:modified>
</cp:coreProperties>
</file>