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D43A" w14:textId="70C8DDFD" w:rsidR="004D3838" w:rsidRPr="00427ECC" w:rsidRDefault="004D3838" w:rsidP="00427ECC">
      <w:pPr>
        <w:pBdr>
          <w:top w:val="single" w:sz="12" w:space="1" w:color="auto"/>
        </w:pBdr>
        <w:jc w:val="right"/>
        <w:rPr>
          <w:rFonts w:ascii="Times New Roman" w:hAnsi="Times New Roman" w:cs="Times New Roman"/>
          <w:bCs/>
          <w:color w:val="000000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color w:val="000000"/>
          <w:szCs w:val="24"/>
        </w:rPr>
        <w:t>Anexa</w:t>
      </w:r>
      <w:proofErr w:type="spellEnd"/>
      <w:r>
        <w:rPr>
          <w:rFonts w:ascii="Times New Roman" w:hAnsi="Times New Roman" w:cs="Times New Roman"/>
          <w:bCs/>
          <w:color w:val="000000"/>
          <w:szCs w:val="24"/>
        </w:rPr>
        <w:t xml:space="preserve"> 3 la P.O. nr. </w:t>
      </w:r>
      <w:r w:rsidR="0070206D">
        <w:rPr>
          <w:rFonts w:ascii="Times New Roman" w:hAnsi="Times New Roman" w:cs="Times New Roman"/>
          <w:bCs/>
          <w:color w:val="000000"/>
          <w:szCs w:val="24"/>
        </w:rPr>
        <w:t>9076</w:t>
      </w:r>
      <w:r>
        <w:rPr>
          <w:rFonts w:ascii="Times New Roman" w:hAnsi="Times New Roman" w:cs="Times New Roman"/>
          <w:bCs/>
          <w:color w:val="000000"/>
          <w:szCs w:val="24"/>
        </w:rPr>
        <w:t>/</w:t>
      </w:r>
      <w:r w:rsidR="0070206D">
        <w:rPr>
          <w:rFonts w:ascii="Times New Roman" w:hAnsi="Times New Roman" w:cs="Times New Roman"/>
          <w:bCs/>
          <w:color w:val="000000"/>
          <w:szCs w:val="24"/>
        </w:rPr>
        <w:t>12</w:t>
      </w:r>
      <w:r>
        <w:rPr>
          <w:rFonts w:ascii="Times New Roman" w:hAnsi="Times New Roman" w:cs="Times New Roman"/>
          <w:bCs/>
          <w:color w:val="000000"/>
          <w:szCs w:val="24"/>
        </w:rPr>
        <w:t>.0</w:t>
      </w:r>
      <w:r w:rsidR="0070206D">
        <w:rPr>
          <w:rFonts w:ascii="Times New Roman" w:hAnsi="Times New Roman" w:cs="Times New Roman"/>
          <w:bCs/>
          <w:color w:val="000000"/>
          <w:szCs w:val="24"/>
        </w:rPr>
        <w:t>9</w:t>
      </w:r>
      <w:r>
        <w:rPr>
          <w:rFonts w:ascii="Times New Roman" w:hAnsi="Times New Roman" w:cs="Times New Roman"/>
          <w:bCs/>
          <w:color w:val="000000"/>
          <w:szCs w:val="24"/>
        </w:rPr>
        <w:t>.2025</w:t>
      </w:r>
    </w:p>
    <w:p w14:paraId="0599AB89" w14:textId="77777777" w:rsidR="004D3838" w:rsidRDefault="004D3838" w:rsidP="004D3838">
      <w:pPr>
        <w:pBdr>
          <w:top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14:paraId="735660FC" w14:textId="77777777" w:rsidR="004D3838" w:rsidRDefault="004D3838" w:rsidP="004D3838">
      <w:pPr>
        <w:pBdr>
          <w:top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A20964">
        <w:rPr>
          <w:rFonts w:ascii="Times New Roman" w:hAnsi="Times New Roman" w:cs="Times New Roman"/>
          <w:bCs/>
          <w:color w:val="000000"/>
          <w:szCs w:val="24"/>
        </w:rPr>
        <w:t>NOTĂ DE FUNDAMENTARE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PRIVIND </w:t>
      </w:r>
      <w:r>
        <w:rPr>
          <w:rFonts w:ascii="Times New Roman" w:hAnsi="Times New Roman" w:cs="Times New Roman"/>
          <w:bCs/>
          <w:color w:val="000000"/>
          <w:szCs w:val="24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bCs/>
          <w:color w:val="000000"/>
          <w:szCs w:val="24"/>
        </w:rPr>
        <w:instrText xml:space="preserve"> FORMCHECKBOX </w:instrText>
      </w:r>
      <w:r w:rsidR="00610E16">
        <w:rPr>
          <w:rFonts w:ascii="Times New Roman" w:hAnsi="Times New Roman" w:cs="Times New Roman"/>
          <w:bCs/>
          <w:color w:val="000000"/>
          <w:szCs w:val="24"/>
        </w:rPr>
      </w:r>
      <w:r w:rsidR="00610E16">
        <w:rPr>
          <w:rFonts w:ascii="Times New Roman" w:hAnsi="Times New Roman" w:cs="Times New Roman"/>
          <w:bCs/>
          <w:color w:val="000000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/>
          <w:szCs w:val="24"/>
        </w:rPr>
        <w:fldChar w:fldCharType="end"/>
      </w:r>
      <w:bookmarkEnd w:id="0"/>
      <w:r>
        <w:rPr>
          <w:rFonts w:ascii="Times New Roman" w:hAnsi="Times New Roman" w:cs="Times New Roman"/>
          <w:bCs/>
          <w:color w:val="000000"/>
          <w:szCs w:val="24"/>
        </w:rPr>
        <w:t xml:space="preserve"> ADMITEREA / </w:t>
      </w:r>
      <w:r>
        <w:rPr>
          <w:rFonts w:ascii="Times New Roman" w:hAnsi="Times New Roman" w:cs="Times New Roman"/>
          <w:bCs/>
          <w:color w:val="00000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bCs/>
          <w:color w:val="000000"/>
          <w:szCs w:val="24"/>
        </w:rPr>
        <w:instrText xml:space="preserve"> FORMCHECKBOX </w:instrText>
      </w:r>
      <w:r w:rsidR="00610E16">
        <w:rPr>
          <w:rFonts w:ascii="Times New Roman" w:hAnsi="Times New Roman" w:cs="Times New Roman"/>
          <w:bCs/>
          <w:color w:val="000000"/>
          <w:szCs w:val="24"/>
        </w:rPr>
      </w:r>
      <w:r w:rsidR="00610E16">
        <w:rPr>
          <w:rFonts w:ascii="Times New Roman" w:hAnsi="Times New Roman" w:cs="Times New Roman"/>
          <w:bCs/>
          <w:color w:val="000000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/>
          <w:szCs w:val="24"/>
        </w:rPr>
        <w:fldChar w:fldCharType="end"/>
      </w:r>
      <w:bookmarkEnd w:id="1"/>
      <w:r>
        <w:rPr>
          <w:rFonts w:ascii="Times New Roman" w:hAnsi="Times New Roman" w:cs="Times New Roman"/>
          <w:bCs/>
          <w:color w:val="000000"/>
          <w:szCs w:val="24"/>
        </w:rPr>
        <w:t xml:space="preserve"> RESPINGEREA</w:t>
      </w:r>
    </w:p>
    <w:p w14:paraId="53D3A8EB" w14:textId="77777777" w:rsidR="004D3838" w:rsidRPr="00A20964" w:rsidRDefault="004D3838" w:rsidP="004D3838">
      <w:pPr>
        <w:pBdr>
          <w:top w:val="single" w:sz="12" w:space="1" w:color="auto"/>
        </w:pBdr>
        <w:jc w:val="center"/>
        <w:rPr>
          <w:rFonts w:ascii="Times New Roman" w:hAnsi="Times New Roman" w:cs="Times New Roman"/>
          <w:iCs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Cs w:val="24"/>
          <w:lang w:eastAsia="en-US"/>
        </w:rPr>
        <w:t>cererii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pentru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acordarea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titlului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naţional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>/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</w:p>
    <w:p w14:paraId="7A04257F" w14:textId="77777777" w:rsidR="004D3838" w:rsidRPr="00A20964" w:rsidRDefault="004D3838" w:rsidP="004D3838">
      <w:pPr>
        <w:rPr>
          <w:rFonts w:ascii="Times New Roman" w:hAnsi="Times New Roman" w:cs="Times New Roman"/>
          <w:iCs/>
          <w:szCs w:val="24"/>
          <w:lang w:eastAsia="en-US"/>
        </w:rPr>
      </w:pPr>
    </w:p>
    <w:p w14:paraId="0C1F6915" w14:textId="77777777" w:rsidR="004D3838" w:rsidRDefault="004D3838" w:rsidP="004D3838">
      <w:pPr>
        <w:pBdr>
          <w:top w:val="single" w:sz="12" w:space="1" w:color="auto"/>
        </w:pBdr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Scopul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întocmirii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documentului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: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Admiterea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>/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Respingerea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Naţional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>/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</w:p>
    <w:p w14:paraId="2C0F0C7E" w14:textId="77777777" w:rsidR="004D3838" w:rsidRPr="00A20964" w:rsidRDefault="004D3838" w:rsidP="004D3838">
      <w:pPr>
        <w:ind w:left="284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 w:rsidRPr="00A20964">
        <w:rPr>
          <w:rFonts w:ascii="Times New Roman" w:hAnsi="Times New Roman" w:cs="Times New Roman"/>
          <w:szCs w:val="24"/>
          <w:lang w:eastAsia="en-US"/>
        </w:rPr>
        <w:t>_________________________________________________________</w:t>
      </w:r>
      <w:r>
        <w:rPr>
          <w:rFonts w:ascii="Times New Roman" w:hAnsi="Times New Roman" w:cs="Times New Roman"/>
          <w:szCs w:val="24"/>
          <w:lang w:eastAsia="en-US"/>
        </w:rPr>
        <w:t>__________________________</w:t>
      </w:r>
    </w:p>
    <w:p w14:paraId="585F0AA6" w14:textId="77777777" w:rsidR="004D3838" w:rsidRPr="00A20964" w:rsidRDefault="004D3838" w:rsidP="004D3838">
      <w:pPr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</w:p>
    <w:p w14:paraId="167A7110" w14:textId="188B82A5" w:rsidR="004D3838" w:rsidRDefault="004D3838" w:rsidP="00E205BC">
      <w:pPr>
        <w:pBdr>
          <w:top w:val="single" w:sz="12" w:space="1" w:color="auto"/>
        </w:pBdr>
        <w:jc w:val="both"/>
        <w:rPr>
          <w:rFonts w:ascii="Times New Roman" w:hAnsi="Times New Roman" w:cs="Times New Roman"/>
          <w:b/>
          <w:iCs/>
          <w:color w:val="000000" w:themeColor="text1"/>
          <w:szCs w:val="24"/>
          <w:lang w:eastAsia="en-US"/>
        </w:rPr>
      </w:pPr>
      <w:r w:rsidRPr="00A20964">
        <w:rPr>
          <w:rFonts w:ascii="Times New Roman" w:hAnsi="Times New Roman" w:cs="Times New Roman"/>
          <w:szCs w:val="24"/>
          <w:lang w:eastAsia="en-US"/>
        </w:rPr>
        <w:t xml:space="preserve">Nota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fundamentare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a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fost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solicitată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către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: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Domnul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inspector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şcolar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general adjunct</w:t>
      </w:r>
      <w:r w:rsidRPr="0070206D">
        <w:rPr>
          <w:rFonts w:ascii="Times New Roman" w:hAnsi="Times New Roman" w:cs="Times New Roman"/>
          <w:color w:val="FF0000"/>
          <w:szCs w:val="24"/>
          <w:lang w:eastAsia="en-US"/>
        </w:rPr>
        <w:t xml:space="preserve">, </w:t>
      </w:r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 xml:space="preserve">prof. </w:t>
      </w:r>
      <w:proofErr w:type="spellStart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>Muntean</w:t>
      </w:r>
      <w:proofErr w:type="spellEnd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 xml:space="preserve"> </w:t>
      </w:r>
      <w:proofErr w:type="spellStart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>Ioan</w:t>
      </w:r>
      <w:proofErr w:type="spellEnd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 xml:space="preserve">, </w:t>
      </w:r>
      <w:proofErr w:type="spellStart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>coordonator</w:t>
      </w:r>
      <w:proofErr w:type="spellEnd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 xml:space="preserve"> al </w:t>
      </w:r>
      <w:proofErr w:type="spellStart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>Domeniului</w:t>
      </w:r>
      <w:proofErr w:type="spellEnd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 xml:space="preserve"> Management din ISJ </w:t>
      </w:r>
      <w:proofErr w:type="spellStart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>Maramureş</w:t>
      </w:r>
      <w:proofErr w:type="spellEnd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 xml:space="preserve">, conform </w:t>
      </w:r>
      <w:proofErr w:type="spellStart"/>
      <w:r w:rsidRPr="00E205BC">
        <w:rPr>
          <w:rFonts w:ascii="Times New Roman" w:hAnsi="Times New Roman" w:cs="Times New Roman"/>
          <w:color w:val="000000" w:themeColor="text1"/>
          <w:szCs w:val="24"/>
          <w:lang w:eastAsia="en-US"/>
        </w:rPr>
        <w:t>legislaţiei</w:t>
      </w:r>
      <w:proofErr w:type="spellEnd"/>
    </w:p>
    <w:p w14:paraId="3B1FA10D" w14:textId="77777777" w:rsidR="00E205BC" w:rsidRPr="00E205BC" w:rsidRDefault="00E205BC" w:rsidP="00E205BC">
      <w:pPr>
        <w:pBdr>
          <w:top w:val="single" w:sz="12" w:space="1" w:color="auto"/>
        </w:pBdr>
        <w:jc w:val="both"/>
        <w:rPr>
          <w:rFonts w:ascii="Times New Roman" w:hAnsi="Times New Roman" w:cs="Times New Roman"/>
          <w:b/>
          <w:iCs/>
          <w:color w:val="000000" w:themeColor="text1"/>
          <w:szCs w:val="24"/>
          <w:lang w:eastAsia="en-US"/>
        </w:rPr>
      </w:pPr>
    </w:p>
    <w:p w14:paraId="72502696" w14:textId="77777777" w:rsidR="004D3838" w:rsidRPr="00A20964" w:rsidRDefault="004D3838" w:rsidP="004D3838">
      <w:pPr>
        <w:pBdr>
          <w:top w:val="single" w:sz="12" w:space="1" w:color="auto"/>
        </w:pBdr>
        <w:jc w:val="both"/>
        <w:rPr>
          <w:rFonts w:ascii="Times New Roman" w:hAnsi="Times New Roman" w:cs="Times New Roman"/>
          <w:iCs/>
          <w:szCs w:val="24"/>
          <w:lang w:eastAsia="en-US"/>
        </w:rPr>
      </w:pPr>
      <w:proofErr w:type="spellStart"/>
      <w:r w:rsidRPr="004200A0">
        <w:rPr>
          <w:rFonts w:ascii="Times New Roman" w:hAnsi="Times New Roman" w:cs="Times New Roman"/>
          <w:szCs w:val="24"/>
          <w:lang w:eastAsia="en-US"/>
        </w:rPr>
        <w:t>Temeiul</w:t>
      </w:r>
      <w:proofErr w:type="spellEnd"/>
      <w:r w:rsidRPr="004200A0">
        <w:rPr>
          <w:rFonts w:ascii="Times New Roman" w:hAnsi="Times New Roman" w:cs="Times New Roman"/>
          <w:szCs w:val="24"/>
          <w:lang w:eastAsia="en-US"/>
        </w:rPr>
        <w:t xml:space="preserve"> legal </w:t>
      </w:r>
      <w:proofErr w:type="spellStart"/>
      <w:r w:rsidRPr="004200A0">
        <w:rPr>
          <w:rFonts w:ascii="Times New Roman" w:hAnsi="Times New Roman" w:cs="Times New Roman"/>
          <w:szCs w:val="24"/>
          <w:lang w:eastAsia="en-US"/>
        </w:rPr>
        <w:t>privind</w:t>
      </w:r>
      <w:proofErr w:type="spellEnd"/>
      <w:r w:rsidRPr="004200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4200A0">
        <w:rPr>
          <w:rFonts w:ascii="Times New Roman" w:hAnsi="Times New Roman" w:cs="Times New Roman"/>
          <w:szCs w:val="24"/>
          <w:lang w:eastAsia="en-US"/>
        </w:rPr>
        <w:t>acordarea</w:t>
      </w:r>
      <w:proofErr w:type="spellEnd"/>
      <w:r w:rsidRPr="004200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4200A0">
        <w:rPr>
          <w:rFonts w:ascii="Times New Roman" w:hAnsi="Times New Roman" w:cs="Times New Roman"/>
          <w:szCs w:val="24"/>
          <w:lang w:eastAsia="en-US"/>
        </w:rPr>
        <w:t>titlului</w:t>
      </w:r>
      <w:proofErr w:type="spellEnd"/>
      <w:r w:rsidRPr="004200A0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4200A0"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 w:rsidRPr="004200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4200A0">
        <w:rPr>
          <w:rFonts w:ascii="Times New Roman" w:hAnsi="Times New Roman" w:cs="Times New Roman"/>
          <w:szCs w:val="24"/>
          <w:lang w:eastAsia="en-US"/>
        </w:rPr>
        <w:t>naţional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>:</w:t>
      </w:r>
    </w:p>
    <w:p w14:paraId="07E5360B" w14:textId="77777777" w:rsidR="004D3838" w:rsidRPr="00A20964" w:rsidRDefault="004D3838" w:rsidP="004D383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OMEN nr. 3732/</w:t>
      </w:r>
      <w:r w:rsidRPr="00A20964">
        <w:rPr>
          <w:rFonts w:ascii="Times New Roman" w:hAnsi="Times New Roman" w:cs="Times New Roman"/>
          <w:szCs w:val="24"/>
          <w:lang w:eastAsia="en-US"/>
        </w:rPr>
        <w:t xml:space="preserve">2013,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pentru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aprobarea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Metodologiei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acordare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a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naţional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>/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unităţilor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învăţământ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preuniversitar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, </w:t>
      </w:r>
      <w:r w:rsidRPr="002D52A0">
        <w:rPr>
          <w:rFonts w:ascii="Times New Roman" w:hAnsi="Times New Roman" w:cs="Times New Roman"/>
          <w:i/>
          <w:szCs w:val="24"/>
          <w:lang w:eastAsia="en-US"/>
        </w:rPr>
        <w:t xml:space="preserve">cu </w:t>
      </w:r>
      <w:proofErr w:type="spellStart"/>
      <w:r w:rsidRPr="002D52A0">
        <w:rPr>
          <w:rFonts w:ascii="Times New Roman" w:hAnsi="Times New Roman" w:cs="Times New Roman"/>
          <w:i/>
          <w:szCs w:val="24"/>
          <w:lang w:eastAsia="en-US"/>
        </w:rPr>
        <w:t>modificările</w:t>
      </w:r>
      <w:proofErr w:type="spellEnd"/>
      <w:r w:rsidRPr="002D52A0">
        <w:rPr>
          <w:rFonts w:ascii="Times New Roman" w:hAnsi="Times New Roman" w:cs="Times New Roman"/>
          <w:i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i/>
          <w:szCs w:val="24"/>
          <w:lang w:eastAsia="en-US"/>
        </w:rPr>
        <w:t>şi</w:t>
      </w:r>
      <w:proofErr w:type="spellEnd"/>
      <w:r w:rsidRPr="002D52A0">
        <w:rPr>
          <w:rFonts w:ascii="Times New Roman" w:hAnsi="Times New Roman" w:cs="Times New Roman"/>
          <w:i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i/>
          <w:szCs w:val="24"/>
          <w:lang w:eastAsia="en-US"/>
        </w:rPr>
        <w:t>completările</w:t>
      </w:r>
      <w:proofErr w:type="spellEnd"/>
      <w:r w:rsidRPr="002D52A0">
        <w:rPr>
          <w:rFonts w:ascii="Times New Roman" w:hAnsi="Times New Roman" w:cs="Times New Roman"/>
          <w:i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i/>
          <w:szCs w:val="24"/>
          <w:lang w:eastAsia="en-US"/>
        </w:rPr>
        <w:t>ulterioare</w:t>
      </w:r>
      <w:proofErr w:type="spellEnd"/>
    </w:p>
    <w:p w14:paraId="7F56E6AF" w14:textId="77777777" w:rsidR="004D3838" w:rsidRPr="00A20964" w:rsidRDefault="004D3838" w:rsidP="004D3838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/>
          <w:szCs w:val="24"/>
        </w:rPr>
      </w:pPr>
      <w:r w:rsidRPr="00A20964">
        <w:rPr>
          <w:rFonts w:ascii="Times New Roman" w:hAnsi="Times New Roman" w:cs="Times New Roman"/>
          <w:szCs w:val="24"/>
        </w:rPr>
        <w:t>ART. 6</w:t>
      </w:r>
    </w:p>
    <w:p w14:paraId="43DCCB99" w14:textId="77777777" w:rsidR="004D3838" w:rsidRPr="00A20964" w:rsidRDefault="004D3838" w:rsidP="004D3838">
      <w:pPr>
        <w:autoSpaceDE w:val="0"/>
        <w:autoSpaceDN w:val="0"/>
        <w:adjustRightInd w:val="0"/>
        <w:ind w:left="225"/>
        <w:rPr>
          <w:rFonts w:ascii="Times New Roman" w:hAnsi="Times New Roman" w:cs="Times New Roman"/>
          <w:b/>
          <w:szCs w:val="24"/>
        </w:rPr>
      </w:pPr>
      <w:proofErr w:type="spellStart"/>
      <w:r w:rsidRPr="00A20964">
        <w:rPr>
          <w:rFonts w:ascii="Times New Roman" w:hAnsi="Times New Roman" w:cs="Times New Roman"/>
          <w:szCs w:val="24"/>
        </w:rPr>
        <w:t>Inspectoratul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Ş</w:t>
      </w:r>
      <w:r w:rsidRPr="00A20964">
        <w:rPr>
          <w:rFonts w:ascii="Times New Roman" w:hAnsi="Times New Roman" w:cs="Times New Roman"/>
          <w:szCs w:val="24"/>
        </w:rPr>
        <w:t>colar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J</w:t>
      </w:r>
      <w:r w:rsidRPr="00A20964">
        <w:rPr>
          <w:rFonts w:ascii="Times New Roman" w:hAnsi="Times New Roman" w:cs="Times New Roman"/>
          <w:szCs w:val="24"/>
        </w:rPr>
        <w:t>udeţean</w:t>
      </w:r>
      <w:proofErr w:type="spellEnd"/>
      <w:r w:rsidR="002277B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277B6">
        <w:rPr>
          <w:rFonts w:ascii="Times New Roman" w:hAnsi="Times New Roman" w:cs="Times New Roman"/>
          <w:szCs w:val="24"/>
        </w:rPr>
        <w:t>Maramure</w:t>
      </w:r>
      <w:proofErr w:type="spellEnd"/>
      <w:r w:rsidR="002277B6">
        <w:rPr>
          <w:rFonts w:ascii="Times New Roman" w:hAnsi="Times New Roman" w:cs="Times New Roman"/>
          <w:szCs w:val="24"/>
          <w:lang w:val="ro-RO"/>
        </w:rPr>
        <w:t>ş</w:t>
      </w:r>
      <w:r w:rsidRPr="00A20964">
        <w:rPr>
          <w:rFonts w:ascii="Times New Roman" w:hAnsi="Times New Roman" w:cs="Times New Roman"/>
          <w:szCs w:val="24"/>
        </w:rPr>
        <w:t xml:space="preserve"> are </w:t>
      </w:r>
      <w:proofErr w:type="spellStart"/>
      <w:r w:rsidRPr="00A20964">
        <w:rPr>
          <w:rFonts w:ascii="Times New Roman" w:hAnsi="Times New Roman" w:cs="Times New Roman"/>
          <w:szCs w:val="24"/>
        </w:rPr>
        <w:t>următoarele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atribuţii</w:t>
      </w:r>
      <w:proofErr w:type="spellEnd"/>
      <w:r w:rsidRPr="00A20964">
        <w:rPr>
          <w:rFonts w:ascii="Times New Roman" w:hAnsi="Times New Roman" w:cs="Times New Roman"/>
          <w:szCs w:val="24"/>
        </w:rPr>
        <w:t>:</w:t>
      </w:r>
    </w:p>
    <w:p w14:paraId="087B8886" w14:textId="77777777" w:rsidR="004D3838" w:rsidRPr="00A20964" w:rsidRDefault="004D3838" w:rsidP="004D3838">
      <w:pPr>
        <w:autoSpaceDE w:val="0"/>
        <w:autoSpaceDN w:val="0"/>
        <w:adjustRightInd w:val="0"/>
        <w:ind w:left="225"/>
        <w:rPr>
          <w:rFonts w:ascii="Times New Roman" w:hAnsi="Times New Roman" w:cs="Times New Roman"/>
          <w:b/>
          <w:szCs w:val="24"/>
        </w:rPr>
      </w:pPr>
      <w:r w:rsidRPr="00A20964">
        <w:rPr>
          <w:rFonts w:ascii="Times New Roman" w:hAnsi="Times New Roman" w:cs="Times New Roman"/>
          <w:szCs w:val="24"/>
        </w:rPr>
        <w:t xml:space="preserve">1. </w:t>
      </w:r>
      <w:proofErr w:type="spellStart"/>
      <w:r w:rsidRPr="00A20964">
        <w:rPr>
          <w:rFonts w:ascii="Times New Roman" w:hAnsi="Times New Roman" w:cs="Times New Roman"/>
          <w:szCs w:val="24"/>
        </w:rPr>
        <w:t>primeşte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cererile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şi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dosarele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A20964">
        <w:rPr>
          <w:rFonts w:ascii="Times New Roman" w:hAnsi="Times New Roman" w:cs="Times New Roman"/>
          <w:szCs w:val="24"/>
        </w:rPr>
        <w:t>documentele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justificative, </w:t>
      </w:r>
      <w:proofErr w:type="spellStart"/>
      <w:r w:rsidRPr="00A20964">
        <w:rPr>
          <w:rFonts w:ascii="Times New Roman" w:hAnsi="Times New Roman" w:cs="Times New Roman"/>
          <w:szCs w:val="24"/>
        </w:rPr>
        <w:t>depuse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către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conducerile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unităţilor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învăţământ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nivel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liceal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care </w:t>
      </w:r>
      <w:proofErr w:type="spellStart"/>
      <w:r w:rsidRPr="00A20964">
        <w:rPr>
          <w:rFonts w:ascii="Times New Roman" w:hAnsi="Times New Roman" w:cs="Times New Roman"/>
          <w:szCs w:val="24"/>
        </w:rPr>
        <w:t>solicită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acordarea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naţional</w:t>
      </w:r>
      <w:proofErr w:type="spellEnd"/>
      <w:r w:rsidRPr="00A20964">
        <w:rPr>
          <w:rFonts w:ascii="Times New Roman" w:hAnsi="Times New Roman" w:cs="Times New Roman"/>
          <w:szCs w:val="24"/>
        </w:rPr>
        <w:t>/</w:t>
      </w:r>
      <w:proofErr w:type="spellStart"/>
      <w:r w:rsidRPr="00A20964">
        <w:rPr>
          <w:rFonts w:ascii="Times New Roman" w:hAnsi="Times New Roman" w:cs="Times New Roman"/>
          <w:szCs w:val="24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</w:rPr>
        <w:t>;</w:t>
      </w:r>
    </w:p>
    <w:p w14:paraId="06312B4A" w14:textId="77777777" w:rsidR="004D3838" w:rsidRPr="00A20964" w:rsidRDefault="004D3838" w:rsidP="004D3838">
      <w:pPr>
        <w:autoSpaceDE w:val="0"/>
        <w:autoSpaceDN w:val="0"/>
        <w:adjustRightInd w:val="0"/>
        <w:ind w:left="225"/>
        <w:rPr>
          <w:rFonts w:ascii="Times New Roman" w:hAnsi="Times New Roman" w:cs="Times New Roman"/>
          <w:szCs w:val="24"/>
        </w:rPr>
      </w:pPr>
      <w:r w:rsidRPr="00A20964">
        <w:rPr>
          <w:rFonts w:ascii="Times New Roman" w:hAnsi="Times New Roman" w:cs="Times New Roman"/>
          <w:szCs w:val="24"/>
        </w:rPr>
        <w:t xml:space="preserve">2. </w:t>
      </w:r>
      <w:proofErr w:type="spellStart"/>
      <w:r w:rsidRPr="00A20964">
        <w:rPr>
          <w:rFonts w:ascii="Times New Roman" w:hAnsi="Times New Roman" w:cs="Times New Roman"/>
          <w:szCs w:val="24"/>
        </w:rPr>
        <w:t>verifică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documentele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justificative, precum </w:t>
      </w:r>
      <w:proofErr w:type="spellStart"/>
      <w:r w:rsidRPr="00A20964">
        <w:rPr>
          <w:rFonts w:ascii="Times New Roman" w:hAnsi="Times New Roman" w:cs="Times New Roman"/>
          <w:szCs w:val="24"/>
        </w:rPr>
        <w:t>şi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datele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la care se face </w:t>
      </w:r>
      <w:proofErr w:type="spellStart"/>
      <w:r w:rsidRPr="00A20964">
        <w:rPr>
          <w:rFonts w:ascii="Times New Roman" w:hAnsi="Times New Roman" w:cs="Times New Roman"/>
          <w:szCs w:val="24"/>
        </w:rPr>
        <w:t>referire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în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cererea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acordare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A20964">
        <w:rPr>
          <w:rFonts w:ascii="Times New Roman" w:hAnsi="Times New Roman" w:cs="Times New Roman"/>
          <w:szCs w:val="24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, pe </w:t>
      </w:r>
      <w:proofErr w:type="spellStart"/>
      <w:r w:rsidRPr="00A20964">
        <w:rPr>
          <w:rFonts w:ascii="Times New Roman" w:hAnsi="Times New Roman" w:cs="Times New Roman"/>
          <w:szCs w:val="24"/>
        </w:rPr>
        <w:t>baza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unei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fişe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evaluare</w:t>
      </w:r>
      <w:proofErr w:type="spellEnd"/>
      <w:r w:rsidRPr="00A20964">
        <w:rPr>
          <w:rFonts w:ascii="Times New Roman" w:hAnsi="Times New Roman" w:cs="Times New Roman"/>
          <w:szCs w:val="24"/>
        </w:rPr>
        <w:t>/</w:t>
      </w:r>
      <w:proofErr w:type="spellStart"/>
      <w:r w:rsidRPr="00A20964">
        <w:rPr>
          <w:rFonts w:ascii="Times New Roman" w:hAnsi="Times New Roman" w:cs="Times New Roman"/>
          <w:szCs w:val="24"/>
        </w:rPr>
        <w:t>autoevaluare</w:t>
      </w:r>
      <w:proofErr w:type="spellEnd"/>
      <w:r w:rsidRPr="00A20964">
        <w:rPr>
          <w:rFonts w:ascii="Times New Roman" w:hAnsi="Times New Roman" w:cs="Times New Roman"/>
          <w:szCs w:val="24"/>
        </w:rPr>
        <w:t>;</w:t>
      </w:r>
    </w:p>
    <w:p w14:paraId="2756689C" w14:textId="77777777" w:rsidR="004D3838" w:rsidRPr="00A20964" w:rsidRDefault="004D3838" w:rsidP="004D3838">
      <w:pPr>
        <w:autoSpaceDE w:val="0"/>
        <w:autoSpaceDN w:val="0"/>
        <w:adjustRightInd w:val="0"/>
        <w:ind w:left="225"/>
        <w:rPr>
          <w:rFonts w:ascii="Times New Roman" w:hAnsi="Times New Roman" w:cs="Times New Roman"/>
          <w:szCs w:val="24"/>
        </w:rPr>
      </w:pPr>
      <w:r w:rsidRPr="00A20964">
        <w:rPr>
          <w:rFonts w:ascii="Times New Roman" w:hAnsi="Times New Roman" w:cs="Times New Roman"/>
          <w:szCs w:val="24"/>
        </w:rPr>
        <w:t xml:space="preserve">3. </w:t>
      </w:r>
      <w:proofErr w:type="spellStart"/>
      <w:r w:rsidRPr="00A20964">
        <w:rPr>
          <w:rFonts w:ascii="Times New Roman" w:hAnsi="Times New Roman" w:cs="Times New Roman"/>
          <w:szCs w:val="24"/>
        </w:rPr>
        <w:t>pentru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fiecare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unitate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învăţământ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care a </w:t>
      </w:r>
      <w:proofErr w:type="spellStart"/>
      <w:r w:rsidRPr="00A20964">
        <w:rPr>
          <w:rFonts w:ascii="Times New Roman" w:hAnsi="Times New Roman" w:cs="Times New Roman"/>
          <w:szCs w:val="24"/>
        </w:rPr>
        <w:t>solicitat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acordarea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20964">
        <w:rPr>
          <w:rFonts w:ascii="Times New Roman" w:hAnsi="Times New Roman" w:cs="Times New Roman"/>
          <w:szCs w:val="24"/>
        </w:rPr>
        <w:t>elaborează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A20964">
        <w:rPr>
          <w:rFonts w:ascii="Times New Roman" w:hAnsi="Times New Roman" w:cs="Times New Roman"/>
          <w:szCs w:val="24"/>
        </w:rPr>
        <w:t>notă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fundamentare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care </w:t>
      </w:r>
      <w:proofErr w:type="spellStart"/>
      <w:r w:rsidRPr="00A20964">
        <w:rPr>
          <w:rFonts w:ascii="Times New Roman" w:hAnsi="Times New Roman" w:cs="Times New Roman"/>
          <w:szCs w:val="24"/>
        </w:rPr>
        <w:t>va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cuprinde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propunerea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admitere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sau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respingere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A20964">
        <w:rPr>
          <w:rFonts w:ascii="Times New Roman" w:hAnsi="Times New Roman" w:cs="Times New Roman"/>
          <w:szCs w:val="24"/>
        </w:rPr>
        <w:t>cererii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pentru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acordarea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</w:rPr>
        <w:t>;</w:t>
      </w:r>
    </w:p>
    <w:p w14:paraId="38F80163" w14:textId="77777777" w:rsidR="004D3838" w:rsidRPr="00A20964" w:rsidRDefault="004D3838" w:rsidP="004D3838">
      <w:pPr>
        <w:autoSpaceDE w:val="0"/>
        <w:autoSpaceDN w:val="0"/>
        <w:adjustRightInd w:val="0"/>
        <w:ind w:left="225"/>
        <w:rPr>
          <w:rFonts w:ascii="Times New Roman" w:hAnsi="Times New Roman" w:cs="Times New Roman"/>
          <w:b/>
          <w:iCs/>
          <w:szCs w:val="24"/>
          <w:lang w:eastAsia="en-US"/>
        </w:rPr>
      </w:pPr>
      <w:r w:rsidRPr="00A20964">
        <w:rPr>
          <w:rFonts w:ascii="Times New Roman" w:hAnsi="Times New Roman" w:cs="Times New Roman"/>
          <w:szCs w:val="24"/>
        </w:rPr>
        <w:t xml:space="preserve">4. </w:t>
      </w:r>
      <w:proofErr w:type="spellStart"/>
      <w:r w:rsidRPr="00A20964">
        <w:rPr>
          <w:rFonts w:ascii="Times New Roman" w:hAnsi="Times New Roman" w:cs="Times New Roman"/>
          <w:szCs w:val="24"/>
        </w:rPr>
        <w:t>până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la data de </w:t>
      </w:r>
      <w:proofErr w:type="spellStart"/>
      <w:r w:rsidRPr="00A20964">
        <w:rPr>
          <w:rFonts w:ascii="Times New Roman" w:hAnsi="Times New Roman" w:cs="Times New Roman"/>
          <w:szCs w:val="24"/>
        </w:rPr>
        <w:t>cel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târziu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15 </w:t>
      </w:r>
      <w:proofErr w:type="spellStart"/>
      <w:r w:rsidRPr="00A20964">
        <w:rPr>
          <w:rFonts w:ascii="Times New Roman" w:hAnsi="Times New Roman" w:cs="Times New Roman"/>
          <w:szCs w:val="24"/>
        </w:rPr>
        <w:t>iunie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A20964">
        <w:rPr>
          <w:rFonts w:ascii="Times New Roman" w:hAnsi="Times New Roman" w:cs="Times New Roman"/>
          <w:szCs w:val="24"/>
        </w:rPr>
        <w:t>fiecărui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an, </w:t>
      </w:r>
      <w:proofErr w:type="spellStart"/>
      <w:r w:rsidRPr="00A20964">
        <w:rPr>
          <w:rFonts w:ascii="Times New Roman" w:hAnsi="Times New Roman" w:cs="Times New Roman"/>
          <w:szCs w:val="24"/>
        </w:rPr>
        <w:t>va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înainta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MEC - </w:t>
      </w:r>
      <w:proofErr w:type="spellStart"/>
      <w:r w:rsidRPr="00A20964">
        <w:rPr>
          <w:rFonts w:ascii="Times New Roman" w:hAnsi="Times New Roman" w:cs="Times New Roman"/>
          <w:szCs w:val="24"/>
        </w:rPr>
        <w:t>Direcţia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generală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management, </w:t>
      </w:r>
      <w:proofErr w:type="spellStart"/>
      <w:r w:rsidRPr="00A20964">
        <w:rPr>
          <w:rFonts w:ascii="Times New Roman" w:hAnsi="Times New Roman" w:cs="Times New Roman"/>
          <w:szCs w:val="24"/>
        </w:rPr>
        <w:t>resurse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umane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şi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reţea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şcolară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naţională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20964">
        <w:rPr>
          <w:rFonts w:ascii="Times New Roman" w:hAnsi="Times New Roman" w:cs="Times New Roman"/>
          <w:szCs w:val="24"/>
        </w:rPr>
        <w:t>în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vederea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elaborării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ordinelor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ministru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20964">
        <w:rPr>
          <w:rFonts w:ascii="Times New Roman" w:hAnsi="Times New Roman" w:cs="Times New Roman"/>
          <w:szCs w:val="24"/>
        </w:rPr>
        <w:t>propunerile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privind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acordarea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naţional</w:t>
      </w:r>
      <w:proofErr w:type="spellEnd"/>
      <w:r w:rsidRPr="00A20964">
        <w:rPr>
          <w:rFonts w:ascii="Times New Roman" w:hAnsi="Times New Roman" w:cs="Times New Roman"/>
          <w:szCs w:val="24"/>
        </w:rPr>
        <w:t>/</w:t>
      </w:r>
      <w:proofErr w:type="spellStart"/>
      <w:r w:rsidRPr="00A20964">
        <w:rPr>
          <w:rFonts w:ascii="Times New Roman" w:hAnsi="Times New Roman" w:cs="Times New Roman"/>
          <w:szCs w:val="24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20964">
        <w:rPr>
          <w:rFonts w:ascii="Times New Roman" w:hAnsi="Times New Roman" w:cs="Times New Roman"/>
          <w:szCs w:val="24"/>
        </w:rPr>
        <w:t>începând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A20964">
        <w:rPr>
          <w:rFonts w:ascii="Times New Roman" w:hAnsi="Times New Roman" w:cs="Times New Roman"/>
          <w:szCs w:val="24"/>
        </w:rPr>
        <w:t>anul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şcolar</w:t>
      </w:r>
      <w:proofErr w:type="spellEnd"/>
      <w:r w:rsidRPr="00A2096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</w:rPr>
        <w:t>următor</w:t>
      </w:r>
      <w:proofErr w:type="spellEnd"/>
      <w:r w:rsidRPr="00A20964">
        <w:rPr>
          <w:rFonts w:ascii="Times New Roman" w:hAnsi="Times New Roman" w:cs="Times New Roman"/>
          <w:szCs w:val="24"/>
        </w:rPr>
        <w:t>.</w:t>
      </w:r>
    </w:p>
    <w:p w14:paraId="1D5A0F34" w14:textId="77777777" w:rsidR="004D3838" w:rsidRPr="00A20964" w:rsidRDefault="004D3838" w:rsidP="004D3838">
      <w:pPr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</w:p>
    <w:p w14:paraId="2306085F" w14:textId="77777777" w:rsidR="004D3838" w:rsidRPr="00A20964" w:rsidRDefault="004D3838" w:rsidP="004D3838">
      <w:pPr>
        <w:pBdr>
          <w:top w:val="single" w:sz="12" w:space="1" w:color="auto"/>
        </w:pBdr>
        <w:jc w:val="both"/>
        <w:rPr>
          <w:rFonts w:ascii="Times New Roman" w:hAnsi="Times New Roman" w:cs="Times New Roman"/>
          <w:iCs/>
          <w:szCs w:val="24"/>
          <w:lang w:eastAsia="en-US"/>
        </w:rPr>
      </w:pP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Analiza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către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comisie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a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acordurilor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depuse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: </w:t>
      </w:r>
    </w:p>
    <w:p w14:paraId="397BED1E" w14:textId="77777777" w:rsidR="004D3838" w:rsidRPr="00A20964" w:rsidRDefault="004D3838" w:rsidP="004D383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Cs w:val="24"/>
          <w:lang w:eastAsia="en-US"/>
        </w:rPr>
      </w:pPr>
      <w:r w:rsidRPr="00A20964">
        <w:rPr>
          <w:rFonts w:ascii="Times New Roman" w:hAnsi="Times New Roman" w:cs="Times New Roman"/>
          <w:szCs w:val="24"/>
          <w:lang w:eastAsia="en-US"/>
        </w:rPr>
        <w:t xml:space="preserve">_______________________________________ – (nu)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îndeplineşte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toate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condiţiile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stipulate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legislaţia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în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vigoare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pentru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 xml:space="preserve"> a se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numi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Naţional</w:t>
      </w:r>
      <w:proofErr w:type="spellEnd"/>
      <w:r>
        <w:rPr>
          <w:rFonts w:ascii="Times New Roman" w:hAnsi="Times New Roman" w:cs="Times New Roman"/>
          <w:szCs w:val="24"/>
          <w:lang w:eastAsia="en-US"/>
        </w:rPr>
        <w:t>/</w:t>
      </w:r>
      <w:proofErr w:type="spellStart"/>
      <w:r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</w:p>
    <w:p w14:paraId="6244721C" w14:textId="77777777" w:rsidR="004D3838" w:rsidRPr="00A20964" w:rsidRDefault="004D3838" w:rsidP="004D3838">
      <w:pPr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</w:p>
    <w:p w14:paraId="76DA90AF" w14:textId="77777777" w:rsidR="004D3838" w:rsidRPr="00A20964" w:rsidRDefault="004D3838" w:rsidP="004D3838">
      <w:pPr>
        <w:pBdr>
          <w:top w:val="single" w:sz="12" w:space="1" w:color="auto"/>
        </w:pBdr>
        <w:jc w:val="both"/>
        <w:rPr>
          <w:rFonts w:ascii="Times New Roman" w:hAnsi="Times New Roman" w:cs="Times New Roman"/>
          <w:iCs/>
          <w:szCs w:val="24"/>
          <w:shd w:val="clear" w:color="auto" w:fill="FFFFCC"/>
          <w:lang w:eastAsia="en-US"/>
        </w:rPr>
      </w:pP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lastRenderedPageBreak/>
        <w:t>Propunerile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Comisiei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evaluare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a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activităţii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Colegiilor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şi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Colegiilor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naţionale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(o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dată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la 5 ani),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în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vederea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reconfirmării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>/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revocării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acestui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statut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pentru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şcolile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din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judeţul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Maramureş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,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în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anul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2D52A0">
        <w:rPr>
          <w:rFonts w:ascii="Times New Roman" w:hAnsi="Times New Roman" w:cs="Times New Roman"/>
          <w:szCs w:val="24"/>
          <w:lang w:eastAsia="en-US"/>
        </w:rPr>
        <w:t>şcolar</w:t>
      </w:r>
      <w:proofErr w:type="spellEnd"/>
      <w:r w:rsidRPr="002D52A0">
        <w:rPr>
          <w:rFonts w:ascii="Times New Roman" w:hAnsi="Times New Roman" w:cs="Times New Roman"/>
          <w:szCs w:val="24"/>
          <w:lang w:eastAsia="en-US"/>
        </w:rPr>
        <w:t>:</w:t>
      </w:r>
    </w:p>
    <w:p w14:paraId="39ED74B9" w14:textId="77777777" w:rsidR="004D3838" w:rsidRPr="00A20964" w:rsidRDefault="004D3838" w:rsidP="004D3838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Acordarea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titlului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de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Naţional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>/</w:t>
      </w:r>
      <w:proofErr w:type="spellStart"/>
      <w:r w:rsidRPr="00A20964">
        <w:rPr>
          <w:rFonts w:ascii="Times New Roman" w:hAnsi="Times New Roman" w:cs="Times New Roman"/>
          <w:szCs w:val="24"/>
          <w:lang w:eastAsia="en-US"/>
        </w:rPr>
        <w:t>Colegiu</w:t>
      </w:r>
      <w:proofErr w:type="spellEnd"/>
      <w:r w:rsidRPr="00A20964">
        <w:rPr>
          <w:rFonts w:ascii="Times New Roman" w:hAnsi="Times New Roman" w:cs="Times New Roman"/>
          <w:szCs w:val="24"/>
          <w:lang w:eastAsia="en-US"/>
        </w:rPr>
        <w:t xml:space="preserve"> – ________________________________</w:t>
      </w:r>
    </w:p>
    <w:p w14:paraId="65A3AD74" w14:textId="77777777" w:rsidR="004D3838" w:rsidRPr="00A20964" w:rsidRDefault="004D3838" w:rsidP="004D3838">
      <w:pPr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</w:p>
    <w:p w14:paraId="53422996" w14:textId="77777777" w:rsidR="004D3838" w:rsidRPr="00A20964" w:rsidRDefault="004D3838" w:rsidP="004D3838">
      <w:pPr>
        <w:jc w:val="both"/>
        <w:rPr>
          <w:rFonts w:ascii="Times New Roman" w:hAnsi="Times New Roman" w:cs="Times New Roman"/>
          <w:b/>
          <w:iCs/>
          <w:szCs w:val="24"/>
          <w:lang w:eastAsia="en-US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215"/>
        <w:gridCol w:w="6424"/>
      </w:tblGrid>
      <w:tr w:rsidR="004D3838" w:rsidRPr="00A20964" w14:paraId="0D7AFFC1" w14:textId="77777777" w:rsidTr="00881747">
        <w:trPr>
          <w:jc w:val="center"/>
        </w:trPr>
        <w:tc>
          <w:tcPr>
            <w:tcW w:w="3215" w:type="dxa"/>
          </w:tcPr>
          <w:p w14:paraId="2C422F4B" w14:textId="77777777" w:rsidR="004D3838" w:rsidRPr="00A20964" w:rsidRDefault="004D3838" w:rsidP="0088174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A20964">
              <w:rPr>
                <w:rFonts w:ascii="Times New Roman" w:hAnsi="Times New Roman" w:cs="Times New Roman"/>
                <w:bCs/>
                <w:szCs w:val="24"/>
              </w:rPr>
              <w:t>Baia</w:t>
            </w:r>
            <w:proofErr w:type="spellEnd"/>
            <w:r w:rsidRPr="00A20964">
              <w:rPr>
                <w:rFonts w:ascii="Times New Roman" w:hAnsi="Times New Roman" w:cs="Times New Roman"/>
                <w:bCs/>
                <w:szCs w:val="24"/>
              </w:rPr>
              <w:t xml:space="preserve"> Mare, ____________</w:t>
            </w:r>
          </w:p>
        </w:tc>
        <w:tc>
          <w:tcPr>
            <w:tcW w:w="6424" w:type="dxa"/>
          </w:tcPr>
          <w:p w14:paraId="021D14E2" w14:textId="77777777" w:rsidR="004D3838" w:rsidRPr="00A20964" w:rsidRDefault="004D3838" w:rsidP="0088174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A20964">
              <w:rPr>
                <w:rFonts w:ascii="Times New Roman" w:hAnsi="Times New Roman" w:cs="Times New Roman"/>
                <w:bCs/>
                <w:szCs w:val="24"/>
              </w:rPr>
              <w:t>Întocmit</w:t>
            </w:r>
            <w:proofErr w:type="spellEnd"/>
            <w:r w:rsidRPr="00A20964">
              <w:rPr>
                <w:rFonts w:ascii="Times New Roman" w:hAnsi="Times New Roman" w:cs="Times New Roman"/>
                <w:bCs/>
                <w:szCs w:val="24"/>
              </w:rPr>
              <w:t>,</w:t>
            </w:r>
          </w:p>
          <w:p w14:paraId="30B6E444" w14:textId="77777777" w:rsidR="004D3838" w:rsidRPr="00A20964" w:rsidRDefault="004D3838" w:rsidP="0088174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A20964">
              <w:rPr>
                <w:rFonts w:ascii="Times New Roman" w:hAnsi="Times New Roman" w:cs="Times New Roman"/>
                <w:bCs/>
                <w:szCs w:val="24"/>
              </w:rPr>
              <w:t>Comisia</w:t>
            </w:r>
            <w:proofErr w:type="spellEnd"/>
            <w:r w:rsidRPr="00A2096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20964">
              <w:rPr>
                <w:rFonts w:ascii="Times New Roman" w:hAnsi="Times New Roman" w:cs="Times New Roman"/>
                <w:szCs w:val="24"/>
              </w:rPr>
              <w:t xml:space="preserve">de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evaluare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dosarelor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unităţilor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cu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personalitate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juridică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în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vederea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acordării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reconfirmării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revocării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titlului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Colegiu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naţional</w:t>
            </w:r>
            <w:proofErr w:type="spellEnd"/>
            <w:r w:rsidRPr="00A20964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20964">
              <w:rPr>
                <w:rFonts w:ascii="Times New Roman" w:hAnsi="Times New Roman" w:cs="Times New Roman"/>
                <w:szCs w:val="24"/>
              </w:rPr>
              <w:t>Colegiu</w:t>
            </w:r>
            <w:proofErr w:type="spellEnd"/>
            <w:r w:rsidRPr="00A20964">
              <w:rPr>
                <w:rFonts w:ascii="Times New Roman" w:hAnsi="Times New Roman" w:cs="Times New Roman"/>
                <w:bCs/>
                <w:szCs w:val="24"/>
              </w:rPr>
              <w:t>,</w:t>
            </w:r>
          </w:p>
          <w:p w14:paraId="735FC717" w14:textId="77777777" w:rsidR="004D3838" w:rsidRPr="00A20964" w:rsidRDefault="004D3838" w:rsidP="00881747">
            <w:pPr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proofErr w:type="spellStart"/>
            <w:r w:rsidRPr="00A20964">
              <w:rPr>
                <w:rFonts w:ascii="Times New Roman" w:hAnsi="Times New Roman" w:cs="Times New Roman"/>
                <w:bCs/>
                <w:i/>
                <w:szCs w:val="24"/>
              </w:rPr>
              <w:t>Preşedinte</w:t>
            </w:r>
            <w:proofErr w:type="spellEnd"/>
            <w:r w:rsidRPr="00A20964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</w:p>
          <w:p w14:paraId="3C65ABA7" w14:textId="77777777" w:rsidR="004D3838" w:rsidRPr="00A20964" w:rsidRDefault="004D3838" w:rsidP="0088174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A20964">
              <w:rPr>
                <w:rFonts w:ascii="Times New Roman" w:hAnsi="Times New Roman" w:cs="Times New Roman"/>
                <w:bCs/>
                <w:szCs w:val="24"/>
              </w:rPr>
              <w:t xml:space="preserve">Inspector </w:t>
            </w:r>
            <w:proofErr w:type="spellStart"/>
            <w:r w:rsidRPr="00A20964">
              <w:rPr>
                <w:rFonts w:ascii="Times New Roman" w:hAnsi="Times New Roman" w:cs="Times New Roman"/>
                <w:bCs/>
                <w:szCs w:val="24"/>
              </w:rPr>
              <w:t>şcolar</w:t>
            </w:r>
            <w:proofErr w:type="spellEnd"/>
            <w:r w:rsidRPr="00A20964">
              <w:rPr>
                <w:rFonts w:ascii="Times New Roman" w:hAnsi="Times New Roman" w:cs="Times New Roman"/>
                <w:bCs/>
                <w:szCs w:val="24"/>
              </w:rPr>
              <w:t xml:space="preserve"> general adjunct,</w:t>
            </w:r>
          </w:p>
          <w:p w14:paraId="2376E788" w14:textId="77777777" w:rsidR="004D3838" w:rsidRPr="00A20964" w:rsidRDefault="004D3838" w:rsidP="0088174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  <w:p w14:paraId="239D1949" w14:textId="77777777" w:rsidR="004D3838" w:rsidRPr="00A20964" w:rsidRDefault="004D3838" w:rsidP="00881747">
            <w:pPr>
              <w:jc w:val="center"/>
              <w:rPr>
                <w:rFonts w:ascii="Times New Roman" w:hAnsi="Times New Roman" w:cs="Times New Roman"/>
                <w:bCs/>
                <w:i/>
                <w:szCs w:val="24"/>
              </w:rPr>
            </w:pPr>
            <w:proofErr w:type="spellStart"/>
            <w:r w:rsidRPr="00A20964">
              <w:rPr>
                <w:rFonts w:ascii="Times New Roman" w:hAnsi="Times New Roman" w:cs="Times New Roman"/>
                <w:bCs/>
                <w:i/>
                <w:szCs w:val="24"/>
              </w:rPr>
              <w:t>Membri</w:t>
            </w:r>
            <w:proofErr w:type="spellEnd"/>
            <w:r w:rsidRPr="00A20964">
              <w:rPr>
                <w:rFonts w:ascii="Times New Roman" w:hAnsi="Times New Roman" w:cs="Times New Roman"/>
                <w:bCs/>
                <w:i/>
                <w:szCs w:val="24"/>
              </w:rPr>
              <w:t>,</w:t>
            </w:r>
          </w:p>
          <w:p w14:paraId="5CDFC6EE" w14:textId="77777777" w:rsidR="004D3838" w:rsidRPr="00A20964" w:rsidRDefault="004D3838" w:rsidP="00881747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A20964">
              <w:rPr>
                <w:rFonts w:ascii="Times New Roman" w:hAnsi="Times New Roman" w:cs="Times New Roman"/>
                <w:bCs/>
                <w:szCs w:val="24"/>
              </w:rPr>
              <w:t>Inspectori</w:t>
            </w:r>
            <w:proofErr w:type="spellEnd"/>
            <w:r w:rsidRPr="00A2096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A20964">
              <w:rPr>
                <w:rFonts w:ascii="Times New Roman" w:hAnsi="Times New Roman" w:cs="Times New Roman"/>
                <w:bCs/>
                <w:szCs w:val="24"/>
              </w:rPr>
              <w:t>şcolari</w:t>
            </w:r>
            <w:proofErr w:type="spellEnd"/>
            <w:r w:rsidRPr="00A20964">
              <w:rPr>
                <w:rFonts w:ascii="Times New Roman" w:hAnsi="Times New Roman" w:cs="Times New Roman"/>
                <w:bCs/>
                <w:szCs w:val="24"/>
              </w:rPr>
              <w:t>,</w:t>
            </w:r>
          </w:p>
          <w:p w14:paraId="0FDF8842" w14:textId="77777777" w:rsidR="004D3838" w:rsidRPr="00A20964" w:rsidRDefault="004D3838" w:rsidP="005C467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2B2564C" w14:textId="77777777" w:rsidR="004D3838" w:rsidRPr="00A20964" w:rsidRDefault="004D3838" w:rsidP="004D3838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EA56A84" w14:textId="77777777"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AF419AD" w14:textId="77777777" w:rsidR="00F816F9" w:rsidRDefault="00F816F9" w:rsidP="00F816F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189E5E1" w14:textId="77777777" w:rsidR="00967475" w:rsidRPr="00F816F9" w:rsidRDefault="00967475" w:rsidP="007F02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67475" w:rsidRPr="00F816F9" w:rsidSect="002605BB">
      <w:headerReference w:type="default" r:id="rId7"/>
      <w:footerReference w:type="default" r:id="rId8"/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7657" w14:textId="77777777" w:rsidR="00610E16" w:rsidRDefault="00610E16" w:rsidP="005B55B2">
      <w:pPr>
        <w:spacing w:after="0" w:line="240" w:lineRule="auto"/>
      </w:pPr>
      <w:r>
        <w:separator/>
      </w:r>
    </w:p>
  </w:endnote>
  <w:endnote w:type="continuationSeparator" w:id="0">
    <w:p w14:paraId="482B9113" w14:textId="77777777" w:rsidR="00610E16" w:rsidRDefault="00610E16" w:rsidP="005B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12B6" w14:textId="77777777" w:rsidR="006A4DB9" w:rsidRPr="0095517E" w:rsidRDefault="006A4DB9" w:rsidP="005B55B2">
    <w:pPr>
      <w:pStyle w:val="Antet"/>
      <w:jc w:val="both"/>
      <w:rPr>
        <w:rFonts w:ascii="Times New Roman" w:hAnsi="Times New Roman"/>
        <w:b/>
        <w:sz w:val="20"/>
        <w:szCs w:val="20"/>
        <w:lang w:val="ro-RO"/>
      </w:rPr>
    </w:pPr>
    <w:r w:rsidRPr="0095517E">
      <w:rPr>
        <w:rFonts w:ascii="Times New Roman" w:hAnsi="Times New Roman"/>
        <w:b/>
        <w:sz w:val="20"/>
        <w:szCs w:val="20"/>
        <w:lang w:val="ro-RO"/>
      </w:rPr>
      <w:t>________________________</w:t>
    </w:r>
  </w:p>
  <w:p w14:paraId="64DD853D" w14:textId="77777777" w:rsidR="006A4DB9" w:rsidRPr="005B55B2" w:rsidRDefault="006A4DB9" w:rsidP="005B55B2">
    <w:pPr>
      <w:pStyle w:val="Antet"/>
      <w:jc w:val="both"/>
      <w:rPr>
        <w:rFonts w:ascii="Times New Roman" w:hAnsi="Times New Roman"/>
        <w:sz w:val="20"/>
        <w:szCs w:val="20"/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>ROMÂNIA, Maramureş – Baia Mare, str. Petofi Sandor, nr. 14, 430165</w:t>
    </w:r>
  </w:p>
  <w:p w14:paraId="214D6D0C" w14:textId="77777777" w:rsidR="006A4DB9" w:rsidRPr="005B55B2" w:rsidRDefault="006A4DB9" w:rsidP="005B55B2">
    <w:pPr>
      <w:pStyle w:val="Subsol"/>
      <w:jc w:val="both"/>
      <w:rPr>
        <w:lang w:val="ro-RO"/>
      </w:rPr>
    </w:pPr>
    <w:r w:rsidRPr="005B55B2">
      <w:rPr>
        <w:rFonts w:ascii="Times New Roman" w:hAnsi="Times New Roman"/>
        <w:sz w:val="20"/>
        <w:szCs w:val="20"/>
        <w:lang w:val="ro-RO"/>
      </w:rPr>
      <w:t xml:space="preserve">Tel. +40.262.212.114, fax. +40.262.211.992, </w:t>
    </w:r>
    <w:hyperlink r:id="rId1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www.isjmm.ro</w:t>
      </w:r>
    </w:hyperlink>
    <w:r w:rsidRPr="005B55B2">
      <w:rPr>
        <w:rFonts w:ascii="Times New Roman" w:hAnsi="Times New Roman"/>
        <w:sz w:val="20"/>
        <w:szCs w:val="20"/>
        <w:lang w:val="ro-RO"/>
      </w:rPr>
      <w:t xml:space="preserve">, </w:t>
    </w:r>
    <w:hyperlink r:id="rId2" w:history="1">
      <w:r w:rsidR="00635216" w:rsidRPr="00B32161">
        <w:rPr>
          <w:rStyle w:val="Hyperlink"/>
          <w:rFonts w:ascii="Times New Roman" w:hAnsi="Times New Roman"/>
          <w:sz w:val="20"/>
          <w:szCs w:val="20"/>
          <w:lang w:val="ro-RO"/>
        </w:rPr>
        <w:t>isjmaramures@isjmm.ro</w:t>
      </w:r>
    </w:hyperlink>
    <w:r w:rsidR="00635216">
      <w:rPr>
        <w:rFonts w:ascii="Times New Roman" w:hAnsi="Times New Roman"/>
        <w:sz w:val="20"/>
        <w:szCs w:val="20"/>
        <w:lang w:val="ro-RO"/>
      </w:rPr>
      <w:t xml:space="preserve">, </w:t>
    </w:r>
    <w:hyperlink r:id="rId3" w:history="1">
      <w:r w:rsidRPr="005B55B2">
        <w:rPr>
          <w:rStyle w:val="Hyperlink"/>
          <w:rFonts w:ascii="Times New Roman" w:hAnsi="Times New Roman"/>
          <w:sz w:val="20"/>
          <w:szCs w:val="20"/>
          <w:lang w:val="ro-RO"/>
        </w:rPr>
        <w:t>isjmaramures@gmail.ro</w:t>
      </w:r>
    </w:hyperlink>
  </w:p>
  <w:p w14:paraId="325D30D0" w14:textId="77777777" w:rsidR="006A4DB9" w:rsidRDefault="006A4DB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8028" w14:textId="77777777" w:rsidR="00610E16" w:rsidRDefault="00610E16" w:rsidP="005B55B2">
      <w:pPr>
        <w:spacing w:after="0" w:line="240" w:lineRule="auto"/>
      </w:pPr>
      <w:r>
        <w:separator/>
      </w:r>
    </w:p>
  </w:footnote>
  <w:footnote w:type="continuationSeparator" w:id="0">
    <w:p w14:paraId="77BAFDCA" w14:textId="77777777" w:rsidR="00610E16" w:rsidRDefault="00610E16" w:rsidP="005B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5AAE" w14:textId="77777777" w:rsidR="006A4DB9" w:rsidRDefault="004148C2" w:rsidP="00635216">
    <w:pPr>
      <w:pStyle w:val="Antet"/>
      <w:tabs>
        <w:tab w:val="clear" w:pos="9026"/>
        <w:tab w:val="right" w:pos="9781"/>
      </w:tabs>
      <w:ind w:right="-567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2C28AB" wp14:editId="1220E57E">
          <wp:simplePos x="0" y="0"/>
          <wp:positionH relativeFrom="column">
            <wp:posOffset>-283210</wp:posOffset>
          </wp:positionH>
          <wp:positionV relativeFrom="paragraph">
            <wp:posOffset>-4445</wp:posOffset>
          </wp:positionV>
          <wp:extent cx="2286000" cy="497205"/>
          <wp:effectExtent l="0" t="0" r="0" b="0"/>
          <wp:wrapNone/>
          <wp:docPr id="3" name="Picture 3" descr="2022-06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22-06-is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9FA">
      <w:t xml:space="preserve">                                                                                                  </w:t>
    </w:r>
    <w:r w:rsidR="00EA69FA">
      <w:rPr>
        <w:noProof/>
      </w:rPr>
      <w:drawing>
        <wp:inline distT="0" distB="0" distL="0" distR="0" wp14:anchorId="1310BD30" wp14:editId="04368693">
          <wp:extent cx="3059397" cy="511444"/>
          <wp:effectExtent l="19050" t="0" r="7653" b="0"/>
          <wp:docPr id="1" name="Picture 1" descr="C:\Users\DELL\Desktop\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logo_MEC_new_2025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524" cy="5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5216">
      <w:t xml:space="preserve">                                                                                                      </w:t>
    </w:r>
  </w:p>
  <w:p w14:paraId="3ABF6D99" w14:textId="77777777" w:rsidR="006A4DB9" w:rsidRDefault="004148C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D5685B" wp14:editId="28113251">
              <wp:simplePos x="0" y="0"/>
              <wp:positionH relativeFrom="column">
                <wp:posOffset>-283210</wp:posOffset>
              </wp:positionH>
              <wp:positionV relativeFrom="paragraph">
                <wp:posOffset>165735</wp:posOffset>
              </wp:positionV>
              <wp:extent cx="6499860" cy="0"/>
              <wp:effectExtent l="21590" t="13335" r="1270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21A3D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3.05pt" to="489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" strokecolor="#5a5a5a" strokeweight="2pt"/>
          </w:pict>
        </mc:Fallback>
      </mc:AlternateContent>
    </w:r>
    <w:r w:rsidR="00635216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59B"/>
    <w:multiLevelType w:val="hybridMultilevel"/>
    <w:tmpl w:val="1888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7743"/>
    <w:multiLevelType w:val="hybridMultilevel"/>
    <w:tmpl w:val="64743BF8"/>
    <w:lvl w:ilvl="0" w:tplc="316EC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3F2E"/>
    <w:multiLevelType w:val="hybridMultilevel"/>
    <w:tmpl w:val="820C7726"/>
    <w:lvl w:ilvl="0" w:tplc="19D8DA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933A8"/>
    <w:multiLevelType w:val="hybridMultilevel"/>
    <w:tmpl w:val="53D0D922"/>
    <w:lvl w:ilvl="0" w:tplc="6ADA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198A"/>
    <w:multiLevelType w:val="hybridMultilevel"/>
    <w:tmpl w:val="57E20EDE"/>
    <w:lvl w:ilvl="0" w:tplc="88989D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38B2"/>
    <w:multiLevelType w:val="hybridMultilevel"/>
    <w:tmpl w:val="B79E97D2"/>
    <w:lvl w:ilvl="0" w:tplc="B2526E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7D25"/>
    <w:multiLevelType w:val="multilevel"/>
    <w:tmpl w:val="3F4C7D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261D85"/>
    <w:multiLevelType w:val="hybridMultilevel"/>
    <w:tmpl w:val="0E7CF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C354A"/>
    <w:multiLevelType w:val="hybridMultilevel"/>
    <w:tmpl w:val="283A9A0A"/>
    <w:lvl w:ilvl="0" w:tplc="5560D81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32F8B"/>
    <w:multiLevelType w:val="hybridMultilevel"/>
    <w:tmpl w:val="155813B6"/>
    <w:lvl w:ilvl="0" w:tplc="10AAC61E">
      <w:start w:val="23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7B54"/>
    <w:multiLevelType w:val="hybridMultilevel"/>
    <w:tmpl w:val="21BC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633F2"/>
    <w:multiLevelType w:val="hybridMultilevel"/>
    <w:tmpl w:val="9478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90940"/>
    <w:multiLevelType w:val="hybridMultilevel"/>
    <w:tmpl w:val="87484940"/>
    <w:lvl w:ilvl="0" w:tplc="035C48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21B3BF1"/>
    <w:multiLevelType w:val="hybridMultilevel"/>
    <w:tmpl w:val="CA7EEE7E"/>
    <w:lvl w:ilvl="0" w:tplc="D35062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540F5"/>
    <w:multiLevelType w:val="hybridMultilevel"/>
    <w:tmpl w:val="7C74CA3E"/>
    <w:lvl w:ilvl="0" w:tplc="50622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955DA"/>
    <w:multiLevelType w:val="hybridMultilevel"/>
    <w:tmpl w:val="0726A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B2"/>
    <w:rsid w:val="000033B3"/>
    <w:rsid w:val="0001047E"/>
    <w:rsid w:val="00035BF0"/>
    <w:rsid w:val="000513C4"/>
    <w:rsid w:val="000533EF"/>
    <w:rsid w:val="00053F1F"/>
    <w:rsid w:val="000546B3"/>
    <w:rsid w:val="00055E91"/>
    <w:rsid w:val="000617E9"/>
    <w:rsid w:val="00064A4D"/>
    <w:rsid w:val="00076A19"/>
    <w:rsid w:val="00083EAA"/>
    <w:rsid w:val="00083FB3"/>
    <w:rsid w:val="00085A0B"/>
    <w:rsid w:val="00085E55"/>
    <w:rsid w:val="00094284"/>
    <w:rsid w:val="000D6D9E"/>
    <w:rsid w:val="000D7EF9"/>
    <w:rsid w:val="000E14DF"/>
    <w:rsid w:val="000E6C6B"/>
    <w:rsid w:val="000F3D62"/>
    <w:rsid w:val="000F74E0"/>
    <w:rsid w:val="00116C2D"/>
    <w:rsid w:val="00124D36"/>
    <w:rsid w:val="001265B7"/>
    <w:rsid w:val="00144B16"/>
    <w:rsid w:val="00155789"/>
    <w:rsid w:val="00163A8A"/>
    <w:rsid w:val="001673D0"/>
    <w:rsid w:val="00187111"/>
    <w:rsid w:val="00197194"/>
    <w:rsid w:val="001A2E4D"/>
    <w:rsid w:val="001A7915"/>
    <w:rsid w:val="001B6F9E"/>
    <w:rsid w:val="001C15F0"/>
    <w:rsid w:val="001C76C8"/>
    <w:rsid w:val="001E1962"/>
    <w:rsid w:val="001E4010"/>
    <w:rsid w:val="001E7B84"/>
    <w:rsid w:val="001E7EA3"/>
    <w:rsid w:val="0020297C"/>
    <w:rsid w:val="00205137"/>
    <w:rsid w:val="0022667F"/>
    <w:rsid w:val="002277B6"/>
    <w:rsid w:val="0023239D"/>
    <w:rsid w:val="00232DAE"/>
    <w:rsid w:val="00240C6E"/>
    <w:rsid w:val="00241F30"/>
    <w:rsid w:val="00250714"/>
    <w:rsid w:val="002605BB"/>
    <w:rsid w:val="00264971"/>
    <w:rsid w:val="00265B70"/>
    <w:rsid w:val="00270E20"/>
    <w:rsid w:val="002806E7"/>
    <w:rsid w:val="00287123"/>
    <w:rsid w:val="002908EA"/>
    <w:rsid w:val="00290CAD"/>
    <w:rsid w:val="00295FFA"/>
    <w:rsid w:val="0029731D"/>
    <w:rsid w:val="002A3707"/>
    <w:rsid w:val="002A4614"/>
    <w:rsid w:val="002C7297"/>
    <w:rsid w:val="002D58B7"/>
    <w:rsid w:val="002D5BC6"/>
    <w:rsid w:val="002D7DC8"/>
    <w:rsid w:val="002E469C"/>
    <w:rsid w:val="002F43BE"/>
    <w:rsid w:val="00304220"/>
    <w:rsid w:val="00317A38"/>
    <w:rsid w:val="003209D3"/>
    <w:rsid w:val="00333434"/>
    <w:rsid w:val="00334D93"/>
    <w:rsid w:val="00340A0F"/>
    <w:rsid w:val="003466DE"/>
    <w:rsid w:val="00347AC5"/>
    <w:rsid w:val="00355F4A"/>
    <w:rsid w:val="00380C71"/>
    <w:rsid w:val="00382E67"/>
    <w:rsid w:val="00383A64"/>
    <w:rsid w:val="003A4DBA"/>
    <w:rsid w:val="003D5564"/>
    <w:rsid w:val="003E0000"/>
    <w:rsid w:val="0040247A"/>
    <w:rsid w:val="004148C2"/>
    <w:rsid w:val="0041510F"/>
    <w:rsid w:val="00427ECC"/>
    <w:rsid w:val="004323D9"/>
    <w:rsid w:val="00434732"/>
    <w:rsid w:val="00460C96"/>
    <w:rsid w:val="0046494F"/>
    <w:rsid w:val="00473A64"/>
    <w:rsid w:val="004765AE"/>
    <w:rsid w:val="004838B1"/>
    <w:rsid w:val="00483E44"/>
    <w:rsid w:val="004872F4"/>
    <w:rsid w:val="004A1470"/>
    <w:rsid w:val="004A16B2"/>
    <w:rsid w:val="004A47ED"/>
    <w:rsid w:val="004B14F3"/>
    <w:rsid w:val="004B426B"/>
    <w:rsid w:val="004B6654"/>
    <w:rsid w:val="004C048F"/>
    <w:rsid w:val="004C493A"/>
    <w:rsid w:val="004D3838"/>
    <w:rsid w:val="004E4D6D"/>
    <w:rsid w:val="004E5A05"/>
    <w:rsid w:val="004F5D81"/>
    <w:rsid w:val="005016BB"/>
    <w:rsid w:val="00502932"/>
    <w:rsid w:val="00503E42"/>
    <w:rsid w:val="00506A41"/>
    <w:rsid w:val="00507E01"/>
    <w:rsid w:val="00513965"/>
    <w:rsid w:val="0051414F"/>
    <w:rsid w:val="005214DD"/>
    <w:rsid w:val="00532E23"/>
    <w:rsid w:val="005334F6"/>
    <w:rsid w:val="00534604"/>
    <w:rsid w:val="00536223"/>
    <w:rsid w:val="005377D2"/>
    <w:rsid w:val="00547B89"/>
    <w:rsid w:val="0056229C"/>
    <w:rsid w:val="0056368B"/>
    <w:rsid w:val="0057667F"/>
    <w:rsid w:val="005769FD"/>
    <w:rsid w:val="00583EBD"/>
    <w:rsid w:val="00590212"/>
    <w:rsid w:val="00596A42"/>
    <w:rsid w:val="005A2A8A"/>
    <w:rsid w:val="005B55B2"/>
    <w:rsid w:val="005B5830"/>
    <w:rsid w:val="005B7EE0"/>
    <w:rsid w:val="005C4679"/>
    <w:rsid w:val="005F5DFA"/>
    <w:rsid w:val="005F6DC4"/>
    <w:rsid w:val="00610D99"/>
    <w:rsid w:val="00610E16"/>
    <w:rsid w:val="00621344"/>
    <w:rsid w:val="00621918"/>
    <w:rsid w:val="00621A23"/>
    <w:rsid w:val="00631FCD"/>
    <w:rsid w:val="00632F6F"/>
    <w:rsid w:val="00635216"/>
    <w:rsid w:val="00637437"/>
    <w:rsid w:val="00660914"/>
    <w:rsid w:val="0066258D"/>
    <w:rsid w:val="006641E2"/>
    <w:rsid w:val="006748BA"/>
    <w:rsid w:val="00681079"/>
    <w:rsid w:val="0068442D"/>
    <w:rsid w:val="006946D5"/>
    <w:rsid w:val="006A032F"/>
    <w:rsid w:val="006A3935"/>
    <w:rsid w:val="006A3B97"/>
    <w:rsid w:val="006A4DB9"/>
    <w:rsid w:val="006A6B83"/>
    <w:rsid w:val="006B0371"/>
    <w:rsid w:val="006B1D69"/>
    <w:rsid w:val="006C2A36"/>
    <w:rsid w:val="006C40FD"/>
    <w:rsid w:val="006F0046"/>
    <w:rsid w:val="006F0701"/>
    <w:rsid w:val="006F2886"/>
    <w:rsid w:val="0070021C"/>
    <w:rsid w:val="0070206D"/>
    <w:rsid w:val="00714A7A"/>
    <w:rsid w:val="00715509"/>
    <w:rsid w:val="00723F7E"/>
    <w:rsid w:val="007413B9"/>
    <w:rsid w:val="0074341C"/>
    <w:rsid w:val="00751904"/>
    <w:rsid w:val="0075394A"/>
    <w:rsid w:val="00762014"/>
    <w:rsid w:val="007750B3"/>
    <w:rsid w:val="0078473B"/>
    <w:rsid w:val="007923C1"/>
    <w:rsid w:val="007947F9"/>
    <w:rsid w:val="00796A51"/>
    <w:rsid w:val="007A132F"/>
    <w:rsid w:val="007A3A13"/>
    <w:rsid w:val="007B2388"/>
    <w:rsid w:val="007D0731"/>
    <w:rsid w:val="007D275F"/>
    <w:rsid w:val="007D2781"/>
    <w:rsid w:val="007D2F5D"/>
    <w:rsid w:val="007E71A3"/>
    <w:rsid w:val="007F02CA"/>
    <w:rsid w:val="008005C6"/>
    <w:rsid w:val="00802169"/>
    <w:rsid w:val="00803E2D"/>
    <w:rsid w:val="00832A99"/>
    <w:rsid w:val="00866291"/>
    <w:rsid w:val="00873FFD"/>
    <w:rsid w:val="00885D10"/>
    <w:rsid w:val="00894E3A"/>
    <w:rsid w:val="008A0CAE"/>
    <w:rsid w:val="008A23E2"/>
    <w:rsid w:val="008A3E00"/>
    <w:rsid w:val="008A4CE0"/>
    <w:rsid w:val="008C1CD5"/>
    <w:rsid w:val="008C5404"/>
    <w:rsid w:val="008C5F47"/>
    <w:rsid w:val="008C68C9"/>
    <w:rsid w:val="008D0E64"/>
    <w:rsid w:val="008E521F"/>
    <w:rsid w:val="008E668F"/>
    <w:rsid w:val="008F18EA"/>
    <w:rsid w:val="008F3D88"/>
    <w:rsid w:val="00907C22"/>
    <w:rsid w:val="00907F36"/>
    <w:rsid w:val="009212A7"/>
    <w:rsid w:val="00925113"/>
    <w:rsid w:val="0093308F"/>
    <w:rsid w:val="00946482"/>
    <w:rsid w:val="00950E3D"/>
    <w:rsid w:val="00953465"/>
    <w:rsid w:val="0095517E"/>
    <w:rsid w:val="00961354"/>
    <w:rsid w:val="00963B05"/>
    <w:rsid w:val="00967475"/>
    <w:rsid w:val="009720BB"/>
    <w:rsid w:val="0097314A"/>
    <w:rsid w:val="00973DCC"/>
    <w:rsid w:val="00985941"/>
    <w:rsid w:val="00987454"/>
    <w:rsid w:val="0099564C"/>
    <w:rsid w:val="00997882"/>
    <w:rsid w:val="009C5AFF"/>
    <w:rsid w:val="009C761E"/>
    <w:rsid w:val="009D7EAF"/>
    <w:rsid w:val="009E331D"/>
    <w:rsid w:val="009E3D8E"/>
    <w:rsid w:val="009E60D5"/>
    <w:rsid w:val="009F38E6"/>
    <w:rsid w:val="00A1013B"/>
    <w:rsid w:val="00A107AD"/>
    <w:rsid w:val="00A10D4B"/>
    <w:rsid w:val="00A17D15"/>
    <w:rsid w:val="00A260DF"/>
    <w:rsid w:val="00A35A5F"/>
    <w:rsid w:val="00A50C3C"/>
    <w:rsid w:val="00A51355"/>
    <w:rsid w:val="00A55DB9"/>
    <w:rsid w:val="00A67C7C"/>
    <w:rsid w:val="00A8630B"/>
    <w:rsid w:val="00A926D9"/>
    <w:rsid w:val="00AA2599"/>
    <w:rsid w:val="00AA4B06"/>
    <w:rsid w:val="00AA7DC5"/>
    <w:rsid w:val="00AB1D48"/>
    <w:rsid w:val="00AC5FEB"/>
    <w:rsid w:val="00AC75D6"/>
    <w:rsid w:val="00AD12D3"/>
    <w:rsid w:val="00AE3D70"/>
    <w:rsid w:val="00B32B9A"/>
    <w:rsid w:val="00B55319"/>
    <w:rsid w:val="00B7017A"/>
    <w:rsid w:val="00B75C87"/>
    <w:rsid w:val="00B77B0D"/>
    <w:rsid w:val="00B809CA"/>
    <w:rsid w:val="00B82A90"/>
    <w:rsid w:val="00B847A5"/>
    <w:rsid w:val="00B85D7E"/>
    <w:rsid w:val="00B9470E"/>
    <w:rsid w:val="00BB13FE"/>
    <w:rsid w:val="00BC03F5"/>
    <w:rsid w:val="00BC184A"/>
    <w:rsid w:val="00BC50CA"/>
    <w:rsid w:val="00BC5BA3"/>
    <w:rsid w:val="00BE77E2"/>
    <w:rsid w:val="00C07034"/>
    <w:rsid w:val="00C14AC8"/>
    <w:rsid w:val="00C1547F"/>
    <w:rsid w:val="00C15668"/>
    <w:rsid w:val="00C42FC6"/>
    <w:rsid w:val="00C46085"/>
    <w:rsid w:val="00C675BA"/>
    <w:rsid w:val="00C81F2B"/>
    <w:rsid w:val="00CA083A"/>
    <w:rsid w:val="00CA309C"/>
    <w:rsid w:val="00CB1176"/>
    <w:rsid w:val="00CC10BF"/>
    <w:rsid w:val="00CD5D47"/>
    <w:rsid w:val="00CD6A89"/>
    <w:rsid w:val="00CE2DEA"/>
    <w:rsid w:val="00CE6D4C"/>
    <w:rsid w:val="00CF442D"/>
    <w:rsid w:val="00CF624E"/>
    <w:rsid w:val="00D002C1"/>
    <w:rsid w:val="00D03334"/>
    <w:rsid w:val="00D05AE0"/>
    <w:rsid w:val="00D13F40"/>
    <w:rsid w:val="00D72747"/>
    <w:rsid w:val="00D95D26"/>
    <w:rsid w:val="00D964EE"/>
    <w:rsid w:val="00DA3358"/>
    <w:rsid w:val="00DA5148"/>
    <w:rsid w:val="00DA5941"/>
    <w:rsid w:val="00DB17AB"/>
    <w:rsid w:val="00DB550D"/>
    <w:rsid w:val="00DC2F52"/>
    <w:rsid w:val="00DE1485"/>
    <w:rsid w:val="00DE5417"/>
    <w:rsid w:val="00DE576D"/>
    <w:rsid w:val="00E13209"/>
    <w:rsid w:val="00E205BC"/>
    <w:rsid w:val="00E4510E"/>
    <w:rsid w:val="00E46E25"/>
    <w:rsid w:val="00E56F4E"/>
    <w:rsid w:val="00E735F3"/>
    <w:rsid w:val="00E75EF7"/>
    <w:rsid w:val="00E77A1E"/>
    <w:rsid w:val="00E9295C"/>
    <w:rsid w:val="00EA69FA"/>
    <w:rsid w:val="00EB1B81"/>
    <w:rsid w:val="00EC4F45"/>
    <w:rsid w:val="00EC4F48"/>
    <w:rsid w:val="00F10F61"/>
    <w:rsid w:val="00F22CA9"/>
    <w:rsid w:val="00F27E79"/>
    <w:rsid w:val="00F47092"/>
    <w:rsid w:val="00F62658"/>
    <w:rsid w:val="00F6437C"/>
    <w:rsid w:val="00F73C5B"/>
    <w:rsid w:val="00F7497C"/>
    <w:rsid w:val="00F816F9"/>
    <w:rsid w:val="00F90FE4"/>
    <w:rsid w:val="00FA1581"/>
    <w:rsid w:val="00FB527B"/>
    <w:rsid w:val="00FB623F"/>
    <w:rsid w:val="00FD2A44"/>
    <w:rsid w:val="00FD3D27"/>
    <w:rsid w:val="00FD3F9E"/>
    <w:rsid w:val="00FD5274"/>
    <w:rsid w:val="00FD5285"/>
    <w:rsid w:val="00FD6E15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4DE94"/>
  <w15:docId w15:val="{167CAC0D-01C0-496A-B25A-FFC05B2C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DD"/>
  </w:style>
  <w:style w:type="paragraph" w:styleId="Titlu1">
    <w:name w:val="heading 1"/>
    <w:basedOn w:val="Normal"/>
    <w:next w:val="Normal"/>
    <w:link w:val="Titlu1Caracter"/>
    <w:qFormat/>
    <w:rsid w:val="0041510F"/>
    <w:pPr>
      <w:keepNext/>
      <w:spacing w:after="0" w:line="240" w:lineRule="auto"/>
      <w:outlineLvl w:val="0"/>
    </w:pPr>
    <w:rPr>
      <w:rFonts w:ascii="Trebuchet MS" w:eastAsia="Times New Roman" w:hAnsi="Trebuchet MS" w:cs="Times New (W1)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41510F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55B2"/>
  </w:style>
  <w:style w:type="paragraph" w:styleId="Subsol">
    <w:name w:val="footer"/>
    <w:basedOn w:val="Normal"/>
    <w:link w:val="SubsolCaracter"/>
    <w:uiPriority w:val="99"/>
    <w:unhideWhenUsed/>
    <w:rsid w:val="005B55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55B2"/>
  </w:style>
  <w:style w:type="paragraph" w:styleId="TextnBalon">
    <w:name w:val="Balloon Text"/>
    <w:basedOn w:val="Normal"/>
    <w:link w:val="TextnBalonCaracter"/>
    <w:uiPriority w:val="99"/>
    <w:semiHidden/>
    <w:unhideWhenUsed/>
    <w:rsid w:val="005B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55B2"/>
    <w:rPr>
      <w:rFonts w:ascii="Tahoma" w:hAnsi="Tahoma" w:cs="Tahoma"/>
      <w:sz w:val="16"/>
      <w:szCs w:val="16"/>
    </w:rPr>
  </w:style>
  <w:style w:type="character" w:styleId="Hyperlink">
    <w:name w:val="Hyperlink"/>
    <w:rsid w:val="005B55B2"/>
    <w:rPr>
      <w:color w:val="0000FF"/>
      <w:u w:val="single"/>
    </w:rPr>
  </w:style>
  <w:style w:type="table" w:styleId="Tabelgril">
    <w:name w:val="Table Grid"/>
    <w:basedOn w:val="TabelNormal"/>
    <w:uiPriority w:val="59"/>
    <w:rsid w:val="005B55B2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5B55B2"/>
    <w:pPr>
      <w:ind w:left="720"/>
      <w:contextualSpacing/>
    </w:pPr>
    <w:rPr>
      <w:lang w:val="ro-RO" w:eastAsia="ro-RO"/>
    </w:rPr>
  </w:style>
  <w:style w:type="paragraph" w:styleId="Frspaiere">
    <w:name w:val="No Spacing"/>
    <w:link w:val="FrspaiereCaracter"/>
    <w:uiPriority w:val="1"/>
    <w:qFormat/>
    <w:rsid w:val="00AD12D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F64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2">
    <w:name w:val="Body Text 2"/>
    <w:basedOn w:val="Normal"/>
    <w:link w:val="Corptext2Caracter"/>
    <w:rsid w:val="005139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513965"/>
    <w:rPr>
      <w:rFonts w:ascii="Times New Roman" w:eastAsia="Times New Roman" w:hAnsi="Times New Roman" w:cs="Times New Roman"/>
      <w:sz w:val="24"/>
      <w:szCs w:val="20"/>
    </w:rPr>
  </w:style>
  <w:style w:type="character" w:customStyle="1" w:styleId="Titlu1Caracter">
    <w:name w:val="Titlu 1 Caracter"/>
    <w:basedOn w:val="Fontdeparagrafimplicit"/>
    <w:link w:val="Titlu1"/>
    <w:rsid w:val="0041510F"/>
    <w:rPr>
      <w:rFonts w:ascii="Trebuchet MS" w:eastAsia="Times New Roman" w:hAnsi="Trebuchet MS" w:cs="Times New (W1)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41510F"/>
    <w:rPr>
      <w:rFonts w:ascii="Bookman Old Style" w:eastAsia="Times New Roman" w:hAnsi="Bookman Old Style" w:cs="Times New Roman"/>
      <w:b/>
      <w:sz w:val="24"/>
      <w:szCs w:val="20"/>
      <w:lang w:val="ro-RO"/>
    </w:rPr>
  </w:style>
  <w:style w:type="paragraph" w:styleId="Textnotdesubsol">
    <w:name w:val="footnote text"/>
    <w:basedOn w:val="Normal"/>
    <w:link w:val="TextnotdesubsolCaracter"/>
    <w:semiHidden/>
    <w:rsid w:val="0041510F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1510F"/>
    <w:rPr>
      <w:rFonts w:ascii="Book Antiqua" w:eastAsia="Times New Roman" w:hAnsi="Book Antiqua" w:cs="Times New Roman"/>
      <w:sz w:val="20"/>
      <w:szCs w:val="20"/>
      <w:lang w:val="ro-RO" w:eastAsia="ro-RO"/>
    </w:rPr>
  </w:style>
  <w:style w:type="character" w:styleId="Referinnotdesubsol">
    <w:name w:val="footnote reference"/>
    <w:semiHidden/>
    <w:rsid w:val="0041510F"/>
    <w:rPr>
      <w:vertAlign w:val="superscript"/>
    </w:rPr>
  </w:style>
  <w:style w:type="character" w:styleId="Robust">
    <w:name w:val="Strong"/>
    <w:qFormat/>
    <w:rsid w:val="00FD5285"/>
    <w:rPr>
      <w:b/>
      <w:bCs/>
    </w:rPr>
  </w:style>
  <w:style w:type="character" w:customStyle="1" w:styleId="FrspaiereCaracter">
    <w:name w:val="Fără spațiere Caracter"/>
    <w:link w:val="Frspaiere"/>
    <w:uiPriority w:val="1"/>
    <w:rsid w:val="00715509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jmaramures@gmail.ro" TargetMode="External"/><Relationship Id="rId2" Type="http://schemas.openxmlformats.org/officeDocument/2006/relationships/hyperlink" Target="mailto:isjmaramures@isjmm.ro" TargetMode="External"/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Vali</cp:lastModifiedBy>
  <cp:revision>6</cp:revision>
  <cp:lastPrinted>2024-07-23T13:27:00Z</cp:lastPrinted>
  <dcterms:created xsi:type="dcterms:W3CDTF">2025-01-29T12:02:00Z</dcterms:created>
  <dcterms:modified xsi:type="dcterms:W3CDTF">2025-09-16T13:20:00Z</dcterms:modified>
</cp:coreProperties>
</file>