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DF4" w:rsidRPr="00705DF4" w:rsidRDefault="00705DF4" w:rsidP="00705DF4">
      <w:pPr>
        <w:autoSpaceDE w:val="0"/>
        <w:autoSpaceDN w:val="0"/>
        <w:adjustRightInd w:val="0"/>
        <w:rPr>
          <w:rFonts w:cs="Times New Roman"/>
          <w:szCs w:val="28"/>
          <w:lang w:val="ro-RO"/>
        </w:rPr>
      </w:pPr>
      <w:bookmarkStart w:id="0" w:name="_GoBack"/>
      <w:bookmarkEnd w:id="0"/>
      <w:r w:rsidRPr="00705DF4">
        <w:rPr>
          <w:rFonts w:cs="Times New Roman"/>
          <w:szCs w:val="28"/>
          <w:lang w:val="ro-RO"/>
        </w:rPr>
        <w:t xml:space="preserve">            LEGE   Nr. 143/2000 din 26 iulie 2000    *** Republicată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privind prevenirea şi combaterea traficului şi consumului ilicit de droguri</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Text în vigoare începând cu data de 7 aprilie 2023</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REALIZATOR: COMPANIA DE INFORMATICĂ NEAMŢ</w:t>
      </w:r>
    </w:p>
    <w:p w:rsidR="00705DF4" w:rsidRPr="00705DF4" w:rsidRDefault="00705DF4" w:rsidP="00705DF4">
      <w:pPr>
        <w:autoSpaceDE w:val="0"/>
        <w:autoSpaceDN w:val="0"/>
        <w:adjustRightInd w:val="0"/>
        <w:rPr>
          <w:rFonts w:cs="Times New Roman"/>
          <w:i/>
          <w:iCs/>
          <w:szCs w:val="28"/>
          <w:lang w:val="ro-RO"/>
        </w:rPr>
      </w:pP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Text actualizat prin produsul informatic legislativ LEX EXPERT în baza actelor normative modificatoare, publicate în Monitorul Oficial al României, Partea I, până la 4 aprilie 2023.</w:t>
      </w:r>
    </w:p>
    <w:p w:rsidR="00705DF4" w:rsidRPr="00705DF4" w:rsidRDefault="00705DF4" w:rsidP="00705DF4">
      <w:pPr>
        <w:autoSpaceDE w:val="0"/>
        <w:autoSpaceDN w:val="0"/>
        <w:adjustRightInd w:val="0"/>
        <w:rPr>
          <w:rFonts w:cs="Times New Roman"/>
          <w:i/>
          <w:iCs/>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i/>
          <w:iCs/>
          <w:szCs w:val="28"/>
          <w:lang w:val="ro-RO"/>
        </w:rPr>
        <w:t xml:space="preserve">    Act de bază</w:t>
      </w:r>
    </w:p>
    <w:p w:rsidR="00705DF4" w:rsidRPr="00705DF4" w:rsidRDefault="00705DF4" w:rsidP="00705DF4">
      <w:pPr>
        <w:autoSpaceDE w:val="0"/>
        <w:autoSpaceDN w:val="0"/>
        <w:adjustRightInd w:val="0"/>
        <w:rPr>
          <w:rFonts w:cs="Times New Roman"/>
          <w:i/>
          <w:iCs/>
          <w:szCs w:val="28"/>
          <w:lang w:val="ro-RO"/>
        </w:rPr>
      </w:pPr>
      <w:r w:rsidRPr="00705DF4">
        <w:rPr>
          <w:rFonts w:cs="Times New Roman"/>
          <w:b/>
          <w:bCs/>
          <w:color w:val="008000"/>
          <w:szCs w:val="28"/>
          <w:u w:val="single"/>
          <w:lang w:val="ro-RO"/>
        </w:rPr>
        <w:t>#B</w:t>
      </w:r>
      <w:r w:rsidRPr="00705DF4">
        <w:rPr>
          <w:rFonts w:cs="Times New Roman"/>
          <w:szCs w:val="28"/>
          <w:lang w:val="ro-RO"/>
        </w:rPr>
        <w:t xml:space="preserve">: </w:t>
      </w:r>
      <w:r w:rsidRPr="00705DF4">
        <w:rPr>
          <w:rFonts w:cs="Times New Roman"/>
          <w:i/>
          <w:iCs/>
          <w:szCs w:val="28"/>
          <w:lang w:val="ro-RO"/>
        </w:rPr>
        <w:t>Legea nr. 143/2000, republicată în Monitorul Oficial al României, Partea I, nr. 163 din 6 martie 2014</w:t>
      </w:r>
    </w:p>
    <w:p w:rsidR="00705DF4" w:rsidRPr="00705DF4" w:rsidRDefault="00705DF4" w:rsidP="00705DF4">
      <w:pPr>
        <w:autoSpaceDE w:val="0"/>
        <w:autoSpaceDN w:val="0"/>
        <w:adjustRightInd w:val="0"/>
        <w:rPr>
          <w:rFonts w:cs="Times New Roman"/>
          <w:i/>
          <w:iCs/>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i/>
          <w:iCs/>
          <w:szCs w:val="28"/>
          <w:lang w:val="ro-RO"/>
        </w:rPr>
        <w:t xml:space="preserve">    Acte modificatoare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#M9</w:t>
      </w:r>
      <w:r w:rsidRPr="00705DF4">
        <w:rPr>
          <w:rFonts w:cs="Times New Roman"/>
          <w:szCs w:val="28"/>
          <w:lang w:val="ro-RO"/>
        </w:rPr>
        <w:t xml:space="preserve">: </w:t>
      </w:r>
      <w:r w:rsidRPr="00705DF4">
        <w:rPr>
          <w:rFonts w:cs="Times New Roman"/>
          <w:i/>
          <w:iCs/>
          <w:szCs w:val="28"/>
          <w:lang w:val="ro-RO"/>
        </w:rPr>
        <w:t>Legea nr. 77/2023</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r w:rsidRPr="00705DF4">
        <w:rPr>
          <w:rFonts w:cs="Times New Roman"/>
          <w:szCs w:val="28"/>
          <w:lang w:val="ro-RO"/>
        </w:rPr>
        <w:t xml:space="preserve">: </w:t>
      </w:r>
      <w:r w:rsidRPr="00705DF4">
        <w:rPr>
          <w:rFonts w:cs="Times New Roman"/>
          <w:i/>
          <w:iCs/>
          <w:szCs w:val="28"/>
          <w:lang w:val="ro-RO"/>
        </w:rPr>
        <w:t>Legea nr. 45/2023</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#M7</w:t>
      </w:r>
      <w:r w:rsidRPr="00705DF4">
        <w:rPr>
          <w:rFonts w:cs="Times New Roman"/>
          <w:szCs w:val="28"/>
          <w:lang w:val="ro-RO"/>
        </w:rPr>
        <w:t xml:space="preserve">: </w:t>
      </w:r>
      <w:r w:rsidRPr="00705DF4">
        <w:rPr>
          <w:rFonts w:cs="Times New Roman"/>
          <w:i/>
          <w:iCs/>
          <w:szCs w:val="28"/>
          <w:lang w:val="ro-RO"/>
        </w:rPr>
        <w:t>Legea nr. 80/2022</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#M6</w:t>
      </w:r>
      <w:r w:rsidRPr="00705DF4">
        <w:rPr>
          <w:rFonts w:cs="Times New Roman"/>
          <w:szCs w:val="28"/>
          <w:lang w:val="ro-RO"/>
        </w:rPr>
        <w:t xml:space="preserve">: </w:t>
      </w:r>
      <w:r w:rsidRPr="00705DF4">
        <w:rPr>
          <w:rFonts w:cs="Times New Roman"/>
          <w:i/>
          <w:iCs/>
          <w:szCs w:val="28"/>
          <w:lang w:val="ro-RO"/>
        </w:rPr>
        <w:t>Legea nr. 245/2021</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#M5</w:t>
      </w:r>
      <w:r w:rsidRPr="00705DF4">
        <w:rPr>
          <w:rFonts w:cs="Times New Roman"/>
          <w:szCs w:val="28"/>
          <w:lang w:val="ro-RO"/>
        </w:rPr>
        <w:t xml:space="preserve">: </w:t>
      </w:r>
      <w:r w:rsidRPr="00705DF4">
        <w:rPr>
          <w:rFonts w:cs="Times New Roman"/>
          <w:i/>
          <w:iCs/>
          <w:szCs w:val="28"/>
          <w:lang w:val="ro-RO"/>
        </w:rPr>
        <w:t>Legea nr. 4/2020</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#M4</w:t>
      </w:r>
      <w:r w:rsidRPr="00705DF4">
        <w:rPr>
          <w:rFonts w:cs="Times New Roman"/>
          <w:szCs w:val="28"/>
          <w:lang w:val="ro-RO"/>
        </w:rPr>
        <w:t xml:space="preserve">: </w:t>
      </w:r>
      <w:r w:rsidRPr="00705DF4">
        <w:rPr>
          <w:rFonts w:cs="Times New Roman"/>
          <w:i/>
          <w:iCs/>
          <w:szCs w:val="28"/>
          <w:lang w:val="ro-RO"/>
        </w:rPr>
        <w:t>Legea nr. 248/2018</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#M3</w:t>
      </w:r>
      <w:r w:rsidRPr="00705DF4">
        <w:rPr>
          <w:rFonts w:cs="Times New Roman"/>
          <w:szCs w:val="28"/>
          <w:lang w:val="ro-RO"/>
        </w:rPr>
        <w:t xml:space="preserve">: </w:t>
      </w:r>
      <w:r w:rsidRPr="00705DF4">
        <w:rPr>
          <w:rFonts w:cs="Times New Roman"/>
          <w:i/>
          <w:iCs/>
          <w:szCs w:val="28"/>
          <w:lang w:val="ro-RO"/>
        </w:rPr>
        <w:t>Legea nr. 42/2018</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#M2</w:t>
      </w:r>
      <w:r w:rsidRPr="00705DF4">
        <w:rPr>
          <w:rFonts w:cs="Times New Roman"/>
          <w:szCs w:val="28"/>
          <w:lang w:val="ro-RO"/>
        </w:rPr>
        <w:t xml:space="preserve">: </w:t>
      </w:r>
      <w:r w:rsidRPr="00705DF4">
        <w:rPr>
          <w:rFonts w:cs="Times New Roman"/>
          <w:i/>
          <w:iCs/>
          <w:szCs w:val="28"/>
          <w:lang w:val="ro-RO"/>
        </w:rPr>
        <w:t>Legea nr. 322/2015</w:t>
      </w:r>
    </w:p>
    <w:p w:rsidR="00705DF4" w:rsidRPr="00705DF4" w:rsidRDefault="00705DF4" w:rsidP="00705DF4">
      <w:pPr>
        <w:autoSpaceDE w:val="0"/>
        <w:autoSpaceDN w:val="0"/>
        <w:adjustRightInd w:val="0"/>
        <w:rPr>
          <w:rFonts w:cs="Times New Roman"/>
          <w:i/>
          <w:iCs/>
          <w:szCs w:val="28"/>
          <w:lang w:val="ro-RO"/>
        </w:rPr>
      </w:pPr>
      <w:r w:rsidRPr="00705DF4">
        <w:rPr>
          <w:rFonts w:cs="Times New Roman"/>
          <w:b/>
          <w:bCs/>
          <w:color w:val="008000"/>
          <w:szCs w:val="28"/>
          <w:u w:val="single"/>
          <w:lang w:val="ro-RO"/>
        </w:rPr>
        <w:t>#M1</w:t>
      </w:r>
      <w:r w:rsidRPr="00705DF4">
        <w:rPr>
          <w:rFonts w:cs="Times New Roman"/>
          <w:szCs w:val="28"/>
          <w:lang w:val="ro-RO"/>
        </w:rPr>
        <w:t xml:space="preserve">: </w:t>
      </w:r>
      <w:r w:rsidRPr="00705DF4">
        <w:rPr>
          <w:rFonts w:cs="Times New Roman"/>
          <w:i/>
          <w:iCs/>
          <w:szCs w:val="28"/>
          <w:lang w:val="ro-RO"/>
        </w:rPr>
        <w:t>Legea nr. 51/2014</w:t>
      </w:r>
    </w:p>
    <w:p w:rsidR="00705DF4" w:rsidRPr="00705DF4" w:rsidRDefault="00705DF4" w:rsidP="00705DF4">
      <w:pPr>
        <w:autoSpaceDE w:val="0"/>
        <w:autoSpaceDN w:val="0"/>
        <w:adjustRightInd w:val="0"/>
        <w:rPr>
          <w:rFonts w:cs="Times New Roman"/>
          <w:i/>
          <w:iCs/>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05DF4">
        <w:rPr>
          <w:rFonts w:cs="Times New Roman"/>
          <w:b/>
          <w:bCs/>
          <w:i/>
          <w:iCs/>
          <w:color w:val="008000"/>
          <w:szCs w:val="28"/>
          <w:u w:val="single"/>
          <w:lang w:val="ro-RO"/>
        </w:rPr>
        <w:t>#M1</w:t>
      </w:r>
      <w:r w:rsidRPr="00705DF4">
        <w:rPr>
          <w:rFonts w:cs="Times New Roman"/>
          <w:i/>
          <w:iCs/>
          <w:szCs w:val="28"/>
          <w:lang w:val="ro-RO"/>
        </w:rPr>
        <w:t xml:space="preserve">, </w:t>
      </w:r>
      <w:r w:rsidRPr="00705DF4">
        <w:rPr>
          <w:rFonts w:cs="Times New Roman"/>
          <w:b/>
          <w:bCs/>
          <w:i/>
          <w:iCs/>
          <w:color w:val="008000"/>
          <w:szCs w:val="28"/>
          <w:u w:val="single"/>
          <w:lang w:val="ro-RO"/>
        </w:rPr>
        <w:t>#M2</w:t>
      </w:r>
      <w:r w:rsidRPr="00705DF4">
        <w:rPr>
          <w:rFonts w:cs="Times New Roman"/>
          <w:i/>
          <w:iCs/>
          <w:szCs w:val="28"/>
          <w:lang w:val="ro-RO"/>
        </w:rPr>
        <w:t xml:space="preserve"> etc.</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NOTĂ:</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Prin </w:t>
      </w:r>
      <w:r w:rsidRPr="00705DF4">
        <w:rPr>
          <w:rFonts w:cs="Times New Roman"/>
          <w:i/>
          <w:iCs/>
          <w:color w:val="008000"/>
          <w:szCs w:val="28"/>
          <w:u w:val="single"/>
          <w:lang w:val="ro-RO"/>
        </w:rPr>
        <w:t>Hotărârea Guvernului nr. 860/2005</w:t>
      </w:r>
      <w:r w:rsidRPr="00705DF4">
        <w:rPr>
          <w:rFonts w:cs="Times New Roman"/>
          <w:i/>
          <w:iCs/>
          <w:szCs w:val="28"/>
          <w:lang w:val="ro-RO"/>
        </w:rPr>
        <w:t xml:space="preserve"> a fost aprobat Regulamentul de aplicare a dispoziţiilor </w:t>
      </w:r>
      <w:r w:rsidRPr="00705DF4">
        <w:rPr>
          <w:rFonts w:cs="Times New Roman"/>
          <w:i/>
          <w:iCs/>
          <w:color w:val="008000"/>
          <w:szCs w:val="28"/>
          <w:u w:val="single"/>
          <w:lang w:val="ro-RO"/>
        </w:rPr>
        <w:t>Legii nr. 143/2000</w:t>
      </w:r>
      <w:r w:rsidRPr="00705DF4">
        <w:rPr>
          <w:rFonts w:cs="Times New Roman"/>
          <w:i/>
          <w:iCs/>
          <w:szCs w:val="28"/>
          <w:lang w:val="ro-RO"/>
        </w:rPr>
        <w:t xml:space="preserve"> privind prevenirea şi combaterea traficului şi consumului ilicit de droguri.</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CAPITOLUL 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Dispoziţii generale</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1</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În prezenta lege termenii şi expresiile de mai jos au următorul înţeles:</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a) substanţe aflate sub control naţional - drogurile, precursorii înscrişi în tabelele-anexă nr. I - IV, care fac parte integrantă din prezenta lege; tabelele pot fi modificate prin înscrierea unei noi plante sau substanţe, prin radierea unei plante sau substanţe ori prin transferarea acestora dintr-un tabel în altul, la un interval de maximum 6 luni de la înaintarea propunerii de modificare de către ministrul sănătăţii sau ministrul afacerilor interne; ministrul înaintează propunerea de modificare a tabelelor de îndată ce primeşte comunicarea organismelor internaţionale abilitate, respectiv de îndată ce primeşte documentaţiile tehnice emise de organele competente în materie pe care se fundamentează măsura;</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b) droguri - plantele şi substanţele stupefiante ori psihotrope sau amestecurile care conţin asemenea plante şi substanţe, înscrise în tabelele nr. I - III;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 droguri de mare risc - drogurile înscrise în tabelele nr. I şi 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d) droguri de risc - drogurile înscrise în tabelul nr. III;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d^1) substanţă psihoactivă nouă - o substanţă în formă pură sau într-un preparat, care nu face obiectul Convenţiei unice a Organizaţiei Naţiunilor Unite asupra stupefiantelor din 1961, astfel cum a fost modificată prin Protocolul din 1972, şi nici al </w:t>
      </w:r>
      <w:r w:rsidRPr="00705DF4">
        <w:rPr>
          <w:rFonts w:cs="Times New Roman"/>
          <w:i/>
          <w:iCs/>
          <w:color w:val="008000"/>
          <w:szCs w:val="28"/>
          <w:u w:val="single"/>
          <w:lang w:val="ro-RO"/>
        </w:rPr>
        <w:t>Convenţiei</w:t>
      </w:r>
      <w:r w:rsidRPr="00705DF4">
        <w:rPr>
          <w:rFonts w:cs="Times New Roman"/>
          <w:i/>
          <w:iCs/>
          <w:szCs w:val="28"/>
          <w:lang w:val="ro-RO"/>
        </w:rPr>
        <w:t xml:space="preserve"> Organizaţiei Naţiunilor Unite asupra substanţelor </w:t>
      </w:r>
      <w:r w:rsidRPr="00705DF4">
        <w:rPr>
          <w:rFonts w:cs="Times New Roman"/>
          <w:i/>
          <w:iCs/>
          <w:szCs w:val="28"/>
          <w:lang w:val="ro-RO"/>
        </w:rPr>
        <w:lastRenderedPageBreak/>
        <w:t>psihotrope din 1971, dar care poate prezenta riscuri pentru sănătate sau pentru societate similare cu cele prezentate de substanţele cuprinse în convenţiile menţionate;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d^2) preparat - un amestec care conţine una sau mai multe noi substanţe psihoactive;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e) precursori - substanţele utilizate frecvent în fabricarea drogurilor, înscrise în tabelul nr. IV;</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f) inhalanţi chimici toxici - substanţele stabilite ca atare prin ordin al ministrului sănătăţii;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g) consum ilicit de droguri - consumul de droguri aflate sub control naţional, fără prescripţie medicală;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h) consumator - persoana care îşi administrează sau permite să i se administreze droguri, în mod ilicit, prin înghiţire, fumat, injectare, prizare, inhalare sau alte căi prin care drogul poate ajunge în organism;</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i) consumator dependent - consumatorul care, ca urmare a administrării drogului în mod repetat şi sub necesitate ori nevoie, prezintă consecinţe fizice şi psihice conform criteriilor medicale şi sociale;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j) program integrat de asistenţă a consumatorilor şi a consumatorilor dependenţi de droguri - totalitatea serviciilor de sănătate şi a serviciilor de asistenţă psihologică şi socială asigurate în mod integrat şi coordonat persoanelor consumatoare de droguri, prin unităţile medicale, psihologice şi sociale, publice, private şi mixte;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k) circuit integrat de asistenţă a consumatorilor şi a consumatorilor dependenţi de droguri - totalitatea programelor integrate de asistenţă asigurate consumatorilor şi consumatorilor dependenţi în vederea ameliorării stării de sănătate în sensul bunăstării fizice, psihice şi sociale a individului;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l) program terapeutic - totalitatea serviciilor şi a măsurilor medicale şi psihologice integrate, individualizate prin evaluare, planificare, monitorizare şi adaptare continuă pentru fiecare consumator dependent, în vederea întreruperii consumului, a înlăturării dependenţei psihice şi/sau fizice şi/sau a reducerii riscurilor asociate consumului;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m) program psihologic şi social - totalitatea serviciilor de evaluare, consiliere şi psihoterapie individuală sau de grup şi a serviciilor şi măsurilor sociale, individualizate prin evaluare, planificare, monitorizare şi adaptare continuă pentru fiecare consumator, în vederea înlăturării dependenţei, reabilitării şi reinserţiei lui sociale;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n) circuit terapeutic - ansamblul de programe terapeutice aplicate consumatorului dependent de droguri în mod complex, multidisciplinar, multisectorial şi continuu, având ca scop ameliorarea stării de sănătate;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o) evaluare - determinarea caracteristicilor psihologice şi sociale ale consumatorului de către centrele de prevenire, evaluare şi consiliere antidrog, în vederea includerii şi supravegherii consumatorului într-un program psihologic şi social de către managerul de caz;</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p) program naţional de prevenire şi asistenţă medicală, psihologică şi socială a consumatorilor de droguri - instrument de planificare strategică şi financiară a politicilor publice antidrog, reprezentând ansamblul de acţiuni multianuale care au ca scop dezvoltarea şi consolidarea sistemului naţional integrat de prevenire a consumului de droguri şi serviciilor de asistenţă pentru consumatorii de droguri, implementate de către Agenţia Naţională Antidrog;</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q) program de interes naţional de prevenire şi asistenţă medicală, psihologică şi socială a consumatorilor de droguri - instrument de planificare strategică şi financiară a politicilor publice antidrog, reprezentând ansamblul de acţiuni multianuale care răspund priorităţilor naţionale în domeniu prin asigurarea complementarităţii proiectelor de prevenire a consumului de droguri şi serviciilor de asistenţă pentru consumatorii de droguri, implementate de către societatea civilă.</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CAPITOLUL 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Sancţionarea traficului şi a altor operaţiuni ilicite cu substanţe aflate sub control naţional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2*)</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 Cultivarea, producerea, fabricarea, experimentarea, extragerea, prepararea, transformarea, oferirea, punerea în vânzare, vânzarea, distribuirea, livrarea cu orice titlu, trimiterea, transportul, procurarea, cumpărarea, deţinerea ori alte operaţiuni privind circulaţia drogurilor de risc, fără drept, se pedepsesc cu închisoare de la 3 la 10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(2) Dacă faptele prevăzute la alin. (1) au ca obiect droguri de mare risc, pedeapsa este închisoarea de la 5 la 15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lastRenderedPageBreak/>
        <w:t xml:space="preserve">    </w:t>
      </w:r>
      <w:r w:rsidRPr="00705DF4">
        <w:rPr>
          <w:rFonts w:cs="Times New Roman"/>
          <w:b/>
          <w:bCs/>
          <w:i/>
          <w:iCs/>
          <w:szCs w:val="28"/>
          <w:lang w:val="ro-RO"/>
        </w:rPr>
        <w:t>*) 1.</w:t>
      </w:r>
      <w:r w:rsidRPr="00705DF4">
        <w:rPr>
          <w:rFonts w:cs="Times New Roman"/>
          <w:i/>
          <w:iCs/>
          <w:szCs w:val="28"/>
          <w:lang w:val="ro-RO"/>
        </w:rPr>
        <w:t xml:space="preserve"> Prin </w:t>
      </w:r>
      <w:r w:rsidRPr="00705DF4">
        <w:rPr>
          <w:rFonts w:cs="Times New Roman"/>
          <w:i/>
          <w:iCs/>
          <w:color w:val="008000"/>
          <w:szCs w:val="28"/>
          <w:u w:val="single"/>
          <w:lang w:val="ro-RO"/>
        </w:rPr>
        <w:t>Decizia</w:t>
      </w:r>
      <w:r w:rsidRPr="00705DF4">
        <w:rPr>
          <w:rFonts w:cs="Times New Roman"/>
          <w:i/>
          <w:iCs/>
          <w:szCs w:val="28"/>
          <w:lang w:val="ro-RO"/>
        </w:rPr>
        <w:t xml:space="preserve"> Înaltei Curţi de Casaţie şi Justiţie nr. 3/2017, s-a admis sesizarea privind dezlegarea unor chestiuni de drept şi, în interpretarea dispoziţiilor </w:t>
      </w:r>
      <w:r w:rsidRPr="00705DF4">
        <w:rPr>
          <w:rFonts w:cs="Times New Roman"/>
          <w:i/>
          <w:iCs/>
          <w:color w:val="008000"/>
          <w:szCs w:val="28"/>
          <w:u w:val="single"/>
          <w:lang w:val="ro-RO"/>
        </w:rPr>
        <w:t>art. 2</w:t>
      </w:r>
      <w:r w:rsidRPr="00705DF4">
        <w:rPr>
          <w:rFonts w:cs="Times New Roman"/>
          <w:i/>
          <w:iCs/>
          <w:szCs w:val="28"/>
          <w:lang w:val="ro-RO"/>
        </w:rPr>
        <w:t xml:space="preserve"> din Legea nr. 143/2000, republicată, s-a stabilit că săvârşirea, în aceeaşi împrejurare, a unei singure acţiuni dintre cele enumerate în alineatul (1) al acestui articol, care are ca obiect atât droguri de risc, cât şi droguri de mare risc, reprezintă o infracţiune simplă, ca formă a unităţii naturale de infracţiune, prevăzută de </w:t>
      </w:r>
      <w:r w:rsidRPr="00705DF4">
        <w:rPr>
          <w:rFonts w:cs="Times New Roman"/>
          <w:i/>
          <w:iCs/>
          <w:color w:val="008000"/>
          <w:szCs w:val="28"/>
          <w:u w:val="single"/>
          <w:lang w:val="ro-RO"/>
        </w:rPr>
        <w:t>art. 2</w:t>
      </w:r>
      <w:r w:rsidRPr="00705DF4">
        <w:rPr>
          <w:rFonts w:cs="Times New Roman"/>
          <w:i/>
          <w:iCs/>
          <w:szCs w:val="28"/>
          <w:lang w:val="ro-RO"/>
        </w:rPr>
        <w:t xml:space="preserve"> alin. (1) şi (2) din acelaşi act normativ.</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2.</w:t>
      </w:r>
      <w:r w:rsidRPr="00705DF4">
        <w:rPr>
          <w:rFonts w:cs="Times New Roman"/>
          <w:i/>
          <w:iCs/>
          <w:szCs w:val="28"/>
          <w:lang w:val="ro-RO"/>
        </w:rPr>
        <w:t xml:space="preserve"> Prin </w:t>
      </w:r>
      <w:r w:rsidRPr="00705DF4">
        <w:rPr>
          <w:rFonts w:cs="Times New Roman"/>
          <w:i/>
          <w:iCs/>
          <w:color w:val="008000"/>
          <w:szCs w:val="28"/>
          <w:u w:val="single"/>
          <w:lang w:val="ro-RO"/>
        </w:rPr>
        <w:t>Decizia</w:t>
      </w:r>
      <w:r w:rsidRPr="00705DF4">
        <w:rPr>
          <w:rFonts w:cs="Times New Roman"/>
          <w:i/>
          <w:iCs/>
          <w:szCs w:val="28"/>
          <w:lang w:val="ro-RO"/>
        </w:rPr>
        <w:t xml:space="preserve"> Înaltei Curţi de Casaţie şi Justiţie nr. 15/2017, s-a admis sesizarea privind dezlegarea unor chestiuni de drept şi, în interpretarea dispoziţiilor </w:t>
      </w:r>
      <w:r w:rsidRPr="00705DF4">
        <w:rPr>
          <w:rFonts w:cs="Times New Roman"/>
          <w:i/>
          <w:iCs/>
          <w:color w:val="008000"/>
          <w:szCs w:val="28"/>
          <w:u w:val="single"/>
          <w:lang w:val="ro-RO"/>
        </w:rPr>
        <w:t>art. 2</w:t>
      </w:r>
      <w:r w:rsidRPr="00705DF4">
        <w:rPr>
          <w:rFonts w:cs="Times New Roman"/>
          <w:i/>
          <w:iCs/>
          <w:szCs w:val="28"/>
          <w:lang w:val="ro-RO"/>
        </w:rPr>
        <w:t xml:space="preserve"> şi </w:t>
      </w:r>
      <w:r w:rsidRPr="00705DF4">
        <w:rPr>
          <w:rFonts w:cs="Times New Roman"/>
          <w:i/>
          <w:iCs/>
          <w:color w:val="008000"/>
          <w:szCs w:val="28"/>
          <w:u w:val="single"/>
          <w:lang w:val="ro-RO"/>
        </w:rPr>
        <w:t>art. 3</w:t>
      </w:r>
      <w:r w:rsidRPr="00705DF4">
        <w:rPr>
          <w:rFonts w:cs="Times New Roman"/>
          <w:i/>
          <w:iCs/>
          <w:szCs w:val="28"/>
          <w:lang w:val="ro-RO"/>
        </w:rPr>
        <w:t xml:space="preserve"> din Legea nr. 143/2000, republicată, s-a stabilit că acţiunea unică continuă de transport al drogurilor pe teritoriul unui stat străin şi pe teritoriul României, fără drept, întruneşte atât elementele constitutive ale infracţiunii prevăzute în </w:t>
      </w:r>
      <w:r w:rsidRPr="00705DF4">
        <w:rPr>
          <w:rFonts w:cs="Times New Roman"/>
          <w:i/>
          <w:iCs/>
          <w:color w:val="008000"/>
          <w:szCs w:val="28"/>
          <w:u w:val="single"/>
          <w:lang w:val="ro-RO"/>
        </w:rPr>
        <w:t>art. 2</w:t>
      </w:r>
      <w:r w:rsidRPr="00705DF4">
        <w:rPr>
          <w:rFonts w:cs="Times New Roman"/>
          <w:i/>
          <w:iCs/>
          <w:szCs w:val="28"/>
          <w:lang w:val="ro-RO"/>
        </w:rPr>
        <w:t xml:space="preserve"> din Legea nr. 143/2000, cât şi elementele constitutive ale infracţiunii prevăzute în </w:t>
      </w:r>
      <w:r w:rsidRPr="00705DF4">
        <w:rPr>
          <w:rFonts w:cs="Times New Roman"/>
          <w:i/>
          <w:iCs/>
          <w:color w:val="008000"/>
          <w:szCs w:val="28"/>
          <w:u w:val="single"/>
          <w:lang w:val="ro-RO"/>
        </w:rPr>
        <w:t>art. 3</w:t>
      </w:r>
      <w:r w:rsidRPr="00705DF4">
        <w:rPr>
          <w:rFonts w:cs="Times New Roman"/>
          <w:i/>
          <w:iCs/>
          <w:szCs w:val="28"/>
          <w:lang w:val="ro-RO"/>
        </w:rPr>
        <w:t xml:space="preserve"> din acelaşi act normativ, în concurs formal (ideal).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3*)</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 Introducerea sau scoaterea din ţară, precum şi importul ori exportul de droguri de risc, fără drept, se pedepsesc cu închisoare de la 5 la 15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(2) Dacă faptele prevăzute la alin. (1) privesc droguri de mare risc, pedeapsa este închisoarea de la 10 la 20 de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w:t>
      </w:r>
      <w:r w:rsidRPr="00705DF4">
        <w:rPr>
          <w:rFonts w:cs="Times New Roman"/>
          <w:i/>
          <w:iCs/>
          <w:szCs w:val="28"/>
          <w:lang w:val="ro-RO"/>
        </w:rPr>
        <w:t xml:space="preserve"> Prin </w:t>
      </w:r>
      <w:r w:rsidRPr="00705DF4">
        <w:rPr>
          <w:rFonts w:cs="Times New Roman"/>
          <w:i/>
          <w:iCs/>
          <w:color w:val="008000"/>
          <w:szCs w:val="28"/>
          <w:u w:val="single"/>
          <w:lang w:val="ro-RO"/>
        </w:rPr>
        <w:t>Decizia</w:t>
      </w:r>
      <w:r w:rsidRPr="00705DF4">
        <w:rPr>
          <w:rFonts w:cs="Times New Roman"/>
          <w:i/>
          <w:iCs/>
          <w:szCs w:val="28"/>
          <w:lang w:val="ro-RO"/>
        </w:rPr>
        <w:t xml:space="preserve"> Înaltei Curţi de Casaţie şi Justiţie nr. 15/2017, s-a admis sesizarea privind dezlegarea unor chestiuni de drept şi, în interpretarea dispoziţiilor </w:t>
      </w:r>
      <w:r w:rsidRPr="00705DF4">
        <w:rPr>
          <w:rFonts w:cs="Times New Roman"/>
          <w:i/>
          <w:iCs/>
          <w:color w:val="008000"/>
          <w:szCs w:val="28"/>
          <w:u w:val="single"/>
          <w:lang w:val="ro-RO"/>
        </w:rPr>
        <w:t>art. 2</w:t>
      </w:r>
      <w:r w:rsidRPr="00705DF4">
        <w:rPr>
          <w:rFonts w:cs="Times New Roman"/>
          <w:i/>
          <w:iCs/>
          <w:szCs w:val="28"/>
          <w:lang w:val="ro-RO"/>
        </w:rPr>
        <w:t xml:space="preserve"> şi </w:t>
      </w:r>
      <w:r w:rsidRPr="00705DF4">
        <w:rPr>
          <w:rFonts w:cs="Times New Roman"/>
          <w:i/>
          <w:iCs/>
          <w:color w:val="008000"/>
          <w:szCs w:val="28"/>
          <w:u w:val="single"/>
          <w:lang w:val="ro-RO"/>
        </w:rPr>
        <w:t>art. 3</w:t>
      </w:r>
      <w:r w:rsidRPr="00705DF4">
        <w:rPr>
          <w:rFonts w:cs="Times New Roman"/>
          <w:i/>
          <w:iCs/>
          <w:szCs w:val="28"/>
          <w:lang w:val="ro-RO"/>
        </w:rPr>
        <w:t xml:space="preserve"> din Legea nr. 143/2000, republicată, s-a stabilit că acţiunea unică continuă de transport al drogurilor pe teritoriul unui stat străin şi pe teritoriul României, fără drept, întruneşte atât elementele constitutive ale infracţiunii prevăzute în </w:t>
      </w:r>
      <w:r w:rsidRPr="00705DF4">
        <w:rPr>
          <w:rFonts w:cs="Times New Roman"/>
          <w:i/>
          <w:iCs/>
          <w:color w:val="008000"/>
          <w:szCs w:val="28"/>
          <w:u w:val="single"/>
          <w:lang w:val="ro-RO"/>
        </w:rPr>
        <w:t>art. 2</w:t>
      </w:r>
      <w:r w:rsidRPr="00705DF4">
        <w:rPr>
          <w:rFonts w:cs="Times New Roman"/>
          <w:i/>
          <w:iCs/>
          <w:szCs w:val="28"/>
          <w:lang w:val="ro-RO"/>
        </w:rPr>
        <w:t xml:space="preserve"> din Legea nr. 143/2000, cât şi elementele constitutive ale infracţiunii prevăzute în </w:t>
      </w:r>
      <w:r w:rsidRPr="00705DF4">
        <w:rPr>
          <w:rFonts w:cs="Times New Roman"/>
          <w:i/>
          <w:iCs/>
          <w:color w:val="008000"/>
          <w:szCs w:val="28"/>
          <w:u w:val="single"/>
          <w:lang w:val="ro-RO"/>
        </w:rPr>
        <w:t>art. 3</w:t>
      </w:r>
      <w:r w:rsidRPr="00705DF4">
        <w:rPr>
          <w:rFonts w:cs="Times New Roman"/>
          <w:i/>
          <w:iCs/>
          <w:szCs w:val="28"/>
          <w:lang w:val="ro-RO"/>
        </w:rPr>
        <w:t xml:space="preserve"> din acelaşi act normativ, în concurs formal (ideal).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4</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Cultivarea, producerea, fabricarea, experimentarea, extragerea, prepararea, transformarea, cumpărarea sau deţinerea de droguri de risc pentru consum propriu, fără drept, se pedepseşte cu închisoare de la 3 luni la 2 ani sau cu amendă.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Dacă faptele prevăzute la alin. (1) privesc droguri de mare risc, pedeapsa este închisoarea de la 6 luni la 3 ani.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5</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Punerea la dispoziţie, cu ştiinţă, cu orice titlu, a unei locuinţe sau a unui local ori a oricărui alt loc amenajat, în care are acces publicul, pentru consumul ilicit de droguri ori tolerarea consumului ilicit în asemenea locuri se pedepseşte cu închisoare de la 2 la 7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6</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Prescrierea drogurilor de mare risc, cu intenţie, de către medic, fără ca aceasta să fie necesară din punct de vedere medical, se pedepseşte cu închisoare de la un an la 5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Cu pedeapsa prevăzută la alin. (1) se sancţionează şi eliberarea cu intenţie de droguri de mare risc, pe baza unei reţete medicale prescrise în condiţiile prevăzute la alin. (1) sau a unei reţete medicale falsificate.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(3) Obţinerea de droguri de mare risc prin folosirea unei reţete medicale prescrise în condiţiile prevăzute la alin. (1) sau a unei reţete medicale falsificate se pedepseşte cu închisoare de la un an la 3 ani.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7</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Administrarea de droguri de mare risc unei persoane, în afara condiţiilor legale, se pedepseşte cu închisoare de la unu la 5 ani.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8</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Furnizarea, în vederea consumului, de inhalanţi chimici toxici unui minor se pedepseşte cu închisoare de la 6 luni la 2 ani.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9</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Finanţarea săvârşirii faptelor prevăzute la </w:t>
      </w:r>
      <w:r w:rsidRPr="00705DF4">
        <w:rPr>
          <w:rFonts w:cs="Times New Roman"/>
          <w:color w:val="008000"/>
          <w:szCs w:val="28"/>
          <w:u w:val="single"/>
          <w:lang w:val="ro-RO"/>
        </w:rPr>
        <w:t>art. 2</w:t>
      </w:r>
      <w:r w:rsidRPr="00705DF4">
        <w:rPr>
          <w:rFonts w:cs="Times New Roman"/>
          <w:szCs w:val="28"/>
          <w:lang w:val="ro-RO"/>
        </w:rPr>
        <w:t xml:space="preserve"> - 5 se sancţionează cu pedepsele prevăzute de lege pentru aceste fapte, limitele speciale ale acestora majorându-se cu o treime.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10</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Îndemnul la consumul ilicit de droguri de mare risc, prin orice mijloace, se pedepseşte cu închisoare de la 6 luni la 3 ani.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11</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Dacă faptele prevăzute la </w:t>
      </w:r>
      <w:r w:rsidRPr="00705DF4">
        <w:rPr>
          <w:rFonts w:cs="Times New Roman"/>
          <w:i/>
          <w:iCs/>
          <w:color w:val="008000"/>
          <w:szCs w:val="28"/>
          <w:u w:val="single"/>
          <w:lang w:val="ro-RO"/>
        </w:rPr>
        <w:t>art. 2</w:t>
      </w:r>
      <w:r w:rsidRPr="00705DF4">
        <w:rPr>
          <w:rFonts w:cs="Times New Roman"/>
          <w:i/>
          <w:iCs/>
          <w:szCs w:val="28"/>
          <w:lang w:val="ro-RO"/>
        </w:rPr>
        <w:t xml:space="preserve">, </w:t>
      </w:r>
      <w:r w:rsidRPr="00705DF4">
        <w:rPr>
          <w:rFonts w:cs="Times New Roman"/>
          <w:i/>
          <w:iCs/>
          <w:color w:val="008000"/>
          <w:szCs w:val="28"/>
          <w:u w:val="single"/>
          <w:lang w:val="ro-RO"/>
        </w:rPr>
        <w:t>art. 6</w:t>
      </w:r>
      <w:r w:rsidRPr="00705DF4">
        <w:rPr>
          <w:rFonts w:cs="Times New Roman"/>
          <w:i/>
          <w:iCs/>
          <w:szCs w:val="28"/>
          <w:lang w:val="ro-RO"/>
        </w:rPr>
        <w:t xml:space="preserve"> - 8 şi </w:t>
      </w:r>
      <w:r w:rsidRPr="00705DF4">
        <w:rPr>
          <w:rFonts w:cs="Times New Roman"/>
          <w:i/>
          <w:iCs/>
          <w:color w:val="008000"/>
          <w:szCs w:val="28"/>
          <w:u w:val="single"/>
          <w:lang w:val="ro-RO"/>
        </w:rPr>
        <w:t>art. 10</w:t>
      </w:r>
      <w:r w:rsidRPr="00705DF4">
        <w:rPr>
          <w:rFonts w:cs="Times New Roman"/>
          <w:i/>
          <w:iCs/>
          <w:szCs w:val="28"/>
          <w:lang w:val="ro-RO"/>
        </w:rPr>
        <w:t xml:space="preserve"> au avut ca urmare moartea victimei, pedeapsa este închisoarea de la 15 la 25 de ani şi interzicerea unor drepturi.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12</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Tentativa la infracţiunile prevăzute la </w:t>
      </w:r>
      <w:r w:rsidRPr="00705DF4">
        <w:rPr>
          <w:rFonts w:cs="Times New Roman"/>
          <w:color w:val="008000"/>
          <w:szCs w:val="28"/>
          <w:u w:val="single"/>
          <w:lang w:val="ro-RO"/>
        </w:rPr>
        <w:t>art. 2</w:t>
      </w:r>
      <w:r w:rsidRPr="00705DF4">
        <w:rPr>
          <w:rFonts w:cs="Times New Roman"/>
          <w:szCs w:val="28"/>
          <w:lang w:val="ro-RO"/>
        </w:rPr>
        <w:t xml:space="preserve">, </w:t>
      </w:r>
      <w:r w:rsidRPr="00705DF4">
        <w:rPr>
          <w:rFonts w:cs="Times New Roman"/>
          <w:color w:val="008000"/>
          <w:szCs w:val="28"/>
          <w:u w:val="single"/>
          <w:lang w:val="ro-RO"/>
        </w:rPr>
        <w:t>3</w:t>
      </w:r>
      <w:r w:rsidRPr="00705DF4">
        <w:rPr>
          <w:rFonts w:cs="Times New Roman"/>
          <w:szCs w:val="28"/>
          <w:lang w:val="ro-RO"/>
        </w:rPr>
        <w:t xml:space="preserve">, </w:t>
      </w:r>
      <w:r w:rsidRPr="00705DF4">
        <w:rPr>
          <w:rFonts w:cs="Times New Roman"/>
          <w:color w:val="008000"/>
          <w:szCs w:val="28"/>
          <w:u w:val="single"/>
          <w:lang w:val="ro-RO"/>
        </w:rPr>
        <w:t>art. 4</w:t>
      </w:r>
      <w:r w:rsidRPr="00705DF4">
        <w:rPr>
          <w:rFonts w:cs="Times New Roman"/>
          <w:szCs w:val="28"/>
          <w:lang w:val="ro-RO"/>
        </w:rPr>
        <w:t xml:space="preserve"> alin. (2), </w:t>
      </w:r>
      <w:r w:rsidRPr="00705DF4">
        <w:rPr>
          <w:rFonts w:cs="Times New Roman"/>
          <w:color w:val="008000"/>
          <w:szCs w:val="28"/>
          <w:u w:val="single"/>
          <w:lang w:val="ro-RO"/>
        </w:rPr>
        <w:t>art. 6</w:t>
      </w:r>
      <w:r w:rsidRPr="00705DF4">
        <w:rPr>
          <w:rFonts w:cs="Times New Roman"/>
          <w:szCs w:val="28"/>
          <w:lang w:val="ro-RO"/>
        </w:rPr>
        <w:t xml:space="preserve"> alin. (2) - (3), </w:t>
      </w:r>
      <w:r w:rsidRPr="00705DF4">
        <w:rPr>
          <w:rFonts w:cs="Times New Roman"/>
          <w:color w:val="008000"/>
          <w:szCs w:val="28"/>
          <w:u w:val="single"/>
          <w:lang w:val="ro-RO"/>
        </w:rPr>
        <w:t>art. 7</w:t>
      </w:r>
      <w:r w:rsidRPr="00705DF4">
        <w:rPr>
          <w:rFonts w:cs="Times New Roman"/>
          <w:szCs w:val="28"/>
          <w:lang w:val="ro-RO"/>
        </w:rPr>
        <w:t xml:space="preserve"> şi </w:t>
      </w:r>
      <w:r w:rsidRPr="00705DF4">
        <w:rPr>
          <w:rFonts w:cs="Times New Roman"/>
          <w:color w:val="008000"/>
          <w:szCs w:val="28"/>
          <w:u w:val="single"/>
          <w:lang w:val="ro-RO"/>
        </w:rPr>
        <w:t>9</w:t>
      </w:r>
      <w:r w:rsidRPr="00705DF4">
        <w:rPr>
          <w:rFonts w:cs="Times New Roman"/>
          <w:szCs w:val="28"/>
          <w:lang w:val="ro-RO"/>
        </w:rPr>
        <w:t xml:space="preserve"> se pedepseşte.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Se consideră tentativă şi producerea sau procurarea mijloacelor ori instrumentelor, precum şi luarea de măsuri în vederea comiterii infracţiunilor prevăzute la alin. (1).</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13</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Cu privire la infracţiunile cuprinse în prezentul capitol, pe lângă situaţiile prevăzute în </w:t>
      </w:r>
      <w:r w:rsidRPr="00705DF4">
        <w:rPr>
          <w:rFonts w:cs="Times New Roman"/>
          <w:color w:val="008000"/>
          <w:szCs w:val="28"/>
          <w:u w:val="single"/>
          <w:lang w:val="ro-RO"/>
        </w:rPr>
        <w:t>Codul penal</w:t>
      </w:r>
      <w:r w:rsidRPr="00705DF4">
        <w:rPr>
          <w:rFonts w:cs="Times New Roman"/>
          <w:szCs w:val="28"/>
          <w:lang w:val="ro-RO"/>
        </w:rPr>
        <w:t>, constituie circumstanţe agravante următoarele situaţii: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 persoana care a comis infracţiunea îndeplinea o funcţie ce implică exerciţiul autorităţii publice, iar fapta a fost comisă în exercitarea acestei funcţii;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b) fapta a fost comisă de un cadru medical sau de o persoană care are, potrivit legii, atribuţii în lupta împotriva drogurilor;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 drogurile au fost trimise sau livrate, distribuite sau oferite unui minor, unui bolnav psihic, unei persoane aflate într-un program terapeutic ori s-au efectuat alte asemenea activităţi interzise de lege cu privire la una dintre aceste persoane ori dacă fapta a fost comisă într-o instituţie sau unitate medicală, de învăţământ, militară, loc de detenţie, centre de asistenţă socială, de reeducare sau instituţie medical-educativă, locuri în care elevii, studenţii şi tinerii desfăşoară activităţi educative, sportive, sociale ori în apropierea acestora;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d) folosirea minorilor în săvârşirea faptelor prevăzute la </w:t>
      </w:r>
      <w:r w:rsidRPr="00705DF4">
        <w:rPr>
          <w:rFonts w:cs="Times New Roman"/>
          <w:color w:val="008000"/>
          <w:szCs w:val="28"/>
          <w:u w:val="single"/>
          <w:lang w:val="ro-RO"/>
        </w:rPr>
        <w:t>art. 2</w:t>
      </w:r>
      <w:r w:rsidRPr="00705DF4">
        <w:rPr>
          <w:rFonts w:cs="Times New Roman"/>
          <w:szCs w:val="28"/>
          <w:lang w:val="ro-RO"/>
        </w:rPr>
        <w:t xml:space="preserve"> - 10;</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e) drogurile au fost amestecate cu alte substanţe care le-au mărit pericolul pentru viaţa şi integritatea persoanelor.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În cazul circumstanţei agravante prevăzute la alin. (1) lit. c), referitoare la săvârşirea faptelor într-o instituţie de învăţământ ori în locuri în care elevii, studenţii şi tinerii desfăşoară activităţi educative, sportive, sociale sau în apropierea acestora, la maximul special prevăzut de lege se poate adăuga un spor care nu poate depăşi 5 ani, în cazul închisorii, sau maximul general, în cazul amenzii.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14</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Nu se pedepseşte persoana care a comis una dintre infracţiunile prevăzute la </w:t>
      </w:r>
      <w:r w:rsidRPr="00705DF4">
        <w:rPr>
          <w:rFonts w:cs="Times New Roman"/>
          <w:color w:val="008000"/>
          <w:szCs w:val="28"/>
          <w:u w:val="single"/>
          <w:lang w:val="ro-RO"/>
        </w:rPr>
        <w:t>art. 2</w:t>
      </w:r>
      <w:r w:rsidRPr="00705DF4">
        <w:rPr>
          <w:rFonts w:cs="Times New Roman"/>
          <w:szCs w:val="28"/>
          <w:lang w:val="ro-RO"/>
        </w:rPr>
        <w:t xml:space="preserve"> - 9 şi care, mai înainte de a fi începută urmărirea penală, denunţă autorităţilor participarea sa la comiterea infracţiunii, contribuind astfel la identificarea şi tragerea la răspundere penală a autorului sau a celorlalţi participanţi.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15</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Persoana care a comis una dintre infracţiunile prevăzute la </w:t>
      </w:r>
      <w:r w:rsidRPr="00705DF4">
        <w:rPr>
          <w:rFonts w:cs="Times New Roman"/>
          <w:color w:val="008000"/>
          <w:szCs w:val="28"/>
          <w:u w:val="single"/>
          <w:lang w:val="ro-RO"/>
        </w:rPr>
        <w:t>art. 2</w:t>
      </w:r>
      <w:r w:rsidRPr="00705DF4">
        <w:rPr>
          <w:rFonts w:cs="Times New Roman"/>
          <w:szCs w:val="28"/>
          <w:lang w:val="ro-RO"/>
        </w:rPr>
        <w:t xml:space="preserve"> - 9, iar în timpul urmăririi penale denunţă şi facilitează identificarea şi tragerea la răspundere penală a altor persoane care au săvârşit infracţiuni legate de droguri beneficiază de reducerea la jumătate a limitelor pedepsei prevăzute de lege.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16</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Drogurile şi alte bunuri care au făcut obiectul infracţiunilor prevăzute la </w:t>
      </w:r>
      <w:r w:rsidRPr="00705DF4">
        <w:rPr>
          <w:rFonts w:cs="Times New Roman"/>
          <w:color w:val="008000"/>
          <w:szCs w:val="28"/>
          <w:u w:val="single"/>
          <w:lang w:val="ro-RO"/>
        </w:rPr>
        <w:t>art. 2</w:t>
      </w:r>
      <w:r w:rsidRPr="00705DF4">
        <w:rPr>
          <w:rFonts w:cs="Times New Roman"/>
          <w:szCs w:val="28"/>
          <w:lang w:val="ro-RO"/>
        </w:rPr>
        <w:t xml:space="preserve"> - 9 se confiscă, iar dacă acestea nu se găsesc, condamnatul este obligat la plata echivalentului lor în bani.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Se confiscă, de asemenea, banii, valorile sau orice alte bunuri dobândite prin valorificarea drogurilor şi a altor bunuri prevăzute la alin. (1).</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(3) Sumele rezultate din valorificarea bunurilor confiscate şi banii confiscaţi, conform alin. (1) şi (2), constituie venituri ale bugetului de stat şi se evidenţiază în cont separat în bugetul de stat.</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17</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Drogurile ridicate în vederea confiscării se distrug potrivit </w:t>
      </w:r>
      <w:r w:rsidRPr="00705DF4">
        <w:rPr>
          <w:rFonts w:cs="Times New Roman"/>
          <w:color w:val="008000"/>
          <w:szCs w:val="28"/>
          <w:u w:val="single"/>
          <w:lang w:val="ro-RO"/>
        </w:rPr>
        <w:t>art. 574</w:t>
      </w:r>
      <w:r w:rsidRPr="00705DF4">
        <w:rPr>
          <w:rFonts w:cs="Times New Roman"/>
          <w:szCs w:val="28"/>
          <w:lang w:val="ro-RO"/>
        </w:rPr>
        <w:t xml:space="preserve"> lit. d) din Codul de procedură penală. Păstrarea de contraprobe este obligatorie.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Sunt exceptate de la distrugere: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 medicamentele utilizabile, care au fost remise farmaciilor sau unităţilor spitaliceşti, după avizul prealabil al Direcţiei farmaceutice şi dispozitive medicale din cadrul Ministerului Sănătăţii;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b) plantele şi substanţele utilizabile în industria farmaceutică sau în altă industrie, în funcţie de natura acestora, care au fost remise unui operator economic public sau privat, autorizat să le utilizeze ori să le exporte;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c) unele cantităţi corespunzătoare, care vor fi păstrate în scop didactic şi de cercetare ştiinţifică sau au fost remise instituţiilor care deţin câini şi alte animale de depistare a drogurilor, pentru pregătirea şi menţinerea antrenamentului acestora, cu respectarea dispoziţiilor legale.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(3) Distrugerea drogurilor se efectuează periodic, prin incinerare sau prin alte mijloace adecvate, de către o societate reglementată de </w:t>
      </w:r>
      <w:r w:rsidRPr="00705DF4">
        <w:rPr>
          <w:rFonts w:cs="Times New Roman"/>
          <w:color w:val="008000"/>
          <w:szCs w:val="28"/>
          <w:u w:val="single"/>
          <w:lang w:val="ro-RO"/>
        </w:rPr>
        <w:t>Legea nr. 31/1990</w:t>
      </w:r>
      <w:r w:rsidRPr="00705DF4">
        <w:rPr>
          <w:rFonts w:cs="Times New Roman"/>
          <w:szCs w:val="28"/>
          <w:lang w:val="ro-RO"/>
        </w:rPr>
        <w:t>, republicată, cu modificările şi completările ulterioare, autorizată, în prezenţa unei comisii formate din judecătorul delegat cu executarea, câte un reprezentant al Agenţiei Naţionale Antidrog, al Ministerului Mediului şi Schimbărilor Climatice, un specialist din cadrul formaţiunii centrale specializate în prevenirea şi combaterea traficului şi consumului ilicit de droguri din Inspectoratul General al Poliţiei Române şi gestionarul camerei de corpuri delicte a aceleiaşi unităţi. În cazul în care distrugerea nu are loc în circumscripţia instanţei de executare, din comisie face parte judecătorul delegat cu executarea de la instanţa corespunzătoare în grad în circumscripţia căreia are loc distrugerea. Un exemplar al procesului-verbal se trimite instanţei de executare.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(4) Bunurile şi mijloacele folosite la fabricarea ilicită a drogurilor pot fi folosite în scop didactic, prin punerea lor la dispoziţia unităţilor de pregătire a organelor de aplicare a legii sau prin folosirea lor în campanii de conştientizare a riscurilor asociate consumului de droguri.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18</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În cazul în care un consumator este condamnat la pedeapsa închisorii pentru săvârşirea unei alte infracţiuni decât cele prevăzute la </w:t>
      </w:r>
      <w:r w:rsidRPr="00705DF4">
        <w:rPr>
          <w:rFonts w:cs="Times New Roman"/>
          <w:color w:val="008000"/>
          <w:szCs w:val="28"/>
          <w:u w:val="single"/>
          <w:lang w:val="ro-RO"/>
        </w:rPr>
        <w:t>art. 4</w:t>
      </w:r>
      <w:r w:rsidRPr="00705DF4">
        <w:rPr>
          <w:rFonts w:cs="Times New Roman"/>
          <w:szCs w:val="28"/>
          <w:lang w:val="ro-RO"/>
        </w:rPr>
        <w:t>, instanţa poate dispune includerea acestuia într-un program terapeutic derulat în sistemul penitenciar.</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CAPITOLUL III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Dispoziţii procedurale</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#M8</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19</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(1) În cazul săvârşirii infracţiunilor prevăzute la </w:t>
      </w:r>
      <w:r w:rsidRPr="00705DF4">
        <w:rPr>
          <w:rFonts w:cs="Times New Roman"/>
          <w:i/>
          <w:iCs/>
          <w:color w:val="008000"/>
          <w:szCs w:val="28"/>
          <w:u w:val="single"/>
          <w:lang w:val="ro-RO"/>
        </w:rPr>
        <w:t>art. 4</w:t>
      </w:r>
      <w:r w:rsidRPr="00705DF4">
        <w:rPr>
          <w:rFonts w:cs="Times New Roman"/>
          <w:i/>
          <w:iCs/>
          <w:szCs w:val="28"/>
          <w:lang w:val="ro-RO"/>
        </w:rPr>
        <w:t>, procurorul dispune, în termen de 5 zile de la efectuarea în continuare a urmăririi penale, cu consimţământul scris al consumatorului, evaluarea acestuia de către centrul de prevenire, evaluare şi consiliere antidrog, în scopul includerii lui în circuitul integrat de asistenţă a persoanelor consumatoare de droguri.</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În funcţie de concluziile raportului de evaluare întocmit de centrul de prevenire, evaluare şi consiliere antidrog, în termen de 5 zile de la primirea acestuia, procurorul dispune, cu acordul consumatorului, includerea acestuia în programul integrat de asistenţă a persoanelor consumatoare de droguri.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20</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Dacă, până în momentul pronunţării hotărârii, inculpatul menţionat la </w:t>
      </w:r>
      <w:r w:rsidRPr="00705DF4">
        <w:rPr>
          <w:rFonts w:cs="Times New Roman"/>
          <w:color w:val="008000"/>
          <w:szCs w:val="28"/>
          <w:u w:val="single"/>
          <w:lang w:val="ro-RO"/>
        </w:rPr>
        <w:t>art. 19</w:t>
      </w:r>
      <w:r w:rsidRPr="00705DF4">
        <w:rPr>
          <w:rFonts w:cs="Times New Roman"/>
          <w:szCs w:val="28"/>
          <w:lang w:val="ro-RO"/>
        </w:rPr>
        <w:t xml:space="preserve"> respectă protocolul programului integrat de asistenţă a persoanelor consumatoare de droguri, instanţa de judecată poate dispune renunţarea la aplicarea pedepsei sau amânarea aplicării pedepsei, chiar dacă nu sunt îndeplinite condiţiile prevăzute la </w:t>
      </w:r>
      <w:r w:rsidRPr="00705DF4">
        <w:rPr>
          <w:rFonts w:cs="Times New Roman"/>
          <w:color w:val="008000"/>
          <w:szCs w:val="28"/>
          <w:u w:val="single"/>
          <w:lang w:val="ro-RO"/>
        </w:rPr>
        <w:t>art. 80</w:t>
      </w:r>
      <w:r w:rsidRPr="00705DF4">
        <w:rPr>
          <w:rFonts w:cs="Times New Roman"/>
          <w:szCs w:val="28"/>
          <w:lang w:val="ro-RO"/>
        </w:rPr>
        <w:t xml:space="preserve">, respectiv </w:t>
      </w:r>
      <w:r w:rsidRPr="00705DF4">
        <w:rPr>
          <w:rFonts w:cs="Times New Roman"/>
          <w:color w:val="008000"/>
          <w:szCs w:val="28"/>
          <w:u w:val="single"/>
          <w:lang w:val="ro-RO"/>
        </w:rPr>
        <w:t>art. 83</w:t>
      </w:r>
      <w:r w:rsidRPr="00705DF4">
        <w:rPr>
          <w:rFonts w:cs="Times New Roman"/>
          <w:szCs w:val="28"/>
          <w:lang w:val="ro-RO"/>
        </w:rPr>
        <w:t xml:space="preserve"> din Codul penal.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Nerespectarea, pe durata termenului de supraveghere, a programului integrat de asistenţă a persoanelor consumatoare de droguri atrage în mod corespunzător aplicarea dispoziţiilor </w:t>
      </w:r>
      <w:r w:rsidRPr="00705DF4">
        <w:rPr>
          <w:rFonts w:cs="Times New Roman"/>
          <w:color w:val="008000"/>
          <w:szCs w:val="28"/>
          <w:u w:val="single"/>
          <w:lang w:val="ro-RO"/>
        </w:rPr>
        <w:t>art. 88</w:t>
      </w:r>
      <w:r w:rsidRPr="00705DF4">
        <w:rPr>
          <w:rFonts w:cs="Times New Roman"/>
          <w:szCs w:val="28"/>
          <w:lang w:val="ro-RO"/>
        </w:rPr>
        <w:t xml:space="preserve"> alin. (1) din Codul penal.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21</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Formaţiunile centrale specializate în prevenirea şi combaterea traficului şi consumului ilicit de droguri din cadrul Inspectoratului General al Poliţiei Române, Inspectoratul General al Poliţiei de Frontieră Române, Ministerul Public şi Direcţia Generală a Vămilor transmit Agenţiei Naţionale Antidrog datele privind prevenirea şi combaterea traficului şi consumului ilicit de droguri, substanţe chimice esenţiale, precursori şi inhalanţi chimici toxici, necesare întocmirii raportului către Guvernul României şi către organisme internaţionale cu privire la evoluţia şi nivelul traficului şi consumului de droguri în România, precum şi cele necesare elaborării de studii, sinteze şi analize pentru fundamentarea politicilor şi strategiilor de răspuns în lupta antidrog.</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În acelaşi scop, Ministerul Sănătăţii, Ministerul Muncii, Familiei, Protecţiei Sociale şi Persoanelor Vârstnice şi Ministerul Educaţiei Naţionale, precum şi alte instituţii publice sau private acreditate să desfăşoare programe şi activităţi de prevenire a consumului ilicit de droguri transmit datele solicitate de Agenţia Naţională Antidrog, în condiţiile legii.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(3) Instituţiile prevăzute la alin. (2) pot primi, la cerere, datele centralizate de către Agenţia Naţională Antidrog privind drogurile, substanţele chimice esenţiale, precursorii şi inhalanţii chimici toxici, inclusiv rapoarte anuale, sinteze şi analize.</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CAPITOLUL IV</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Măsuri împotriva consumului ilicit de droguri</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22</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Consumul de droguri aflate sub control naţional, fără prescripţie medicală, este interzis pe teritoriul României.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Persoana care consumă ilicit droguri aflate sub control naţional poate fi inclusă, cu acordul său, într-un program integrat de asistenţă a persoanelor consumatoare de droguri. Manifestarea acordului de includere în circuitul integrat de asistenţă a persoanelor consumatoare de droguri se face prin semnarea unui document, potrivit regulamentului pentru aplicarea dispoziţiilor prezentei legi.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(3) Stabilirea programului psihologic şi social individualizat se face de către centrul de prevenire, evaluare şi consiliere antidrog, pe baza evaluării psihologice şi sociale şi în concordanţă cu rezultatele examinării medicale solicitate unei unităţi medicale, conform criteriilor prevăzute în regulamentul de aplicare a prezentei legi.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(4) Stabilirea programului terapeutic individualizat se face conform protocoalelor de practică, elaborate de Ministerul Sănătăţii, prin structurile sale specializate şi Colegiul Medicilor din România.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(5) Unităţile medicale în care se desfăşoară programe terapeutice pentru consumatorii dependenţi transmit centrelor de prevenire, evaluare şi consiliere antidrog datele necesare în vederea menţinerii continuităţii programului integrat de asistenţă a persoanelor consumatoare de droguri, pe baza unui raport medical.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(6) Programul terapeutic şi programul psihologic şi social se desfăşoară integrat, astfel încât consumatorul şi consumatorul dependent să poată beneficia de o asistenţă medicală, psihologică şi socială concomitentă şi continuă, cu respectarea drepturilor omului şi a drepturilor pacientului, potrivit legii.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color w:val="FF0000"/>
          <w:szCs w:val="28"/>
          <w:u w:val="single"/>
          <w:lang w:val="ro-RO"/>
        </w:rPr>
        <w:t>ART. 23</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Programele psihologice şi sociale se elaborează de către Agenţia Naţională Antidrog în colaborare, după caz, cu Ministerul Sănătăţii, Ministerul Muncii, Familiei, Protecţiei Sociale şi Persoanelor Vârstnice şi Ministerul Justiţiei şi se pot derula în centre autorizate şi/sau acreditate în acest sens, cu regim deschis sau închis, publice, private sau mixte.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(1^1) Programele naţionale de prevenire şi asistenţă medicală, psihologică şi socială a consumatorilor de droguri şi programele de interes naţional de prevenire şi asistenţă medicală, psihologică şi socială a consumatorilor de droguri se elaborează de către Agenţia Naţională Antidrog, în colaborare cu alte instituţii, organizaţii guvernamentale şi neguvernamentale, şi se aprobă de către Guvern*).</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(1^2) Programele naţionale de prevenire şi asistenţă medicală, psihologică şi socială a consumatorilor de droguri se implementează, se monitorizează şi se evaluează de către Agenţia Naţională Antidrog, în calitate de coordonator naţional al politicilor publice în domeniu.</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(1^3) Programele de interes naţional de prevenire şi asistenţă medicală, psihologică şi socială a consumatorilor de droguri se implementează de către entităţi aparţinând societăţii civile cu responsabilităţi în domeniul antidrog, monitorizate şi evaluate de către Agenţia Naţională Antidrog.</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(1^4) Normele tehnice şi metodologice de realizare a programelor de interes naţional de prevenire şi asistenţă medicală, psihologică şi socială a consumatorilor de droguri se aprobă prin ordin al ministrului afacerilor interne, care se publică în Monitorul Oficial al României, Partea I.</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(1^5) Programele naţionale de prevenire şi asistenţă medicală, psihologică şi socială a consumatorilor de droguri şi programele de interes naţional de prevenire şi asistenţă medicală, psihologică şi socială a consumatorilor de droguri se finanţează de la bugetul de stat, prin bugetul aprobat Ministerului Afacerilor Interne, în limita fondurilor bugetare aprobate Agenţiei Naţionale Antidrog.</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Programele terapeutice se elaborează de către Ministerul Sănătăţii şi se desfăşoară în centre stabilite în acest scop, cu regim deschis sau închis, publice, private sau mixte.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#M2</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(3) Cheltuielile ocazionate de efectuarea evaluării consumatorului şi de derularea programelor psihologice şi sociale sunt suportate de la bugetul de stat, prin bugetul aprobat Ministerului Afacerilor Interne, în limita fondurilor aprobate Agenţiei Naţionale Antidrog.</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lastRenderedPageBreak/>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(4) Cheltuielile ocazionate de aplicarea programului terapeutic individualizat pentru persoanele asigurate prin sistemul de asigurări sociale de sănătate sunt suportate de casele de asigurări de sănătate din Fondul naţional unic de asigurări sociale de sănătate pentru afecţiunile ce decurg din consumul de droguri şi prin programele de sănătate ale Ministerului Sănătăţii şi programele de profilaxie ale Agenţiei Naţionale Antidrog.</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#M2</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(5) *** Abrogat ~ </w:t>
      </w:r>
      <w:r w:rsidRPr="00705DF4">
        <w:rPr>
          <w:rFonts w:cs="Times New Roman"/>
          <w:b/>
          <w:bCs/>
          <w:i/>
          <w:iCs/>
          <w:color w:val="008000"/>
          <w:szCs w:val="28"/>
          <w:u w:val="single"/>
          <w:lang w:val="ro-RO"/>
        </w:rPr>
        <w:t>#Formă anterioară</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(6) *** Abrogat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(7) Ministrul justiţiei şi ministrul sănătăţii vor stabili, prin ordin**) comun, măsurile medicale şi educative sau programele care vor fi aplicate consumatorilor de droguri în penitenciare.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w:t>
      </w:r>
      <w:r w:rsidRPr="00705DF4">
        <w:rPr>
          <w:rFonts w:cs="Times New Roman"/>
          <w:i/>
          <w:iCs/>
          <w:szCs w:val="28"/>
          <w:lang w:val="ro-RO"/>
        </w:rPr>
        <w:t xml:space="preserve"> A se vedea:</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 </w:t>
      </w:r>
      <w:r w:rsidRPr="00705DF4">
        <w:rPr>
          <w:rFonts w:cs="Times New Roman"/>
          <w:i/>
          <w:iCs/>
          <w:color w:val="008000"/>
          <w:szCs w:val="28"/>
          <w:u w:val="single"/>
          <w:lang w:val="ro-RO"/>
        </w:rPr>
        <w:t>Hotărârea Guvernului nr. 1581/2022</w:t>
      </w:r>
      <w:r w:rsidRPr="00705DF4">
        <w:rPr>
          <w:rFonts w:cs="Times New Roman"/>
          <w:i/>
          <w:iCs/>
          <w:szCs w:val="28"/>
          <w:lang w:val="ro-RO"/>
        </w:rPr>
        <w:t xml:space="preserve"> privind aprobarea Programului de interes naţional de prevenire şi asistenţă medicală, psihologică şi socială a consumatorilor de droguri, pentru perioada 2023 - 2026;</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 </w:t>
      </w:r>
      <w:r w:rsidRPr="00705DF4">
        <w:rPr>
          <w:rFonts w:cs="Times New Roman"/>
          <w:i/>
          <w:iCs/>
          <w:color w:val="008000"/>
          <w:szCs w:val="28"/>
          <w:u w:val="single"/>
          <w:lang w:val="ro-RO"/>
        </w:rPr>
        <w:t>Hotărârea Guvernului nr. 1582/2022</w:t>
      </w:r>
      <w:r w:rsidRPr="00705DF4">
        <w:rPr>
          <w:rFonts w:cs="Times New Roman"/>
          <w:i/>
          <w:iCs/>
          <w:szCs w:val="28"/>
          <w:lang w:val="ro-RO"/>
        </w:rPr>
        <w:t xml:space="preserve"> privind aprobarea Programului naţional de prevenire şi asistenţă medicală, psihologică şi socială a consumatorilor de droguri, pentru perioada 2023 - 2026.</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w:t>
      </w:r>
      <w:r w:rsidRPr="00705DF4">
        <w:rPr>
          <w:rFonts w:cs="Times New Roman"/>
          <w:i/>
          <w:iCs/>
          <w:szCs w:val="28"/>
          <w:lang w:val="ro-RO"/>
        </w:rPr>
        <w:t xml:space="preserve"> A se vedea </w:t>
      </w:r>
      <w:r w:rsidRPr="00705DF4">
        <w:rPr>
          <w:rFonts w:cs="Times New Roman"/>
          <w:i/>
          <w:iCs/>
          <w:color w:val="008000"/>
          <w:szCs w:val="28"/>
          <w:u w:val="single"/>
          <w:lang w:val="ro-RO"/>
        </w:rPr>
        <w:t>Ordinul</w:t>
      </w:r>
      <w:r w:rsidRPr="00705DF4">
        <w:rPr>
          <w:rFonts w:cs="Times New Roman"/>
          <w:i/>
          <w:iCs/>
          <w:szCs w:val="28"/>
          <w:lang w:val="ro-RO"/>
        </w:rPr>
        <w:t xml:space="preserve"> ministrului justiţiei, al ministrului administraţiei şi internelor şi al ministrului sănătăţii nr. 1216/C/1310/543/2006 privind modalitatea de derulare a programelor integrate de asistenţă medicală, psihologică şi socială pentru persoanele aflate în stare privativă de libertate, consumatoare de droguri.</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24</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(1) Datele personale ale consumatorilor dependenţi de consumul de droguri, incluşi în programul integrat de asistenţă a consumatorilor şi a consumatorilor dependenţi de droguri, beneficiază de confidenţialitate, conform normelor în vigoare.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(2) Evidenţa centralizată a consumatorilor incluşi în circuitul terapeutic se ţine de Observatorul Român de Droguri şi Toxicomanii din cadrul Agenţiei Naţionale Antidrog, în Registrul unic codificat privind consumatorii de droguri, pe baza datelor comunicate de Ministerul Sănătăţii şi de alte instituţii care coordonează programe terapeutice, psihologice şi sociale, precum şi de centrele stabilite, publice sau private.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(3) Ministerul Sănătăţii, prin direcţiile desemnate, are acces la datele din evidenţa prevăzută la alin. (2).</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(4) Persoanei căreia i s-au aplicat măsurile prevăzute la </w:t>
      </w:r>
      <w:r w:rsidRPr="00705DF4">
        <w:rPr>
          <w:rFonts w:cs="Times New Roman"/>
          <w:color w:val="008000"/>
          <w:szCs w:val="28"/>
          <w:u w:val="single"/>
          <w:lang w:val="ro-RO"/>
        </w:rPr>
        <w:t>art. 22</w:t>
      </w:r>
      <w:r w:rsidRPr="00705DF4">
        <w:rPr>
          <w:rFonts w:cs="Times New Roman"/>
          <w:szCs w:val="28"/>
          <w:lang w:val="ro-RO"/>
        </w:rPr>
        <w:t xml:space="preserve"> şi </w:t>
      </w:r>
      <w:r w:rsidRPr="00705DF4">
        <w:rPr>
          <w:rFonts w:cs="Times New Roman"/>
          <w:color w:val="008000"/>
          <w:szCs w:val="28"/>
          <w:u w:val="single"/>
          <w:lang w:val="ro-RO"/>
        </w:rPr>
        <w:t>23</w:t>
      </w:r>
      <w:r w:rsidRPr="00705DF4">
        <w:rPr>
          <w:rFonts w:cs="Times New Roman"/>
          <w:szCs w:val="28"/>
          <w:lang w:val="ro-RO"/>
        </w:rPr>
        <w:t xml:space="preserve"> i se va elibera un certificat nominal sau o legitimaţie în format electronic codificată, în care se vor menţiona: unitatea emitentă, datele de identificare a persoanei în cauză, durata, obiectul şi rezultatul tratamentului, motivul terminării tratamentului, starea sănătăţii persoanei în cauză la începutul şi terminarea tratamentului.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(5) Toate datele referitoare la persoanele supuse programului integrat de asistenţă a consumatorilor şi a consumatorilor dependenţi de droguri vor fi distruse după 10 ani de la încetarea supravegherii medicale. În cazul persoanelor supuse de mai multe ori programelor integrate de asistenţă a consumatorilor şi a consumatorilor dependenţi de droguri, datele vor fi distruse după 10 ani de la încetarea ultimei perioade de supraveghere medicală.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25</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Orice persoană care are cunoştinţă despre un consumator de droguri poate sesiza una dintre unităţile medicale stabilite de Ministerul Sănătăţii, care va proceda conform legii.</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CAPITOLUL V</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Dispoziţii finale</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26</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În termen de 60 de zile de la data intrării în vigoare a prezentei legi, Ministerul Sănătăţii, cu avizul Ministerului Afacerilor Interne, Ministerului Justiţiei şi al Ministerului Finanţelor Publice, va emite Regulamentul pentru aplicarea dispoziţiilor prezentei legi, care se aprobă prin hotărâre a Guvernului.*)</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A se vedea </w:t>
      </w:r>
      <w:r w:rsidRPr="00705DF4">
        <w:rPr>
          <w:rFonts w:cs="Times New Roman"/>
          <w:color w:val="008000"/>
          <w:szCs w:val="28"/>
          <w:u w:val="single"/>
          <w:lang w:val="ro-RO"/>
        </w:rPr>
        <w:t>Hotărârea Guvernului nr. 860/2005</w:t>
      </w:r>
      <w:r w:rsidRPr="00705DF4">
        <w:rPr>
          <w:rFonts w:cs="Times New Roman"/>
          <w:szCs w:val="28"/>
          <w:lang w:val="ro-RO"/>
        </w:rPr>
        <w:t xml:space="preserve"> pentru aprobarea Regulamentului de aplicare a dispoziţiilor </w:t>
      </w:r>
      <w:r w:rsidRPr="00705DF4">
        <w:rPr>
          <w:rFonts w:cs="Times New Roman"/>
          <w:color w:val="008000"/>
          <w:szCs w:val="28"/>
          <w:u w:val="single"/>
          <w:lang w:val="ro-RO"/>
        </w:rPr>
        <w:t>Legii nr. 143/2000</w:t>
      </w:r>
      <w:r w:rsidRPr="00705DF4">
        <w:rPr>
          <w:rFonts w:cs="Times New Roman"/>
          <w:szCs w:val="28"/>
          <w:lang w:val="ro-RO"/>
        </w:rPr>
        <w:t xml:space="preserve"> privind prevenirea şi combaterea traficului şi consumului ilicit de droguri, cu </w:t>
      </w:r>
      <w:r w:rsidRPr="00705DF4">
        <w:rPr>
          <w:rFonts w:cs="Times New Roman"/>
          <w:szCs w:val="28"/>
          <w:lang w:val="ro-RO"/>
        </w:rPr>
        <w:lastRenderedPageBreak/>
        <w:t xml:space="preserve">modificările şi completările ulterioare, publicată în Monitorul Oficial al României, Partea I, nr. 749 din 17 august 2005, cu modificările ulterioare, care a abrogat </w:t>
      </w:r>
      <w:r w:rsidRPr="00705DF4">
        <w:rPr>
          <w:rFonts w:cs="Times New Roman"/>
          <w:color w:val="008000"/>
          <w:szCs w:val="28"/>
          <w:u w:val="single"/>
          <w:lang w:val="ro-RO"/>
        </w:rPr>
        <w:t>Hotărârea Guvernului nr. 1.359/2000</w:t>
      </w:r>
      <w:r w:rsidRPr="00705DF4">
        <w:rPr>
          <w:rFonts w:cs="Times New Roman"/>
          <w:szCs w:val="28"/>
          <w:lang w:val="ro-RO"/>
        </w:rPr>
        <w:t xml:space="preserve"> pentru aprobarea Regulamentului de aplicare a dispoziţiilor </w:t>
      </w:r>
      <w:r w:rsidRPr="00705DF4">
        <w:rPr>
          <w:rFonts w:cs="Times New Roman"/>
          <w:color w:val="008000"/>
          <w:szCs w:val="28"/>
          <w:u w:val="single"/>
          <w:lang w:val="ro-RO"/>
        </w:rPr>
        <w:t>Legii nr. 143/2000</w:t>
      </w:r>
      <w:r w:rsidRPr="00705DF4">
        <w:rPr>
          <w:rFonts w:cs="Times New Roman"/>
          <w:szCs w:val="28"/>
          <w:lang w:val="ro-RO"/>
        </w:rPr>
        <w:t xml:space="preserve"> privind combaterea traficului şi consumului ilicit de droguri.</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ART. 27</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La data intrării în vigoare a prezentei legi se abrogă dispoziţiile </w:t>
      </w:r>
      <w:r w:rsidRPr="00705DF4">
        <w:rPr>
          <w:rFonts w:cs="Times New Roman"/>
          <w:color w:val="008000"/>
          <w:szCs w:val="28"/>
          <w:u w:val="single"/>
          <w:lang w:val="ro-RO"/>
        </w:rPr>
        <w:t>art. 312</w:t>
      </w:r>
      <w:r w:rsidRPr="00705DF4">
        <w:rPr>
          <w:rFonts w:cs="Times New Roman"/>
          <w:szCs w:val="28"/>
          <w:lang w:val="ro-RO"/>
        </w:rPr>
        <w:t xml:space="preserve"> din Codul penal**), în ceea ce priveşte produsele sau substanţele stupefiante, precum şi alte dispoziţii contrare.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w:t>
      </w:r>
      <w:r w:rsidRPr="00705DF4">
        <w:rPr>
          <w:rFonts w:cs="Times New Roman"/>
          <w:color w:val="008000"/>
          <w:szCs w:val="28"/>
          <w:u w:val="single"/>
          <w:lang w:val="ro-RO"/>
        </w:rPr>
        <w:t>Legea nr. 15/1968</w:t>
      </w:r>
      <w:r w:rsidRPr="00705DF4">
        <w:rPr>
          <w:rFonts w:cs="Times New Roman"/>
          <w:szCs w:val="28"/>
          <w:lang w:val="ro-RO"/>
        </w:rPr>
        <w:t xml:space="preserve"> privind Codul penal al României a fost abrogată prin </w:t>
      </w:r>
      <w:r w:rsidRPr="00705DF4">
        <w:rPr>
          <w:rFonts w:cs="Times New Roman"/>
          <w:color w:val="008000"/>
          <w:szCs w:val="28"/>
          <w:u w:val="single"/>
          <w:lang w:val="ro-RO"/>
        </w:rPr>
        <w:t>Legea nr. 187/2012</w:t>
      </w:r>
      <w:r w:rsidRPr="00705DF4">
        <w:rPr>
          <w:rFonts w:cs="Times New Roman"/>
          <w:szCs w:val="28"/>
          <w:lang w:val="ro-RO"/>
        </w:rPr>
        <w:t xml:space="preserve"> pentru punerea în aplicare a </w:t>
      </w:r>
      <w:r w:rsidRPr="00705DF4">
        <w:rPr>
          <w:rFonts w:cs="Times New Roman"/>
          <w:color w:val="008000"/>
          <w:szCs w:val="28"/>
          <w:u w:val="single"/>
          <w:lang w:val="ro-RO"/>
        </w:rPr>
        <w:t>Legii nr. 286/2009</w:t>
      </w:r>
      <w:r w:rsidRPr="00705DF4">
        <w:rPr>
          <w:rFonts w:cs="Times New Roman"/>
          <w:szCs w:val="28"/>
          <w:lang w:val="ro-RO"/>
        </w:rPr>
        <w:t xml:space="preserve"> privind Codul penal.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NOTE: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1.</w:t>
      </w:r>
      <w:r w:rsidRPr="00705DF4">
        <w:rPr>
          <w:rFonts w:cs="Times New Roman"/>
          <w:i/>
          <w:iCs/>
          <w:szCs w:val="28"/>
          <w:lang w:val="ro-RO"/>
        </w:rPr>
        <w:t xml:space="preserve"> Reproducem mai jos prevederile </w:t>
      </w:r>
      <w:r w:rsidRPr="00705DF4">
        <w:rPr>
          <w:rFonts w:cs="Times New Roman"/>
          <w:i/>
          <w:iCs/>
          <w:color w:val="008000"/>
          <w:szCs w:val="28"/>
          <w:u w:val="single"/>
          <w:lang w:val="ro-RO"/>
        </w:rPr>
        <w:t>art. IV</w:t>
      </w:r>
      <w:r w:rsidRPr="00705DF4">
        <w:rPr>
          <w:rFonts w:cs="Times New Roman"/>
          <w:i/>
          <w:iCs/>
          <w:szCs w:val="28"/>
          <w:lang w:val="ro-RO"/>
        </w:rPr>
        <w:t xml:space="preserve"> din Legea nr. 51/2014 (</w:t>
      </w:r>
      <w:r w:rsidRPr="00705DF4">
        <w:rPr>
          <w:rFonts w:cs="Times New Roman"/>
          <w:b/>
          <w:bCs/>
          <w:i/>
          <w:iCs/>
          <w:color w:val="008000"/>
          <w:szCs w:val="28"/>
          <w:u w:val="single"/>
          <w:lang w:val="ro-RO"/>
        </w:rPr>
        <w:t>#M1</w:t>
      </w:r>
      <w:r w:rsidRPr="00705DF4">
        <w:rPr>
          <w:rFonts w:cs="Times New Roman"/>
          <w:i/>
          <w:iCs/>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"ART. IV</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Prezenta lege a fost adoptată cu respectarea prevederilor </w:t>
      </w:r>
      <w:r w:rsidRPr="00705DF4">
        <w:rPr>
          <w:rFonts w:cs="Times New Roman"/>
          <w:i/>
          <w:iCs/>
          <w:color w:val="008000"/>
          <w:szCs w:val="28"/>
          <w:u w:val="single"/>
          <w:lang w:val="ro-RO"/>
        </w:rPr>
        <w:t>Directivei 98/34/CE</w:t>
      </w:r>
      <w:r w:rsidRPr="00705DF4">
        <w:rPr>
          <w:rFonts w:cs="Times New Roman"/>
          <w:i/>
          <w:iCs/>
          <w:szCs w:val="28"/>
          <w:lang w:val="ro-RO"/>
        </w:rPr>
        <w:t xml:space="preserve"> a Parlamentului European şi a Consiliului din 22 iunie 1998 referitoare la procedura de furnizare de informaţii în domeniul standardelor, reglementărilor tehnice şi al normelor privind serviciile societăţii, publicată în Jurnalul Oficial al Comunităţilor Europene (JOCE) nr. L204 din 21 iulie 1998."</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2.</w:t>
      </w:r>
      <w:r w:rsidRPr="00705DF4">
        <w:rPr>
          <w:rFonts w:cs="Times New Roman"/>
          <w:i/>
          <w:iCs/>
          <w:szCs w:val="28"/>
          <w:lang w:val="ro-RO"/>
        </w:rPr>
        <w:t xml:space="preserve"> Reproducem mai jos prevederile menţiunii privind transpunerea normelor Uniunii Europene din </w:t>
      </w:r>
      <w:r w:rsidRPr="00705DF4">
        <w:rPr>
          <w:rFonts w:cs="Times New Roman"/>
          <w:i/>
          <w:iCs/>
          <w:color w:val="008000"/>
          <w:szCs w:val="28"/>
          <w:u w:val="single"/>
          <w:lang w:val="ro-RO"/>
        </w:rPr>
        <w:t>Legea nr. 248/2018</w:t>
      </w:r>
      <w:r w:rsidRPr="00705DF4">
        <w:rPr>
          <w:rFonts w:cs="Times New Roman"/>
          <w:i/>
          <w:iCs/>
          <w:szCs w:val="28"/>
          <w:lang w:val="ro-RO"/>
        </w:rPr>
        <w:t xml:space="preserve"> (</w:t>
      </w:r>
      <w:r w:rsidRPr="00705DF4">
        <w:rPr>
          <w:rFonts w:cs="Times New Roman"/>
          <w:b/>
          <w:bCs/>
          <w:i/>
          <w:iCs/>
          <w:color w:val="008000"/>
          <w:szCs w:val="28"/>
          <w:u w:val="single"/>
          <w:lang w:val="ro-RO"/>
        </w:rPr>
        <w:t>#M4</w:t>
      </w:r>
      <w:r w:rsidRPr="00705DF4">
        <w:rPr>
          <w:rFonts w:cs="Times New Roman"/>
          <w:i/>
          <w:iCs/>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#M4</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"Prezenta lege transpune art. 1 pct. 1 lit. a) din Directiva (UE) 2017/2103 a Parlamentului European şi a Consiliului din 15 noiembrie 2017 de modificare a Deciziei-cadru 2004/757/JAI a Consiliului pentru a include noi substanţe psihoactive în definiţia termenului «drog» şi de abrogare a Deciziei 2005/387/JAI a Consiliului, publicată în Jurnalul Oficial al Uniunii Europene, seria L, nr. 305 din 21 noiembrie 2017."</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3.</w:t>
      </w:r>
      <w:r w:rsidRPr="00705DF4">
        <w:rPr>
          <w:rFonts w:cs="Times New Roman"/>
          <w:i/>
          <w:iCs/>
          <w:szCs w:val="28"/>
          <w:lang w:val="ro-RO"/>
        </w:rPr>
        <w:t xml:space="preserve"> Reproducem mai jos prevederile menţiunii privind transpunerea normelor Uniunii Europene din </w:t>
      </w:r>
      <w:r w:rsidRPr="00705DF4">
        <w:rPr>
          <w:rFonts w:cs="Times New Roman"/>
          <w:i/>
          <w:iCs/>
          <w:color w:val="008000"/>
          <w:szCs w:val="28"/>
          <w:u w:val="single"/>
          <w:lang w:val="ro-RO"/>
        </w:rPr>
        <w:t>Legea nr. 4/2020</w:t>
      </w:r>
      <w:r w:rsidRPr="00705DF4">
        <w:rPr>
          <w:rFonts w:cs="Times New Roman"/>
          <w:i/>
          <w:iCs/>
          <w:szCs w:val="28"/>
          <w:lang w:val="ro-RO"/>
        </w:rPr>
        <w:t xml:space="preserve"> (</w:t>
      </w:r>
      <w:r w:rsidRPr="00705DF4">
        <w:rPr>
          <w:rFonts w:cs="Times New Roman"/>
          <w:b/>
          <w:bCs/>
          <w:i/>
          <w:iCs/>
          <w:color w:val="008000"/>
          <w:szCs w:val="28"/>
          <w:u w:val="single"/>
          <w:lang w:val="ro-RO"/>
        </w:rPr>
        <w:t>#M5</w:t>
      </w:r>
      <w:r w:rsidRPr="00705DF4">
        <w:rPr>
          <w:rFonts w:cs="Times New Roman"/>
          <w:i/>
          <w:iCs/>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#M5</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"Prezenta lege transpune </w:t>
      </w:r>
      <w:r w:rsidRPr="00705DF4">
        <w:rPr>
          <w:rFonts w:cs="Times New Roman"/>
          <w:i/>
          <w:iCs/>
          <w:color w:val="008000"/>
          <w:szCs w:val="28"/>
          <w:u w:val="single"/>
          <w:lang w:val="ro-RO"/>
        </w:rPr>
        <w:t>art. 1</w:t>
      </w:r>
      <w:r w:rsidRPr="00705DF4">
        <w:rPr>
          <w:rFonts w:cs="Times New Roman"/>
          <w:i/>
          <w:iCs/>
          <w:szCs w:val="28"/>
          <w:lang w:val="ro-RO"/>
        </w:rPr>
        <w:t xml:space="preserve"> din Directiva delegată (UE) 2019/369 a Comisiei din 13 decembrie 2018 de modificare a anexei la Decizia-cadru 2004/757/JAI a Consiliului în ceea ce priveşte includerea unor substanţe psihoactive noi în definiţia termenului «drog», publicată în Jurnalul Oficial al Uniunii Europene, seria L, nr. 66 din data de 7 martie 2019."</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4.</w:t>
      </w:r>
      <w:r w:rsidRPr="00705DF4">
        <w:rPr>
          <w:rFonts w:cs="Times New Roman"/>
          <w:i/>
          <w:iCs/>
          <w:szCs w:val="28"/>
          <w:lang w:val="ro-RO"/>
        </w:rPr>
        <w:t xml:space="preserve"> Reproducem mai jos prevederile menţiunii privind transpunerea normelor Uniunii Europene din </w:t>
      </w:r>
      <w:r w:rsidRPr="00705DF4">
        <w:rPr>
          <w:rFonts w:cs="Times New Roman"/>
          <w:i/>
          <w:iCs/>
          <w:color w:val="008000"/>
          <w:szCs w:val="28"/>
          <w:u w:val="single"/>
          <w:lang w:val="ro-RO"/>
        </w:rPr>
        <w:t>Legea nr. 245/2021</w:t>
      </w:r>
      <w:r w:rsidRPr="00705DF4">
        <w:rPr>
          <w:rFonts w:cs="Times New Roman"/>
          <w:i/>
          <w:iCs/>
          <w:szCs w:val="28"/>
          <w:lang w:val="ro-RO"/>
        </w:rPr>
        <w:t xml:space="preserve"> (</w:t>
      </w:r>
      <w:r w:rsidRPr="00705DF4">
        <w:rPr>
          <w:rFonts w:cs="Times New Roman"/>
          <w:b/>
          <w:bCs/>
          <w:i/>
          <w:iCs/>
          <w:color w:val="008000"/>
          <w:szCs w:val="28"/>
          <w:u w:val="single"/>
          <w:lang w:val="ro-RO"/>
        </w:rPr>
        <w:t>#M6</w:t>
      </w:r>
      <w:r w:rsidRPr="00705DF4">
        <w:rPr>
          <w:rFonts w:cs="Times New Roman"/>
          <w:i/>
          <w:iCs/>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#M6</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"Prezenta lege transpune Directiva delegată (UE) 2020/1.687 a Comisiei din 2 septembrie 2020 de modificare a anexei la Decizia-cadru 2004/757/JAI a Consiliului în ceea ce priveşte includerea noii substanţe psihoactive N,N-dietil-2-[[4-(1-metiletox) fenil]metil]-5-nitro-1H-benzimidazol-1-etanamină (isotonitazen) în definiţia termenului «drog», publicată în Jurnalul Oficial al Uniunii Europene, seria L, nr. 379 din data de 13 noiembrie 2020."</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5.</w:t>
      </w:r>
      <w:r w:rsidRPr="00705DF4">
        <w:rPr>
          <w:rFonts w:cs="Times New Roman"/>
          <w:i/>
          <w:iCs/>
          <w:szCs w:val="28"/>
          <w:lang w:val="ro-RO"/>
        </w:rPr>
        <w:t xml:space="preserve"> Reproducem mai jos prevederile menţiunii privind transpunerea normelor Uniunii Europene din </w:t>
      </w:r>
      <w:r w:rsidRPr="00705DF4">
        <w:rPr>
          <w:rFonts w:cs="Times New Roman"/>
          <w:i/>
          <w:iCs/>
          <w:color w:val="008000"/>
          <w:szCs w:val="28"/>
          <w:u w:val="single"/>
          <w:lang w:val="ro-RO"/>
        </w:rPr>
        <w:t>Legea nr. 80/2022</w:t>
      </w:r>
      <w:r w:rsidRPr="00705DF4">
        <w:rPr>
          <w:rFonts w:cs="Times New Roman"/>
          <w:i/>
          <w:iCs/>
          <w:szCs w:val="28"/>
          <w:lang w:val="ro-RO"/>
        </w:rPr>
        <w:t xml:space="preserve"> (</w:t>
      </w:r>
      <w:r w:rsidRPr="00705DF4">
        <w:rPr>
          <w:rFonts w:cs="Times New Roman"/>
          <w:b/>
          <w:bCs/>
          <w:i/>
          <w:iCs/>
          <w:color w:val="008000"/>
          <w:szCs w:val="28"/>
          <w:u w:val="single"/>
          <w:lang w:val="ro-RO"/>
        </w:rPr>
        <w:t>#M7</w:t>
      </w:r>
      <w:r w:rsidRPr="00705DF4">
        <w:rPr>
          <w:rFonts w:cs="Times New Roman"/>
          <w:i/>
          <w:iCs/>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#M7</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"Prezenta lege transpune </w:t>
      </w:r>
      <w:r w:rsidRPr="00705DF4">
        <w:rPr>
          <w:rFonts w:cs="Times New Roman"/>
          <w:i/>
          <w:iCs/>
          <w:color w:val="008000"/>
          <w:szCs w:val="28"/>
          <w:u w:val="single"/>
          <w:lang w:val="ro-RO"/>
        </w:rPr>
        <w:t>Directiva delegată (UE) 2021/802</w:t>
      </w:r>
      <w:r w:rsidRPr="00705DF4">
        <w:rPr>
          <w:rFonts w:cs="Times New Roman"/>
          <w:i/>
          <w:iCs/>
          <w:szCs w:val="28"/>
          <w:lang w:val="ro-RO"/>
        </w:rPr>
        <w:t xml:space="preserve"> a Comisiei din 12 martie 2021 de modificare a anexei la Decizia-cadru 2004/757/JAI a Consiliului în ceea ce priveşte includerea noilor substanţe </w:t>
      </w:r>
      <w:r w:rsidRPr="00705DF4">
        <w:rPr>
          <w:rFonts w:cs="Times New Roman"/>
          <w:i/>
          <w:iCs/>
          <w:szCs w:val="28"/>
          <w:lang w:val="ro-RO"/>
        </w:rPr>
        <w:lastRenderedPageBreak/>
        <w:t>psihoactive metil 3,3-dimetil-2-{[1-(pent-4-en-1-il)-1H-indazol-3-carbonil]amino}butanoat (MDMB-4en-PINACA) şi metil 2-{[1-(4-fluorobutil)-1H-indol-3-carbonil]amino}-3,3-dimetilbutanoat (4F-MDMB-BICA) în definiţia termenului «drog», publicată în Jurnalul Oficial al Uniunii Europene, seria L, nr. 178 din 20 mai 2021."</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#CIN</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6.</w:t>
      </w:r>
      <w:r w:rsidRPr="00705DF4">
        <w:rPr>
          <w:rFonts w:cs="Times New Roman"/>
          <w:i/>
          <w:iCs/>
          <w:szCs w:val="28"/>
          <w:lang w:val="ro-RO"/>
        </w:rPr>
        <w:t xml:space="preserve"> Reproducem mai jos prevederile menţiunii privind transpunerea normelor Uniunii Europene din </w:t>
      </w:r>
      <w:r w:rsidRPr="00705DF4">
        <w:rPr>
          <w:rFonts w:cs="Times New Roman"/>
          <w:i/>
          <w:iCs/>
          <w:color w:val="008000"/>
          <w:szCs w:val="28"/>
          <w:u w:val="single"/>
          <w:lang w:val="ro-RO"/>
        </w:rPr>
        <w:t>Legea nr. 77/2023</w:t>
      </w:r>
      <w:r w:rsidRPr="00705DF4">
        <w:rPr>
          <w:rFonts w:cs="Times New Roman"/>
          <w:i/>
          <w:iCs/>
          <w:szCs w:val="28"/>
          <w:lang w:val="ro-RO"/>
        </w:rPr>
        <w:t xml:space="preserve"> (</w:t>
      </w:r>
      <w:r w:rsidRPr="00705DF4">
        <w:rPr>
          <w:rFonts w:cs="Times New Roman"/>
          <w:b/>
          <w:bCs/>
          <w:i/>
          <w:iCs/>
          <w:color w:val="008000"/>
          <w:szCs w:val="28"/>
          <w:u w:val="single"/>
          <w:lang w:val="ro-RO"/>
        </w:rPr>
        <w:t>#M9</w:t>
      </w:r>
      <w:r w:rsidRPr="00705DF4">
        <w:rPr>
          <w:rFonts w:cs="Times New Roman"/>
          <w:i/>
          <w:iCs/>
          <w:szCs w:val="28"/>
          <w:lang w:val="ro-RO"/>
        </w:rPr>
        <w:t>).</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#M9</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"Prezenta lege transpune Directiva delegată (UE) 2022/1.326 a Comisiei din 18 martie 2022 de modificare a anexei la Decizia-cadru 2004/757/JAI a Consiliului în ceea ce priveşte includerea unor substanţe psihoactive noi în definiţia termenului «drog», publicată în Jurnalul Oficial al Uniunii Europene, seria L, nr. 200, din data de 29 iulie 2022."</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TABELUL Nr. I</w:t>
      </w:r>
    </w:p>
    <w:p w:rsidR="00705DF4" w:rsidRPr="00705DF4" w:rsidRDefault="00705DF4" w:rsidP="00705DF4">
      <w:pPr>
        <w:autoSpaceDE w:val="0"/>
        <w:autoSpaceDN w:val="0"/>
        <w:adjustRightInd w:val="0"/>
        <w:rPr>
          <w:rFonts w:cs="Times New Roman"/>
          <w:b/>
          <w:bCs/>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Acetorphine</w:t>
      </w:r>
      <w:r w:rsidRPr="00705DF4">
        <w:rPr>
          <w:rFonts w:cs="Times New Roman"/>
          <w:szCs w:val="28"/>
          <w:lang w:val="ro-RO"/>
        </w:rPr>
        <w:t xml:space="preserve"> - derivat de tebaină = 3-O-acetyltetrahydro-7-alpha-(1-hydroxy-1-methylbutyl) -6,14-endoetheno-oripavine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Acetyl-alpha-methylfentanyl</w:t>
      </w:r>
      <w:r w:rsidRPr="00705DF4">
        <w:rPr>
          <w:rFonts w:cs="Times New Roman"/>
          <w:szCs w:val="28"/>
          <w:lang w:val="ro-RO"/>
        </w:rPr>
        <w:t xml:space="preserve"> = N-[1-(alpha-methylphenethyl)-4-piperidyl]acetanilide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Acetylmethadol</w:t>
      </w:r>
      <w:r w:rsidRPr="00705DF4">
        <w:rPr>
          <w:rFonts w:cs="Times New Roman"/>
          <w:szCs w:val="28"/>
          <w:lang w:val="ro-RO"/>
        </w:rPr>
        <w:t xml:space="preserve"> = 3-acetoxy-6-dimethylamino-4,4-diphenylheptane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Alphacetylmethadol</w:t>
      </w:r>
      <w:r w:rsidRPr="00705DF4">
        <w:rPr>
          <w:rFonts w:cs="Times New Roman"/>
          <w:szCs w:val="28"/>
          <w:lang w:val="ro-RO"/>
        </w:rPr>
        <w:t xml:space="preserve"> = alpha-3-acetoxy-6-dimethylamino-4, 4-diphenylheptane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Alphamethylfentanyl</w:t>
      </w:r>
      <w:r w:rsidRPr="00705DF4">
        <w:rPr>
          <w:rFonts w:cs="Times New Roman"/>
          <w:szCs w:val="28"/>
          <w:lang w:val="ro-RO"/>
        </w:rPr>
        <w:t xml:space="preserve"> = N-[1(alpha-methylphenethyl)-4-piperidyl]propionanilide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Benzoylmorphine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Beta-hydroxyfentanyl</w:t>
      </w:r>
      <w:r w:rsidRPr="00705DF4">
        <w:rPr>
          <w:rFonts w:cs="Times New Roman"/>
          <w:szCs w:val="28"/>
          <w:lang w:val="ro-RO"/>
        </w:rPr>
        <w:t xml:space="preserve"> = N-[1-(beta-hydroxyphenethyl)-4-piperidyl]propionanilide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Beta-hydroxy-methyl-3-fentanyl</w:t>
      </w:r>
      <w:r w:rsidRPr="00705DF4">
        <w:rPr>
          <w:rFonts w:cs="Times New Roman"/>
          <w:szCs w:val="28"/>
          <w:lang w:val="ro-RO"/>
        </w:rPr>
        <w:t xml:space="preserve"> = N-[1-(beta-hydroxyphenethyl)-3-methyl-4-piperidyl]propionanilide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Brolamfetamine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(DOB)</w:t>
      </w:r>
      <w:r w:rsidRPr="00705DF4">
        <w:rPr>
          <w:rFonts w:cs="Times New Roman"/>
          <w:szCs w:val="28"/>
          <w:lang w:val="ro-RO"/>
        </w:rPr>
        <w:t xml:space="preserve"> = 2,5-dimethoxy-4-bromoamphetamine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Cathinone</w:t>
      </w:r>
      <w:r w:rsidRPr="00705DF4">
        <w:rPr>
          <w:rFonts w:cs="Times New Roman"/>
          <w:szCs w:val="28"/>
          <w:lang w:val="ro-RO"/>
        </w:rPr>
        <w:t xml:space="preserve"> = (-)-alpha-aminopropiophenone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Codeine-N-oxide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Desomorphine</w:t>
      </w:r>
      <w:r w:rsidRPr="00705DF4">
        <w:rPr>
          <w:rFonts w:cs="Times New Roman"/>
          <w:szCs w:val="28"/>
          <w:lang w:val="ro-RO"/>
        </w:rPr>
        <w:t xml:space="preserve"> = dihydrodeoxymorphine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DET</w:t>
      </w:r>
      <w:r w:rsidRPr="00705DF4">
        <w:rPr>
          <w:rFonts w:cs="Times New Roman"/>
          <w:szCs w:val="28"/>
          <w:lang w:val="ro-RO"/>
        </w:rPr>
        <w:t xml:space="preserve"> = N, N-diethyltryptamine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2,5-dimethoxyamfetamine (DMA)</w:t>
      </w:r>
      <w:r w:rsidRPr="00705DF4">
        <w:rPr>
          <w:rFonts w:cs="Times New Roman"/>
          <w:szCs w:val="28"/>
          <w:lang w:val="ro-RO"/>
        </w:rPr>
        <w:t xml:space="preserve"> = dl-2,5-dimethoxy-alpha-methylphenylethylamine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DMHP</w:t>
      </w:r>
      <w:r w:rsidRPr="00705DF4">
        <w:rPr>
          <w:rFonts w:cs="Times New Roman"/>
          <w:szCs w:val="28"/>
          <w:lang w:val="ro-RO"/>
        </w:rPr>
        <w:t xml:space="preserve"> = 3-(1,2-dimethylhepthyl)-1-hydroxy-7,8,9,10-tetrahydro-6,6,9-trimethyl-6H-dibenzo[b,d]pyran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DMT</w:t>
      </w:r>
      <w:r w:rsidRPr="00705DF4">
        <w:rPr>
          <w:rFonts w:cs="Times New Roman"/>
          <w:szCs w:val="28"/>
          <w:lang w:val="ro-RO"/>
        </w:rPr>
        <w:t xml:space="preserve"> = N, N-dimethyltryptamine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2,5-dimethoxy-4-ethylamfetamine (DOET)</w:t>
      </w:r>
      <w:r w:rsidRPr="00705DF4">
        <w:rPr>
          <w:rFonts w:cs="Times New Roman"/>
          <w:szCs w:val="28"/>
          <w:lang w:val="ro-RO"/>
        </w:rPr>
        <w:t xml:space="preserve"> = dl-2,5-dimethoxy-4-ethyl-alpha-methylphenylethylamine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Dioxaphetyl butyrate</w:t>
      </w:r>
      <w:r w:rsidRPr="00705DF4">
        <w:rPr>
          <w:rFonts w:cs="Times New Roman"/>
          <w:szCs w:val="28"/>
          <w:lang w:val="ro-RO"/>
        </w:rPr>
        <w:t xml:space="preserve"> = ethyl-4-morpholino-2,2-diphenylbutyrate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Eticyclidine (PCE)</w:t>
      </w:r>
      <w:r w:rsidRPr="00705DF4">
        <w:rPr>
          <w:rFonts w:cs="Times New Roman"/>
          <w:szCs w:val="28"/>
          <w:lang w:val="ro-RO"/>
        </w:rPr>
        <w:t xml:space="preserve"> = N-ethyl-1-phenylcyclohexylamine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N-ethyl methylenedioxyamfetamine (N-ethyl MDA)</w:t>
      </w:r>
      <w:r w:rsidRPr="00705DF4">
        <w:rPr>
          <w:rFonts w:cs="Times New Roman"/>
          <w:szCs w:val="28"/>
          <w:lang w:val="ro-RO"/>
        </w:rPr>
        <w:t xml:space="preserve"> = (+/-)-N-ethyl-alpha-methyl-3,4-(methylenedioxy)phenethylamine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Etorphine</w:t>
      </w:r>
      <w:r w:rsidRPr="00705DF4">
        <w:rPr>
          <w:rFonts w:cs="Times New Roman"/>
          <w:szCs w:val="28"/>
          <w:lang w:val="ro-RO"/>
        </w:rPr>
        <w:t xml:space="preserve"> = tetrahydro-7-alpha-(1-hydroxy-1-methylbuthyl)-6,14-endoetheno-oripavine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Etryptamine</w:t>
      </w:r>
      <w:r w:rsidRPr="00705DF4">
        <w:rPr>
          <w:rFonts w:cs="Times New Roman"/>
          <w:szCs w:val="28"/>
          <w:lang w:val="ro-RO"/>
        </w:rPr>
        <w:t xml:space="preserve"> = 3-(2-aminobutyl) indole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Heroin</w:t>
      </w:r>
      <w:r w:rsidRPr="00705DF4">
        <w:rPr>
          <w:rFonts w:cs="Times New Roman"/>
          <w:szCs w:val="28"/>
          <w:lang w:val="ro-RO"/>
        </w:rPr>
        <w:t xml:space="preserve"> = Diacethylmorphine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N-hydroxy methylenedioxyamfetamine (N-hydroxy-MDA)</w:t>
      </w:r>
      <w:r w:rsidRPr="00705DF4">
        <w:rPr>
          <w:rFonts w:cs="Times New Roman"/>
          <w:szCs w:val="28"/>
          <w:lang w:val="ro-RO"/>
        </w:rPr>
        <w:t xml:space="preserve"> = (+/-)-N-[alpha-methyl-3,4-(methylenedioxy) phenethyl]hydroxylamine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Ketobemidone</w:t>
      </w:r>
      <w:r w:rsidRPr="00705DF4">
        <w:rPr>
          <w:rFonts w:cs="Times New Roman"/>
          <w:szCs w:val="28"/>
          <w:lang w:val="ro-RO"/>
        </w:rPr>
        <w:t xml:space="preserve"> = 4-meta-hydroxyphenyl-1-methyl-4-propionylpiperidine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(+)-Lysergide (LSD)</w:t>
      </w:r>
      <w:r w:rsidRPr="00705DF4">
        <w:rPr>
          <w:rFonts w:cs="Times New Roman"/>
          <w:szCs w:val="28"/>
          <w:lang w:val="ro-RO"/>
        </w:rPr>
        <w:t xml:space="preserve"> = (+) N, N-diethyllysergamide (d-lysergic acid diethylamide)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Methadone intermediar</w:t>
      </w:r>
      <w:r w:rsidRPr="00705DF4">
        <w:rPr>
          <w:rFonts w:cs="Times New Roman"/>
          <w:szCs w:val="28"/>
          <w:lang w:val="ro-RO"/>
        </w:rPr>
        <w:t xml:space="preserve"> = 4-cyano-2-dimethylamino-4,4-diphenylbutane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Methcathinone</w:t>
      </w:r>
      <w:r w:rsidRPr="00705DF4">
        <w:rPr>
          <w:rFonts w:cs="Times New Roman"/>
          <w:szCs w:val="28"/>
          <w:lang w:val="ro-RO"/>
        </w:rPr>
        <w:t xml:space="preserve"> = 2-(methylamino)-1-phenylpropan-1-one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3,4-Methylenedioxymetamfetamine (MDMA)</w:t>
      </w:r>
      <w:r w:rsidRPr="00705DF4">
        <w:rPr>
          <w:rFonts w:cs="Times New Roman"/>
          <w:szCs w:val="28"/>
          <w:lang w:val="ro-RO"/>
        </w:rPr>
        <w:t xml:space="preserve"> = dl-3,4-methylenedioxy-N, alpha-dimethylphenyl-ethylamine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5-Methoxy-3,4-methylenedioxyamfetamine (MMDA)</w:t>
      </w:r>
      <w:r w:rsidRPr="00705DF4">
        <w:rPr>
          <w:rFonts w:cs="Times New Roman"/>
          <w:szCs w:val="28"/>
          <w:lang w:val="ro-RO"/>
        </w:rPr>
        <w:t xml:space="preserve"> = dl-5-methoxy-3,4-methylenedioxy-alpha-methylphenylethylamine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Mescaline</w:t>
      </w:r>
      <w:r w:rsidRPr="00705DF4">
        <w:rPr>
          <w:rFonts w:cs="Times New Roman"/>
          <w:szCs w:val="28"/>
          <w:lang w:val="ro-RO"/>
        </w:rPr>
        <w:t xml:space="preserve"> = 3,4,5-trimethoxyphenethylamine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Methyl-4 aminorex</w:t>
      </w:r>
      <w:r w:rsidRPr="00705DF4">
        <w:rPr>
          <w:rFonts w:cs="Times New Roman"/>
          <w:szCs w:val="28"/>
          <w:lang w:val="ro-RO"/>
        </w:rPr>
        <w:t xml:space="preserve"> = (+/-)-cis-2-amino-4-methyl-5-phenyl-2-oxazoline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Methyl-3-fentanyl</w:t>
      </w:r>
      <w:r w:rsidRPr="00705DF4">
        <w:rPr>
          <w:rFonts w:cs="Times New Roman"/>
          <w:szCs w:val="28"/>
          <w:lang w:val="ro-RO"/>
        </w:rPr>
        <w:t xml:space="preserve"> = N-(3-methyl-1-phenethyl-4-piperidyl)propionanilide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w:t>
      </w:r>
      <w:r w:rsidRPr="00705DF4">
        <w:rPr>
          <w:rFonts w:cs="Times New Roman"/>
          <w:b/>
          <w:bCs/>
          <w:szCs w:val="28"/>
          <w:lang w:val="ro-RO"/>
        </w:rPr>
        <w:t>Methyl-3-tiofentanyl</w:t>
      </w:r>
      <w:r w:rsidRPr="00705DF4">
        <w:rPr>
          <w:rFonts w:cs="Times New Roman"/>
          <w:szCs w:val="28"/>
          <w:lang w:val="ro-RO"/>
        </w:rPr>
        <w:t xml:space="preserve"> = N-[3-methyl-1-[2-(2-thienyl)ethyl]-4-piperidyl]propionanilide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Morphine-N-oxide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MPPP</w:t>
      </w:r>
      <w:r w:rsidRPr="00705DF4">
        <w:rPr>
          <w:rFonts w:cs="Times New Roman"/>
          <w:szCs w:val="28"/>
          <w:lang w:val="ro-RO"/>
        </w:rPr>
        <w:t xml:space="preserve"> = 1-methyl-4-phenyl-4-piperidinol propionate (ester)</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Oxycodone</w:t>
      </w:r>
      <w:r w:rsidRPr="00705DF4">
        <w:rPr>
          <w:rFonts w:cs="Times New Roman"/>
          <w:i/>
          <w:iCs/>
          <w:szCs w:val="28"/>
          <w:lang w:val="ro-RO"/>
        </w:rPr>
        <w:t xml:space="preserve"> = 14-hydroxydihydrocodeinone] *** Radiată</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Para-fluorofentanyl</w:t>
      </w:r>
      <w:r w:rsidRPr="00705DF4">
        <w:rPr>
          <w:rFonts w:cs="Times New Roman"/>
          <w:szCs w:val="28"/>
          <w:lang w:val="ro-RO"/>
        </w:rPr>
        <w:t xml:space="preserve"> = 4'-fluoro-N-(1-phenethyl-4-piperidyl) 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Parahexyl</w:t>
      </w:r>
      <w:r w:rsidRPr="00705DF4">
        <w:rPr>
          <w:rFonts w:cs="Times New Roman"/>
          <w:szCs w:val="28"/>
          <w:lang w:val="ro-RO"/>
        </w:rPr>
        <w:t xml:space="preserve"> = 3-hexyl-1-hydroxy-7,8,9,10-tetrahydro-6,6,9-trimethyl-6H-dibenzo[b,d]pyran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Paramethoxyamfetamine (PMA)</w:t>
      </w:r>
      <w:r w:rsidRPr="00705DF4">
        <w:rPr>
          <w:rFonts w:cs="Times New Roman"/>
          <w:szCs w:val="28"/>
          <w:lang w:val="ro-RO"/>
        </w:rPr>
        <w:t xml:space="preserve"> = 4-methoxy-alpha-methylphenylethylamine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PEPAP</w:t>
      </w:r>
      <w:r w:rsidRPr="00705DF4">
        <w:rPr>
          <w:rFonts w:cs="Times New Roman"/>
          <w:szCs w:val="28"/>
          <w:lang w:val="ro-RO"/>
        </w:rPr>
        <w:t xml:space="preserve"> = 1-phenethyl-4-phenyl-4-piperidinol acetate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Psilocine</w:t>
      </w:r>
      <w:r w:rsidRPr="00705DF4">
        <w:rPr>
          <w:rFonts w:cs="Times New Roman"/>
          <w:szCs w:val="28"/>
          <w:lang w:val="ro-RO"/>
        </w:rPr>
        <w:t xml:space="preserve"> = 3-(2 dimethylaminoethyl)-4-hydroxyindole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Psilocybine</w:t>
      </w:r>
      <w:r w:rsidRPr="00705DF4">
        <w:rPr>
          <w:rFonts w:cs="Times New Roman"/>
          <w:szCs w:val="28"/>
          <w:lang w:val="ro-RO"/>
        </w:rPr>
        <w:t xml:space="preserve"> = 3-(2 dimethylaminoethyl) indol-4-yl dihydrogen phosphate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Rolicyclidine</w:t>
      </w:r>
      <w:r w:rsidRPr="00705DF4">
        <w:rPr>
          <w:rFonts w:cs="Times New Roman"/>
          <w:szCs w:val="28"/>
          <w:lang w:val="ro-RO"/>
        </w:rPr>
        <w:t xml:space="preserve"> = 1-(1-phenylcyclohexyl) pyrrolidine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STP, DOM</w:t>
      </w:r>
      <w:r w:rsidRPr="00705DF4">
        <w:rPr>
          <w:rFonts w:cs="Times New Roman"/>
          <w:szCs w:val="28"/>
          <w:lang w:val="ro-RO"/>
        </w:rPr>
        <w:t xml:space="preserve"> = 2-amino-1-(2,5-dimethoxy-4-methyl) phenylpropane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Tenamfetamine (MDA)</w:t>
      </w:r>
      <w:r w:rsidRPr="00705DF4">
        <w:rPr>
          <w:rFonts w:cs="Times New Roman"/>
          <w:szCs w:val="28"/>
          <w:lang w:val="ro-RO"/>
        </w:rPr>
        <w:t xml:space="preserve"> = 3,4-methylenedioxyamphetamine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Tenocyclidine (TCP)</w:t>
      </w:r>
      <w:r w:rsidRPr="00705DF4">
        <w:rPr>
          <w:rFonts w:cs="Times New Roman"/>
          <w:szCs w:val="28"/>
          <w:lang w:val="ro-RO"/>
        </w:rPr>
        <w:t xml:space="preserve"> = 1-[1-(2-thienyl) cyclohexyl]piperidine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Tetrahydrocannabinol Thiofentanyl</w:t>
      </w:r>
      <w:r w:rsidRPr="00705DF4">
        <w:rPr>
          <w:rFonts w:cs="Times New Roman"/>
          <w:szCs w:val="28"/>
          <w:lang w:val="ro-RO"/>
        </w:rPr>
        <w:t xml:space="preserve"> = N-[1-[2-(2-thienyl) ethyl]-4-piperidyl]propionanilide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3,4,5-Trimethoxyamfetamine (TMA)</w:t>
      </w:r>
      <w:r w:rsidRPr="00705DF4">
        <w:rPr>
          <w:rFonts w:cs="Times New Roman"/>
          <w:szCs w:val="28"/>
          <w:lang w:val="ro-RO"/>
        </w:rPr>
        <w:t xml:space="preserve"> = dl-3,4,5-trimethoxy-alpha-methylphenylethylamine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PMMA</w:t>
      </w:r>
      <w:r w:rsidRPr="00705DF4">
        <w:rPr>
          <w:rFonts w:cs="Times New Roman"/>
          <w:szCs w:val="28"/>
          <w:lang w:val="ro-RO"/>
        </w:rPr>
        <w:t xml:space="preserve"> = {paramethoxymethylamphetamine sau N-methyl-1-(4-methoxyphenil)-2-aminopropane}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4-MTA</w:t>
      </w:r>
      <w:r w:rsidRPr="00705DF4">
        <w:rPr>
          <w:rFonts w:cs="Times New Roman"/>
          <w:szCs w:val="28"/>
          <w:lang w:val="ro-RO"/>
        </w:rPr>
        <w:t xml:space="preserve"> = P-methylthioamphetamine sau 4 methylthioamphetamine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2C-I</w:t>
      </w:r>
      <w:r w:rsidRPr="00705DF4">
        <w:rPr>
          <w:rFonts w:cs="Times New Roman"/>
          <w:szCs w:val="28"/>
          <w:lang w:val="ro-RO"/>
        </w:rPr>
        <w:t xml:space="preserve"> = 2,5-dimethoxy-4-iodophenethylamine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2C-T-2</w:t>
      </w:r>
      <w:r w:rsidRPr="00705DF4">
        <w:rPr>
          <w:rFonts w:cs="Times New Roman"/>
          <w:szCs w:val="28"/>
          <w:lang w:val="ro-RO"/>
        </w:rPr>
        <w:t xml:space="preserve"> = 2,5-dimethoxy-4-ethylthiophenethylamine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2C-T-7</w:t>
      </w:r>
      <w:r w:rsidRPr="00705DF4">
        <w:rPr>
          <w:rFonts w:cs="Times New Roman"/>
          <w:szCs w:val="28"/>
          <w:lang w:val="ro-RO"/>
        </w:rPr>
        <w:t xml:space="preserve"> = 2,5-dimethoxy-4-(n)-propylthiophenethylamine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TMA-2</w:t>
      </w:r>
      <w:r w:rsidRPr="00705DF4">
        <w:rPr>
          <w:rFonts w:cs="Times New Roman"/>
          <w:szCs w:val="28"/>
          <w:lang w:val="ro-RO"/>
        </w:rPr>
        <w:t xml:space="preserve"> = 2,4,5-trimethoxyamphetamine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BZP (benzilpiperazină)</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CPP (clorofenilpiperazină)</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CP 47,497</w:t>
      </w:r>
      <w:r w:rsidRPr="00705DF4">
        <w:rPr>
          <w:rFonts w:cs="Times New Roman"/>
          <w:szCs w:val="28"/>
          <w:lang w:val="ro-RO"/>
        </w:rPr>
        <w:t xml:space="preserve"> = 2-(3-hidroxiciclohexil)-5-(2-metiloctan-2-il) fenol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CP 47,497-C6</w:t>
      </w:r>
      <w:r w:rsidRPr="00705DF4">
        <w:rPr>
          <w:rFonts w:cs="Times New Roman"/>
          <w:szCs w:val="28"/>
          <w:lang w:val="ro-RO"/>
        </w:rPr>
        <w:t xml:space="preserve"> = 2-(3-hidroxiciclohexil)-5-(2-metilheptan-2-il) fenol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CP 47,497-C8</w:t>
      </w:r>
      <w:r w:rsidRPr="00705DF4">
        <w:rPr>
          <w:rFonts w:cs="Times New Roman"/>
          <w:szCs w:val="28"/>
          <w:lang w:val="ro-RO"/>
        </w:rPr>
        <w:t xml:space="preserve"> = 2-(3-hidroxiciclohexil)-5-(2-metilnonan-2-il) fenol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CP 47,497-C9</w:t>
      </w:r>
      <w:r w:rsidRPr="00705DF4">
        <w:rPr>
          <w:rFonts w:cs="Times New Roman"/>
          <w:szCs w:val="28"/>
          <w:lang w:val="ro-RO"/>
        </w:rPr>
        <w:t xml:space="preserve"> = 2-(3-hidroxiciclohexil)-5-(2-metildecan-2-il) fenol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DOC (2,5-dimetoxi-4-cloroamfetamina)</w:t>
      </w:r>
      <w:r w:rsidRPr="00705DF4">
        <w:rPr>
          <w:rFonts w:cs="Times New Roman"/>
          <w:szCs w:val="28"/>
          <w:lang w:val="ro-RO"/>
        </w:rPr>
        <w:t xml:space="preserve"> = 1-(4-clor-2,5-dimetoxi-fenil) propan-2-amina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DOI (2,5-dimetoxi-4-iodoamfetamina)</w:t>
      </w:r>
      <w:r w:rsidRPr="00705DF4">
        <w:rPr>
          <w:rFonts w:cs="Times New Roman"/>
          <w:szCs w:val="28"/>
          <w:lang w:val="ro-RO"/>
        </w:rPr>
        <w:t xml:space="preserve"> = 1-(2,5-dimetoxi-4-iodofenil)-propan-2-amina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Fluorometcatinona (flefedrona)</w:t>
      </w:r>
      <w:r w:rsidRPr="00705DF4">
        <w:rPr>
          <w:rFonts w:cs="Times New Roman"/>
          <w:szCs w:val="28"/>
          <w:lang w:val="ro-RO"/>
        </w:rPr>
        <w:t xml:space="preserve"> = 1-(fluorofenil)-2-(metilamino) propan-1-ona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Indanilamfetamina JWH-018</w:t>
      </w:r>
      <w:r w:rsidRPr="00705DF4">
        <w:rPr>
          <w:rFonts w:cs="Times New Roman"/>
          <w:szCs w:val="28"/>
          <w:lang w:val="ro-RO"/>
        </w:rPr>
        <w:t xml:space="preserve"> = Naftalen-1-il-(1-pentilindol-3-il) metanona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4-metilmetcatinona (mefedrona)</w:t>
      </w:r>
      <w:r w:rsidRPr="00705DF4">
        <w:rPr>
          <w:rFonts w:cs="Times New Roman"/>
          <w:szCs w:val="28"/>
          <w:lang w:val="ro-RO"/>
        </w:rPr>
        <w:t xml:space="preserve"> = 1-(4-metilfenil)-2-metilaminopropan-1-ona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4-metoximetcatinona (metedrona)</w:t>
      </w:r>
      <w:r w:rsidRPr="00705DF4">
        <w:rPr>
          <w:rFonts w:cs="Times New Roman"/>
          <w:szCs w:val="28"/>
          <w:lang w:val="ro-RO"/>
        </w:rPr>
        <w:t xml:space="preserve"> = 1-(4-metoxifenil)-2-(metilamino) propan-1-ona</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Oripavina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Toate speciile din genul Psilocybe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TFMPP (trifluorometilfenilpiperazina)</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ß-ceto-MDMA (metilona)</w:t>
      </w:r>
      <w:r w:rsidRPr="00705DF4">
        <w:rPr>
          <w:rFonts w:cs="Times New Roman"/>
          <w:szCs w:val="28"/>
          <w:lang w:val="ro-RO"/>
        </w:rPr>
        <w:t xml:space="preserve"> = 2-metilamino-1-(3,4-metilendioxifenil) propan-1-ona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ß-ceto-MBDB (butilona)</w:t>
      </w:r>
      <w:r w:rsidRPr="00705DF4">
        <w:rPr>
          <w:rFonts w:cs="Times New Roman"/>
          <w:szCs w:val="28"/>
          <w:lang w:val="ro-RO"/>
        </w:rPr>
        <w:t xml:space="preserve"> = 1-(1,3-benzodioxol-5-il)-2-(metilamino) butan-1-ona</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JWH 250</w:t>
      </w:r>
      <w:r w:rsidRPr="00705DF4">
        <w:rPr>
          <w:rFonts w:cs="Times New Roman"/>
          <w:szCs w:val="28"/>
          <w:lang w:val="ro-RO"/>
        </w:rPr>
        <w:t xml:space="preserve"> = 2-(2-metoxifenil)-1-(1-pentilindol-3-il) etanonă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JWH-073</w:t>
      </w:r>
      <w:r w:rsidRPr="00705DF4">
        <w:rPr>
          <w:rFonts w:cs="Times New Roman"/>
          <w:szCs w:val="28"/>
          <w:lang w:val="ro-RO"/>
        </w:rPr>
        <w:t xml:space="preserve"> = naftalen-1-il-(1-butilindnol-3-il) metanonă</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JWH-019</w:t>
      </w:r>
      <w:r w:rsidRPr="00705DF4">
        <w:rPr>
          <w:rFonts w:cs="Times New Roman"/>
          <w:i/>
          <w:iCs/>
          <w:szCs w:val="28"/>
          <w:lang w:val="ro-RO"/>
        </w:rPr>
        <w:t xml:space="preserve"> = 1-hexyl-3-(naphthalen-1-oyl) indole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JWH-081</w:t>
      </w:r>
      <w:r w:rsidRPr="00705DF4">
        <w:rPr>
          <w:rFonts w:cs="Times New Roman"/>
          <w:i/>
          <w:iCs/>
          <w:szCs w:val="28"/>
          <w:lang w:val="ro-RO"/>
        </w:rPr>
        <w:t xml:space="preserve"> = 4-methoxynaphthalen-1-yl-(1-pentylindol-3-yl)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JWH-203</w:t>
      </w:r>
      <w:r w:rsidRPr="00705DF4">
        <w:rPr>
          <w:rFonts w:cs="Times New Roman"/>
          <w:i/>
          <w:iCs/>
          <w:szCs w:val="28"/>
          <w:lang w:val="ro-RO"/>
        </w:rPr>
        <w:t xml:space="preserve"> = 2-(2-chlorophenyl)-1-(1-pentylindol-3-yl) 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JWH-210</w:t>
      </w:r>
      <w:r w:rsidRPr="00705DF4">
        <w:rPr>
          <w:rFonts w:cs="Times New Roman"/>
          <w:i/>
          <w:iCs/>
          <w:szCs w:val="28"/>
          <w:lang w:val="ro-RO"/>
        </w:rPr>
        <w:t xml:space="preserve"> = 4-ethylnaphthalen-1-yl (1-pentylindol-3-yl)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JWH-122</w:t>
      </w:r>
      <w:r w:rsidRPr="00705DF4">
        <w:rPr>
          <w:rFonts w:cs="Times New Roman"/>
          <w:i/>
          <w:iCs/>
          <w:szCs w:val="28"/>
          <w:lang w:val="ro-RO"/>
        </w:rPr>
        <w:t xml:space="preserve"> = (4-methyl-1-naphthyl)-(1-pentylindol-3-yl)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JWH-022</w:t>
      </w:r>
      <w:r w:rsidRPr="00705DF4">
        <w:rPr>
          <w:rFonts w:cs="Times New Roman"/>
          <w:i/>
          <w:iCs/>
          <w:szCs w:val="28"/>
          <w:lang w:val="ro-RO"/>
        </w:rPr>
        <w:t xml:space="preserve"> = naphtalen-1-yl[1-(pent-4-en-1-yl)-1H-indol-3-yl]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JWH-200</w:t>
      </w:r>
      <w:r w:rsidRPr="00705DF4">
        <w:rPr>
          <w:rFonts w:cs="Times New Roman"/>
          <w:i/>
          <w:iCs/>
          <w:szCs w:val="28"/>
          <w:lang w:val="ro-RO"/>
        </w:rPr>
        <w:t xml:space="preserve"> = (1-(2-morpholin-4-ylethyl) indol-3-yl])-(naphtalen-1-yl)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JWH-251</w:t>
      </w:r>
      <w:r w:rsidRPr="00705DF4">
        <w:rPr>
          <w:rFonts w:cs="Times New Roman"/>
          <w:i/>
          <w:iCs/>
          <w:szCs w:val="28"/>
          <w:lang w:val="ro-RO"/>
        </w:rPr>
        <w:t xml:space="preserve"> = 2-(2-methylphenyl)-1(1-pentyl-1H-indol-3-yl) 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AM-2201</w:t>
      </w:r>
      <w:r w:rsidRPr="00705DF4">
        <w:rPr>
          <w:rFonts w:cs="Times New Roman"/>
          <w:i/>
          <w:iCs/>
          <w:szCs w:val="28"/>
          <w:lang w:val="ro-RO"/>
        </w:rPr>
        <w:t xml:space="preserve"> = 1-[(5-fluoropentyl)-1H-indol-3-yl] -(naphtalen-1-yl)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MAM-2201</w:t>
      </w:r>
      <w:r w:rsidRPr="00705DF4">
        <w:rPr>
          <w:rFonts w:cs="Times New Roman"/>
          <w:i/>
          <w:iCs/>
          <w:szCs w:val="28"/>
          <w:lang w:val="ro-RO"/>
        </w:rPr>
        <w:t xml:space="preserve"> = 1-[(5-fluoropentyl)-1H-indol-3-yl]-(4-methylnaphtalenyl)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UR-144</w:t>
      </w:r>
      <w:r w:rsidRPr="00705DF4">
        <w:rPr>
          <w:rFonts w:cs="Times New Roman"/>
          <w:i/>
          <w:iCs/>
          <w:szCs w:val="28"/>
          <w:lang w:val="ro-RO"/>
        </w:rPr>
        <w:t xml:space="preserve"> = (1-pentilydol-3-yl)-(2,2,3,3,-tetremethylcyclopropyl)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XLR-11</w:t>
      </w:r>
      <w:r w:rsidRPr="00705DF4">
        <w:rPr>
          <w:rFonts w:cs="Times New Roman"/>
          <w:i/>
          <w:iCs/>
          <w:szCs w:val="28"/>
          <w:lang w:val="ro-RO"/>
        </w:rPr>
        <w:t xml:space="preserve"> = 1-(5-fluoropentyl)-1h-indol-3-yl)-(2,2,3,3,-tetramethylcyclopropyl)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lastRenderedPageBreak/>
        <w:t xml:space="preserve">    </w:t>
      </w:r>
      <w:r w:rsidRPr="00705DF4">
        <w:rPr>
          <w:rFonts w:cs="Times New Roman"/>
          <w:b/>
          <w:bCs/>
          <w:i/>
          <w:iCs/>
          <w:szCs w:val="28"/>
          <w:lang w:val="ro-RO"/>
        </w:rPr>
        <w:t>CB-13</w:t>
      </w:r>
      <w:r w:rsidRPr="00705DF4">
        <w:rPr>
          <w:rFonts w:cs="Times New Roman"/>
          <w:i/>
          <w:iCs/>
          <w:szCs w:val="28"/>
          <w:lang w:val="ro-RO"/>
        </w:rPr>
        <w:t xml:space="preserve"> = naphthalen-1-yl-(4-pentyloxynaphthalen-1-yl)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RCS-4</w:t>
      </w:r>
      <w:r w:rsidRPr="00705DF4">
        <w:rPr>
          <w:rFonts w:cs="Times New Roman"/>
          <w:i/>
          <w:iCs/>
          <w:szCs w:val="28"/>
          <w:lang w:val="ro-RO"/>
        </w:rPr>
        <w:t xml:space="preserve"> = (4-methoxyphenyl)-(1-pentyl-1H-indol-3-yl)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RCS-4 ortho isomer</w:t>
      </w:r>
      <w:r w:rsidRPr="00705DF4">
        <w:rPr>
          <w:rFonts w:cs="Times New Roman"/>
          <w:i/>
          <w:iCs/>
          <w:szCs w:val="28"/>
          <w:lang w:val="ro-RO"/>
        </w:rPr>
        <w:t xml:space="preserve"> = (2-(4-methoxyphenyl)-(1-pentyl-1H-indol-3-yl)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RCS-4-C4</w:t>
      </w:r>
      <w:r w:rsidRPr="00705DF4">
        <w:rPr>
          <w:rFonts w:cs="Times New Roman"/>
          <w:i/>
          <w:iCs/>
          <w:szCs w:val="28"/>
          <w:lang w:val="ro-RO"/>
        </w:rPr>
        <w:t xml:space="preserve"> = (4-methoxyphenyl)-(1-butyl-1H-indol-3-yl)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RCS-4-C4-ortho isomer</w:t>
      </w:r>
      <w:r w:rsidRPr="00705DF4">
        <w:rPr>
          <w:rFonts w:cs="Times New Roman"/>
          <w:i/>
          <w:iCs/>
          <w:szCs w:val="28"/>
          <w:lang w:val="ro-RO"/>
        </w:rPr>
        <w:t xml:space="preserve"> = (2-(4-methoxyphenyl)-(1-butyl-1H-indol-3-yl) methanone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STS-135</w:t>
      </w:r>
      <w:r w:rsidRPr="00705DF4">
        <w:rPr>
          <w:rFonts w:cs="Times New Roman"/>
          <w:i/>
          <w:iCs/>
          <w:szCs w:val="28"/>
          <w:lang w:val="ro-RO"/>
        </w:rPr>
        <w:t xml:space="preserve"> = 1-(5-fluoropenthyl)-N-tricyclo[3.3.1.13,7]dec-1-yl-1H-indole-3-carboxamide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AKB48</w:t>
      </w:r>
      <w:r w:rsidRPr="00705DF4">
        <w:rPr>
          <w:rFonts w:cs="Times New Roman"/>
          <w:i/>
          <w:iCs/>
          <w:szCs w:val="28"/>
          <w:lang w:val="ro-RO"/>
        </w:rPr>
        <w:t xml:space="preserve"> = 1-pentyl-N-tricyclo[3.3.1.13,7]dec-1-yl-1H-indazole-3-carboxiamide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NEB</w:t>
      </w:r>
      <w:r w:rsidRPr="00705DF4">
        <w:rPr>
          <w:rFonts w:cs="Times New Roman"/>
          <w:i/>
          <w:iCs/>
          <w:szCs w:val="28"/>
          <w:lang w:val="ro-RO"/>
        </w:rPr>
        <w:t xml:space="preserve"> = 2-(ethylamino)-1-phenyl-1-butanone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4-MEC(4-methylethcathinone)</w:t>
      </w:r>
      <w:r w:rsidRPr="00705DF4">
        <w:rPr>
          <w:rFonts w:cs="Times New Roman"/>
          <w:i/>
          <w:iCs/>
          <w:szCs w:val="28"/>
          <w:lang w:val="ro-RO"/>
        </w:rPr>
        <w:t xml:space="preserve"> = 2-ethylamino-1-(4-methylphenyl)-1-propanone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4-EMC(4-ethylmethcathinone)</w:t>
      </w:r>
      <w:r w:rsidRPr="00705DF4">
        <w:rPr>
          <w:rFonts w:cs="Times New Roman"/>
          <w:i/>
          <w:iCs/>
          <w:szCs w:val="28"/>
          <w:lang w:val="ro-RO"/>
        </w:rPr>
        <w:t xml:space="preserve"> = 1-(4-ethylmethcathinone) = 1-(4-ethylphenyl)-2-(methylamino)-1-propanone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MABP (Buphedrone)</w:t>
      </w:r>
      <w:r w:rsidRPr="00705DF4">
        <w:rPr>
          <w:rFonts w:cs="Times New Roman"/>
          <w:i/>
          <w:iCs/>
          <w:szCs w:val="28"/>
          <w:lang w:val="ro-RO"/>
        </w:rPr>
        <w:t xml:space="preserve"> = 2-(methylamino)-1-phenyl-1-butanone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Pentedrone</w:t>
      </w:r>
      <w:r w:rsidRPr="00705DF4">
        <w:rPr>
          <w:rFonts w:cs="Times New Roman"/>
          <w:i/>
          <w:iCs/>
          <w:szCs w:val="28"/>
          <w:lang w:val="ro-RO"/>
        </w:rPr>
        <w:t xml:space="preserve"> = 2-(methylamino)-1-phenyl-1-pentanone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5-IT (5-2-Aminopropyl)indole)</w:t>
      </w:r>
      <w:r w:rsidRPr="00705DF4">
        <w:rPr>
          <w:rFonts w:cs="Times New Roman"/>
          <w:i/>
          <w:iCs/>
          <w:szCs w:val="28"/>
          <w:lang w:val="ro-RO"/>
        </w:rPr>
        <w:t xml:space="preserve"> = 2-(1H-indol-5-yl)-1-methylethylamine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5-MeO-DALT(N,N-diallyl-5-methoxytryptamine)</w:t>
      </w:r>
      <w:r w:rsidRPr="00705DF4">
        <w:rPr>
          <w:rFonts w:cs="Times New Roman"/>
          <w:i/>
          <w:iCs/>
          <w:szCs w:val="28"/>
          <w:lang w:val="ro-RO"/>
        </w:rPr>
        <w:t xml:space="preserve"> = N-allyl-N-[2-(5-methoxy-1H-indol-3-yl)ethyl] prop-2-en-1-amine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Ethcathinone</w:t>
      </w:r>
      <w:r w:rsidRPr="00705DF4">
        <w:rPr>
          <w:rFonts w:cs="Times New Roman"/>
          <w:i/>
          <w:iCs/>
          <w:szCs w:val="28"/>
          <w:lang w:val="ro-RO"/>
        </w:rPr>
        <w:t xml:space="preserve"> = 2-ethylamino-1-phenyl-1-propanone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MBZP</w:t>
      </w:r>
      <w:r w:rsidRPr="00705DF4">
        <w:rPr>
          <w:rFonts w:cs="Times New Roman"/>
          <w:i/>
          <w:iCs/>
          <w:szCs w:val="28"/>
          <w:lang w:val="ro-RO"/>
        </w:rPr>
        <w:t xml:space="preserve"> = 1-benzyl-4-methylpiperazine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#M3</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U-47700</w:t>
      </w:r>
      <w:r w:rsidRPr="00705DF4">
        <w:rPr>
          <w:rFonts w:cs="Times New Roman"/>
          <w:i/>
          <w:iCs/>
          <w:szCs w:val="28"/>
          <w:lang w:val="ro-RO"/>
        </w:rPr>
        <w:t xml:space="preserve"> = 3,4-dichloroN-(2-dimethylamino-cyclohexyl)-N-methyl-benzamide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Butyrfentanyl</w:t>
      </w:r>
      <w:r w:rsidRPr="00705DF4">
        <w:rPr>
          <w:rFonts w:cs="Times New Roman"/>
          <w:i/>
          <w:iCs/>
          <w:szCs w:val="28"/>
          <w:lang w:val="ro-RO"/>
        </w:rPr>
        <w:t xml:space="preserve"> = N-phenyl-N-[1-(2-phenylethyl)-4-piperidinyl]butanamide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Ethylone</w:t>
      </w:r>
      <w:r w:rsidRPr="00705DF4">
        <w:rPr>
          <w:rFonts w:cs="Times New Roman"/>
          <w:i/>
          <w:iCs/>
          <w:szCs w:val="28"/>
          <w:lang w:val="ro-RO"/>
        </w:rPr>
        <w:t xml:space="preserve"> = 1-(2H-1,3-benzodioxol-5-yl)-2-(ethylamino)propan-1-one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Ethylphenidate</w:t>
      </w:r>
      <w:r w:rsidRPr="00705DF4">
        <w:rPr>
          <w:rFonts w:cs="Times New Roman"/>
          <w:i/>
          <w:iCs/>
          <w:szCs w:val="28"/>
          <w:lang w:val="ro-RO"/>
        </w:rPr>
        <w:t xml:space="preserve"> = ethyl phenyl(piperidin-2-yl)acetate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Methiopropamine (MPA)</w:t>
      </w:r>
      <w:r w:rsidRPr="00705DF4">
        <w:rPr>
          <w:rFonts w:cs="Times New Roman"/>
          <w:i/>
          <w:iCs/>
          <w:szCs w:val="28"/>
          <w:lang w:val="ro-RO"/>
        </w:rPr>
        <w:t xml:space="preserve"> = N-methyl-1-(thiophen-2-yl)propan-2-amine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MDMB-CHMICA</w:t>
      </w:r>
      <w:r w:rsidRPr="00705DF4">
        <w:rPr>
          <w:rFonts w:cs="Times New Roman"/>
          <w:i/>
          <w:iCs/>
          <w:szCs w:val="28"/>
          <w:lang w:val="ro-RO"/>
        </w:rPr>
        <w:t xml:space="preserve"> = methyl N-{[1-(cyclohexylmethyl)-1H-indol-3-yl]carbonyl}-3-methyl-L-valinate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5F-APINACA (5F-AKB-48)</w:t>
      </w:r>
      <w:r w:rsidRPr="00705DF4">
        <w:rPr>
          <w:rFonts w:cs="Times New Roman"/>
          <w:i/>
          <w:iCs/>
          <w:szCs w:val="28"/>
          <w:lang w:val="ro-RO"/>
        </w:rPr>
        <w:t xml:space="preserve"> = N-(1-adamantyl)-1-(5-fluoropentyl)-1H-indazole-3-carboxamide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AH-7921</w:t>
      </w:r>
      <w:r w:rsidRPr="00705DF4">
        <w:rPr>
          <w:rFonts w:cs="Times New Roman"/>
          <w:i/>
          <w:iCs/>
          <w:szCs w:val="28"/>
          <w:lang w:val="ro-RO"/>
        </w:rPr>
        <w:t xml:space="preserve"> = 3,4-dichloro-N-{[1(dimethylamino)cyclohexyl]methyl}benzamide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25B-NBOMe</w:t>
      </w:r>
      <w:r w:rsidRPr="00705DF4">
        <w:rPr>
          <w:rFonts w:cs="Times New Roman"/>
          <w:i/>
          <w:iCs/>
          <w:szCs w:val="28"/>
          <w:lang w:val="ro-RO"/>
        </w:rPr>
        <w:t xml:space="preserve"> = 2-(4-bromo-2,5-dimethoxyphenyl)-N-[(2-methoxyphenyl)methyl]ethanamine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25C-NBOMe</w:t>
      </w:r>
      <w:r w:rsidRPr="00705DF4">
        <w:rPr>
          <w:rFonts w:cs="Times New Roman"/>
          <w:i/>
          <w:iCs/>
          <w:szCs w:val="28"/>
          <w:lang w:val="ro-RO"/>
        </w:rPr>
        <w:t xml:space="preserve"> = 2-(4-Chloro-2,5-dimethoxyphenyl)-N-[(2-methoxyphenyl)methyl]ethan-1-amine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25I-NBOMe</w:t>
      </w:r>
      <w:r w:rsidRPr="00705DF4">
        <w:rPr>
          <w:rFonts w:cs="Times New Roman"/>
          <w:i/>
          <w:iCs/>
          <w:szCs w:val="28"/>
          <w:lang w:val="ro-RO"/>
        </w:rPr>
        <w:t xml:space="preserve"> = 2-(4-iodo-2,5-dimethoxyphenyl)-N-[(2-methoxyphenyl)methyl]ethanamine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Methoxetamine (MXE)</w:t>
      </w:r>
      <w:r w:rsidRPr="00705DF4">
        <w:rPr>
          <w:rFonts w:cs="Times New Roman"/>
          <w:i/>
          <w:iCs/>
          <w:szCs w:val="28"/>
          <w:lang w:val="ro-RO"/>
        </w:rPr>
        <w:t xml:space="preserve"> = (R/S)-2-(3-Methoxyphenyl)-2-(ethylamino)cyclohexanone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4,4 DMAR</w:t>
      </w:r>
      <w:r w:rsidRPr="00705DF4">
        <w:rPr>
          <w:rFonts w:cs="Times New Roman"/>
          <w:i/>
          <w:iCs/>
          <w:szCs w:val="28"/>
          <w:lang w:val="ro-RO"/>
        </w:rPr>
        <w:t xml:space="preserve"> = para-methyl-4-methylaminorex</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#M4</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MT-45</w:t>
      </w:r>
      <w:r w:rsidRPr="00705DF4">
        <w:rPr>
          <w:rFonts w:cs="Times New Roman"/>
          <w:i/>
          <w:iCs/>
          <w:szCs w:val="28"/>
          <w:lang w:val="ro-RO"/>
        </w:rPr>
        <w:t xml:space="preserve"> = 1-ciclohexil-4-(1,2-difeniletil) piperazină,</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Acriloilfentanil</w:t>
      </w:r>
      <w:r w:rsidRPr="00705DF4">
        <w:rPr>
          <w:rFonts w:cs="Times New Roman"/>
          <w:i/>
          <w:iCs/>
          <w:szCs w:val="28"/>
          <w:lang w:val="ro-RO"/>
        </w:rPr>
        <w:t xml:space="preserve"> = N-(l-fenetilpiperidin-4-il)-N-fenilacrilamidă</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#M5</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N-fenil-N-[1-(2-feniletil)piperidin-4-il]furan-2-carboxamidă (furanilfentanil),</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N-(1-amino-3,3-dimetil-1-oxobutan-2-il)-1-(ciclohexilmetil)-1H-indazol-3-carboxamidă (ADB-CHMINACA),</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1-(4-cianobutil)-N-(2-fenilpropan-2-il)-1H-indazol-3-carboxamidă(CUMYL-4CNBINACA),</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N-fenil-N-[1-(2-feniletil)piperidin-4-il]ciclopropanecarboxamidă(ciclopropilfentanil) şi</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2-metoxi-N-fenil-N-[1-(2-feniletil)piperidin-4-il]acetamidă (metoxiacetilfentanil)</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#M7</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metil 3,3-dimetil-2-{[1-(pent-4-en-1-il)-1H-indazol-3-carbonil]amino}butanoat (MDMB-4en-PINACA)</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metil 2-{[1-(4-fluorobutil)-1H-indol-3-carbonil]amino}-3,3-dimetilbutanoat (4F-MDMB-BICA)</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AB-FUBINACA (N-(1-amino-3-methyl-1-oxobutan-2-yl)-1-(4-fluorobenzyl)-1H-indazole-3-carboxamide)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5F-AMB-PINACA (Methyl-2-({[1-(5-fluoropentyl)-1H-indazole-3-yl]carbonyl}amino)-3-methylbutanoate)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5F-MDMB-PICA (Methyl-2-(1-(5-fluoropentyl)indole-3-carbonyl]amino]-3,3-dimethylbutanoate)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4F-MDMB-BINACA (Methyl-2-[1-(4-fluorobutyl)-1H-indazole-3-carboxamido]-3,3-dimethylbutanoate)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4-CMC (1-(4-chlorophenyl)-2-(methylamino)propan-1-one)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N-ethylhexedrone (2-(ethylamino)-1-phenylhexan-1-one)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alpha-PHP (1-phenyl-2-(pyrrolidin-1-yl)hexan-1-one)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CUMYL-PeGACLONE (2-(1-methyl-1-phenylethyl)-5-pentyl-pyrido[4,3-b]indol-1-one)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#M6</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N,N-dietil-2-[[4-(1-metiletox) fenil]metil]-5-nitro-1H-benzimidazol-1-etanamină (isotonitazen)</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#M9</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lastRenderedPageBreak/>
        <w:t xml:space="preserve">    2-(metilamino)-1-(3-metilfenil) propan-1-onă (3-MMC)</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1-(3-clorofenil)-2-(metilamino) propan-1-onă (3-CMC)</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1-(1,3-Benzodioxol-5-y1)-2-(ethylamino)butan-1-one (Eutylone)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sărurile substanţelor din tabel, atunci când existenţa unor astfel de săruri este posibilă;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produsele condiţionate - comprimate, drajeuri, soluţii, siropuri etc., stabilite prin ordin al ministrului sănătăţii, în compoziţia cărora intră substanţele înscrise în prezentul tabel.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TABELUL Nr. II</w:t>
      </w:r>
    </w:p>
    <w:p w:rsidR="00705DF4" w:rsidRPr="00705DF4" w:rsidRDefault="00705DF4" w:rsidP="00705DF4">
      <w:pPr>
        <w:autoSpaceDE w:val="0"/>
        <w:autoSpaceDN w:val="0"/>
        <w:adjustRightInd w:val="0"/>
        <w:rPr>
          <w:rFonts w:cs="Times New Roman"/>
          <w:b/>
          <w:bCs/>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Acetyldihydrocodeine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Acetylmethadol</w:t>
      </w:r>
      <w:r w:rsidRPr="00705DF4">
        <w:rPr>
          <w:rFonts w:cs="Times New Roman"/>
          <w:i/>
          <w:iCs/>
          <w:szCs w:val="28"/>
          <w:lang w:val="ro-RO"/>
        </w:rPr>
        <w:t xml:space="preserve"> = 3-acetoxy-6-dimethylamino-4,4-diphenylheptane] *** Radiată</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Alfentanil</w:t>
      </w:r>
      <w:r w:rsidRPr="00705DF4">
        <w:rPr>
          <w:rFonts w:cs="Times New Roman"/>
          <w:szCs w:val="28"/>
          <w:lang w:val="ro-RO"/>
        </w:rPr>
        <w:t xml:space="preserve"> = N-[1-[2-(4-ethyl-4,5-dihydro-5-oxo-1H-tetrazol-1-yl) ethyl]-4-(methoxymethyl)-4-piperi-dinyl]-N-phenylpropanamide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Allylprodine</w:t>
      </w:r>
      <w:r w:rsidRPr="00705DF4">
        <w:rPr>
          <w:rFonts w:cs="Times New Roman"/>
          <w:szCs w:val="28"/>
          <w:lang w:val="ro-RO"/>
        </w:rPr>
        <w:t xml:space="preserve"> = 3-allil-1-methyl-4-phenyl-4-propionoxypiperidine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Alphameprodine</w:t>
      </w:r>
      <w:r w:rsidRPr="00705DF4">
        <w:rPr>
          <w:rFonts w:cs="Times New Roman"/>
          <w:szCs w:val="28"/>
          <w:lang w:val="ro-RO"/>
        </w:rPr>
        <w:t xml:space="preserve"> = alpha-3-ethyl-1-methyl-4-phenyl-4-propionoxypiperidine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Alphamethadol</w:t>
      </w:r>
      <w:r w:rsidRPr="00705DF4">
        <w:rPr>
          <w:rFonts w:cs="Times New Roman"/>
          <w:szCs w:val="28"/>
          <w:lang w:val="ro-RO"/>
        </w:rPr>
        <w:t xml:space="preserve"> = alpha-6-dimethylamino-4,4-diphenyl-3-heptanol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Alphamethylthiofentanyl</w:t>
      </w:r>
      <w:r w:rsidRPr="00705DF4">
        <w:rPr>
          <w:rFonts w:cs="Times New Roman"/>
          <w:szCs w:val="28"/>
          <w:lang w:val="ro-RO"/>
        </w:rPr>
        <w:t xml:space="preserve"> = N-[1-[1-methyl-2-(2-thienyl)ethyl]-4-piperidyl]propionanilide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Alphaprodine</w:t>
      </w:r>
      <w:r w:rsidRPr="00705DF4">
        <w:rPr>
          <w:rFonts w:cs="Times New Roman"/>
          <w:szCs w:val="28"/>
          <w:lang w:val="ro-RO"/>
        </w:rPr>
        <w:t xml:space="preserve"> = alpha-1,3-dimethyl-4-phenyl-4-propionoxypiperidine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Amfetamine</w:t>
      </w:r>
      <w:r w:rsidRPr="00705DF4">
        <w:rPr>
          <w:rFonts w:cs="Times New Roman"/>
          <w:szCs w:val="28"/>
          <w:lang w:val="ro-RO"/>
        </w:rPr>
        <w:t xml:space="preserve"> = (+/-)-2-amino-1-phenylpropane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Anileridine</w:t>
      </w:r>
      <w:r w:rsidRPr="00705DF4">
        <w:rPr>
          <w:rFonts w:cs="Times New Roman"/>
          <w:szCs w:val="28"/>
          <w:lang w:val="ro-RO"/>
        </w:rPr>
        <w:t xml:space="preserve"> = 1-para-aminophenethyl-4-phenylpiperidine-4-carboxylic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Benzethidine</w:t>
      </w:r>
      <w:r w:rsidRPr="00705DF4">
        <w:rPr>
          <w:rFonts w:cs="Times New Roman"/>
          <w:szCs w:val="28"/>
          <w:lang w:val="ro-RO"/>
        </w:rPr>
        <w:t xml:space="preserve"> = 1-(2-benzyloxyethyl)-4-phenylpiperidine-4-carboxylic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Benzylmorphine</w:t>
      </w:r>
      <w:r w:rsidRPr="00705DF4">
        <w:rPr>
          <w:rFonts w:cs="Times New Roman"/>
          <w:szCs w:val="28"/>
          <w:lang w:val="ro-RO"/>
        </w:rPr>
        <w:t xml:space="preserve"> = 3-benzylmorphine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Betacetylmethadol</w:t>
      </w:r>
      <w:r w:rsidRPr="00705DF4">
        <w:rPr>
          <w:rFonts w:cs="Times New Roman"/>
          <w:szCs w:val="28"/>
          <w:lang w:val="ro-RO"/>
        </w:rPr>
        <w:t xml:space="preserve"> = beta-3-acetoxy-6-dimethylamino-4,4-diphenylheptane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Betameprodine</w:t>
      </w:r>
      <w:r w:rsidRPr="00705DF4">
        <w:rPr>
          <w:rFonts w:cs="Times New Roman"/>
          <w:szCs w:val="28"/>
          <w:lang w:val="ro-RO"/>
        </w:rPr>
        <w:t xml:space="preserve"> = beta-3-ethyl-1-methyl-4-propionoxypiperidine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Betamethadol</w:t>
      </w:r>
      <w:r w:rsidRPr="00705DF4">
        <w:rPr>
          <w:rFonts w:cs="Times New Roman"/>
          <w:szCs w:val="28"/>
          <w:lang w:val="ro-RO"/>
        </w:rPr>
        <w:t xml:space="preserve"> = beta-6-dimethylamino-4,4-diphenyl-3-heptanol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Betaprodine</w:t>
      </w:r>
      <w:r w:rsidRPr="00705DF4">
        <w:rPr>
          <w:rFonts w:cs="Times New Roman"/>
          <w:szCs w:val="28"/>
          <w:lang w:val="ro-RO"/>
        </w:rPr>
        <w:t xml:space="preserve"> = beta-1,3-dimethyl-4-phenyl-4-propionoxypiperidine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Bezitramine</w:t>
      </w:r>
      <w:r w:rsidRPr="00705DF4">
        <w:rPr>
          <w:rFonts w:cs="Times New Roman"/>
          <w:szCs w:val="28"/>
          <w:lang w:val="ro-RO"/>
        </w:rPr>
        <w:t xml:space="preserve"> = 1-(3-cyano-3,3-diphenylpropyl)-4-(2-oxo-3-propionyl-1-benzimidazolinyl)piperidine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Clonitazene</w:t>
      </w:r>
      <w:r w:rsidRPr="00705DF4">
        <w:rPr>
          <w:rFonts w:cs="Times New Roman"/>
          <w:szCs w:val="28"/>
          <w:lang w:val="ro-RO"/>
        </w:rPr>
        <w:t xml:space="preserve"> = (2-para-chlorbenzyl)-1-diethylaminoethyl-5-nitrobenzimidazole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Coca frunze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Cocaine</w:t>
      </w:r>
      <w:r w:rsidRPr="00705DF4">
        <w:rPr>
          <w:rFonts w:cs="Times New Roman"/>
          <w:szCs w:val="28"/>
          <w:lang w:val="ro-RO"/>
        </w:rPr>
        <w:t xml:space="preserve"> = methyl ester de benzoylecgonine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Codeine</w:t>
      </w:r>
      <w:r w:rsidRPr="00705DF4">
        <w:rPr>
          <w:rFonts w:cs="Times New Roman"/>
          <w:szCs w:val="28"/>
          <w:lang w:val="ro-RO"/>
        </w:rPr>
        <w:t xml:space="preserve"> = 3-methylmorphine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Codoxime</w:t>
      </w:r>
      <w:r w:rsidRPr="00705DF4">
        <w:rPr>
          <w:rFonts w:cs="Times New Roman"/>
          <w:szCs w:val="28"/>
          <w:lang w:val="ro-RO"/>
        </w:rPr>
        <w:t xml:space="preserve"> = dihydrocodeinone-6-carboxymethyloxime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Concentrat de tulpini de mac</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Dexamfetamine</w:t>
      </w:r>
      <w:r w:rsidRPr="00705DF4">
        <w:rPr>
          <w:rFonts w:cs="Times New Roman"/>
          <w:szCs w:val="28"/>
          <w:lang w:val="ro-RO"/>
        </w:rPr>
        <w:t xml:space="preserve"> = (+)-2-amino-1-phenylpropane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Dextromoramide</w:t>
      </w:r>
      <w:r w:rsidRPr="00705DF4">
        <w:rPr>
          <w:rFonts w:cs="Times New Roman"/>
          <w:szCs w:val="28"/>
          <w:lang w:val="ro-RO"/>
        </w:rPr>
        <w:t xml:space="preserve"> = (+)-4-[2-methyl-4-oxo-3,3-diphenyl-4-(1-pyrrolidinyl) butyl]morpholine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Diampromide</w:t>
      </w:r>
      <w:r w:rsidRPr="00705DF4">
        <w:rPr>
          <w:rFonts w:cs="Times New Roman"/>
          <w:szCs w:val="28"/>
          <w:lang w:val="ro-RO"/>
        </w:rPr>
        <w:t xml:space="preserve"> = N-[2-methylphenethylamino propyl]propionanilide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Dextropropoxyphene</w:t>
      </w:r>
      <w:r w:rsidRPr="00705DF4">
        <w:rPr>
          <w:rFonts w:cs="Times New Roman"/>
          <w:szCs w:val="28"/>
          <w:lang w:val="ro-RO"/>
        </w:rPr>
        <w:t xml:space="preserve"> = alpha-(+)-4-dimethylamino-1,2-diphenyl-3-methyl-2-butanol propionate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Diehylthiambutene</w:t>
      </w:r>
      <w:r w:rsidRPr="00705DF4">
        <w:rPr>
          <w:rFonts w:cs="Times New Roman"/>
          <w:szCs w:val="28"/>
          <w:lang w:val="ro-RO"/>
        </w:rPr>
        <w:t xml:space="preserve"> = 3-diethylamino-1,1-di-(2'-thienyl)-1-butene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Difenoxine</w:t>
      </w:r>
      <w:r w:rsidRPr="00705DF4">
        <w:rPr>
          <w:rFonts w:cs="Times New Roman"/>
          <w:szCs w:val="28"/>
          <w:lang w:val="ro-RO"/>
        </w:rPr>
        <w:t xml:space="preserve"> = 1-(3-cyano-3,3-diphenylpropyl)-4-phenylisonipecotic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Dihydrocodeine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Dihydromorphine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Dimenoxadol</w:t>
      </w:r>
      <w:r w:rsidRPr="00705DF4">
        <w:rPr>
          <w:rFonts w:cs="Times New Roman"/>
          <w:szCs w:val="28"/>
          <w:lang w:val="ro-RO"/>
        </w:rPr>
        <w:t xml:space="preserve"> = 2-dimethylaminoethyl-1-ethoxy-1,1-diphenylacetate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Dimepheptanol</w:t>
      </w:r>
      <w:r w:rsidRPr="00705DF4">
        <w:rPr>
          <w:rFonts w:cs="Times New Roman"/>
          <w:szCs w:val="28"/>
          <w:lang w:val="ro-RO"/>
        </w:rPr>
        <w:t xml:space="preserve"> = 6-dimethylamino-4,4-diphenyl-3-heptanol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Dimethylthiambutene</w:t>
      </w:r>
      <w:r w:rsidRPr="00705DF4">
        <w:rPr>
          <w:rFonts w:cs="Times New Roman"/>
          <w:szCs w:val="28"/>
          <w:lang w:val="ro-RO"/>
        </w:rPr>
        <w:t xml:space="preserve"> = 3-dimethylamino-1,1-di-(2'-thienyl)-1-butene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Dioxaphetyl butyrate</w:t>
      </w:r>
      <w:r w:rsidRPr="00705DF4">
        <w:rPr>
          <w:rFonts w:cs="Times New Roman"/>
          <w:szCs w:val="28"/>
          <w:lang w:val="ro-RO"/>
        </w:rPr>
        <w:t xml:space="preserve"> = ethyl-4-morpholino-2,2-diphenylbutyrate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Diphenoxylate</w:t>
      </w:r>
      <w:r w:rsidRPr="00705DF4">
        <w:rPr>
          <w:rFonts w:cs="Times New Roman"/>
          <w:szCs w:val="28"/>
          <w:lang w:val="ro-RO"/>
        </w:rPr>
        <w:t xml:space="preserve"> = 1-(3-cyano-3,3-diphenylpropyl)-4-phenylpiperidine-4-carboxylic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Dipipanone</w:t>
      </w:r>
      <w:r w:rsidRPr="00705DF4">
        <w:rPr>
          <w:rFonts w:cs="Times New Roman"/>
          <w:szCs w:val="28"/>
          <w:lang w:val="ro-RO"/>
        </w:rPr>
        <w:t xml:space="preserve"> = 4,4-diphenyl-6-piperidine-3-heptanone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Drotebanol</w:t>
      </w:r>
      <w:r w:rsidRPr="00705DF4">
        <w:rPr>
          <w:rFonts w:cs="Times New Roman"/>
          <w:szCs w:val="28"/>
          <w:lang w:val="ro-RO"/>
        </w:rPr>
        <w:t xml:space="preserve"> = 3,4-dimethoxy-17-methylmorphinan-6 beta, 14 diol</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Ecgonine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Ethylmethyltiambutene</w:t>
      </w:r>
      <w:r w:rsidRPr="00705DF4">
        <w:rPr>
          <w:rFonts w:cs="Times New Roman"/>
          <w:szCs w:val="28"/>
          <w:lang w:val="ro-RO"/>
        </w:rPr>
        <w:t xml:space="preserve"> = 3-ethylmethylamino-1,1-di-(2'-thienyl)-1-butene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Ethylmorphine</w:t>
      </w:r>
      <w:r w:rsidRPr="00705DF4">
        <w:rPr>
          <w:rFonts w:cs="Times New Roman"/>
          <w:szCs w:val="28"/>
          <w:lang w:val="ro-RO"/>
        </w:rPr>
        <w:t xml:space="preserve"> = 3-ethylmorphine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Etonitazene</w:t>
      </w:r>
      <w:r w:rsidRPr="00705DF4">
        <w:rPr>
          <w:rFonts w:cs="Times New Roman"/>
          <w:szCs w:val="28"/>
          <w:lang w:val="ro-RO"/>
        </w:rPr>
        <w:t xml:space="preserve"> = 1-diethylaminoethyl-2-para-ethoxybenzyl-5-nitrobenzimidazole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Etoxeridine</w:t>
      </w:r>
      <w:r w:rsidRPr="00705DF4">
        <w:rPr>
          <w:rFonts w:cs="Times New Roman"/>
          <w:szCs w:val="28"/>
          <w:lang w:val="ro-RO"/>
        </w:rPr>
        <w:t xml:space="preserve"> = 1-[2-(2-hydroxyethoxy)ethyl]-4-phenylpiperidine-4-carboxylic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w:t>
      </w:r>
      <w:r w:rsidRPr="00705DF4">
        <w:rPr>
          <w:rFonts w:cs="Times New Roman"/>
          <w:b/>
          <w:bCs/>
          <w:szCs w:val="28"/>
          <w:lang w:val="ro-RO"/>
        </w:rPr>
        <w:t>Fenetylline</w:t>
      </w:r>
      <w:r w:rsidRPr="00705DF4">
        <w:rPr>
          <w:rFonts w:cs="Times New Roman"/>
          <w:szCs w:val="28"/>
          <w:lang w:val="ro-RO"/>
        </w:rPr>
        <w:t xml:space="preserve"> = dl-3,7-dihydro-1,3-dimethyl-7-(2-[(1-methyl-2-phenylethyl)amino]ethyl)-1H-purine-2,6-dione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Fentanyl</w:t>
      </w:r>
      <w:r w:rsidRPr="00705DF4">
        <w:rPr>
          <w:rFonts w:cs="Times New Roman"/>
          <w:szCs w:val="28"/>
          <w:lang w:val="ro-RO"/>
        </w:rPr>
        <w:t xml:space="preserve"> = 1-phenethyl-4-N-propionylanilinopiperidine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Furethidine</w:t>
      </w:r>
      <w:r w:rsidRPr="00705DF4">
        <w:rPr>
          <w:rFonts w:cs="Times New Roman"/>
          <w:szCs w:val="28"/>
          <w:lang w:val="ro-RO"/>
        </w:rPr>
        <w:t xml:space="preserve"> = 1-(2-tetrahydrofurfuryloxyethyl)-4-phenylpiperidine-4-carboxylic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Hidrocodone</w:t>
      </w:r>
      <w:r w:rsidRPr="00705DF4">
        <w:rPr>
          <w:rFonts w:cs="Times New Roman"/>
          <w:szCs w:val="28"/>
          <w:lang w:val="ro-RO"/>
        </w:rPr>
        <w:t xml:space="preserve"> = dihydrocodeinone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Hydromorphinol</w:t>
      </w:r>
      <w:r w:rsidRPr="00705DF4">
        <w:rPr>
          <w:rFonts w:cs="Times New Roman"/>
          <w:szCs w:val="28"/>
          <w:lang w:val="ro-RO"/>
        </w:rPr>
        <w:t xml:space="preserve"> = 14-hydroxydihydromorphine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Hydromorphone</w:t>
      </w:r>
      <w:r w:rsidRPr="00705DF4">
        <w:rPr>
          <w:rFonts w:cs="Times New Roman"/>
          <w:szCs w:val="28"/>
          <w:lang w:val="ro-RO"/>
        </w:rPr>
        <w:t xml:space="preserve"> = dihydromorphinone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Hydroxypethidine</w:t>
      </w:r>
      <w:r w:rsidRPr="00705DF4">
        <w:rPr>
          <w:rFonts w:cs="Times New Roman"/>
          <w:szCs w:val="28"/>
          <w:lang w:val="ro-RO"/>
        </w:rPr>
        <w:t xml:space="preserve"> = 4-meta-hydroxyphenyl-1-methylpiperidine-4-carboxylic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Isomethadone</w:t>
      </w:r>
      <w:r w:rsidRPr="00705DF4">
        <w:rPr>
          <w:rFonts w:cs="Times New Roman"/>
          <w:szCs w:val="28"/>
          <w:lang w:val="ro-RO"/>
        </w:rPr>
        <w:t xml:space="preserve"> = 6-dimethylamino-5-methyl-4,4-diphenyl-3-hexanone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Levamfetamine</w:t>
      </w:r>
      <w:r w:rsidRPr="00705DF4">
        <w:rPr>
          <w:rFonts w:cs="Times New Roman"/>
          <w:szCs w:val="28"/>
          <w:lang w:val="ro-RO"/>
        </w:rPr>
        <w:t xml:space="preserve"> = 1-alpha-methylphenylethylamine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Levometamfetamine</w:t>
      </w:r>
      <w:r w:rsidRPr="00705DF4">
        <w:rPr>
          <w:rFonts w:cs="Times New Roman"/>
          <w:szCs w:val="28"/>
          <w:lang w:val="ro-RO"/>
        </w:rPr>
        <w:t xml:space="preserve"> = 1-N-alpha-dimethylphenylethylamine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Levomethorphane</w:t>
      </w:r>
      <w:r w:rsidRPr="00705DF4">
        <w:rPr>
          <w:rFonts w:cs="Times New Roman"/>
          <w:szCs w:val="28"/>
          <w:lang w:val="ro-RO"/>
        </w:rPr>
        <w:t xml:space="preserve"> = (-)-3-methoxy-N-methylmorphinan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Levomoramide</w:t>
      </w:r>
      <w:r w:rsidRPr="00705DF4">
        <w:rPr>
          <w:rFonts w:cs="Times New Roman"/>
          <w:szCs w:val="28"/>
          <w:lang w:val="ro-RO"/>
        </w:rPr>
        <w:t xml:space="preserve"> = (-)-4-[2-methyl-4-oxo-3,3-diphenyl-4-(1-pyrrolidinyl)butyl]morpholine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Levophenacylmorphane</w:t>
      </w:r>
      <w:r w:rsidRPr="00705DF4">
        <w:rPr>
          <w:rFonts w:cs="Times New Roman"/>
          <w:szCs w:val="28"/>
          <w:lang w:val="ro-RO"/>
        </w:rPr>
        <w:t xml:space="preserve"> = (-)-3-hydroxy-N-phenacylmorphinan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Levometamfetamine</w:t>
      </w:r>
      <w:r w:rsidRPr="00705DF4">
        <w:rPr>
          <w:rFonts w:cs="Times New Roman"/>
          <w:szCs w:val="28"/>
          <w:lang w:val="ro-RO"/>
        </w:rPr>
        <w:t xml:space="preserve"> = 1-N-alpha-dimethylphenylethylamine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Levomethorphane</w:t>
      </w:r>
      <w:r w:rsidRPr="00705DF4">
        <w:rPr>
          <w:rFonts w:cs="Times New Roman"/>
          <w:szCs w:val="28"/>
          <w:lang w:val="ro-RO"/>
        </w:rPr>
        <w:t xml:space="preserve"> = (-)-3-methoxy-N-methylmorphinan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Levomoramide</w:t>
      </w:r>
      <w:r w:rsidRPr="00705DF4">
        <w:rPr>
          <w:rFonts w:cs="Times New Roman"/>
          <w:szCs w:val="28"/>
          <w:lang w:val="ro-RO"/>
        </w:rPr>
        <w:t xml:space="preserve"> = (-)-4-[2-methyl-4-oxo-3,3-diphenyl-4-(1-pyrrolidinyl)butyl]morpholine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Levophenacylmorphane</w:t>
      </w:r>
      <w:r w:rsidRPr="00705DF4">
        <w:rPr>
          <w:rFonts w:cs="Times New Roman"/>
          <w:szCs w:val="28"/>
          <w:lang w:val="ro-RO"/>
        </w:rPr>
        <w:t xml:space="preserve"> = (-)-3-hydroxy-N-phenacylmorphinan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Levorphanol</w:t>
      </w:r>
      <w:r w:rsidRPr="00705DF4">
        <w:rPr>
          <w:rFonts w:cs="Times New Roman"/>
          <w:szCs w:val="28"/>
          <w:lang w:val="ro-RO"/>
        </w:rPr>
        <w:t xml:space="preserve"> = (-)-3-hydroxy-N-methylmorphinan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Mecloqualone</w:t>
      </w:r>
      <w:r w:rsidRPr="00705DF4">
        <w:rPr>
          <w:rFonts w:cs="Times New Roman"/>
          <w:szCs w:val="28"/>
          <w:lang w:val="ro-RO"/>
        </w:rPr>
        <w:t xml:space="preserve"> = 3-(-chlorophenyl)2-methyl-4-(3H)-quinazolinone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Metamfetamine</w:t>
      </w:r>
      <w:r w:rsidRPr="00705DF4">
        <w:rPr>
          <w:rFonts w:cs="Times New Roman"/>
          <w:szCs w:val="28"/>
          <w:lang w:val="ro-RO"/>
        </w:rPr>
        <w:t xml:space="preserve"> = (+)-2-methylamino-1-phenylpropane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Metamfetamine racemate</w:t>
      </w:r>
      <w:r w:rsidRPr="00705DF4">
        <w:rPr>
          <w:rFonts w:cs="Times New Roman"/>
          <w:szCs w:val="28"/>
          <w:lang w:val="ro-RO"/>
        </w:rPr>
        <w:t xml:space="preserve"> = (+/-)-N,alpha-dimethylphenethylamine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Methaqualone</w:t>
      </w:r>
      <w:r w:rsidRPr="00705DF4">
        <w:rPr>
          <w:rFonts w:cs="Times New Roman"/>
          <w:szCs w:val="28"/>
          <w:lang w:val="ro-RO"/>
        </w:rPr>
        <w:t xml:space="preserve"> = 2-methyl-3-o-tolyl-4(3H)-quinazolinone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Methylphenidate</w:t>
      </w:r>
      <w:r w:rsidRPr="00705DF4">
        <w:rPr>
          <w:rFonts w:cs="Times New Roman"/>
          <w:szCs w:val="28"/>
          <w:lang w:val="ro-RO"/>
        </w:rPr>
        <w:t xml:space="preserve"> = 2-phenyl-2-(2-piperidyl)acetic acid methyl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Metazocine</w:t>
      </w:r>
      <w:r w:rsidRPr="00705DF4">
        <w:rPr>
          <w:rFonts w:cs="Times New Roman"/>
          <w:szCs w:val="28"/>
          <w:lang w:val="ro-RO"/>
        </w:rPr>
        <w:t xml:space="preserve"> = 2'-hydroxy-2,5,9-trimethyl-6,7-benzomorphan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Methadone</w:t>
      </w:r>
      <w:r w:rsidRPr="00705DF4">
        <w:rPr>
          <w:rFonts w:cs="Times New Roman"/>
          <w:szCs w:val="28"/>
          <w:lang w:val="ro-RO"/>
        </w:rPr>
        <w:t xml:space="preserve"> = 6-dimethylamino-4,4-diphenyl-3-heptanone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Methyldesorphine</w:t>
      </w:r>
      <w:r w:rsidRPr="00705DF4">
        <w:rPr>
          <w:rFonts w:cs="Times New Roman"/>
          <w:szCs w:val="28"/>
          <w:lang w:val="ro-RO"/>
        </w:rPr>
        <w:t xml:space="preserve"> = 6-methyl-delta-6-deoxymorphine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Methyldihydromorphine</w:t>
      </w:r>
      <w:r w:rsidRPr="00705DF4">
        <w:rPr>
          <w:rFonts w:cs="Times New Roman"/>
          <w:szCs w:val="28"/>
          <w:lang w:val="ro-RO"/>
        </w:rPr>
        <w:t xml:space="preserve"> = 6-methyldihydromorphine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Metopon</w:t>
      </w:r>
      <w:r w:rsidRPr="00705DF4">
        <w:rPr>
          <w:rFonts w:cs="Times New Roman"/>
          <w:szCs w:val="28"/>
          <w:lang w:val="ro-RO"/>
        </w:rPr>
        <w:t xml:space="preserve"> = 5-methyldihydromorphinone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Moramide intermediate</w:t>
      </w:r>
      <w:r w:rsidRPr="00705DF4">
        <w:rPr>
          <w:rFonts w:cs="Times New Roman"/>
          <w:szCs w:val="28"/>
          <w:lang w:val="ro-RO"/>
        </w:rPr>
        <w:t xml:space="preserve"> = 2-methyl-3-morpholino-1,1-diphenylpropane carboxylic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Morpheridine</w:t>
      </w:r>
      <w:r w:rsidRPr="00705DF4">
        <w:rPr>
          <w:rFonts w:cs="Times New Roman"/>
          <w:szCs w:val="28"/>
          <w:lang w:val="ro-RO"/>
        </w:rPr>
        <w:t xml:space="preserve"> = 1-(2-morpholinoethyl)-4-phenylpiperidine-4-carboxylic acid ethyl ester</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Morphine şi săruri</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Myrophine</w:t>
      </w:r>
      <w:r w:rsidRPr="00705DF4">
        <w:rPr>
          <w:rFonts w:cs="Times New Roman"/>
          <w:szCs w:val="28"/>
          <w:lang w:val="ro-RO"/>
        </w:rPr>
        <w:t xml:space="preserve"> = myristylbenzylmorphine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Nicocodine</w:t>
      </w:r>
      <w:r w:rsidRPr="00705DF4">
        <w:rPr>
          <w:rFonts w:cs="Times New Roman"/>
          <w:szCs w:val="28"/>
          <w:lang w:val="ro-RO"/>
        </w:rPr>
        <w:t xml:space="preserve"> = 6-nicitinylcodeine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Nicodicodine</w:t>
      </w:r>
      <w:r w:rsidRPr="00705DF4">
        <w:rPr>
          <w:rFonts w:cs="Times New Roman"/>
          <w:szCs w:val="28"/>
          <w:lang w:val="ro-RO"/>
        </w:rPr>
        <w:t xml:space="preserve"> = 6-nicotinyldihydrocodeine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Nicomorphine</w:t>
      </w:r>
      <w:r w:rsidRPr="00705DF4">
        <w:rPr>
          <w:rFonts w:cs="Times New Roman"/>
          <w:szCs w:val="28"/>
          <w:lang w:val="ro-RO"/>
        </w:rPr>
        <w:t xml:space="preserve"> = 3,6-dinicotinylmorphine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Noracymethadol</w:t>
      </w:r>
      <w:r w:rsidRPr="00705DF4">
        <w:rPr>
          <w:rFonts w:cs="Times New Roman"/>
          <w:szCs w:val="28"/>
          <w:lang w:val="ro-RO"/>
        </w:rPr>
        <w:t xml:space="preserve"> = (+/-)-alpha-3-acetoxy-6-methylamino-4,4-diphenyl-heptan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Norcodeine</w:t>
      </w:r>
      <w:r w:rsidRPr="00705DF4">
        <w:rPr>
          <w:rFonts w:cs="Times New Roman"/>
          <w:szCs w:val="28"/>
          <w:lang w:val="ro-RO"/>
        </w:rPr>
        <w:t xml:space="preserve"> = N-demethylcodeine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Norlevorphanol</w:t>
      </w:r>
      <w:r w:rsidRPr="00705DF4">
        <w:rPr>
          <w:rFonts w:cs="Times New Roman"/>
          <w:szCs w:val="28"/>
          <w:lang w:val="ro-RO"/>
        </w:rPr>
        <w:t xml:space="preserve"> = (-)-3-hidroxymorphinan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Normethadone</w:t>
      </w:r>
      <w:r w:rsidRPr="00705DF4">
        <w:rPr>
          <w:rFonts w:cs="Times New Roman"/>
          <w:szCs w:val="28"/>
          <w:lang w:val="ro-RO"/>
        </w:rPr>
        <w:t xml:space="preserve"> = 6-dimethylamino-4,4-diphenyl-3-hexanone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Normorphine</w:t>
      </w:r>
      <w:r w:rsidRPr="00705DF4">
        <w:rPr>
          <w:rFonts w:cs="Times New Roman"/>
          <w:szCs w:val="28"/>
          <w:lang w:val="ro-RO"/>
        </w:rPr>
        <w:t xml:space="preserve"> = demethylmorphine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Norpipanone</w:t>
      </w:r>
      <w:r w:rsidRPr="00705DF4">
        <w:rPr>
          <w:rFonts w:cs="Times New Roman"/>
          <w:szCs w:val="28"/>
          <w:lang w:val="ro-RO"/>
        </w:rPr>
        <w:t xml:space="preserve"> = 4,4-diphenyl-6-piperidino-3-hexanone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N-oxymorhine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Opiu</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Oxycodone</w:t>
      </w:r>
      <w:r w:rsidRPr="00705DF4">
        <w:rPr>
          <w:rFonts w:cs="Times New Roman"/>
          <w:szCs w:val="28"/>
          <w:lang w:val="ro-RO"/>
        </w:rPr>
        <w:t xml:space="preserve"> = 14-hydroxydihydrocodeinone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Oxymorphone</w:t>
      </w:r>
      <w:r w:rsidRPr="00705DF4">
        <w:rPr>
          <w:rFonts w:cs="Times New Roman"/>
          <w:szCs w:val="28"/>
          <w:lang w:val="ro-RO"/>
        </w:rPr>
        <w:t xml:space="preserve"> = 14-hydroxydihydromorphinone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Pethidine</w:t>
      </w:r>
      <w:r w:rsidRPr="00705DF4">
        <w:rPr>
          <w:rFonts w:cs="Times New Roman"/>
          <w:szCs w:val="28"/>
          <w:lang w:val="ro-RO"/>
        </w:rPr>
        <w:t xml:space="preserve"> = 1-methyl-4-phenylpiperidine-4-carboxylic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Pethidine intermediar A</w:t>
      </w:r>
      <w:r w:rsidRPr="00705DF4">
        <w:rPr>
          <w:rFonts w:cs="Times New Roman"/>
          <w:szCs w:val="28"/>
          <w:lang w:val="ro-RO"/>
        </w:rPr>
        <w:t xml:space="preserve"> = 4-cyano-1-methyl-4-phenylpiperidine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Pethidine intermediar B</w:t>
      </w:r>
      <w:r w:rsidRPr="00705DF4">
        <w:rPr>
          <w:rFonts w:cs="Times New Roman"/>
          <w:szCs w:val="28"/>
          <w:lang w:val="ro-RO"/>
        </w:rPr>
        <w:t xml:space="preserve"> = 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Pethidine intermediar C</w:t>
      </w:r>
      <w:r w:rsidRPr="00705DF4">
        <w:rPr>
          <w:rFonts w:cs="Times New Roman"/>
          <w:szCs w:val="28"/>
          <w:lang w:val="ro-RO"/>
        </w:rPr>
        <w:t xml:space="preserve"> = 1-methyl-4-phenylpiperidine-4-carboxylic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Phenadoxone</w:t>
      </w:r>
      <w:r w:rsidRPr="00705DF4">
        <w:rPr>
          <w:rFonts w:cs="Times New Roman"/>
          <w:szCs w:val="28"/>
          <w:lang w:val="ro-RO"/>
        </w:rPr>
        <w:t xml:space="preserve"> = 6-morpholino-4,4-diphenyl-3-heptanone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Phenampromide</w:t>
      </w:r>
      <w:r w:rsidRPr="00705DF4">
        <w:rPr>
          <w:rFonts w:cs="Times New Roman"/>
          <w:szCs w:val="28"/>
          <w:lang w:val="ro-RO"/>
        </w:rPr>
        <w:t xml:space="preserve"> = N-(1-methyl-2-piperidinoethyl)-propionanilide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Phenazocine</w:t>
      </w:r>
      <w:r w:rsidRPr="00705DF4">
        <w:rPr>
          <w:rFonts w:cs="Times New Roman"/>
          <w:szCs w:val="28"/>
          <w:lang w:val="ro-RO"/>
        </w:rPr>
        <w:t xml:space="preserve"> = 2'-hydroxy-5,9-dimethyl-2-phenethyl-6,7-benzomorphan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Phencyclidine</w:t>
      </w:r>
      <w:r w:rsidRPr="00705DF4">
        <w:rPr>
          <w:rFonts w:cs="Times New Roman"/>
          <w:szCs w:val="28"/>
          <w:lang w:val="ro-RO"/>
        </w:rPr>
        <w:t xml:space="preserve"> = 1-(1-phencyclohexyl)piperidine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Phenmetrazine</w:t>
      </w:r>
      <w:r w:rsidRPr="00705DF4">
        <w:rPr>
          <w:rFonts w:cs="Times New Roman"/>
          <w:szCs w:val="28"/>
          <w:lang w:val="ro-RO"/>
        </w:rPr>
        <w:t xml:space="preserve"> = 3-methyl-2-phenylmorpholine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Phenomorphane</w:t>
      </w:r>
      <w:r w:rsidRPr="00705DF4">
        <w:rPr>
          <w:rFonts w:cs="Times New Roman"/>
          <w:szCs w:val="28"/>
          <w:lang w:val="ro-RO"/>
        </w:rPr>
        <w:t xml:space="preserve"> = 3-hydroxy-N-phenethylmorphinan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w:t>
      </w:r>
      <w:r w:rsidRPr="00705DF4">
        <w:rPr>
          <w:rFonts w:cs="Times New Roman"/>
          <w:b/>
          <w:bCs/>
          <w:szCs w:val="28"/>
          <w:lang w:val="ro-RO"/>
        </w:rPr>
        <w:t>Phenoperidine</w:t>
      </w:r>
      <w:r w:rsidRPr="00705DF4">
        <w:rPr>
          <w:rFonts w:cs="Times New Roman"/>
          <w:szCs w:val="28"/>
          <w:lang w:val="ro-RO"/>
        </w:rPr>
        <w:t xml:space="preserve"> = 1-(3-hydroxy-3-phenylpropyl)-4-phenylpiperidine-4-carboxylic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Pholcodine</w:t>
      </w:r>
      <w:r w:rsidRPr="00705DF4">
        <w:rPr>
          <w:rFonts w:cs="Times New Roman"/>
          <w:szCs w:val="28"/>
          <w:lang w:val="ro-RO"/>
        </w:rPr>
        <w:t xml:space="preserve"> = morpholinylethylmorphine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Piminodine</w:t>
      </w:r>
      <w:r w:rsidRPr="00705DF4">
        <w:rPr>
          <w:rFonts w:cs="Times New Roman"/>
          <w:szCs w:val="28"/>
          <w:lang w:val="ro-RO"/>
        </w:rPr>
        <w:t xml:space="preserve"> = 4-phenyl-1-(3-phenylaminopropyl)piperidine-4-carboxylic acid ethyl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Piritramide</w:t>
      </w:r>
      <w:r w:rsidRPr="00705DF4">
        <w:rPr>
          <w:rFonts w:cs="Times New Roman"/>
          <w:szCs w:val="28"/>
          <w:lang w:val="ro-RO"/>
        </w:rPr>
        <w:t xml:space="preserve"> = 1-(3-cyano-3,3diphenylpropyl)-4-(1-piperidino)-piperidine-4-carboxylic acid amide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Proheptazine</w:t>
      </w:r>
      <w:r w:rsidRPr="00705DF4">
        <w:rPr>
          <w:rFonts w:cs="Times New Roman"/>
          <w:szCs w:val="28"/>
          <w:lang w:val="ro-RO"/>
        </w:rPr>
        <w:t xml:space="preserve"> = 1,3-dimetyl-4-phenyl-4-propionoxyazacycloheptane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Properidine</w:t>
      </w:r>
      <w:r w:rsidRPr="00705DF4">
        <w:rPr>
          <w:rFonts w:cs="Times New Roman"/>
          <w:szCs w:val="28"/>
          <w:lang w:val="ro-RO"/>
        </w:rPr>
        <w:t xml:space="preserve"> = 1-methyl-4-phenylpiperidine-4-carboxylic acid isopropyl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Propiram</w:t>
      </w:r>
      <w:r w:rsidRPr="00705DF4">
        <w:rPr>
          <w:rFonts w:cs="Times New Roman"/>
          <w:szCs w:val="28"/>
          <w:lang w:val="ro-RO"/>
        </w:rPr>
        <w:t xml:space="preserve"> = N-(1-methyl-2-piperidinoethyl)-N-2-pyridylpropionamide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Racemethorphane</w:t>
      </w:r>
      <w:r w:rsidRPr="00705DF4">
        <w:rPr>
          <w:rFonts w:cs="Times New Roman"/>
          <w:szCs w:val="28"/>
          <w:lang w:val="ro-RO"/>
        </w:rPr>
        <w:t xml:space="preserve"> = (+/-)-3-hydroxy-N-methylmorphinan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Racemoramide</w:t>
      </w:r>
      <w:r w:rsidRPr="00705DF4">
        <w:rPr>
          <w:rFonts w:cs="Times New Roman"/>
          <w:szCs w:val="28"/>
          <w:lang w:val="ro-RO"/>
        </w:rPr>
        <w:t xml:space="preserve"> = (+/-)-4-[2-methyl-4-oxo-3,3-diphenyl-4-(1-pyrrolidinyl)butyl] morpholine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Racemorphane</w:t>
      </w:r>
      <w:r w:rsidRPr="00705DF4">
        <w:rPr>
          <w:rFonts w:cs="Times New Roman"/>
          <w:szCs w:val="28"/>
          <w:lang w:val="ro-RO"/>
        </w:rPr>
        <w:t xml:space="preserve"> = (+/-)-3-hydroxy-N-methylmorphinan</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Secobarbital</w:t>
      </w:r>
      <w:r w:rsidRPr="00705DF4">
        <w:rPr>
          <w:rFonts w:cs="Times New Roman"/>
          <w:szCs w:val="28"/>
          <w:lang w:val="ro-RO"/>
        </w:rPr>
        <w:t xml:space="preserve"> = 5-allyl-5-(1-methylbutyl)barbituric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Sufentanil</w:t>
      </w:r>
      <w:r w:rsidRPr="00705DF4">
        <w:rPr>
          <w:rFonts w:cs="Times New Roman"/>
          <w:szCs w:val="28"/>
          <w:lang w:val="ro-RO"/>
        </w:rPr>
        <w:t xml:space="preserve"> = N-[4-(methoxymethyl)-1-[2-(2-thienyl)-ethyl]-4-piperidyl] propionanilide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Thebacone</w:t>
      </w:r>
      <w:r w:rsidRPr="00705DF4">
        <w:rPr>
          <w:rFonts w:cs="Times New Roman"/>
          <w:szCs w:val="28"/>
          <w:lang w:val="ro-RO"/>
        </w:rPr>
        <w:t xml:space="preserve"> = acetyldihydrocodeinone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Thebaine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Tilidine</w:t>
      </w:r>
      <w:r w:rsidRPr="00705DF4">
        <w:rPr>
          <w:rFonts w:cs="Times New Roman"/>
          <w:szCs w:val="28"/>
          <w:lang w:val="ro-RO"/>
        </w:rPr>
        <w:t xml:space="preserve"> = (+/-)-ethyl-trans-2-(dimethylamino)-1-phenyl-3-cyclohexene-1-carboxylate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Trimeperidine</w:t>
      </w:r>
      <w:r w:rsidRPr="00705DF4">
        <w:rPr>
          <w:rFonts w:cs="Times New Roman"/>
          <w:szCs w:val="28"/>
          <w:lang w:val="ro-RO"/>
        </w:rPr>
        <w:t xml:space="preserve"> = 1,2,5-trimethyl-4-phenyl-4-propionoxypiperidine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Zipeprol</w:t>
      </w:r>
      <w:r w:rsidRPr="00705DF4">
        <w:rPr>
          <w:rFonts w:cs="Times New Roman"/>
          <w:szCs w:val="28"/>
          <w:lang w:val="ro-RO"/>
        </w:rPr>
        <w:t xml:space="preserve"> = alpha-(alpha-methoxybenzyl)-4-(beta-methoxyphenethyl)-1-pipenazineethanol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2C-B</w:t>
      </w:r>
      <w:r w:rsidRPr="00705DF4">
        <w:rPr>
          <w:rFonts w:cs="Times New Roman"/>
          <w:szCs w:val="28"/>
          <w:lang w:val="ro-RO"/>
        </w:rPr>
        <w:t xml:space="preserve"> = 4-bromo-2,5-dimethoxyphenethylamine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Bromo-dragonfly</w:t>
      </w:r>
      <w:r w:rsidRPr="00705DF4">
        <w:rPr>
          <w:rFonts w:cs="Times New Roman"/>
          <w:szCs w:val="28"/>
          <w:lang w:val="ro-RO"/>
        </w:rPr>
        <w:t xml:space="preserve"> = 1-(8-Bromobenzodifuran-4-il)-2-aminopropan</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4-MMA(4-methylmethamphetamine)</w:t>
      </w:r>
      <w:r w:rsidRPr="00705DF4">
        <w:rPr>
          <w:rFonts w:cs="Times New Roman"/>
          <w:i/>
          <w:iCs/>
          <w:szCs w:val="28"/>
          <w:lang w:val="ro-RO"/>
        </w:rPr>
        <w:t xml:space="preserve"> = N-methyl-1-(4-methylphenyl)propan-2-amine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5-MA(4-methylamphetamine)</w:t>
      </w:r>
      <w:r w:rsidRPr="00705DF4">
        <w:rPr>
          <w:rFonts w:cs="Times New Roman"/>
          <w:i/>
          <w:iCs/>
          <w:szCs w:val="28"/>
          <w:lang w:val="ro-RO"/>
        </w:rPr>
        <w:t xml:space="preserve"> = 1-(4-methylphenyl)propan-2-amine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#M7</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Crotonylfentanyl (N-phenyl-N-[1-(2-phenylethyl)-4-piperidinyl]-2-butenamide)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Valerylfentanyl (N-phenyl-N-[1-(2-phenylethyl)-4-piperidyl]pentanamide)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3-MeO-PCP (1-[1-(3-methoxyphenyl)cyclohexyl]piperidine)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Diphenidine (1-(1,2-dyphenylethyl)piperidine)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Dihydroetorphine (7-[2-Hydroxypentan-2-yl]-6-methoxy-17-methyl-4,5-epoxy-6,14-ethanomorphinan-3-ol)</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Amineptine (7-[(10,1l-dihydro-5H-dibenzo[a,d]-cyclohepten-5-yl)amino]heptanoic acid)</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#M9</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1-{1-[1-(4-bromophenyl)ethyl]-piperidin-4-yl}-1,3-dihydro-2H-benzimidazol-2-one (Brorphine)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N,N-diethyl-2-(2-(4-methoxybenzyl)-5-nitro-1 H-benzo [d]imidazol-1-yl)ethan-1-amine (Metonitazene)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sărurile substanţelor din tabel, atunci când existenţa unor astfel de săruri este posibilă;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produsele condiţionate - comprimate, drajeuri, soluţii, siropuri etc., stabilite prin ordin al ministrului sănătăţii, în compoziţia cărora intră substanţele înscrise în prezentul tabel.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TABELUL Nr. III</w:t>
      </w:r>
    </w:p>
    <w:p w:rsidR="00705DF4" w:rsidRPr="00705DF4" w:rsidRDefault="00705DF4" w:rsidP="00705DF4">
      <w:pPr>
        <w:autoSpaceDE w:val="0"/>
        <w:autoSpaceDN w:val="0"/>
        <w:adjustRightInd w:val="0"/>
        <w:rPr>
          <w:rFonts w:cs="Times New Roman"/>
          <w:b/>
          <w:bCs/>
          <w:szCs w:val="28"/>
          <w:lang w:val="ro-RO"/>
        </w:rPr>
      </w:pP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Allobarbital</w:t>
      </w:r>
      <w:r w:rsidRPr="00705DF4">
        <w:rPr>
          <w:rFonts w:cs="Times New Roman"/>
          <w:szCs w:val="28"/>
          <w:lang w:val="ro-RO"/>
        </w:rPr>
        <w:t xml:space="preserve"> = 5,5-diallylbarbituric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Alprazolam</w:t>
      </w:r>
      <w:r w:rsidRPr="00705DF4">
        <w:rPr>
          <w:rFonts w:cs="Times New Roman"/>
          <w:szCs w:val="28"/>
          <w:lang w:val="ro-RO"/>
        </w:rPr>
        <w:t xml:space="preserve"> = 8-chloro-1-methyl-6-phenyl-4H-s-triazolo[4,3-a][1,4]benzodiazepine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Amfepramone</w:t>
      </w:r>
      <w:r w:rsidRPr="00705DF4">
        <w:rPr>
          <w:rFonts w:cs="Times New Roman"/>
          <w:szCs w:val="28"/>
          <w:lang w:val="ro-RO"/>
        </w:rPr>
        <w:t xml:space="preserve"> = 2-(diethylamino)propiophenone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Amobarbital</w:t>
      </w:r>
      <w:r w:rsidRPr="00705DF4">
        <w:rPr>
          <w:rFonts w:cs="Times New Roman"/>
          <w:szCs w:val="28"/>
          <w:lang w:val="ro-RO"/>
        </w:rPr>
        <w:t xml:space="preserve"> = 5-ethyl-5-(3-methylbutyl)barbituric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Aminorex</w:t>
      </w:r>
      <w:r w:rsidRPr="00705DF4">
        <w:rPr>
          <w:rFonts w:cs="Times New Roman"/>
          <w:szCs w:val="28"/>
          <w:lang w:val="ro-RO"/>
        </w:rPr>
        <w:t xml:space="preserve"> = 2-amino-5-phenyl-2-oxazoline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Barbital</w:t>
      </w:r>
      <w:r w:rsidRPr="00705DF4">
        <w:rPr>
          <w:rFonts w:cs="Times New Roman"/>
          <w:szCs w:val="28"/>
          <w:lang w:val="ro-RO"/>
        </w:rPr>
        <w:t xml:space="preserve"> = 5,5-diethylbarbituric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Benzfetamine</w:t>
      </w:r>
      <w:r w:rsidRPr="00705DF4">
        <w:rPr>
          <w:rFonts w:cs="Times New Roman"/>
          <w:szCs w:val="28"/>
          <w:lang w:val="ro-RO"/>
        </w:rPr>
        <w:t xml:space="preserve"> = N-benzyl-N-alpha-dimethylphenethylamine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Bromazepam</w:t>
      </w:r>
      <w:r w:rsidRPr="00705DF4">
        <w:rPr>
          <w:rFonts w:cs="Times New Roman"/>
          <w:szCs w:val="28"/>
          <w:lang w:val="ro-RO"/>
        </w:rPr>
        <w:t xml:space="preserve"> = 7-bromo-1,3-dihydro-5-(2-pyridyl)-2H-1,4-benzodiazepin-2-one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Brotizolam</w:t>
      </w:r>
      <w:r w:rsidRPr="00705DF4">
        <w:rPr>
          <w:rFonts w:cs="Times New Roman"/>
          <w:szCs w:val="28"/>
          <w:lang w:val="ro-RO"/>
        </w:rPr>
        <w:t xml:space="preserve"> = 2-bromo-4-(o-chlorophenyl)-9-methyl-6H-thienol[3,2-f]-s-triazolo [4,3-a][1,4]diazepine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Buprenorphine</w:t>
      </w:r>
      <w:r w:rsidRPr="00705DF4">
        <w:rPr>
          <w:rFonts w:cs="Times New Roman"/>
          <w:szCs w:val="28"/>
          <w:lang w:val="ro-RO"/>
        </w:rPr>
        <w:t xml:space="preserve"> = 21-cyclopropyl-7-alpha-[(S)-1-hydroxy-1,2,2-trimethylpropyl]-6,14-endo-ethano-6,7,8,14-tetrahydrooripavine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Butobarbital</w:t>
      </w:r>
      <w:r w:rsidRPr="00705DF4">
        <w:rPr>
          <w:rFonts w:cs="Times New Roman"/>
          <w:szCs w:val="28"/>
          <w:lang w:val="ro-RO"/>
        </w:rPr>
        <w:t xml:space="preserve"> = 5-butyl-5-ethylbarbituric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Butalbital</w:t>
      </w:r>
      <w:r w:rsidRPr="00705DF4">
        <w:rPr>
          <w:rFonts w:cs="Times New Roman"/>
          <w:szCs w:val="28"/>
          <w:lang w:val="ro-RO"/>
        </w:rPr>
        <w:t xml:space="preserve"> = 5-allyl-5-isobutylbarbituric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Cannabis, rezină de cannabis şi ulei de cannabis</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Cathine</w:t>
      </w:r>
      <w:r w:rsidRPr="00705DF4">
        <w:rPr>
          <w:rFonts w:cs="Times New Roman"/>
          <w:szCs w:val="28"/>
          <w:lang w:val="ro-RO"/>
        </w:rPr>
        <w:t xml:space="preserve"> = d-threo-2-amino-1-hydroxy-1-phenylpropane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Cyclobarbital</w:t>
      </w:r>
      <w:r w:rsidRPr="00705DF4">
        <w:rPr>
          <w:rFonts w:cs="Times New Roman"/>
          <w:szCs w:val="28"/>
          <w:lang w:val="ro-RO"/>
        </w:rPr>
        <w:t xml:space="preserve"> = 5-(1-cyclohexan-1-yl)-5-ethylbarbituric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w:t>
      </w:r>
      <w:r w:rsidRPr="00705DF4">
        <w:rPr>
          <w:rFonts w:cs="Times New Roman"/>
          <w:b/>
          <w:bCs/>
          <w:szCs w:val="28"/>
          <w:lang w:val="ro-RO"/>
        </w:rPr>
        <w:t>Camazepam</w:t>
      </w:r>
      <w:r w:rsidRPr="00705DF4">
        <w:rPr>
          <w:rFonts w:cs="Times New Roman"/>
          <w:szCs w:val="28"/>
          <w:lang w:val="ro-RO"/>
        </w:rPr>
        <w:t xml:space="preserve"> = 7-chloro-1,3-dihydro-3-hydroxy-1-methyl-5-phenyl-2H-1,4-benzodiazepin-2-one dimethylcarbamate (ester)</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Chlordiazepoxide</w:t>
      </w:r>
      <w:r w:rsidRPr="00705DF4">
        <w:rPr>
          <w:rFonts w:cs="Times New Roman"/>
          <w:szCs w:val="28"/>
          <w:lang w:val="ro-RO"/>
        </w:rPr>
        <w:t xml:space="preserve"> = 7-chloro-2-(methylamino)-5-phenyl-3H-1,4-benzodiazepine-4-oxide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Clobazam</w:t>
      </w:r>
      <w:r w:rsidRPr="00705DF4">
        <w:rPr>
          <w:rFonts w:cs="Times New Roman"/>
          <w:szCs w:val="28"/>
          <w:lang w:val="ro-RO"/>
        </w:rPr>
        <w:t xml:space="preserve"> = 7-chloro-1-methyl-5-phenyl-1H-1,5-benzodiazepine 2,4(3H,5H)-dione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Clonazepam</w:t>
      </w:r>
      <w:r w:rsidRPr="00705DF4">
        <w:rPr>
          <w:rFonts w:cs="Times New Roman"/>
          <w:szCs w:val="28"/>
          <w:lang w:val="ro-RO"/>
        </w:rPr>
        <w:t xml:space="preserve"> = 5-(o-chlorophenyl)-1,3-dihydro-7-nitro-2H-1,4- 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Clorazepate</w:t>
      </w:r>
      <w:r w:rsidRPr="00705DF4">
        <w:rPr>
          <w:rFonts w:cs="Times New Roman"/>
          <w:szCs w:val="28"/>
          <w:lang w:val="ro-RO"/>
        </w:rPr>
        <w:t xml:space="preserve"> = 7-chloro-2,3-dihydro-2-oxo-5-phenyl-1H-1,4- benzodiazepine 3-carboxylic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Clotiazepam</w:t>
      </w:r>
      <w:r w:rsidRPr="00705DF4">
        <w:rPr>
          <w:rFonts w:cs="Times New Roman"/>
          <w:szCs w:val="28"/>
          <w:lang w:val="ro-RO"/>
        </w:rPr>
        <w:t xml:space="preserve"> = 5-(o-chlorophenyl)-7-ethyl-1,3-dihydro-1-methyl-2H-thieno[2,3-e]-1,4-diazepin-2-one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Cloxazolam</w:t>
      </w:r>
      <w:r w:rsidRPr="00705DF4">
        <w:rPr>
          <w:rFonts w:cs="Times New Roman"/>
          <w:szCs w:val="28"/>
          <w:lang w:val="ro-RO"/>
        </w:rPr>
        <w:t xml:space="preserve"> = 10-chloro-11b-(o-chlorophenyl)-2,3,7,11b-tetrahydro-oxazolo-[3,2-d] [1,4] benzodiazepin-6(5H)-one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Delorazepam</w:t>
      </w:r>
      <w:r w:rsidRPr="00705DF4">
        <w:rPr>
          <w:rFonts w:cs="Times New Roman"/>
          <w:szCs w:val="28"/>
          <w:lang w:val="ro-RO"/>
        </w:rPr>
        <w:t xml:space="preserve"> = 7-chloro-5-(o-chlorophenyl)-1,3-dihydro-2H-1,4-benzodiazepin-2-one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Diazepam</w:t>
      </w:r>
      <w:r w:rsidRPr="00705DF4">
        <w:rPr>
          <w:rFonts w:cs="Times New Roman"/>
          <w:szCs w:val="28"/>
          <w:lang w:val="ro-RO"/>
        </w:rPr>
        <w:t xml:space="preserve"> = 7-chloro-1,3-dihydro-1-methyl-5-phenyl-2H-1,4-benzodiazepin-2-one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Estazolam</w:t>
      </w:r>
      <w:r w:rsidRPr="00705DF4">
        <w:rPr>
          <w:rFonts w:cs="Times New Roman"/>
          <w:szCs w:val="28"/>
          <w:lang w:val="ro-RO"/>
        </w:rPr>
        <w:t xml:space="preserve"> = 8-chloro-6-phenyl-4H-s-triazolo[4,3-a][1,4] benzodiazepine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Ethchlorvynol</w:t>
      </w:r>
      <w:r w:rsidRPr="00705DF4">
        <w:rPr>
          <w:rFonts w:cs="Times New Roman"/>
          <w:szCs w:val="28"/>
          <w:lang w:val="ro-RO"/>
        </w:rPr>
        <w:t xml:space="preserve"> = ethyl-2-chlorovinylethinylcarbinol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Ethinamate</w:t>
      </w:r>
      <w:r w:rsidRPr="00705DF4">
        <w:rPr>
          <w:rFonts w:cs="Times New Roman"/>
          <w:szCs w:val="28"/>
          <w:lang w:val="ro-RO"/>
        </w:rPr>
        <w:t xml:space="preserve"> = 1-ethylcyclohexanolcarbamate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Ethyl loflazepate</w:t>
      </w:r>
      <w:r w:rsidRPr="00705DF4">
        <w:rPr>
          <w:rFonts w:cs="Times New Roman"/>
          <w:szCs w:val="28"/>
          <w:lang w:val="ro-RO"/>
        </w:rPr>
        <w:t xml:space="preserve"> = ethyl 7-chloro-5-(o-fluorophenyl)-2,3-dihydro-2-oxo-1H-1,4-benzodiazepine-3-carboxylate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Etilamfetamine</w:t>
      </w:r>
      <w:r w:rsidRPr="00705DF4">
        <w:rPr>
          <w:rFonts w:cs="Times New Roman"/>
          <w:szCs w:val="28"/>
          <w:lang w:val="ro-RO"/>
        </w:rPr>
        <w:t xml:space="preserve"> = dl-N-ethyl-alpha-methylphenylethylamine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Fencamfamine</w:t>
      </w:r>
      <w:r w:rsidRPr="00705DF4">
        <w:rPr>
          <w:rFonts w:cs="Times New Roman"/>
          <w:szCs w:val="28"/>
          <w:lang w:val="ro-RO"/>
        </w:rPr>
        <w:t xml:space="preserve"> = dl-N-ethyl-3-phenylbicyclo(2,2,1)-heptan-2-amine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Fenproporex</w:t>
      </w:r>
      <w:r w:rsidRPr="00705DF4">
        <w:rPr>
          <w:rFonts w:cs="Times New Roman"/>
          <w:szCs w:val="28"/>
          <w:lang w:val="ro-RO"/>
        </w:rPr>
        <w:t xml:space="preserve"> = dl-3-[(alpha-methylphenylethyl) amino]propionitrile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Fludiazepam</w:t>
      </w:r>
      <w:r w:rsidRPr="00705DF4">
        <w:rPr>
          <w:rFonts w:cs="Times New Roman"/>
          <w:szCs w:val="28"/>
          <w:lang w:val="ro-RO"/>
        </w:rPr>
        <w:t xml:space="preserve"> = 7-chloro-5-(o-fluorophenyl)-1,3-dihydro-1-methyl-2H-1,4-benzodiazepin-2-one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Flunitrazepam</w:t>
      </w:r>
      <w:r w:rsidRPr="00705DF4">
        <w:rPr>
          <w:rFonts w:cs="Times New Roman"/>
          <w:szCs w:val="28"/>
          <w:lang w:val="ro-RO"/>
        </w:rPr>
        <w:t xml:space="preserve"> = 5-(o-fluorophenyl)-1,3-dihydro-1-methyl-7-nitro-2H-1,4-benzodiazepin-2-one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Flurazepam</w:t>
      </w:r>
      <w:r w:rsidRPr="00705DF4">
        <w:rPr>
          <w:rFonts w:cs="Times New Roman"/>
          <w:szCs w:val="28"/>
          <w:lang w:val="ro-RO"/>
        </w:rPr>
        <w:t xml:space="preserve"> = 7-chloro-1-[2-(diethylamino)ethyl]-5-(o-fluorophenyl)-1,3-dihydro-2H-1,4-benzodia-zepin-2-one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Glutethimide</w:t>
      </w:r>
      <w:r w:rsidRPr="00705DF4">
        <w:rPr>
          <w:rFonts w:cs="Times New Roman"/>
          <w:szCs w:val="28"/>
          <w:lang w:val="ro-RO"/>
        </w:rPr>
        <w:t xml:space="preserve"> = 2-ethyl-2-phenylglutarimide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Halazepam</w:t>
      </w:r>
      <w:r w:rsidRPr="00705DF4">
        <w:rPr>
          <w:rFonts w:cs="Times New Roman"/>
          <w:szCs w:val="28"/>
          <w:lang w:val="ro-RO"/>
        </w:rPr>
        <w:t xml:space="preserve"> = 7-chloro-1,3-dihydro-5-phenyl-1-(2,2,2-trifluoroethyl)-2H-1,4-benzodiazepin-2-one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Haloxazolam</w:t>
      </w:r>
      <w:r w:rsidRPr="00705DF4">
        <w:rPr>
          <w:rFonts w:cs="Times New Roman"/>
          <w:szCs w:val="28"/>
          <w:lang w:val="ro-RO"/>
        </w:rPr>
        <w:t xml:space="preserve"> = 10-bromo-11b-(o-fluorophenyl)2,3,7,11b-tetrahydrooxazolo[3,2-d] [1,4] benzodiazepin-6(5H)-one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Ketazolam</w:t>
      </w:r>
      <w:r w:rsidRPr="00705DF4">
        <w:rPr>
          <w:rFonts w:cs="Times New Roman"/>
          <w:szCs w:val="28"/>
          <w:lang w:val="ro-RO"/>
        </w:rPr>
        <w:t xml:space="preserve"> = 11-chloro-8,12b-dihydro-2,8-dimethyl-12b-phenyl-4H-[1,3]-oxazinol[3,2d] [1,4] benzodiazepine-4,7(6H)-dione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Lefetamine</w:t>
      </w:r>
      <w:r w:rsidRPr="00705DF4">
        <w:rPr>
          <w:rFonts w:cs="Times New Roman"/>
          <w:szCs w:val="28"/>
          <w:lang w:val="ro-RO"/>
        </w:rPr>
        <w:t xml:space="preserve"> = (-)-1-dimethylamino-1,3-diphenylethane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Loprazolam</w:t>
      </w:r>
      <w:r w:rsidRPr="00705DF4">
        <w:rPr>
          <w:rFonts w:cs="Times New Roman"/>
          <w:szCs w:val="28"/>
          <w:lang w:val="ro-RO"/>
        </w:rPr>
        <w:t xml:space="preserve"> = 6-(o-chlorophenyl)-2,4-dihydro-2-[(4-methyl-1-piperazinyl)methylene]-8-nitro-1H-imi-dazo [1,2-a][1,4]benzodiazepin-1-one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Lorazepam</w:t>
      </w:r>
      <w:r w:rsidRPr="00705DF4">
        <w:rPr>
          <w:rFonts w:cs="Times New Roman"/>
          <w:szCs w:val="28"/>
          <w:lang w:val="ro-RO"/>
        </w:rPr>
        <w:t xml:space="preserve"> = 7-chloro-5-(o-chlorophenyl)-1,3-dihydro-3-hydroxy-2H-1,4-benzodiazepin-2-one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Lormetazepam</w:t>
      </w:r>
      <w:r w:rsidRPr="00705DF4">
        <w:rPr>
          <w:rFonts w:cs="Times New Roman"/>
          <w:szCs w:val="28"/>
          <w:lang w:val="ro-RO"/>
        </w:rPr>
        <w:t xml:space="preserve"> = 7-chloro-5-(o-chlorophenyl)-1,3-dihydro-3-hydroxy-1-methyl-2H-1,4-benzodiazepin-2-one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Mazindol</w:t>
      </w:r>
      <w:r w:rsidRPr="00705DF4">
        <w:rPr>
          <w:rFonts w:cs="Times New Roman"/>
          <w:szCs w:val="28"/>
          <w:lang w:val="ro-RO"/>
        </w:rPr>
        <w:t xml:space="preserve"> = 5-(p-chlorophenyl)-2,5-dihydro-3H-imidazo-(2,1-a)-isoindol-5-ol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Medazepam</w:t>
      </w:r>
      <w:r w:rsidRPr="00705DF4">
        <w:rPr>
          <w:rFonts w:cs="Times New Roman"/>
          <w:szCs w:val="28"/>
          <w:lang w:val="ro-RO"/>
        </w:rPr>
        <w:t xml:space="preserve"> = 7-chloro-2,3-dihydro-1-methyl-5-phenyl-1H-1,4-benzodiazepine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Mefenorex</w:t>
      </w:r>
      <w:r w:rsidRPr="00705DF4">
        <w:rPr>
          <w:rFonts w:cs="Times New Roman"/>
          <w:szCs w:val="28"/>
          <w:lang w:val="ro-RO"/>
        </w:rPr>
        <w:t xml:space="preserve"> = dl-N-(3-chloropropyl)-alpha-methylphenethylamine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Meprobamate</w:t>
      </w:r>
      <w:r w:rsidRPr="00705DF4">
        <w:rPr>
          <w:rFonts w:cs="Times New Roman"/>
          <w:szCs w:val="28"/>
          <w:lang w:val="ro-RO"/>
        </w:rPr>
        <w:t xml:space="preserve"> = 2-methyl-2-propyl-1,3-propanediol dicarbamate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Mesocarbe</w:t>
      </w:r>
      <w:r w:rsidRPr="00705DF4">
        <w:rPr>
          <w:rFonts w:cs="Times New Roman"/>
          <w:szCs w:val="28"/>
          <w:lang w:val="ro-RO"/>
        </w:rPr>
        <w:t xml:space="preserve"> = 3-(alpha-methylphenethyl)-N-(phenylcarbamoyl)sydnone imine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Methylphenobarbital</w:t>
      </w:r>
      <w:r w:rsidRPr="00705DF4">
        <w:rPr>
          <w:rFonts w:cs="Times New Roman"/>
          <w:szCs w:val="28"/>
          <w:lang w:val="ro-RO"/>
        </w:rPr>
        <w:t xml:space="preserve"> = 5-ethyl-1-methyl-5-phenylbarbituric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Methyprylone</w:t>
      </w:r>
      <w:r w:rsidRPr="00705DF4">
        <w:rPr>
          <w:rFonts w:cs="Times New Roman"/>
          <w:szCs w:val="28"/>
          <w:lang w:val="ro-RO"/>
        </w:rPr>
        <w:t xml:space="preserve"> = 3,3-diethyl-5-methyl-2,4-piperidine-dione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Midazolam</w:t>
      </w:r>
      <w:r w:rsidRPr="00705DF4">
        <w:rPr>
          <w:rFonts w:cs="Times New Roman"/>
          <w:szCs w:val="28"/>
          <w:lang w:val="ro-RO"/>
        </w:rPr>
        <w:t xml:space="preserve"> = 8-chloro-6-(o-fluorophenyl)-1-methyl-4H-imidazol (1,5-a) (1,4) benzodiazepine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Nimetazepam</w:t>
      </w:r>
      <w:r w:rsidRPr="00705DF4">
        <w:rPr>
          <w:rFonts w:cs="Times New Roman"/>
          <w:szCs w:val="28"/>
          <w:lang w:val="ro-RO"/>
        </w:rPr>
        <w:t xml:space="preserve"> = 1,3-dihydro-1-methyl-7-nitro-5-phenyl-2H-1,4-benzodiazepin-2-one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Nitrazepam</w:t>
      </w:r>
      <w:r w:rsidRPr="00705DF4">
        <w:rPr>
          <w:rFonts w:cs="Times New Roman"/>
          <w:szCs w:val="28"/>
          <w:lang w:val="ro-RO"/>
        </w:rPr>
        <w:t xml:space="preserve"> = 1,3-dihydro-7-nitro-5-phenyl-2H-1,4-benzodiazepin-2-one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Nordazepam</w:t>
      </w:r>
      <w:r w:rsidRPr="00705DF4">
        <w:rPr>
          <w:rFonts w:cs="Times New Roman"/>
          <w:szCs w:val="28"/>
          <w:lang w:val="ro-RO"/>
        </w:rPr>
        <w:t xml:space="preserve"> = 7-chloro-1,3-dihydro-5-phenyl-2H-1,4-benzodiazepin-2-one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Oxazepam</w:t>
      </w:r>
      <w:r w:rsidRPr="00705DF4">
        <w:rPr>
          <w:rFonts w:cs="Times New Roman"/>
          <w:szCs w:val="28"/>
          <w:lang w:val="ro-RO"/>
        </w:rPr>
        <w:t xml:space="preserve"> = 7-chloro-1,3-dihidro-3-hydroxy-5-phenyl-2-H-1,4-benzodiazepin-2-one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Oxazolam</w:t>
      </w:r>
      <w:r w:rsidRPr="00705DF4">
        <w:rPr>
          <w:rFonts w:cs="Times New Roman"/>
          <w:szCs w:val="28"/>
          <w:lang w:val="ro-RO"/>
        </w:rPr>
        <w:t xml:space="preserve"> = 10-chloro-2,3,7,11b-tetrahydro-2-methyl-11b-phenyloxazolo(3,2-d) (1,4) benzodiazepin-6(5H)-one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Pentazocine</w:t>
      </w:r>
      <w:r w:rsidRPr="00705DF4">
        <w:rPr>
          <w:rFonts w:cs="Times New Roman"/>
          <w:szCs w:val="28"/>
          <w:lang w:val="ro-RO"/>
        </w:rPr>
        <w:t xml:space="preserve"> = 1,2,3,4,5,6-hexahydro-6,11-dimethyl-3-(3-methyl-2-butenyl)-2,6-methano-3-benzazocin-8-ol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Pentobarbital</w:t>
      </w:r>
      <w:r w:rsidRPr="00705DF4">
        <w:rPr>
          <w:rFonts w:cs="Times New Roman"/>
          <w:szCs w:val="28"/>
          <w:lang w:val="ro-RO"/>
        </w:rPr>
        <w:t xml:space="preserve"> = 5-ethyl-5-(1-methylbutyl) 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Pemoline</w:t>
      </w:r>
      <w:r w:rsidRPr="00705DF4">
        <w:rPr>
          <w:rFonts w:cs="Times New Roman"/>
          <w:szCs w:val="28"/>
          <w:lang w:val="ro-RO"/>
        </w:rPr>
        <w:t xml:space="preserve"> = 2-amino-5-phenyl-2-oxazolin-4-one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Phendimetrazine</w:t>
      </w:r>
      <w:r w:rsidRPr="00705DF4">
        <w:rPr>
          <w:rFonts w:cs="Times New Roman"/>
          <w:szCs w:val="28"/>
          <w:lang w:val="ro-RO"/>
        </w:rPr>
        <w:t xml:space="preserve"> = (+)-3,4-dimethyl-2-phenylmorpholine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Phenobarbital</w:t>
      </w:r>
      <w:r w:rsidRPr="00705DF4">
        <w:rPr>
          <w:rFonts w:cs="Times New Roman"/>
          <w:szCs w:val="28"/>
          <w:lang w:val="ro-RO"/>
        </w:rPr>
        <w:t xml:space="preserve"> = 5-ethyl-5-phenylbarbituric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Phentermine</w:t>
      </w:r>
      <w:r w:rsidRPr="00705DF4">
        <w:rPr>
          <w:rFonts w:cs="Times New Roman"/>
          <w:szCs w:val="28"/>
          <w:lang w:val="ro-RO"/>
        </w:rPr>
        <w:t xml:space="preserve"> = alpha-alpha-dimethylphenethylamine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lastRenderedPageBreak/>
        <w:t xml:space="preserve">    </w:t>
      </w:r>
      <w:r w:rsidRPr="00705DF4">
        <w:rPr>
          <w:rFonts w:cs="Times New Roman"/>
          <w:b/>
          <w:bCs/>
          <w:szCs w:val="28"/>
          <w:lang w:val="ro-RO"/>
        </w:rPr>
        <w:t>Pinazepam</w:t>
      </w:r>
      <w:r w:rsidRPr="00705DF4">
        <w:rPr>
          <w:rFonts w:cs="Times New Roman"/>
          <w:szCs w:val="28"/>
          <w:lang w:val="ro-RO"/>
        </w:rPr>
        <w:t xml:space="preserve"> = 7-chloro-1,3-dihydro-5-phenyl-1-(2-propynyl)-2H-1,4-benzodiazepin-2-one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Pipradrol</w:t>
      </w:r>
      <w:r w:rsidRPr="00705DF4">
        <w:rPr>
          <w:rFonts w:cs="Times New Roman"/>
          <w:szCs w:val="28"/>
          <w:lang w:val="ro-RO"/>
        </w:rPr>
        <w:t xml:space="preserve"> = 1,1-diphenyl-1-(2-piperidyl)-methanol</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Prazepam</w:t>
      </w:r>
      <w:r w:rsidRPr="00705DF4">
        <w:rPr>
          <w:rFonts w:cs="Times New Roman"/>
          <w:szCs w:val="28"/>
          <w:lang w:val="ro-RO"/>
        </w:rPr>
        <w:t xml:space="preserve"> = 7-chloro-1-(cyclopropylmethyl)-1,3-dihydro-5-phenyl-2H-1,4-benzodiazepin-2-one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Pyrovalerone</w:t>
      </w:r>
      <w:r w:rsidRPr="00705DF4">
        <w:rPr>
          <w:rFonts w:cs="Times New Roman"/>
          <w:szCs w:val="28"/>
          <w:lang w:val="ro-RO"/>
        </w:rPr>
        <w:t xml:space="preserve"> = dl-1-(4-methylphenyl)-2-(1-pyrrolidinyl)-1-pentanone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Secbutabarbital</w:t>
      </w:r>
      <w:r w:rsidRPr="00705DF4">
        <w:rPr>
          <w:rFonts w:cs="Times New Roman"/>
          <w:szCs w:val="28"/>
          <w:lang w:val="ro-RO"/>
        </w:rPr>
        <w:t xml:space="preserve"> = 5-sec-butyl-5-ethylbarbituric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Temazepam</w:t>
      </w:r>
      <w:r w:rsidRPr="00705DF4">
        <w:rPr>
          <w:rFonts w:cs="Times New Roman"/>
          <w:szCs w:val="28"/>
          <w:lang w:val="ro-RO"/>
        </w:rPr>
        <w:t xml:space="preserve"> = 7-chloro-1,3-dihydro-3-hydroxy-1-methyl-5-phenyl-2H-1,4-benzodiazepin-2-one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Tetrazepam</w:t>
      </w:r>
      <w:r w:rsidRPr="00705DF4">
        <w:rPr>
          <w:rFonts w:cs="Times New Roman"/>
          <w:szCs w:val="28"/>
          <w:lang w:val="ro-RO"/>
        </w:rPr>
        <w:t xml:space="preserve"> = 7-chloro-5-(cyclohexen-1-yl)-1,3-dihydro-1-methyl-2H-1,4-benzodiazepin-2-one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Triazolam</w:t>
      </w:r>
      <w:r w:rsidRPr="00705DF4">
        <w:rPr>
          <w:rFonts w:cs="Times New Roman"/>
          <w:szCs w:val="28"/>
          <w:lang w:val="ro-RO"/>
        </w:rPr>
        <w:t xml:space="preserve"> = 8-chloro-6-(o-chlorophenyl)-1-methyl-4H-s-triazolo[4,3-a] [1,4]benzodiazepine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Vinylbital</w:t>
      </w:r>
      <w:r w:rsidRPr="00705DF4">
        <w:rPr>
          <w:rFonts w:cs="Times New Roman"/>
          <w:szCs w:val="28"/>
          <w:lang w:val="ro-RO"/>
        </w:rPr>
        <w:t xml:space="preserve"> = 5-(1-methylbuthyl)-5-vinylbarbituric acid</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GHB</w:t>
      </w:r>
      <w:r w:rsidRPr="00705DF4">
        <w:rPr>
          <w:rFonts w:cs="Times New Roman"/>
          <w:szCs w:val="28"/>
          <w:lang w:val="ro-RO"/>
        </w:rPr>
        <w:t xml:space="preserve"> = acide y-hydroxybutyric</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ZOLPIDEM</w:t>
      </w:r>
      <w:r w:rsidRPr="00705DF4">
        <w:rPr>
          <w:rFonts w:cs="Times New Roman"/>
          <w:szCs w:val="28"/>
          <w:lang w:val="ro-RO"/>
        </w:rPr>
        <w:t xml:space="preserve"> = N,N,6-trimethyl-2-p-tolylimidazol [1,2=α] pyridin-3-acetamide</w:t>
      </w: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Acid ibotenic</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Amanita muscaria (L: Fr.) Lam.</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Amanita pantherina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Amida acidului lisergic</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Toate speciile din genul Argyreia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7-hidroximitragynina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Ibogaina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Ketamina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Muscimol</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Mitraginina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Mitragyna speciosa Korth (Kratom)</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Nitrit de amil</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Nymphaea caerulea Sav.</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Turbina corymbosa (L.) Raf., Sin. Rivea corymbosa (L.) Hallier f.</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Salvinorin A-F</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Salvia divinorum Epling &amp; Jativa</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Tabernanthe iboga (L.) Nutt.</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2C-C</w:t>
      </w:r>
      <w:r w:rsidRPr="00705DF4">
        <w:rPr>
          <w:rFonts w:cs="Times New Roman"/>
          <w:szCs w:val="28"/>
          <w:lang w:val="ro-RO"/>
        </w:rPr>
        <w:t xml:space="preserve"> = 4-cloro-2,5-dimetoxi-fenetilamină</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Etcatinonă</w:t>
      </w:r>
      <w:r w:rsidRPr="00705DF4">
        <w:rPr>
          <w:rFonts w:cs="Times New Roman"/>
          <w:i/>
          <w:iCs/>
          <w:szCs w:val="28"/>
          <w:lang w:val="ro-RO"/>
        </w:rPr>
        <w:t xml:space="preserve"> = (RS)-2-etilamino-1-fenil-propan-1-onă] *** Radiată</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Dimetocaină (larocaină)</w:t>
      </w:r>
      <w:r w:rsidRPr="00705DF4">
        <w:rPr>
          <w:rFonts w:cs="Times New Roman"/>
          <w:szCs w:val="28"/>
          <w:lang w:val="ro-RO"/>
        </w:rPr>
        <w:t xml:space="preserve"> = (3-dietilamino-2,2-dimetilpropil)-4-aminobenzoat</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w:t>
      </w:r>
      <w:r w:rsidRPr="00705DF4">
        <w:rPr>
          <w:rFonts w:cs="Times New Roman"/>
          <w:b/>
          <w:bCs/>
          <w:szCs w:val="28"/>
          <w:lang w:val="ro-RO"/>
        </w:rPr>
        <w:t>Metilendioxipirovaleronă (MDPV)</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#M1</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Metilbenzilpiperazină (MBZP)</w:t>
      </w:r>
      <w:r w:rsidRPr="00705DF4">
        <w:rPr>
          <w:rFonts w:cs="Times New Roman"/>
          <w:i/>
          <w:iCs/>
          <w:szCs w:val="28"/>
          <w:lang w:val="ro-RO"/>
        </w:rPr>
        <w:t>] *** Radiată</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N,N-dialil-5-metoxitriptamină (5-MEO-DALT)</w:t>
      </w:r>
      <w:r w:rsidRPr="00705DF4">
        <w:rPr>
          <w:rFonts w:cs="Times New Roman"/>
          <w:i/>
          <w:iCs/>
          <w:szCs w:val="28"/>
          <w:lang w:val="ro-RO"/>
        </w:rPr>
        <w:t>] *** Radiată</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alfa-PVP</w:t>
      </w:r>
      <w:r w:rsidRPr="00705DF4">
        <w:rPr>
          <w:rFonts w:cs="Times New Roman"/>
          <w:i/>
          <w:iCs/>
          <w:szCs w:val="28"/>
          <w:lang w:val="ro-RO"/>
        </w:rPr>
        <w:t xml:space="preserve"> = 1-phenyl-2-(1-pyrrolidinyl)-1-pentanone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w:t>
      </w:r>
      <w:r w:rsidRPr="00705DF4">
        <w:rPr>
          <w:rFonts w:cs="Times New Roman"/>
          <w:b/>
          <w:bCs/>
          <w:i/>
          <w:iCs/>
          <w:szCs w:val="28"/>
          <w:lang w:val="ro-RO"/>
        </w:rPr>
        <w:t>Naphyrone</w:t>
      </w:r>
      <w:r w:rsidRPr="00705DF4">
        <w:rPr>
          <w:rFonts w:cs="Times New Roman"/>
          <w:i/>
          <w:iCs/>
          <w:szCs w:val="28"/>
          <w:lang w:val="ro-RO"/>
        </w:rPr>
        <w:t xml:space="preserve"> = 1-naphthalen-2-yl-2-pyrrolidin-1-ylpentan-1-one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MDPBP</w:t>
      </w:r>
      <w:r w:rsidRPr="00705DF4">
        <w:rPr>
          <w:rFonts w:cs="Times New Roman"/>
          <w:i/>
          <w:iCs/>
          <w:szCs w:val="28"/>
          <w:lang w:val="ro-RO"/>
        </w:rPr>
        <w:t xml:space="preserve"> = 1-(3,4-methylendioxyphenyl)-2-(1-pyrrolidinyl)-1-butanone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#M3</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w:t>
      </w:r>
      <w:r w:rsidRPr="00705DF4">
        <w:rPr>
          <w:rFonts w:cs="Times New Roman"/>
          <w:b/>
          <w:bCs/>
          <w:i/>
          <w:iCs/>
          <w:szCs w:val="28"/>
          <w:lang w:val="ro-RO"/>
        </w:rPr>
        <w:t>Phenazepam</w:t>
      </w:r>
      <w:r w:rsidRPr="00705DF4">
        <w:rPr>
          <w:rFonts w:cs="Times New Roman"/>
          <w:i/>
          <w:iCs/>
          <w:szCs w:val="28"/>
          <w:lang w:val="ro-RO"/>
        </w:rPr>
        <w:t xml:space="preserve"> = 7-Bromo-5-(2-chlorophenyl)-1,3-dihydro-2H-1,4-benzodiazepin-2-one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#M7</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Flualprazolam (8-chloro-6-(2-fluorophenyl)-1-methyl-4H-[1,2,4]triazolo[4,3-a][1,4]benzodiazepine)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Etizolam (4-(2-chlorophenyl)-2-ethyl-9-methyl-6H-thieno[3,2-f][1,2,4]triazolo[4,3-a][1,4]diazepine)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Clonazolam (6-(2-chlorophenyl)-1-methyl-8-nitro-4H-[1,2,4]triazolo[4,3-a][1,4]benzodiazepine)</w:t>
      </w:r>
    </w:p>
    <w:p w:rsidR="00705DF4" w:rsidRPr="00705DF4" w:rsidRDefault="00705DF4" w:rsidP="00705DF4">
      <w:pPr>
        <w:autoSpaceDE w:val="0"/>
        <w:autoSpaceDN w:val="0"/>
        <w:adjustRightInd w:val="0"/>
        <w:rPr>
          <w:rFonts w:cs="Times New Roman"/>
          <w:i/>
          <w:iCs/>
          <w:szCs w:val="28"/>
          <w:lang w:val="ro-RO"/>
        </w:rPr>
      </w:pPr>
      <w:r w:rsidRPr="00705DF4">
        <w:rPr>
          <w:rFonts w:cs="Times New Roman"/>
          <w:i/>
          <w:iCs/>
          <w:szCs w:val="28"/>
          <w:lang w:val="ro-RO"/>
        </w:rPr>
        <w:t xml:space="preserve">    Diclazepam (7-chloro-5-(2-chlorophenyl)-1-methyl-1,3-dihydro-2H-1,4-benzodiazepin-2-one)</w:t>
      </w:r>
    </w:p>
    <w:p w:rsidR="00705DF4" w:rsidRPr="00705DF4" w:rsidRDefault="00705DF4" w:rsidP="00705DF4">
      <w:pPr>
        <w:autoSpaceDE w:val="0"/>
        <w:autoSpaceDN w:val="0"/>
        <w:adjustRightInd w:val="0"/>
        <w:rPr>
          <w:rFonts w:cs="Times New Roman"/>
          <w:szCs w:val="28"/>
          <w:lang w:val="ro-RO"/>
        </w:rPr>
      </w:pPr>
      <w:r w:rsidRPr="00705DF4">
        <w:rPr>
          <w:rFonts w:cs="Times New Roman"/>
          <w:i/>
          <w:iCs/>
          <w:szCs w:val="28"/>
          <w:lang w:val="ro-RO"/>
        </w:rPr>
        <w:t xml:space="preserve">    Flubromazolam (8-bromo-6-(2-fluorophenyl)-1-methyl-4H-[1,2,4]triazolo[4,3-a][1,4]benzodiazepine)</w:t>
      </w:r>
    </w:p>
    <w:p w:rsidR="00705DF4" w:rsidRPr="00705DF4" w:rsidRDefault="00705DF4" w:rsidP="00705DF4">
      <w:pPr>
        <w:autoSpaceDE w:val="0"/>
        <w:autoSpaceDN w:val="0"/>
        <w:adjustRightInd w:val="0"/>
        <w:rPr>
          <w:rFonts w:cs="Times New Roman"/>
          <w:szCs w:val="28"/>
          <w:lang w:val="ro-RO"/>
        </w:rPr>
      </w:pPr>
      <w:r w:rsidRPr="00705DF4">
        <w:rPr>
          <w:rFonts w:cs="Times New Roman"/>
          <w:b/>
          <w:bCs/>
          <w:color w:val="008000"/>
          <w:szCs w:val="28"/>
          <w:u w:val="single"/>
          <w:lang w:val="ro-RO"/>
        </w:rPr>
        <w:t>#B</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sărurile substanţelor din tabel, atunci când existenţa unor astfel de săruri este posibilă;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produsele condiţionate - comprimate, drajeuri, soluţii, siropuri etc., stabilite prin ordin al ministrului sănătăţii, în compoziţia cărora intră substanţele înscrise în prezentul tabel.</w:t>
      </w:r>
    </w:p>
    <w:p w:rsidR="00705DF4" w:rsidRPr="00705DF4" w:rsidRDefault="00705DF4" w:rsidP="00705DF4">
      <w:pPr>
        <w:autoSpaceDE w:val="0"/>
        <w:autoSpaceDN w:val="0"/>
        <w:adjustRightInd w:val="0"/>
        <w:rPr>
          <w:rFonts w:cs="Times New Roman"/>
          <w:szCs w:val="28"/>
          <w:lang w:val="ro-RO"/>
        </w:rPr>
      </w:pPr>
    </w:p>
    <w:p w:rsidR="00705DF4" w:rsidRPr="00705DF4" w:rsidRDefault="00705DF4" w:rsidP="00705DF4">
      <w:pPr>
        <w:autoSpaceDE w:val="0"/>
        <w:autoSpaceDN w:val="0"/>
        <w:adjustRightInd w:val="0"/>
        <w:rPr>
          <w:rFonts w:cs="Times New Roman"/>
          <w:b/>
          <w:bCs/>
          <w:szCs w:val="28"/>
          <w:lang w:val="ro-RO"/>
        </w:rPr>
      </w:pPr>
      <w:r w:rsidRPr="00705DF4">
        <w:rPr>
          <w:rFonts w:cs="Times New Roman"/>
          <w:szCs w:val="28"/>
          <w:lang w:val="ro-RO"/>
        </w:rPr>
        <w:t xml:space="preserve">    </w:t>
      </w:r>
      <w:r w:rsidRPr="00705DF4">
        <w:rPr>
          <w:rFonts w:cs="Times New Roman"/>
          <w:b/>
          <w:bCs/>
          <w:szCs w:val="28"/>
          <w:lang w:val="ro-RO"/>
        </w:rPr>
        <w:t>TABELUL Nr. IV</w:t>
      </w:r>
    </w:p>
    <w:p w:rsidR="00705DF4" w:rsidRPr="00705DF4" w:rsidRDefault="00705DF4" w:rsidP="00705DF4">
      <w:pPr>
        <w:autoSpaceDE w:val="0"/>
        <w:autoSpaceDN w:val="0"/>
        <w:adjustRightInd w:val="0"/>
        <w:rPr>
          <w:rFonts w:cs="Times New Roman"/>
          <w:b/>
          <w:bCs/>
          <w:szCs w:val="28"/>
          <w:lang w:val="ro-RO"/>
        </w:rPr>
      </w:pP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N-acetylanthranilic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lastRenderedPageBreak/>
        <w:t xml:space="preserve">    Ephedrine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Ergometrine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Ergotamine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Isosafrole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Lysergic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3,4-methylenedioxy-phenylpropan-2-one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1-phenyl-2-propanone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Piperonal</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Pseudoephedrine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Safrole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Acetic anhydride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Acetone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Anthranilic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Ethyl ether</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Hydrochlorid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Phenylacetic acid</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Piperidine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Methylethyl ketone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Potassium permanganate</w:t>
      </w:r>
    </w:p>
    <w:p w:rsidR="00705DF4" w:rsidRPr="00705DF4" w:rsidRDefault="00705DF4" w:rsidP="00705DF4">
      <w:pPr>
        <w:autoSpaceDE w:val="0"/>
        <w:autoSpaceDN w:val="0"/>
        <w:adjustRightInd w:val="0"/>
        <w:rPr>
          <w:rFonts w:cs="Times New Roman"/>
          <w:b/>
          <w:bCs/>
          <w:szCs w:val="28"/>
          <w:lang w:val="ro-RO"/>
        </w:rPr>
      </w:pPr>
      <w:r w:rsidRPr="00705DF4">
        <w:rPr>
          <w:rFonts w:cs="Times New Roman"/>
          <w:b/>
          <w:bCs/>
          <w:szCs w:val="28"/>
          <w:lang w:val="ro-RO"/>
        </w:rPr>
        <w:t xml:space="preserve">    Sulphuric acid</w:t>
      </w:r>
    </w:p>
    <w:p w:rsidR="00705DF4" w:rsidRPr="00705DF4" w:rsidRDefault="00705DF4" w:rsidP="00705DF4">
      <w:pPr>
        <w:autoSpaceDE w:val="0"/>
        <w:autoSpaceDN w:val="0"/>
        <w:adjustRightInd w:val="0"/>
        <w:rPr>
          <w:rFonts w:cs="Times New Roman"/>
          <w:szCs w:val="28"/>
          <w:lang w:val="ro-RO"/>
        </w:rPr>
      </w:pPr>
      <w:r w:rsidRPr="00705DF4">
        <w:rPr>
          <w:rFonts w:cs="Times New Roman"/>
          <w:b/>
          <w:bCs/>
          <w:szCs w:val="28"/>
          <w:lang w:val="ro-RO"/>
        </w:rPr>
        <w:t xml:space="preserve">    Toluene</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sărurile substanţelor din tabel, atunci când existenţa unor astfel de săruri este posibilă;</w:t>
      </w:r>
    </w:p>
    <w:p w:rsidR="00705DF4" w:rsidRPr="00705DF4" w:rsidRDefault="00705DF4" w:rsidP="00705DF4">
      <w:pPr>
        <w:autoSpaceDE w:val="0"/>
        <w:autoSpaceDN w:val="0"/>
        <w:adjustRightInd w:val="0"/>
        <w:rPr>
          <w:rFonts w:cs="Times New Roman"/>
          <w:szCs w:val="28"/>
          <w:lang w:val="ro-RO"/>
        </w:rPr>
      </w:pPr>
      <w:r w:rsidRPr="00705DF4">
        <w:rPr>
          <w:rFonts w:cs="Times New Roman"/>
          <w:szCs w:val="28"/>
          <w:lang w:val="ro-RO"/>
        </w:rPr>
        <w:t xml:space="preserve">    - produsele condiţionate - comprimate, drajeuri, soluţii, siropuri etc., stabilite prin ordin al ministrului sănătăţii, în compoziţia cărora intră substanţele înscrise în prezentul tabel.</w:t>
      </w:r>
    </w:p>
    <w:p w:rsidR="00705DF4" w:rsidRPr="00705DF4" w:rsidRDefault="00705DF4" w:rsidP="00705DF4">
      <w:pPr>
        <w:autoSpaceDE w:val="0"/>
        <w:autoSpaceDN w:val="0"/>
        <w:adjustRightInd w:val="0"/>
        <w:rPr>
          <w:rFonts w:cs="Times New Roman"/>
          <w:szCs w:val="28"/>
          <w:lang w:val="ro-RO"/>
        </w:rPr>
      </w:pPr>
    </w:p>
    <w:p w:rsidR="00265E3D" w:rsidRPr="00705DF4" w:rsidRDefault="00705DF4" w:rsidP="00705DF4">
      <w:pPr>
        <w:rPr>
          <w:sz w:val="18"/>
          <w:lang w:val="ro-RO"/>
        </w:rPr>
      </w:pPr>
      <w:r w:rsidRPr="00705DF4">
        <w:rPr>
          <w:rFonts w:cs="Times New Roman"/>
          <w:szCs w:val="28"/>
          <w:lang w:val="ro-RO"/>
        </w:rPr>
        <w:t xml:space="preserve">                              ---------------</w:t>
      </w:r>
    </w:p>
    <w:sectPr w:rsidR="00265E3D" w:rsidRPr="00705DF4" w:rsidSect="005C78D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1CA" w:rsidRDefault="003161CA" w:rsidP="00024EBB">
      <w:r>
        <w:separator/>
      </w:r>
    </w:p>
  </w:endnote>
  <w:endnote w:type="continuationSeparator" w:id="0">
    <w:p w:rsidR="003161CA" w:rsidRDefault="003161CA" w:rsidP="0002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EBB" w:rsidRDefault="00024EBB" w:rsidP="00024EBB">
    <w:pPr>
      <w:pStyle w:val="Footer"/>
      <w:jc w:val="center"/>
    </w:pPr>
    <w:r>
      <w:fldChar w:fldCharType="begin"/>
    </w:r>
    <w:r>
      <w:instrText xml:space="preserve"> PAGE  \* Arabic  \* MERGEFORMAT </w:instrText>
    </w:r>
    <w:r>
      <w:fldChar w:fldCharType="separate"/>
    </w:r>
    <w:r w:rsidR="00705DF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1CA" w:rsidRDefault="003161CA" w:rsidP="00024EBB">
      <w:r>
        <w:separator/>
      </w:r>
    </w:p>
  </w:footnote>
  <w:footnote w:type="continuationSeparator" w:id="0">
    <w:p w:rsidR="003161CA" w:rsidRDefault="003161CA" w:rsidP="00024E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EBB"/>
    <w:rsid w:val="00024EBB"/>
    <w:rsid w:val="00265E3D"/>
    <w:rsid w:val="003161CA"/>
    <w:rsid w:val="005C78D6"/>
    <w:rsid w:val="00705DF4"/>
    <w:rsid w:val="00A45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9DB6BE-1034-4C11-B198-3C30B63B1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EBB"/>
    <w:pPr>
      <w:tabs>
        <w:tab w:val="center" w:pos="4680"/>
        <w:tab w:val="right" w:pos="9360"/>
      </w:tabs>
    </w:pPr>
  </w:style>
  <w:style w:type="character" w:customStyle="1" w:styleId="HeaderChar">
    <w:name w:val="Header Char"/>
    <w:basedOn w:val="DefaultParagraphFont"/>
    <w:link w:val="Header"/>
    <w:uiPriority w:val="99"/>
    <w:rsid w:val="00024EBB"/>
  </w:style>
  <w:style w:type="paragraph" w:styleId="Footer">
    <w:name w:val="footer"/>
    <w:basedOn w:val="Normal"/>
    <w:link w:val="FooterChar"/>
    <w:uiPriority w:val="99"/>
    <w:unhideWhenUsed/>
    <w:rsid w:val="00024EBB"/>
    <w:pPr>
      <w:tabs>
        <w:tab w:val="center" w:pos="4680"/>
        <w:tab w:val="right" w:pos="9360"/>
      </w:tabs>
    </w:pPr>
  </w:style>
  <w:style w:type="character" w:customStyle="1" w:styleId="FooterChar">
    <w:name w:val="Footer Char"/>
    <w:basedOn w:val="DefaultParagraphFont"/>
    <w:link w:val="Footer"/>
    <w:uiPriority w:val="99"/>
    <w:rsid w:val="00024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8788</Words>
  <Characters>50096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mdcoroiu@yahoo.com</dc:creator>
  <cp:keywords/>
  <dc:description/>
  <cp:lastModifiedBy>mdcoroiu@yahoo.com</cp:lastModifiedBy>
  <cp:revision>2</cp:revision>
  <dcterms:created xsi:type="dcterms:W3CDTF">2023-04-06T07:47:00Z</dcterms:created>
  <dcterms:modified xsi:type="dcterms:W3CDTF">2023-04-19T09:36:00Z</dcterms:modified>
</cp:coreProperties>
</file>