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4BB0" w14:textId="77777777" w:rsidR="000E0A3A" w:rsidRPr="000E0A3A" w:rsidRDefault="000E0A3A" w:rsidP="000E0A3A">
      <w:pPr>
        <w:autoSpaceDE w:val="0"/>
        <w:autoSpaceDN w:val="0"/>
        <w:adjustRightInd w:val="0"/>
        <w:rPr>
          <w:lang w:val="ro-RO"/>
        </w:rPr>
      </w:pPr>
      <w:r w:rsidRPr="000E0A3A">
        <w:rPr>
          <w:lang w:val="ro-RO"/>
        </w:rPr>
        <w:t xml:space="preserve">                   ORDIN  Nr. 6694/2024 din 23 septembrie 2024</w:t>
      </w:r>
    </w:p>
    <w:p w14:paraId="5B4C7C12" w14:textId="77777777" w:rsidR="000E0A3A" w:rsidRPr="000E0A3A" w:rsidRDefault="000E0A3A" w:rsidP="000E0A3A">
      <w:pPr>
        <w:autoSpaceDE w:val="0"/>
        <w:autoSpaceDN w:val="0"/>
        <w:adjustRightInd w:val="0"/>
        <w:rPr>
          <w:lang w:val="ro-RO"/>
        </w:rPr>
      </w:pPr>
      <w:r w:rsidRPr="000E0A3A">
        <w:rPr>
          <w:lang w:val="ro-RO"/>
        </w:rPr>
        <w:t xml:space="preserve">privind aprobarea Regulamentului de organizare </w:t>
      </w:r>
      <w:proofErr w:type="spellStart"/>
      <w:r w:rsidRPr="000E0A3A">
        <w:rPr>
          <w:lang w:val="ro-RO"/>
        </w:rPr>
        <w:t>şi</w:t>
      </w:r>
      <w:proofErr w:type="spellEnd"/>
      <w:r w:rsidRPr="000E0A3A">
        <w:rPr>
          <w:lang w:val="ro-RO"/>
        </w:rPr>
        <w:t xml:space="preserve"> </w:t>
      </w:r>
      <w:proofErr w:type="spellStart"/>
      <w:r w:rsidRPr="000E0A3A">
        <w:rPr>
          <w:lang w:val="ro-RO"/>
        </w:rPr>
        <w:t>funcţionare</w:t>
      </w:r>
      <w:proofErr w:type="spellEnd"/>
      <w:r w:rsidRPr="000E0A3A">
        <w:rPr>
          <w:lang w:val="ro-RO"/>
        </w:rPr>
        <w:t xml:space="preserve"> a </w:t>
      </w:r>
      <w:proofErr w:type="spellStart"/>
      <w:r w:rsidRPr="000E0A3A">
        <w:rPr>
          <w:lang w:val="ro-RO"/>
        </w:rPr>
        <w:t>învăţământului</w:t>
      </w:r>
      <w:proofErr w:type="spellEnd"/>
      <w:r w:rsidRPr="000E0A3A">
        <w:rPr>
          <w:lang w:val="ro-RO"/>
        </w:rPr>
        <w:t xml:space="preserve"> preuniversitar alternativ</w:t>
      </w:r>
    </w:p>
    <w:p w14:paraId="2040B647" w14:textId="77777777" w:rsidR="000E0A3A" w:rsidRPr="000E0A3A" w:rsidRDefault="000E0A3A" w:rsidP="000E0A3A">
      <w:pPr>
        <w:autoSpaceDE w:val="0"/>
        <w:autoSpaceDN w:val="0"/>
        <w:adjustRightInd w:val="0"/>
        <w:rPr>
          <w:lang w:val="ro-RO"/>
        </w:rPr>
      </w:pPr>
    </w:p>
    <w:p w14:paraId="6D9D7F4F" w14:textId="77777777" w:rsidR="000E0A3A" w:rsidRPr="000E0A3A" w:rsidRDefault="000E0A3A" w:rsidP="000E0A3A">
      <w:pPr>
        <w:autoSpaceDE w:val="0"/>
        <w:autoSpaceDN w:val="0"/>
        <w:adjustRightInd w:val="0"/>
        <w:rPr>
          <w:i/>
          <w:iCs/>
          <w:lang w:val="ro-RO"/>
        </w:rPr>
      </w:pPr>
      <w:r w:rsidRPr="000E0A3A">
        <w:rPr>
          <w:i/>
          <w:iCs/>
          <w:lang w:val="ro-RO"/>
        </w:rPr>
        <w:t xml:space="preserve">    Text în vigoare începând cu data de 17 decembrie 2024</w:t>
      </w:r>
    </w:p>
    <w:p w14:paraId="4E29D868" w14:textId="77777777" w:rsidR="000E0A3A" w:rsidRPr="000E0A3A" w:rsidRDefault="000E0A3A" w:rsidP="000E0A3A">
      <w:pPr>
        <w:autoSpaceDE w:val="0"/>
        <w:autoSpaceDN w:val="0"/>
        <w:adjustRightInd w:val="0"/>
        <w:rPr>
          <w:i/>
          <w:iCs/>
          <w:lang w:val="ro-RO"/>
        </w:rPr>
      </w:pPr>
      <w:r w:rsidRPr="000E0A3A">
        <w:rPr>
          <w:i/>
          <w:iCs/>
          <w:lang w:val="ro-RO"/>
        </w:rPr>
        <w:t xml:space="preserve">    REALIZATOR: COMPANIA DE INFORMATICĂ </w:t>
      </w:r>
      <w:proofErr w:type="spellStart"/>
      <w:r w:rsidRPr="000E0A3A">
        <w:rPr>
          <w:i/>
          <w:iCs/>
          <w:lang w:val="ro-RO"/>
        </w:rPr>
        <w:t>NEAMŢ</w:t>
      </w:r>
      <w:proofErr w:type="spellEnd"/>
    </w:p>
    <w:p w14:paraId="365FFE66" w14:textId="77777777" w:rsidR="000E0A3A" w:rsidRPr="000E0A3A" w:rsidRDefault="000E0A3A" w:rsidP="000E0A3A">
      <w:pPr>
        <w:autoSpaceDE w:val="0"/>
        <w:autoSpaceDN w:val="0"/>
        <w:adjustRightInd w:val="0"/>
        <w:rPr>
          <w:i/>
          <w:iCs/>
          <w:lang w:val="ro-RO"/>
        </w:rPr>
      </w:pPr>
    </w:p>
    <w:p w14:paraId="1BAF691F" w14:textId="77777777" w:rsidR="000E0A3A" w:rsidRPr="000E0A3A" w:rsidRDefault="000E0A3A" w:rsidP="000E0A3A">
      <w:pPr>
        <w:autoSpaceDE w:val="0"/>
        <w:autoSpaceDN w:val="0"/>
        <w:adjustRightInd w:val="0"/>
        <w:rPr>
          <w:i/>
          <w:iCs/>
          <w:lang w:val="ro-RO"/>
        </w:rPr>
      </w:pPr>
      <w:r w:rsidRPr="000E0A3A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0E0A3A">
        <w:rPr>
          <w:i/>
          <w:iCs/>
          <w:lang w:val="ro-RO"/>
        </w:rPr>
        <w:t>LEX</w:t>
      </w:r>
      <w:proofErr w:type="spellEnd"/>
      <w:r w:rsidRPr="000E0A3A">
        <w:rPr>
          <w:i/>
          <w:iCs/>
          <w:lang w:val="ro-RO"/>
        </w:rPr>
        <w:t xml:space="preserve"> EXPERT în baza actelor normative modificatoare, publicate în Monitorul Oficial al României, Partea I, până la 17 decembrie 2024.</w:t>
      </w:r>
    </w:p>
    <w:p w14:paraId="33608A7A" w14:textId="77777777" w:rsidR="000E0A3A" w:rsidRPr="000E0A3A" w:rsidRDefault="000E0A3A" w:rsidP="000E0A3A">
      <w:pPr>
        <w:autoSpaceDE w:val="0"/>
        <w:autoSpaceDN w:val="0"/>
        <w:adjustRightInd w:val="0"/>
        <w:rPr>
          <w:i/>
          <w:iCs/>
          <w:lang w:val="ro-RO"/>
        </w:rPr>
      </w:pPr>
    </w:p>
    <w:p w14:paraId="19AD375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lang w:val="ro-RO"/>
        </w:rPr>
      </w:pPr>
      <w:r w:rsidRPr="000E0A3A">
        <w:rPr>
          <w:b/>
          <w:i/>
          <w:iCs/>
          <w:lang w:val="ro-RO"/>
        </w:rPr>
        <w:t xml:space="preserve">    Act de bază</w:t>
      </w:r>
    </w:p>
    <w:p w14:paraId="253120A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0E0A3A">
        <w:rPr>
          <w:b/>
          <w:color w:val="008000"/>
          <w:u w:val="single"/>
          <w:lang w:val="ro-RO"/>
        </w:rPr>
        <w:t>#B</w:t>
      </w:r>
      <w:r w:rsidRPr="000E0A3A">
        <w:rPr>
          <w:bCs w:val="0"/>
          <w:color w:val="auto"/>
          <w:lang w:val="ro-RO"/>
        </w:rPr>
        <w:t xml:space="preserve">: </w:t>
      </w:r>
      <w:r w:rsidRPr="000E0A3A">
        <w:rPr>
          <w:bCs w:val="0"/>
          <w:i/>
          <w:iCs/>
          <w:color w:val="auto"/>
          <w:lang w:val="ro-RO"/>
        </w:rPr>
        <w:t xml:space="preserve">Ordinul ministrului </w:t>
      </w:r>
      <w:proofErr w:type="spellStart"/>
      <w:r w:rsidRPr="000E0A3A">
        <w:rPr>
          <w:bCs w:val="0"/>
          <w:i/>
          <w:iCs/>
          <w:color w:val="auto"/>
          <w:lang w:val="ro-RO"/>
        </w:rPr>
        <w:t>educaţiei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nr. 6694/2024, publicat în Monitorul Oficial al României, Partea I, nr. 981 din 1 octombrie 2024</w:t>
      </w:r>
    </w:p>
    <w:p w14:paraId="68BF9AC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19A105B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/>
          <w:i/>
          <w:iCs/>
          <w:color w:val="auto"/>
          <w:lang w:val="ro-RO"/>
        </w:rPr>
        <w:t xml:space="preserve">    Acte modificatoare</w:t>
      </w:r>
    </w:p>
    <w:p w14:paraId="5165971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0E0A3A">
        <w:rPr>
          <w:b/>
          <w:color w:val="008000"/>
          <w:u w:val="single"/>
          <w:lang w:val="ro-RO"/>
        </w:rPr>
        <w:t>#</w:t>
      </w:r>
      <w:proofErr w:type="spellStart"/>
      <w:r w:rsidRPr="000E0A3A">
        <w:rPr>
          <w:b/>
          <w:color w:val="008000"/>
          <w:u w:val="single"/>
          <w:lang w:val="ro-RO"/>
        </w:rPr>
        <w:t>M1</w:t>
      </w:r>
      <w:proofErr w:type="spellEnd"/>
      <w:r w:rsidRPr="000E0A3A">
        <w:rPr>
          <w:bCs w:val="0"/>
          <w:color w:val="auto"/>
          <w:lang w:val="ro-RO"/>
        </w:rPr>
        <w:t xml:space="preserve">: </w:t>
      </w:r>
      <w:r w:rsidRPr="000E0A3A">
        <w:rPr>
          <w:bCs w:val="0"/>
          <w:i/>
          <w:iCs/>
          <w:color w:val="auto"/>
          <w:lang w:val="ro-RO"/>
        </w:rPr>
        <w:t xml:space="preserve">Ordinul ministrului </w:t>
      </w:r>
      <w:proofErr w:type="spellStart"/>
      <w:r w:rsidRPr="000E0A3A">
        <w:rPr>
          <w:bCs w:val="0"/>
          <w:i/>
          <w:iCs/>
          <w:color w:val="auto"/>
          <w:lang w:val="ro-RO"/>
        </w:rPr>
        <w:t>educaţiei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nr. 7662/2024</w:t>
      </w:r>
    </w:p>
    <w:p w14:paraId="416179F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5390A5D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i/>
          <w:iCs/>
          <w:color w:val="auto"/>
          <w:lang w:val="ro-RO"/>
        </w:rPr>
        <w:t xml:space="preserve">    Modificările </w:t>
      </w:r>
      <w:proofErr w:type="spellStart"/>
      <w:r w:rsidRPr="000E0A3A">
        <w:rPr>
          <w:bCs w:val="0"/>
          <w:i/>
          <w:iCs/>
          <w:color w:val="auto"/>
          <w:lang w:val="ro-RO"/>
        </w:rPr>
        <w:t>şi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completările efectuate prin actul modificator sunt scrise cu font italic. În </w:t>
      </w:r>
      <w:proofErr w:type="spellStart"/>
      <w:r w:rsidRPr="000E0A3A">
        <w:rPr>
          <w:bCs w:val="0"/>
          <w:i/>
          <w:iCs/>
          <w:color w:val="auto"/>
          <w:lang w:val="ro-RO"/>
        </w:rPr>
        <w:t>faţa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0E0A3A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0E0A3A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0E0A3A">
        <w:rPr>
          <w:bCs w:val="0"/>
          <w:i/>
          <w:iCs/>
          <w:color w:val="auto"/>
          <w:lang w:val="ro-RO"/>
        </w:rPr>
        <w:t>.</w:t>
      </w:r>
    </w:p>
    <w:p w14:paraId="6F36E9E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8B8BAC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/>
          <w:color w:val="008000"/>
          <w:u w:val="single"/>
          <w:lang w:val="ro-RO"/>
        </w:rPr>
        <w:t>#B</w:t>
      </w:r>
    </w:p>
    <w:p w14:paraId="51E25F6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Având în vedere:</w:t>
      </w:r>
    </w:p>
    <w:p w14:paraId="7472B69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- prevederile </w:t>
      </w:r>
      <w:r w:rsidRPr="000E0A3A">
        <w:rPr>
          <w:bCs w:val="0"/>
          <w:color w:val="008000"/>
          <w:u w:val="single"/>
          <w:lang w:val="ro-RO"/>
        </w:rPr>
        <w:t>art. 26</w:t>
      </w:r>
      <w:r w:rsidRPr="000E0A3A">
        <w:rPr>
          <w:bCs w:val="0"/>
          <w:color w:val="auto"/>
          <w:lang w:val="ro-RO"/>
        </w:rPr>
        <w:t xml:space="preserve"> alin. (1) din Legea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completările ulterioare;</w:t>
      </w:r>
    </w:p>
    <w:p w14:paraId="6FD4170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- </w:t>
      </w:r>
      <w:proofErr w:type="spellStart"/>
      <w:r w:rsidRPr="000E0A3A">
        <w:rPr>
          <w:bCs w:val="0"/>
          <w:color w:val="auto"/>
          <w:lang w:val="ro-RO"/>
        </w:rPr>
        <w:t>dispoziţiile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r w:rsidRPr="000E0A3A">
        <w:rPr>
          <w:bCs w:val="0"/>
          <w:color w:val="008000"/>
          <w:u w:val="single"/>
          <w:lang w:val="ro-RO"/>
        </w:rPr>
        <w:t xml:space="preserve">Ordinului ministrului </w:t>
      </w:r>
      <w:proofErr w:type="spellStart"/>
      <w:r w:rsidRPr="000E0A3A">
        <w:rPr>
          <w:bCs w:val="0"/>
          <w:color w:val="008000"/>
          <w:u w:val="single"/>
          <w:lang w:val="ro-RO"/>
        </w:rPr>
        <w:t>educaţiei</w:t>
      </w:r>
      <w:proofErr w:type="spellEnd"/>
      <w:r w:rsidRPr="000E0A3A">
        <w:rPr>
          <w:bCs w:val="0"/>
          <w:color w:val="008000"/>
          <w:u w:val="single"/>
          <w:lang w:val="ro-RO"/>
        </w:rPr>
        <w:t xml:space="preserve"> nr. 6.072/2023</w:t>
      </w:r>
      <w:r w:rsidRPr="000E0A3A">
        <w:rPr>
          <w:bCs w:val="0"/>
          <w:color w:val="auto"/>
          <w:lang w:val="ro-RO"/>
        </w:rPr>
        <w:t xml:space="preserve"> privind aprobarea unor măsuri tranzitorii aplicabile la nivelul sistemului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superior, cu modificările ulterioare;</w:t>
      </w:r>
    </w:p>
    <w:p w14:paraId="36841C5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- Referatul nr. 2.313/</w:t>
      </w:r>
      <w:proofErr w:type="spellStart"/>
      <w:r w:rsidRPr="000E0A3A">
        <w:rPr>
          <w:bCs w:val="0"/>
          <w:color w:val="auto"/>
          <w:lang w:val="ro-RO"/>
        </w:rPr>
        <w:t>DGIP</w:t>
      </w:r>
      <w:proofErr w:type="spellEnd"/>
      <w:r w:rsidRPr="000E0A3A">
        <w:rPr>
          <w:bCs w:val="0"/>
          <w:color w:val="auto"/>
          <w:lang w:val="ro-RO"/>
        </w:rPr>
        <w:t xml:space="preserve"> din 10.07.2024 de aprobare a proiectului de ordin privind aprobarea Regulamentului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alternativ,</w:t>
      </w:r>
    </w:p>
    <w:p w14:paraId="05411E3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în temeiul prevederilor </w:t>
      </w:r>
      <w:r w:rsidRPr="000E0A3A">
        <w:rPr>
          <w:bCs w:val="0"/>
          <w:color w:val="008000"/>
          <w:u w:val="single"/>
          <w:lang w:val="ro-RO"/>
        </w:rPr>
        <w:t>art. 13</w:t>
      </w:r>
      <w:r w:rsidRPr="000E0A3A">
        <w:rPr>
          <w:bCs w:val="0"/>
          <w:color w:val="auto"/>
          <w:lang w:val="ro-RO"/>
        </w:rPr>
        <w:t xml:space="preserve"> alin. (3) din Hotărârea Guvernului nr. 731/2024 privind organizarea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funcţionarea</w:t>
      </w:r>
      <w:proofErr w:type="spellEnd"/>
      <w:r w:rsidRPr="000E0A3A">
        <w:rPr>
          <w:bCs w:val="0"/>
          <w:color w:val="auto"/>
          <w:lang w:val="ro-RO"/>
        </w:rPr>
        <w:t xml:space="preserve"> Ministerului </w:t>
      </w:r>
      <w:proofErr w:type="spellStart"/>
      <w:r w:rsidRPr="000E0A3A">
        <w:rPr>
          <w:bCs w:val="0"/>
          <w:color w:val="auto"/>
          <w:lang w:val="ro-RO"/>
        </w:rPr>
        <w:t>Educaţiei</w:t>
      </w:r>
      <w:proofErr w:type="spellEnd"/>
      <w:r w:rsidRPr="000E0A3A">
        <w:rPr>
          <w:bCs w:val="0"/>
          <w:color w:val="auto"/>
          <w:lang w:val="ro-RO"/>
        </w:rPr>
        <w:t>, cu modificările ulterioare,</w:t>
      </w:r>
    </w:p>
    <w:p w14:paraId="2E31C6B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6A0B83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/>
          <w:color w:val="auto"/>
          <w:lang w:val="ro-RO"/>
        </w:rPr>
        <w:t xml:space="preserve">ministrul </w:t>
      </w:r>
      <w:proofErr w:type="spellStart"/>
      <w:r w:rsidRPr="000E0A3A">
        <w:rPr>
          <w:b/>
          <w:color w:val="auto"/>
          <w:lang w:val="ro-RO"/>
        </w:rPr>
        <w:t>educaţiei</w:t>
      </w:r>
      <w:proofErr w:type="spellEnd"/>
      <w:r w:rsidRPr="000E0A3A">
        <w:rPr>
          <w:bCs w:val="0"/>
          <w:color w:val="auto"/>
          <w:lang w:val="ro-RO"/>
        </w:rPr>
        <w:t xml:space="preserve"> emite prezentul ordin.</w:t>
      </w:r>
    </w:p>
    <w:p w14:paraId="1EC8D5A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9B8305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</w:t>
      </w:r>
    </w:p>
    <w:p w14:paraId="4A22816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Se aprobă Regulamentul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alternativ, prevăzut în </w:t>
      </w:r>
      <w:r w:rsidRPr="000E0A3A">
        <w:rPr>
          <w:bCs w:val="0"/>
          <w:color w:val="008000"/>
          <w:u w:val="single"/>
          <w:lang w:val="ro-RO"/>
        </w:rPr>
        <w:t>anexa</w:t>
      </w:r>
      <w:r w:rsidRPr="000E0A3A">
        <w:rPr>
          <w:bCs w:val="0"/>
          <w:color w:val="auto"/>
          <w:lang w:val="ro-RO"/>
        </w:rPr>
        <w:t xml:space="preserve"> care face parte integrantă din prezentul ordin.</w:t>
      </w:r>
    </w:p>
    <w:p w14:paraId="28CBD897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</w:t>
      </w:r>
    </w:p>
    <w:p w14:paraId="2F40CFD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La data intrării în vigoare orice </w:t>
      </w:r>
      <w:proofErr w:type="spellStart"/>
      <w:r w:rsidRPr="000E0A3A">
        <w:rPr>
          <w:bCs w:val="0"/>
          <w:color w:val="auto"/>
          <w:lang w:val="ro-RO"/>
        </w:rPr>
        <w:t>dispoziţie</w:t>
      </w:r>
      <w:proofErr w:type="spellEnd"/>
      <w:r w:rsidRPr="000E0A3A">
        <w:rPr>
          <w:bCs w:val="0"/>
          <w:color w:val="auto"/>
          <w:lang w:val="ro-RO"/>
        </w:rPr>
        <w:t xml:space="preserve"> contrară se abrogă.</w:t>
      </w:r>
    </w:p>
    <w:p w14:paraId="6472C47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</w:t>
      </w:r>
    </w:p>
    <w:p w14:paraId="21E82D7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Direcţia</w:t>
      </w:r>
      <w:proofErr w:type="spellEnd"/>
      <w:r w:rsidRPr="000E0A3A">
        <w:rPr>
          <w:bCs w:val="0"/>
          <w:color w:val="auto"/>
          <w:lang w:val="ro-RO"/>
        </w:rPr>
        <w:t xml:space="preserve"> generală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preuniversitar, </w:t>
      </w:r>
      <w:proofErr w:type="spellStart"/>
      <w:r w:rsidRPr="000E0A3A">
        <w:rPr>
          <w:bCs w:val="0"/>
          <w:color w:val="auto"/>
          <w:lang w:val="ro-RO"/>
        </w:rPr>
        <w:t>Direcţia</w:t>
      </w:r>
      <w:proofErr w:type="spellEnd"/>
      <w:r w:rsidRPr="000E0A3A">
        <w:rPr>
          <w:bCs w:val="0"/>
          <w:color w:val="auto"/>
          <w:lang w:val="ro-RO"/>
        </w:rPr>
        <w:t xml:space="preserve"> generală management, resurse umane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reţea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şcolară</w:t>
      </w:r>
      <w:proofErr w:type="spellEnd"/>
      <w:r w:rsidRPr="000E0A3A">
        <w:rPr>
          <w:bCs w:val="0"/>
          <w:color w:val="auto"/>
          <w:lang w:val="ro-RO"/>
        </w:rPr>
        <w:t xml:space="preserve">, </w:t>
      </w:r>
      <w:proofErr w:type="spellStart"/>
      <w:r w:rsidRPr="000E0A3A">
        <w:rPr>
          <w:bCs w:val="0"/>
          <w:color w:val="auto"/>
          <w:lang w:val="ro-RO"/>
        </w:rPr>
        <w:t>Direcţia</w:t>
      </w:r>
      <w:proofErr w:type="spellEnd"/>
      <w:r w:rsidRPr="000E0A3A">
        <w:rPr>
          <w:bCs w:val="0"/>
          <w:color w:val="auto"/>
          <w:lang w:val="ro-RO"/>
        </w:rPr>
        <w:t xml:space="preserve"> generală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în limbile </w:t>
      </w:r>
      <w:proofErr w:type="spellStart"/>
      <w:r w:rsidRPr="000E0A3A">
        <w:rPr>
          <w:bCs w:val="0"/>
          <w:color w:val="auto"/>
          <w:lang w:val="ro-RO"/>
        </w:rPr>
        <w:t>minorităţilor</w:t>
      </w:r>
      <w:proofErr w:type="spellEnd"/>
      <w:r w:rsidRPr="000E0A3A">
        <w:rPr>
          <w:bCs w:val="0"/>
          <w:color w:val="auto"/>
          <w:lang w:val="ro-RO"/>
        </w:rPr>
        <w:t xml:space="preserve">, </w:t>
      </w:r>
      <w:proofErr w:type="spellStart"/>
      <w:r w:rsidRPr="000E0A3A">
        <w:rPr>
          <w:bCs w:val="0"/>
          <w:color w:val="auto"/>
          <w:lang w:val="ro-RO"/>
        </w:rPr>
        <w:t>relaţia</w:t>
      </w:r>
      <w:proofErr w:type="spellEnd"/>
      <w:r w:rsidRPr="000E0A3A">
        <w:rPr>
          <w:bCs w:val="0"/>
          <w:color w:val="auto"/>
          <w:lang w:val="ro-RO"/>
        </w:rPr>
        <w:t xml:space="preserve"> cu Parlamentul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partenerii sociali, inspectoratele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judeţene</w:t>
      </w:r>
      <w:proofErr w:type="spellEnd"/>
      <w:r w:rsidRPr="000E0A3A">
        <w:rPr>
          <w:bCs w:val="0"/>
          <w:color w:val="auto"/>
          <w:lang w:val="ro-RO"/>
        </w:rPr>
        <w:t xml:space="preserve">/al municipiului </w:t>
      </w:r>
      <w:proofErr w:type="spellStart"/>
      <w:r w:rsidRPr="000E0A3A">
        <w:rPr>
          <w:bCs w:val="0"/>
          <w:color w:val="auto"/>
          <w:lang w:val="ro-RO"/>
        </w:rPr>
        <w:t>Bucureşti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duc la îndeplinire prevederile prezentului ordin.</w:t>
      </w:r>
    </w:p>
    <w:p w14:paraId="63255AC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</w:t>
      </w:r>
    </w:p>
    <w:p w14:paraId="2B18DD7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73F3D44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C2453C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Cs w:val="0"/>
          <w:color w:val="FF0000"/>
          <w:u w:val="single"/>
          <w:lang w:val="ro-RO"/>
        </w:rPr>
        <w:t>ANEXĂ</w:t>
      </w:r>
    </w:p>
    <w:p w14:paraId="48AFEAC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FCE2E75" w14:textId="77777777" w:rsidR="000E0A3A" w:rsidRPr="000E0A3A" w:rsidRDefault="000E0A3A" w:rsidP="000E0A3A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                     </w:t>
      </w:r>
      <w:r w:rsidRPr="000E0A3A">
        <w:rPr>
          <w:b/>
          <w:color w:val="auto"/>
          <w:lang w:val="ro-RO"/>
        </w:rPr>
        <w:t>REGULAMENT</w:t>
      </w:r>
    </w:p>
    <w:p w14:paraId="43D8FC6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/>
          <w:color w:val="auto"/>
          <w:lang w:val="ro-RO"/>
        </w:rPr>
        <w:t xml:space="preserve">de organizare </w:t>
      </w:r>
      <w:proofErr w:type="spellStart"/>
      <w:r w:rsidRPr="000E0A3A">
        <w:rPr>
          <w:b/>
          <w:color w:val="auto"/>
          <w:lang w:val="ro-RO"/>
        </w:rPr>
        <w:t>şi</w:t>
      </w:r>
      <w:proofErr w:type="spellEnd"/>
      <w:r w:rsidRPr="000E0A3A">
        <w:rPr>
          <w:b/>
          <w:color w:val="auto"/>
          <w:lang w:val="ro-RO"/>
        </w:rPr>
        <w:t xml:space="preserve"> </w:t>
      </w:r>
      <w:proofErr w:type="spellStart"/>
      <w:r w:rsidRPr="000E0A3A">
        <w:rPr>
          <w:b/>
          <w:color w:val="auto"/>
          <w:lang w:val="ro-RO"/>
        </w:rPr>
        <w:t>funcţionare</w:t>
      </w:r>
      <w:proofErr w:type="spellEnd"/>
      <w:r w:rsidRPr="000E0A3A">
        <w:rPr>
          <w:b/>
          <w:color w:val="auto"/>
          <w:lang w:val="ro-RO"/>
        </w:rPr>
        <w:t xml:space="preserve"> a </w:t>
      </w:r>
      <w:proofErr w:type="spellStart"/>
      <w:r w:rsidRPr="000E0A3A">
        <w:rPr>
          <w:b/>
          <w:color w:val="auto"/>
          <w:lang w:val="ro-RO"/>
        </w:rPr>
        <w:t>învăţământului</w:t>
      </w:r>
      <w:proofErr w:type="spellEnd"/>
      <w:r w:rsidRPr="000E0A3A">
        <w:rPr>
          <w:b/>
          <w:color w:val="auto"/>
          <w:lang w:val="ro-RO"/>
        </w:rPr>
        <w:t xml:space="preserve"> preuniversitar alternativ</w:t>
      </w:r>
    </w:p>
    <w:p w14:paraId="765789E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75158C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I</w:t>
      </w:r>
    </w:p>
    <w:p w14:paraId="26C699B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/>
          <w:color w:val="auto"/>
          <w:lang w:val="ro-RO"/>
        </w:rPr>
        <w:t>Dispoziţii</w:t>
      </w:r>
      <w:proofErr w:type="spellEnd"/>
      <w:r w:rsidRPr="000E0A3A">
        <w:rPr>
          <w:b/>
          <w:color w:val="auto"/>
          <w:lang w:val="ro-RO"/>
        </w:rPr>
        <w:t xml:space="preserve"> generale</w:t>
      </w:r>
    </w:p>
    <w:p w14:paraId="2C02C9E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208A26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</w:t>
      </w:r>
    </w:p>
    <w:p w14:paraId="2049EF3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lastRenderedPageBreak/>
        <w:t xml:space="preserve">    Prezentul regulament </w:t>
      </w:r>
      <w:proofErr w:type="spellStart"/>
      <w:r w:rsidRPr="000E0A3A">
        <w:rPr>
          <w:bCs w:val="0"/>
          <w:color w:val="auto"/>
          <w:lang w:val="ro-RO"/>
        </w:rPr>
        <w:t>defineşte</w:t>
      </w:r>
      <w:proofErr w:type="spellEnd"/>
      <w:r w:rsidRPr="000E0A3A">
        <w:rPr>
          <w:bCs w:val="0"/>
          <w:color w:val="auto"/>
          <w:lang w:val="ro-RO"/>
        </w:rPr>
        <w:t xml:space="preserve"> locul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rolul alternativelor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 în sistemul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din România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stabileşte</w:t>
      </w:r>
      <w:proofErr w:type="spellEnd"/>
      <w:r w:rsidRPr="000E0A3A">
        <w:rPr>
          <w:bCs w:val="0"/>
          <w:color w:val="auto"/>
          <w:lang w:val="ro-RO"/>
        </w:rPr>
        <w:t xml:space="preserve"> cadrul juridic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instituţional</w:t>
      </w:r>
      <w:proofErr w:type="spellEnd"/>
      <w:r w:rsidRPr="000E0A3A">
        <w:rPr>
          <w:bCs w:val="0"/>
          <w:color w:val="auto"/>
          <w:lang w:val="ro-RO"/>
        </w:rPr>
        <w:t xml:space="preserve"> necesar promovării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dezvoltării pluralismului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 xml:space="preserve"> românesc.</w:t>
      </w:r>
    </w:p>
    <w:p w14:paraId="4F6B604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</w:t>
      </w:r>
    </w:p>
    <w:p w14:paraId="655A982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sunt recunoscute următoarele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: </w:t>
      </w:r>
      <w:proofErr w:type="spellStart"/>
      <w:r w:rsidRPr="000E0A3A">
        <w:rPr>
          <w:bCs w:val="0"/>
          <w:color w:val="auto"/>
          <w:lang w:val="ro-RO"/>
        </w:rPr>
        <w:t>Freinet</w:t>
      </w:r>
      <w:proofErr w:type="spellEnd"/>
      <w:r w:rsidRPr="000E0A3A">
        <w:rPr>
          <w:bCs w:val="0"/>
          <w:color w:val="auto"/>
          <w:lang w:val="ro-RO"/>
        </w:rPr>
        <w:t xml:space="preserve">, </w:t>
      </w:r>
      <w:proofErr w:type="spellStart"/>
      <w:r w:rsidRPr="000E0A3A">
        <w:rPr>
          <w:bCs w:val="0"/>
          <w:color w:val="auto"/>
          <w:lang w:val="ro-RO"/>
        </w:rPr>
        <w:t>Montessori</w:t>
      </w:r>
      <w:proofErr w:type="spellEnd"/>
      <w:r w:rsidRPr="000E0A3A">
        <w:rPr>
          <w:bCs w:val="0"/>
          <w:color w:val="auto"/>
          <w:lang w:val="ro-RO"/>
        </w:rPr>
        <w:t xml:space="preserve">, Pedagogia curativă, Planul Jena, Step </w:t>
      </w:r>
      <w:proofErr w:type="spellStart"/>
      <w:r w:rsidRPr="000E0A3A">
        <w:rPr>
          <w:bCs w:val="0"/>
          <w:color w:val="auto"/>
          <w:lang w:val="ro-RO"/>
        </w:rPr>
        <w:t>by</w:t>
      </w:r>
      <w:proofErr w:type="spellEnd"/>
      <w:r w:rsidRPr="000E0A3A">
        <w:rPr>
          <w:bCs w:val="0"/>
          <w:color w:val="auto"/>
          <w:lang w:val="ro-RO"/>
        </w:rPr>
        <w:t xml:space="preserve"> Step, Waldorf.</w:t>
      </w:r>
    </w:p>
    <w:p w14:paraId="5F8D029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În </w:t>
      </w:r>
      <w:proofErr w:type="spellStart"/>
      <w:r w:rsidRPr="000E0A3A">
        <w:rPr>
          <w:bCs w:val="0"/>
          <w:color w:val="auto"/>
          <w:lang w:val="ro-RO"/>
        </w:rPr>
        <w:t>condiţiile</w:t>
      </w:r>
      <w:proofErr w:type="spellEnd"/>
      <w:r w:rsidRPr="000E0A3A">
        <w:rPr>
          <w:bCs w:val="0"/>
          <w:color w:val="auto"/>
          <w:lang w:val="ro-RO"/>
        </w:rPr>
        <w:t xml:space="preserve"> legii, cu respectarea prevederilor prezentului regulament, se pot organiza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pot </w:t>
      </w:r>
      <w:proofErr w:type="spellStart"/>
      <w:r w:rsidRPr="000E0A3A">
        <w:rPr>
          <w:bCs w:val="0"/>
          <w:color w:val="auto"/>
          <w:lang w:val="ro-RO"/>
        </w:rPr>
        <w:t>funcţiona</w:t>
      </w:r>
      <w:proofErr w:type="spellEnd"/>
      <w:r w:rsidRPr="000E0A3A">
        <w:rPr>
          <w:bCs w:val="0"/>
          <w:color w:val="auto"/>
          <w:lang w:val="ro-RO"/>
        </w:rPr>
        <w:t xml:space="preserve">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, altele decât cele </w:t>
      </w:r>
      <w:proofErr w:type="spellStart"/>
      <w:r w:rsidRPr="000E0A3A">
        <w:rPr>
          <w:bCs w:val="0"/>
          <w:color w:val="auto"/>
          <w:lang w:val="ro-RO"/>
        </w:rPr>
        <w:t>menţionate</w:t>
      </w:r>
      <w:proofErr w:type="spellEnd"/>
      <w:r w:rsidRPr="000E0A3A">
        <w:rPr>
          <w:bCs w:val="0"/>
          <w:color w:val="auto"/>
          <w:lang w:val="ro-RO"/>
        </w:rPr>
        <w:t xml:space="preserve"> la alin. (1).</w:t>
      </w:r>
    </w:p>
    <w:p w14:paraId="3FAA1C13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(3)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autorizat/acreditat se integrează în sistemul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îşi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desfăşoară</w:t>
      </w:r>
      <w:proofErr w:type="spellEnd"/>
      <w:r w:rsidRPr="000E0A3A">
        <w:rPr>
          <w:bCs w:val="0"/>
          <w:color w:val="auto"/>
          <w:lang w:val="ro-RO"/>
        </w:rPr>
        <w:t xml:space="preserve"> activitatea în baza regulamentelor proprii ale alternativelor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, avizate de Comisia </w:t>
      </w:r>
      <w:proofErr w:type="spellStart"/>
      <w:r w:rsidRPr="000E0A3A">
        <w:rPr>
          <w:bCs w:val="0"/>
          <w:color w:val="auto"/>
          <w:lang w:val="ro-RO"/>
        </w:rPr>
        <w:t>Naţională</w:t>
      </w:r>
      <w:proofErr w:type="spellEnd"/>
      <w:r w:rsidRPr="000E0A3A">
        <w:rPr>
          <w:bCs w:val="0"/>
          <w:color w:val="auto"/>
          <w:lang w:val="ro-RO"/>
        </w:rPr>
        <w:t xml:space="preserve"> pentru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 (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 xml:space="preserve">.)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aprobate de Ministerul </w:t>
      </w:r>
      <w:proofErr w:type="spellStart"/>
      <w:r w:rsidRPr="000E0A3A">
        <w:rPr>
          <w:bCs w:val="0"/>
          <w:color w:val="auto"/>
          <w:lang w:val="ro-RO"/>
        </w:rPr>
        <w:t>Educaţiei</w:t>
      </w:r>
      <w:proofErr w:type="spellEnd"/>
      <w:r w:rsidRPr="000E0A3A">
        <w:rPr>
          <w:bCs w:val="0"/>
          <w:color w:val="auto"/>
          <w:lang w:val="ro-RO"/>
        </w:rPr>
        <w:t xml:space="preserve"> (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 xml:space="preserve">.), la propunerea </w:t>
      </w:r>
      <w:proofErr w:type="spellStart"/>
      <w:r w:rsidRPr="000E0A3A">
        <w:rPr>
          <w:bCs w:val="0"/>
          <w:color w:val="auto"/>
          <w:lang w:val="ro-RO"/>
        </w:rPr>
        <w:t>Agenţiei</w:t>
      </w:r>
      <w:proofErr w:type="spellEnd"/>
      <w:r w:rsidRPr="000E0A3A">
        <w:rPr>
          <w:bCs w:val="0"/>
          <w:color w:val="auto"/>
          <w:lang w:val="ro-RO"/>
        </w:rPr>
        <w:t xml:space="preserve"> Române de Asigurare a </w:t>
      </w:r>
      <w:proofErr w:type="spellStart"/>
      <w:r w:rsidRPr="000E0A3A">
        <w:rPr>
          <w:bCs w:val="0"/>
          <w:color w:val="auto"/>
          <w:lang w:val="ro-RO"/>
        </w:rPr>
        <w:t>Calităţii</w:t>
      </w:r>
      <w:proofErr w:type="spellEnd"/>
      <w:r w:rsidRPr="000E0A3A">
        <w:rPr>
          <w:bCs w:val="0"/>
          <w:color w:val="auto"/>
          <w:lang w:val="ro-RO"/>
        </w:rPr>
        <w:t xml:space="preserve">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(</w:t>
      </w:r>
      <w:proofErr w:type="spellStart"/>
      <w:r w:rsidRPr="000E0A3A">
        <w:rPr>
          <w:bCs w:val="0"/>
          <w:color w:val="auto"/>
          <w:lang w:val="ro-RO"/>
        </w:rPr>
        <w:t>ARACIP</w:t>
      </w:r>
      <w:proofErr w:type="spellEnd"/>
      <w:r w:rsidRPr="000E0A3A">
        <w:rPr>
          <w:bCs w:val="0"/>
          <w:color w:val="auto"/>
          <w:lang w:val="ro-RO"/>
        </w:rPr>
        <w:t>).</w:t>
      </w:r>
    </w:p>
    <w:p w14:paraId="7C03D2F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(4) Oferta </w:t>
      </w:r>
      <w:proofErr w:type="spellStart"/>
      <w:r w:rsidRPr="000E0A3A">
        <w:rPr>
          <w:bCs w:val="0"/>
          <w:color w:val="auto"/>
          <w:lang w:val="ro-RO"/>
        </w:rPr>
        <w:t>educaţională</w:t>
      </w:r>
      <w:proofErr w:type="spellEnd"/>
      <w:r w:rsidRPr="000E0A3A">
        <w:rPr>
          <w:bCs w:val="0"/>
          <w:color w:val="auto"/>
          <w:lang w:val="ro-RO"/>
        </w:rPr>
        <w:t xml:space="preserve"> a alternativelor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 respectă </w:t>
      </w:r>
      <w:proofErr w:type="spellStart"/>
      <w:r w:rsidRPr="000E0A3A">
        <w:rPr>
          <w:bCs w:val="0"/>
          <w:color w:val="auto"/>
          <w:lang w:val="ro-RO"/>
        </w:rPr>
        <w:t>cerinţele</w:t>
      </w:r>
      <w:proofErr w:type="spellEnd"/>
      <w:r w:rsidRPr="000E0A3A">
        <w:rPr>
          <w:bCs w:val="0"/>
          <w:color w:val="auto"/>
          <w:lang w:val="ro-RO"/>
        </w:rPr>
        <w:t xml:space="preserve"> de tratare </w:t>
      </w:r>
      <w:proofErr w:type="spellStart"/>
      <w:r w:rsidRPr="000E0A3A">
        <w:rPr>
          <w:bCs w:val="0"/>
          <w:color w:val="auto"/>
          <w:lang w:val="ro-RO"/>
        </w:rPr>
        <w:t>diferenţiată</w:t>
      </w:r>
      <w:proofErr w:type="spellEnd"/>
      <w:r w:rsidRPr="000E0A3A">
        <w:rPr>
          <w:bCs w:val="0"/>
          <w:color w:val="auto"/>
          <w:lang w:val="ro-RO"/>
        </w:rPr>
        <w:t xml:space="preserve"> a copiilor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tinerilor. Pluralismul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 xml:space="preserve"> promovează libertatea de </w:t>
      </w:r>
      <w:proofErr w:type="spellStart"/>
      <w:r w:rsidRPr="000E0A3A">
        <w:rPr>
          <w:bCs w:val="0"/>
          <w:color w:val="auto"/>
          <w:lang w:val="ro-RO"/>
        </w:rPr>
        <w:t>opţiune</w:t>
      </w:r>
      <w:proofErr w:type="spellEnd"/>
      <w:r w:rsidRPr="000E0A3A">
        <w:rPr>
          <w:bCs w:val="0"/>
          <w:color w:val="auto"/>
          <w:lang w:val="ro-RO"/>
        </w:rPr>
        <w:t xml:space="preserve"> a beneficiarilor primari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secundari ai </w:t>
      </w:r>
      <w:proofErr w:type="spellStart"/>
      <w:r w:rsidRPr="000E0A3A">
        <w:rPr>
          <w:bCs w:val="0"/>
          <w:color w:val="auto"/>
          <w:lang w:val="ro-RO"/>
        </w:rPr>
        <w:t>educaţiei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39C1A50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(5) 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 xml:space="preserve">. </w:t>
      </w:r>
      <w:proofErr w:type="spellStart"/>
      <w:r w:rsidRPr="000E0A3A">
        <w:rPr>
          <w:bCs w:val="0"/>
          <w:color w:val="auto"/>
          <w:lang w:val="ro-RO"/>
        </w:rPr>
        <w:t>susţine</w:t>
      </w:r>
      <w:proofErr w:type="spellEnd"/>
      <w:r w:rsidRPr="000E0A3A">
        <w:rPr>
          <w:bCs w:val="0"/>
          <w:color w:val="auto"/>
          <w:lang w:val="ro-RO"/>
        </w:rPr>
        <w:t xml:space="preserve"> extinderea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integrarea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în sistemul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, cu respectarea autonomiei organizatorice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funcţionale</w:t>
      </w:r>
      <w:proofErr w:type="spellEnd"/>
      <w:r w:rsidRPr="000E0A3A">
        <w:rPr>
          <w:bCs w:val="0"/>
          <w:color w:val="auto"/>
          <w:lang w:val="ro-RO"/>
        </w:rPr>
        <w:t xml:space="preserve"> a acestuia, în conformitate cu specificul fiecărei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54E3C54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</w:t>
      </w:r>
    </w:p>
    <w:p w14:paraId="4114B55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se organizează cu grupe/clase/structuri/</w:t>
      </w:r>
      <w:proofErr w:type="spellStart"/>
      <w:r w:rsidRPr="000E0A3A">
        <w:rPr>
          <w:bCs w:val="0"/>
          <w:color w:val="auto"/>
          <w:lang w:val="ro-RO"/>
        </w:rPr>
        <w:t>unităţi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alternativ, de stat sau particulare.</w:t>
      </w:r>
    </w:p>
    <w:p w14:paraId="527DEEC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</w:t>
      </w:r>
    </w:p>
    <w:p w14:paraId="443DFAC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Alternativele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 recunosc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respectă principiile care guvernează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preuniversitar, </w:t>
      </w:r>
      <w:proofErr w:type="spellStart"/>
      <w:r w:rsidRPr="000E0A3A">
        <w:rPr>
          <w:bCs w:val="0"/>
          <w:color w:val="auto"/>
          <w:lang w:val="ro-RO"/>
        </w:rPr>
        <w:t>aşa</w:t>
      </w:r>
      <w:proofErr w:type="spellEnd"/>
      <w:r w:rsidRPr="000E0A3A">
        <w:rPr>
          <w:bCs w:val="0"/>
          <w:color w:val="auto"/>
          <w:lang w:val="ro-RO"/>
        </w:rPr>
        <w:t xml:space="preserve"> cum sunt ele formulate la </w:t>
      </w:r>
      <w:r w:rsidRPr="000E0A3A">
        <w:rPr>
          <w:bCs w:val="0"/>
          <w:color w:val="008000"/>
          <w:u w:val="single"/>
          <w:lang w:val="ro-RO"/>
        </w:rPr>
        <w:t>art. 3</w:t>
      </w:r>
      <w:r w:rsidRPr="000E0A3A">
        <w:rPr>
          <w:bCs w:val="0"/>
          <w:color w:val="auto"/>
          <w:lang w:val="ro-RO"/>
        </w:rPr>
        <w:t xml:space="preserve"> din Legea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completările ulterioare.</w:t>
      </w:r>
    </w:p>
    <w:p w14:paraId="18CB27E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5</w:t>
      </w:r>
    </w:p>
    <w:p w14:paraId="44C74AF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sunt interzise </w:t>
      </w:r>
      <w:proofErr w:type="spellStart"/>
      <w:r w:rsidRPr="000E0A3A">
        <w:rPr>
          <w:bCs w:val="0"/>
          <w:color w:val="auto"/>
          <w:lang w:val="ro-RO"/>
        </w:rPr>
        <w:t>activităţile</w:t>
      </w:r>
      <w:proofErr w:type="spellEnd"/>
      <w:r w:rsidRPr="000E0A3A">
        <w:rPr>
          <w:bCs w:val="0"/>
          <w:color w:val="auto"/>
          <w:lang w:val="ro-RO"/>
        </w:rPr>
        <w:t xml:space="preserve"> care încalcă normele de moralitate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orice </w:t>
      </w:r>
      <w:proofErr w:type="spellStart"/>
      <w:r w:rsidRPr="000E0A3A">
        <w:rPr>
          <w:bCs w:val="0"/>
          <w:color w:val="auto"/>
          <w:lang w:val="ro-RO"/>
        </w:rPr>
        <w:t>activităţi</w:t>
      </w:r>
      <w:proofErr w:type="spellEnd"/>
      <w:r w:rsidRPr="000E0A3A">
        <w:rPr>
          <w:bCs w:val="0"/>
          <w:color w:val="auto"/>
          <w:lang w:val="ro-RO"/>
        </w:rPr>
        <w:t xml:space="preserve"> care pot pune în pericol sănătatea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integritatea fizică sau psihică a copiilor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 tinerilor, respectiv a personalului didactic, didactic auxiliar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nedidactic, precum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activităţile</w:t>
      </w:r>
      <w:proofErr w:type="spellEnd"/>
      <w:r w:rsidRPr="000E0A3A">
        <w:rPr>
          <w:bCs w:val="0"/>
          <w:color w:val="auto"/>
          <w:lang w:val="ro-RO"/>
        </w:rPr>
        <w:t xml:space="preserve"> de natură politică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prozelitismul religios.</w:t>
      </w:r>
    </w:p>
    <w:p w14:paraId="2C93FBD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6</w:t>
      </w:r>
    </w:p>
    <w:p w14:paraId="44302DB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 sunt </w:t>
      </w:r>
      <w:proofErr w:type="spellStart"/>
      <w:r w:rsidRPr="000E0A3A">
        <w:rPr>
          <w:bCs w:val="0"/>
          <w:color w:val="auto"/>
          <w:lang w:val="ro-RO"/>
        </w:rPr>
        <w:t>unităţi</w:t>
      </w:r>
      <w:proofErr w:type="spellEnd"/>
      <w:r w:rsidRPr="000E0A3A">
        <w:rPr>
          <w:bCs w:val="0"/>
          <w:color w:val="auto"/>
          <w:lang w:val="ro-RO"/>
        </w:rPr>
        <w:t xml:space="preserve"> libere, deschise, autonome, din punct de vedere atât organizatoric, cât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economico</w:t>
      </w:r>
      <w:proofErr w:type="spellEnd"/>
      <w:r w:rsidRPr="000E0A3A">
        <w:rPr>
          <w:bCs w:val="0"/>
          <w:color w:val="auto"/>
          <w:lang w:val="ro-RO"/>
        </w:rPr>
        <w:t xml:space="preserve">-financiar, având drept fundament proprietatea privată, garantată de </w:t>
      </w:r>
      <w:proofErr w:type="spellStart"/>
      <w:r w:rsidRPr="000E0A3A">
        <w:rPr>
          <w:bCs w:val="0"/>
          <w:color w:val="008000"/>
          <w:u w:val="single"/>
          <w:lang w:val="ro-RO"/>
        </w:rPr>
        <w:t>Constituţia</w:t>
      </w:r>
      <w:proofErr w:type="spellEnd"/>
      <w:r w:rsidRPr="000E0A3A">
        <w:rPr>
          <w:bCs w:val="0"/>
          <w:color w:val="auto"/>
          <w:lang w:val="ro-RO"/>
        </w:rPr>
        <w:t xml:space="preserve"> României, republicată.</w:t>
      </w:r>
    </w:p>
    <w:p w14:paraId="0757509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7</w:t>
      </w:r>
    </w:p>
    <w:p w14:paraId="3BBBEC7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 sunt organizate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funcţionează</w:t>
      </w:r>
      <w:proofErr w:type="spellEnd"/>
      <w:r w:rsidRPr="000E0A3A">
        <w:rPr>
          <w:bCs w:val="0"/>
          <w:color w:val="auto"/>
          <w:lang w:val="ro-RO"/>
        </w:rPr>
        <w:t xml:space="preserve"> pe principiul nonprofit.</w:t>
      </w:r>
    </w:p>
    <w:p w14:paraId="336BD79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8</w:t>
      </w:r>
    </w:p>
    <w:p w14:paraId="4B39A7F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se </w:t>
      </w:r>
      <w:proofErr w:type="spellStart"/>
      <w:r w:rsidRPr="000E0A3A">
        <w:rPr>
          <w:bCs w:val="0"/>
          <w:color w:val="auto"/>
          <w:lang w:val="ro-RO"/>
        </w:rPr>
        <w:t>desfăşoară</w:t>
      </w:r>
      <w:proofErr w:type="spellEnd"/>
      <w:r w:rsidRPr="000E0A3A">
        <w:rPr>
          <w:bCs w:val="0"/>
          <w:color w:val="auto"/>
          <w:lang w:val="ro-RO"/>
        </w:rPr>
        <w:t xml:space="preserve"> în limba română. În </w:t>
      </w:r>
      <w:proofErr w:type="spellStart"/>
      <w:r w:rsidRPr="000E0A3A">
        <w:rPr>
          <w:bCs w:val="0"/>
          <w:color w:val="auto"/>
          <w:lang w:val="ro-RO"/>
        </w:rPr>
        <w:t>condiţiile</w:t>
      </w:r>
      <w:proofErr w:type="spellEnd"/>
      <w:r w:rsidRPr="000E0A3A">
        <w:rPr>
          <w:bCs w:val="0"/>
          <w:color w:val="auto"/>
          <w:lang w:val="ro-RO"/>
        </w:rPr>
        <w:t xml:space="preserve"> legii, se pot organiza grupe/clase/structuri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în limbile </w:t>
      </w:r>
      <w:proofErr w:type="spellStart"/>
      <w:r w:rsidRPr="000E0A3A">
        <w:rPr>
          <w:bCs w:val="0"/>
          <w:color w:val="auto"/>
          <w:lang w:val="ro-RO"/>
        </w:rPr>
        <w:t>minorităţilor</w:t>
      </w:r>
      <w:proofErr w:type="spellEnd"/>
      <w:r w:rsidRPr="000E0A3A">
        <w:rPr>
          <w:bCs w:val="0"/>
          <w:color w:val="auto"/>
          <w:lang w:val="ro-RO"/>
        </w:rPr>
        <w:t xml:space="preserve"> sau în limbi de </w:t>
      </w:r>
      <w:proofErr w:type="spellStart"/>
      <w:r w:rsidRPr="000E0A3A">
        <w:rPr>
          <w:bCs w:val="0"/>
          <w:color w:val="auto"/>
          <w:lang w:val="ro-RO"/>
        </w:rPr>
        <w:t>circulaţie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internaţională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7DECD9A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268089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II</w:t>
      </w:r>
    </w:p>
    <w:p w14:paraId="6C1D24B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/>
          <w:color w:val="auto"/>
          <w:lang w:val="ro-RO"/>
        </w:rPr>
        <w:t>Înfiinţarea</w:t>
      </w:r>
      <w:proofErr w:type="spellEnd"/>
      <w:r w:rsidRPr="000E0A3A">
        <w:rPr>
          <w:b/>
          <w:color w:val="auto"/>
          <w:lang w:val="ro-RO"/>
        </w:rPr>
        <w:t xml:space="preserve"> grupelor/claselor/structurilor/</w:t>
      </w:r>
      <w:proofErr w:type="spellStart"/>
      <w:r w:rsidRPr="000E0A3A">
        <w:rPr>
          <w:b/>
          <w:color w:val="auto"/>
          <w:lang w:val="ro-RO"/>
        </w:rPr>
        <w:t>unităţilor</w:t>
      </w:r>
      <w:proofErr w:type="spellEnd"/>
      <w:r w:rsidRPr="000E0A3A">
        <w:rPr>
          <w:b/>
          <w:color w:val="auto"/>
          <w:lang w:val="ro-RO"/>
        </w:rPr>
        <w:t xml:space="preserve"> de </w:t>
      </w:r>
      <w:proofErr w:type="spellStart"/>
      <w:r w:rsidRPr="000E0A3A">
        <w:rPr>
          <w:b/>
          <w:color w:val="auto"/>
          <w:lang w:val="ro-RO"/>
        </w:rPr>
        <w:t>învăţământ</w:t>
      </w:r>
      <w:proofErr w:type="spellEnd"/>
      <w:r w:rsidRPr="000E0A3A">
        <w:rPr>
          <w:b/>
          <w:color w:val="auto"/>
          <w:lang w:val="ro-RO"/>
        </w:rPr>
        <w:t xml:space="preserve"> preuniversitar alternativ</w:t>
      </w:r>
    </w:p>
    <w:p w14:paraId="3515BD33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E0813B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9</w:t>
      </w:r>
    </w:p>
    <w:p w14:paraId="36E9F4B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Iniţiativa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înfiinţării</w:t>
      </w:r>
      <w:proofErr w:type="spellEnd"/>
      <w:r w:rsidRPr="000E0A3A">
        <w:rPr>
          <w:bCs w:val="0"/>
          <w:color w:val="auto"/>
          <w:lang w:val="ro-RO"/>
        </w:rPr>
        <w:t xml:space="preserve"> grupelor/claselor/structurilor/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se concretizează prin depunerea de către unitatea </w:t>
      </w:r>
      <w:proofErr w:type="spellStart"/>
      <w:r w:rsidRPr="000E0A3A">
        <w:rPr>
          <w:bCs w:val="0"/>
          <w:color w:val="auto"/>
          <w:lang w:val="ro-RO"/>
        </w:rPr>
        <w:t>şcolară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/sau de către </w:t>
      </w:r>
      <w:proofErr w:type="spellStart"/>
      <w:r w:rsidRPr="000E0A3A">
        <w:rPr>
          <w:bCs w:val="0"/>
          <w:color w:val="auto"/>
          <w:lang w:val="ro-RO"/>
        </w:rPr>
        <w:t>organizaţia</w:t>
      </w:r>
      <w:proofErr w:type="spellEnd"/>
      <w:r w:rsidRPr="000E0A3A">
        <w:rPr>
          <w:bCs w:val="0"/>
          <w:color w:val="auto"/>
          <w:lang w:val="ro-RO"/>
        </w:rPr>
        <w:t xml:space="preserve"> interesată a </w:t>
      </w:r>
      <w:proofErr w:type="spellStart"/>
      <w:r w:rsidRPr="000E0A3A">
        <w:rPr>
          <w:bCs w:val="0"/>
          <w:color w:val="auto"/>
          <w:lang w:val="ro-RO"/>
        </w:rPr>
        <w:t>documentaţiei</w:t>
      </w:r>
      <w:proofErr w:type="spellEnd"/>
      <w:r w:rsidRPr="000E0A3A">
        <w:rPr>
          <w:bCs w:val="0"/>
          <w:color w:val="auto"/>
          <w:lang w:val="ro-RO"/>
        </w:rPr>
        <w:t xml:space="preserve"> necesare autorizării, potrivit </w:t>
      </w:r>
      <w:proofErr w:type="spellStart"/>
      <w:r w:rsidRPr="000E0A3A">
        <w:rPr>
          <w:bCs w:val="0"/>
          <w:color w:val="auto"/>
          <w:lang w:val="ro-RO"/>
        </w:rPr>
        <w:t>legislaţiei</w:t>
      </w:r>
      <w:proofErr w:type="spellEnd"/>
      <w:r w:rsidRPr="000E0A3A">
        <w:rPr>
          <w:bCs w:val="0"/>
          <w:color w:val="auto"/>
          <w:lang w:val="ro-RO"/>
        </w:rPr>
        <w:t xml:space="preserve"> în vigoare. </w:t>
      </w:r>
      <w:proofErr w:type="spellStart"/>
      <w:r w:rsidRPr="000E0A3A">
        <w:rPr>
          <w:bCs w:val="0"/>
          <w:color w:val="auto"/>
          <w:lang w:val="ro-RO"/>
        </w:rPr>
        <w:t>Documentaţia</w:t>
      </w:r>
      <w:proofErr w:type="spellEnd"/>
      <w:r w:rsidRPr="000E0A3A">
        <w:rPr>
          <w:bCs w:val="0"/>
          <w:color w:val="auto"/>
          <w:lang w:val="ro-RO"/>
        </w:rPr>
        <w:t xml:space="preserve"> este </w:t>
      </w:r>
      <w:proofErr w:type="spellStart"/>
      <w:r w:rsidRPr="000E0A3A">
        <w:rPr>
          <w:bCs w:val="0"/>
          <w:color w:val="auto"/>
          <w:lang w:val="ro-RO"/>
        </w:rPr>
        <w:t>însoţită</w:t>
      </w:r>
      <w:proofErr w:type="spellEnd"/>
      <w:r w:rsidRPr="000E0A3A">
        <w:rPr>
          <w:bCs w:val="0"/>
          <w:color w:val="auto"/>
          <w:lang w:val="ro-RO"/>
        </w:rPr>
        <w:t xml:space="preserve"> de avizul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 xml:space="preserve">., care certifică respectarea de către </w:t>
      </w:r>
      <w:proofErr w:type="spellStart"/>
      <w:r w:rsidRPr="000E0A3A">
        <w:rPr>
          <w:bCs w:val="0"/>
          <w:color w:val="auto"/>
          <w:lang w:val="ro-RO"/>
        </w:rPr>
        <w:t>iniţiator</w:t>
      </w:r>
      <w:proofErr w:type="spellEnd"/>
      <w:r w:rsidRPr="000E0A3A">
        <w:rPr>
          <w:bCs w:val="0"/>
          <w:color w:val="auto"/>
          <w:lang w:val="ro-RO"/>
        </w:rPr>
        <w:t xml:space="preserve"> a </w:t>
      </w:r>
      <w:proofErr w:type="spellStart"/>
      <w:r w:rsidRPr="000E0A3A">
        <w:rPr>
          <w:bCs w:val="0"/>
          <w:color w:val="auto"/>
          <w:lang w:val="ro-RO"/>
        </w:rPr>
        <w:t>condiţiilor</w:t>
      </w:r>
      <w:proofErr w:type="spellEnd"/>
      <w:r w:rsidRPr="000E0A3A">
        <w:rPr>
          <w:bCs w:val="0"/>
          <w:color w:val="auto"/>
          <w:lang w:val="ro-RO"/>
        </w:rPr>
        <w:t xml:space="preserve"> necesare pentru </w:t>
      </w:r>
      <w:proofErr w:type="spellStart"/>
      <w:r w:rsidRPr="000E0A3A">
        <w:rPr>
          <w:bCs w:val="0"/>
          <w:color w:val="auto"/>
          <w:lang w:val="ro-RO"/>
        </w:rPr>
        <w:t>funcţionarea</w:t>
      </w:r>
      <w:proofErr w:type="spellEnd"/>
      <w:r w:rsidRPr="000E0A3A">
        <w:rPr>
          <w:bCs w:val="0"/>
          <w:color w:val="auto"/>
          <w:lang w:val="ro-RO"/>
        </w:rPr>
        <w:t xml:space="preserve"> ca alternativă </w:t>
      </w:r>
      <w:proofErr w:type="spellStart"/>
      <w:r w:rsidRPr="000E0A3A">
        <w:rPr>
          <w:bCs w:val="0"/>
          <w:color w:val="auto"/>
          <w:lang w:val="ro-RO"/>
        </w:rPr>
        <w:t>educaţională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485D7C53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10</w:t>
      </w:r>
    </w:p>
    <w:p w14:paraId="45775B5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particulare, precum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grupele/clasele/structurile integrate în </w:t>
      </w:r>
      <w:proofErr w:type="spellStart"/>
      <w:r w:rsidRPr="000E0A3A">
        <w:rPr>
          <w:bCs w:val="0"/>
          <w:color w:val="auto"/>
          <w:lang w:val="ro-RO"/>
        </w:rPr>
        <w:t>unităţi</w:t>
      </w:r>
      <w:proofErr w:type="spellEnd"/>
      <w:r w:rsidRPr="000E0A3A">
        <w:rPr>
          <w:bCs w:val="0"/>
          <w:color w:val="auto"/>
          <w:lang w:val="ro-RO"/>
        </w:rPr>
        <w:t xml:space="preserve"> de stat sau particulare se supun acreditării, conform legii.</w:t>
      </w:r>
    </w:p>
    <w:p w14:paraId="0EF6D9C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11</w:t>
      </w:r>
    </w:p>
    <w:p w14:paraId="2F0CF58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dobândesc personalitate juridică în conformitate cu </w:t>
      </w:r>
      <w:proofErr w:type="spellStart"/>
      <w:r w:rsidRPr="000E0A3A">
        <w:rPr>
          <w:bCs w:val="0"/>
          <w:color w:val="auto"/>
          <w:lang w:val="ro-RO"/>
        </w:rPr>
        <w:t>legislaţia</w:t>
      </w:r>
      <w:proofErr w:type="spellEnd"/>
      <w:r w:rsidRPr="000E0A3A">
        <w:rPr>
          <w:bCs w:val="0"/>
          <w:color w:val="auto"/>
          <w:lang w:val="ro-RO"/>
        </w:rPr>
        <w:t xml:space="preserve"> în vigoare.</w:t>
      </w:r>
    </w:p>
    <w:p w14:paraId="1F3497F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lastRenderedPageBreak/>
        <w:t xml:space="preserve">    ART. 12</w:t>
      </w:r>
    </w:p>
    <w:p w14:paraId="3FB6704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Înfiinţarea</w:t>
      </w:r>
      <w:proofErr w:type="spellEnd"/>
      <w:r w:rsidRPr="000E0A3A">
        <w:rPr>
          <w:bCs w:val="0"/>
          <w:color w:val="auto"/>
          <w:lang w:val="ro-RO"/>
        </w:rPr>
        <w:t xml:space="preserve"> de grupe/clase/structuri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alternativ în cadrul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se realizează cu parcurgerea următoarelor etape:</w:t>
      </w:r>
    </w:p>
    <w:p w14:paraId="54FDA78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a) exprimarea în scris a </w:t>
      </w:r>
      <w:proofErr w:type="spellStart"/>
      <w:r w:rsidRPr="000E0A3A">
        <w:rPr>
          <w:bCs w:val="0"/>
          <w:color w:val="auto"/>
          <w:lang w:val="ro-RO"/>
        </w:rPr>
        <w:t>opţiunii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părinţilor</w:t>
      </w:r>
      <w:proofErr w:type="spellEnd"/>
      <w:r w:rsidRPr="000E0A3A">
        <w:rPr>
          <w:bCs w:val="0"/>
          <w:color w:val="auto"/>
          <w:lang w:val="ro-RO"/>
        </w:rPr>
        <w:t xml:space="preserve">/tutorilor legal </w:t>
      </w:r>
      <w:proofErr w:type="spellStart"/>
      <w:r w:rsidRPr="000E0A3A">
        <w:rPr>
          <w:bCs w:val="0"/>
          <w:color w:val="auto"/>
          <w:lang w:val="ro-RO"/>
        </w:rPr>
        <w:t>instituiţi</w:t>
      </w:r>
      <w:proofErr w:type="spellEnd"/>
      <w:r w:rsidRPr="000E0A3A">
        <w:rPr>
          <w:bCs w:val="0"/>
          <w:color w:val="auto"/>
          <w:lang w:val="ro-RO"/>
        </w:rPr>
        <w:t>;</w:t>
      </w:r>
    </w:p>
    <w:p w14:paraId="2210190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b) asigurarea cadrelor didactice abilitate pentru alternativa </w:t>
      </w:r>
      <w:proofErr w:type="spellStart"/>
      <w:r w:rsidRPr="000E0A3A">
        <w:rPr>
          <w:bCs w:val="0"/>
          <w:color w:val="auto"/>
          <w:lang w:val="ro-RO"/>
        </w:rPr>
        <w:t>educaţională</w:t>
      </w:r>
      <w:proofErr w:type="spellEnd"/>
      <w:r w:rsidRPr="000E0A3A">
        <w:rPr>
          <w:bCs w:val="0"/>
          <w:color w:val="auto"/>
          <w:lang w:val="ro-RO"/>
        </w:rPr>
        <w:t xml:space="preserve"> solicitată, a căror formare este recunoscută de către </w:t>
      </w:r>
      <w:proofErr w:type="spellStart"/>
      <w:r w:rsidRPr="000E0A3A">
        <w:rPr>
          <w:bCs w:val="0"/>
          <w:color w:val="auto"/>
          <w:lang w:val="ro-RO"/>
        </w:rPr>
        <w:t>asociaţiile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fundaţiile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federaţiile</w:t>
      </w:r>
      <w:proofErr w:type="spellEnd"/>
      <w:r w:rsidRPr="000E0A3A">
        <w:rPr>
          <w:bCs w:val="0"/>
          <w:color w:val="auto"/>
          <w:lang w:val="ro-RO"/>
        </w:rPr>
        <w:t xml:space="preserve">/centrele/planurile care gestionează pluralismul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 xml:space="preserve"> la nivel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>;</w:t>
      </w:r>
    </w:p>
    <w:p w14:paraId="5E9C92C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c) acordarea avizului de către consiliul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al </w:t>
      </w:r>
      <w:proofErr w:type="spellStart"/>
      <w:r w:rsidRPr="000E0A3A">
        <w:rPr>
          <w:bCs w:val="0"/>
          <w:color w:val="auto"/>
          <w:lang w:val="ro-RO"/>
        </w:rPr>
        <w:t>unităţii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>;</w:t>
      </w:r>
    </w:p>
    <w:p w14:paraId="37B7E4D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d) </w:t>
      </w:r>
      <w:proofErr w:type="spellStart"/>
      <w:r w:rsidRPr="000E0A3A">
        <w:rPr>
          <w:bCs w:val="0"/>
          <w:color w:val="auto"/>
          <w:lang w:val="ro-RO"/>
        </w:rPr>
        <w:t>obţinerea</w:t>
      </w:r>
      <w:proofErr w:type="spellEnd"/>
      <w:r w:rsidRPr="000E0A3A">
        <w:rPr>
          <w:bCs w:val="0"/>
          <w:color w:val="auto"/>
          <w:lang w:val="ro-RO"/>
        </w:rPr>
        <w:t xml:space="preserve"> avizului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>.;</w:t>
      </w:r>
    </w:p>
    <w:p w14:paraId="24D1D77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e) aprobarea grupei/clasei/structurii de către consiliul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al inspectoratelor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 xml:space="preserve">, prin cuprinderea acestora în proiectul planului de </w:t>
      </w:r>
      <w:proofErr w:type="spellStart"/>
      <w:r w:rsidRPr="000E0A3A">
        <w:rPr>
          <w:bCs w:val="0"/>
          <w:color w:val="auto"/>
          <w:lang w:val="ro-RO"/>
        </w:rPr>
        <w:t>şcolarizare</w:t>
      </w:r>
      <w:proofErr w:type="spellEnd"/>
      <w:r w:rsidRPr="000E0A3A">
        <w:rPr>
          <w:bCs w:val="0"/>
          <w:color w:val="auto"/>
          <w:lang w:val="ro-RO"/>
        </w:rPr>
        <w:t xml:space="preserve"> pentru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preuniversitar.</w:t>
      </w:r>
    </w:p>
    <w:p w14:paraId="2143597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13</w:t>
      </w:r>
    </w:p>
    <w:p w14:paraId="2FCB8897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Unitatea </w:t>
      </w:r>
      <w:proofErr w:type="spellStart"/>
      <w:r w:rsidRPr="000E0A3A">
        <w:rPr>
          <w:bCs w:val="0"/>
          <w:color w:val="auto"/>
          <w:lang w:val="ro-RO"/>
        </w:rPr>
        <w:t>şcolară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/sau </w:t>
      </w:r>
      <w:proofErr w:type="spellStart"/>
      <w:r w:rsidRPr="000E0A3A">
        <w:rPr>
          <w:bCs w:val="0"/>
          <w:color w:val="auto"/>
          <w:lang w:val="ro-RO"/>
        </w:rPr>
        <w:t>organizaţia</w:t>
      </w:r>
      <w:proofErr w:type="spellEnd"/>
      <w:r w:rsidRPr="000E0A3A">
        <w:rPr>
          <w:bCs w:val="0"/>
          <w:color w:val="auto"/>
          <w:lang w:val="ro-RO"/>
        </w:rPr>
        <w:t xml:space="preserve"> interesată asigură, la </w:t>
      </w:r>
      <w:proofErr w:type="spellStart"/>
      <w:r w:rsidRPr="000E0A3A">
        <w:rPr>
          <w:bCs w:val="0"/>
          <w:color w:val="auto"/>
          <w:lang w:val="ro-RO"/>
        </w:rPr>
        <w:t>înfiinţarea</w:t>
      </w:r>
      <w:proofErr w:type="spellEnd"/>
      <w:r w:rsidRPr="000E0A3A">
        <w:rPr>
          <w:bCs w:val="0"/>
          <w:color w:val="auto"/>
          <w:lang w:val="ro-RO"/>
        </w:rPr>
        <w:t xml:space="preserve"> grupelor/claselor/structurilor/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alternativ, dotarea minimă specifică, prevăzută în regulamentul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fiecărei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2E43CD57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A295D3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III</w:t>
      </w:r>
    </w:p>
    <w:p w14:paraId="1FE911C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/>
          <w:color w:val="auto"/>
          <w:lang w:val="ro-RO"/>
        </w:rPr>
        <w:t>Reţeaua</w:t>
      </w:r>
      <w:proofErr w:type="spellEnd"/>
      <w:r w:rsidRPr="000E0A3A">
        <w:rPr>
          <w:b/>
          <w:color w:val="auto"/>
          <w:lang w:val="ro-RO"/>
        </w:rPr>
        <w:t xml:space="preserve"> </w:t>
      </w:r>
      <w:proofErr w:type="spellStart"/>
      <w:r w:rsidRPr="000E0A3A">
        <w:rPr>
          <w:b/>
          <w:color w:val="auto"/>
          <w:lang w:val="ro-RO"/>
        </w:rPr>
        <w:t>şcolară</w:t>
      </w:r>
      <w:proofErr w:type="spellEnd"/>
    </w:p>
    <w:p w14:paraId="4B5C6F4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4263BD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14</w:t>
      </w:r>
    </w:p>
    <w:p w14:paraId="39D30F7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Reţeaua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şcolară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cuprinde totalitatea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particulare, grupele, clasele, structurile integrate în </w:t>
      </w:r>
      <w:proofErr w:type="spellStart"/>
      <w:r w:rsidRPr="000E0A3A">
        <w:rPr>
          <w:bCs w:val="0"/>
          <w:color w:val="auto"/>
          <w:lang w:val="ro-RO"/>
        </w:rPr>
        <w:t>unităţi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 xml:space="preserve">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particulare, acreditate sau autorizate provizoriu.</w:t>
      </w:r>
    </w:p>
    <w:p w14:paraId="7104DF9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15</w:t>
      </w:r>
    </w:p>
    <w:p w14:paraId="630330E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 este organizat pe niveluri, în </w:t>
      </w:r>
      <w:proofErr w:type="spellStart"/>
      <w:r w:rsidRPr="000E0A3A">
        <w:rPr>
          <w:bCs w:val="0"/>
          <w:color w:val="auto"/>
          <w:lang w:val="ro-RO"/>
        </w:rPr>
        <w:t>concordanţă</w:t>
      </w:r>
      <w:proofErr w:type="spellEnd"/>
      <w:r w:rsidRPr="000E0A3A">
        <w:rPr>
          <w:bCs w:val="0"/>
          <w:color w:val="auto"/>
          <w:lang w:val="ro-RO"/>
        </w:rPr>
        <w:t xml:space="preserve"> cu </w:t>
      </w:r>
      <w:proofErr w:type="spellStart"/>
      <w:r w:rsidRPr="000E0A3A">
        <w:rPr>
          <w:bCs w:val="0"/>
          <w:color w:val="auto"/>
          <w:lang w:val="ro-RO"/>
        </w:rPr>
        <w:t>particularităţile</w:t>
      </w:r>
      <w:proofErr w:type="spellEnd"/>
      <w:r w:rsidRPr="000E0A3A">
        <w:rPr>
          <w:bCs w:val="0"/>
          <w:color w:val="auto"/>
          <w:lang w:val="ro-RO"/>
        </w:rPr>
        <w:t xml:space="preserve"> de vârstă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individuale ale beneficiarilor primari, asigurându-se caracterul deschis al sistemului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, dar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diferenţierea</w:t>
      </w:r>
      <w:proofErr w:type="spellEnd"/>
      <w:r w:rsidRPr="000E0A3A">
        <w:rPr>
          <w:bCs w:val="0"/>
          <w:color w:val="auto"/>
          <w:lang w:val="ro-RO"/>
        </w:rPr>
        <w:t xml:space="preserve"> specifică, în conformitate cu regulamentul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fiecărei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0C78B21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16</w:t>
      </w:r>
    </w:p>
    <w:p w14:paraId="0D53F1F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Unitatea </w:t>
      </w:r>
      <w:proofErr w:type="spellStart"/>
      <w:r w:rsidRPr="000E0A3A">
        <w:rPr>
          <w:bCs w:val="0"/>
          <w:color w:val="auto"/>
          <w:lang w:val="ro-RO"/>
        </w:rPr>
        <w:t>şcolară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/sau </w:t>
      </w:r>
      <w:proofErr w:type="spellStart"/>
      <w:r w:rsidRPr="000E0A3A">
        <w:rPr>
          <w:bCs w:val="0"/>
          <w:color w:val="auto"/>
          <w:lang w:val="ro-RO"/>
        </w:rPr>
        <w:t>organizaţia</w:t>
      </w:r>
      <w:proofErr w:type="spellEnd"/>
      <w:r w:rsidRPr="000E0A3A">
        <w:rPr>
          <w:bCs w:val="0"/>
          <w:color w:val="auto"/>
          <w:lang w:val="ro-RO"/>
        </w:rPr>
        <w:t xml:space="preserve"> interesată solicită, la </w:t>
      </w:r>
      <w:proofErr w:type="spellStart"/>
      <w:r w:rsidRPr="000E0A3A">
        <w:rPr>
          <w:bCs w:val="0"/>
          <w:color w:val="auto"/>
          <w:lang w:val="ro-RO"/>
        </w:rPr>
        <w:t>înfiinţarea</w:t>
      </w:r>
      <w:proofErr w:type="spellEnd"/>
      <w:r w:rsidRPr="000E0A3A">
        <w:rPr>
          <w:bCs w:val="0"/>
          <w:color w:val="auto"/>
          <w:lang w:val="ro-RO"/>
        </w:rPr>
        <w:t xml:space="preserve"> claselor/structurilor/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alternativ liceal, </w:t>
      </w:r>
      <w:proofErr w:type="spellStart"/>
      <w:r w:rsidRPr="000E0A3A">
        <w:rPr>
          <w:bCs w:val="0"/>
          <w:color w:val="auto"/>
          <w:lang w:val="ro-RO"/>
        </w:rPr>
        <w:t>funcţionarea</w:t>
      </w:r>
      <w:proofErr w:type="spellEnd"/>
      <w:r w:rsidRPr="000E0A3A">
        <w:rPr>
          <w:bCs w:val="0"/>
          <w:color w:val="auto"/>
          <w:lang w:val="ro-RO"/>
        </w:rPr>
        <w:t xml:space="preserve"> acestora în filierele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profilurile prevăzute la </w:t>
      </w:r>
      <w:r w:rsidRPr="000E0A3A">
        <w:rPr>
          <w:bCs w:val="0"/>
          <w:color w:val="008000"/>
          <w:u w:val="single"/>
          <w:lang w:val="ro-RO"/>
        </w:rPr>
        <w:t>art. 33</w:t>
      </w:r>
      <w:r w:rsidRPr="000E0A3A">
        <w:rPr>
          <w:bCs w:val="0"/>
          <w:color w:val="auto"/>
          <w:lang w:val="ro-RO"/>
        </w:rPr>
        <w:t xml:space="preserve"> alin. (2) din Legea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completările ulterioare.</w:t>
      </w:r>
    </w:p>
    <w:p w14:paraId="68768EF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17</w:t>
      </w:r>
    </w:p>
    <w:p w14:paraId="275835D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Asociaţiile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Fundaţiile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Federaţiile</w:t>
      </w:r>
      <w:proofErr w:type="spellEnd"/>
      <w:r w:rsidRPr="000E0A3A">
        <w:rPr>
          <w:bCs w:val="0"/>
          <w:color w:val="auto"/>
          <w:lang w:val="ro-RO"/>
        </w:rPr>
        <w:t xml:space="preserve">/Centrele/Planurile care gestionează pluralismul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 xml:space="preserve"> la nivel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împreună cu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autorităţile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administraţiei</w:t>
      </w:r>
      <w:proofErr w:type="spellEnd"/>
      <w:r w:rsidRPr="000E0A3A">
        <w:rPr>
          <w:bCs w:val="0"/>
          <w:color w:val="auto"/>
          <w:lang w:val="ro-RO"/>
        </w:rPr>
        <w:t xml:space="preserve"> publice locale pot </w:t>
      </w:r>
      <w:proofErr w:type="spellStart"/>
      <w:r w:rsidRPr="000E0A3A">
        <w:rPr>
          <w:bCs w:val="0"/>
          <w:color w:val="auto"/>
          <w:lang w:val="ro-RO"/>
        </w:rPr>
        <w:t>înfiinţa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consorţii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 xml:space="preserve">, conform </w:t>
      </w:r>
      <w:proofErr w:type="spellStart"/>
      <w:r w:rsidRPr="000E0A3A">
        <w:rPr>
          <w:bCs w:val="0"/>
          <w:color w:val="auto"/>
          <w:lang w:val="ro-RO"/>
        </w:rPr>
        <w:t>legislaţiei</w:t>
      </w:r>
      <w:proofErr w:type="spellEnd"/>
      <w:r w:rsidRPr="000E0A3A">
        <w:rPr>
          <w:bCs w:val="0"/>
          <w:color w:val="auto"/>
          <w:lang w:val="ro-RO"/>
        </w:rPr>
        <w:t xml:space="preserve"> în vigoare.</w:t>
      </w:r>
    </w:p>
    <w:p w14:paraId="7E170A5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4F5A2F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IV</w:t>
      </w:r>
    </w:p>
    <w:p w14:paraId="6E7AEB5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/>
          <w:color w:val="auto"/>
          <w:lang w:val="ro-RO"/>
        </w:rPr>
        <w:t xml:space="preserve">Autonomia organizatorică </w:t>
      </w:r>
      <w:proofErr w:type="spellStart"/>
      <w:r w:rsidRPr="000E0A3A">
        <w:rPr>
          <w:b/>
          <w:color w:val="auto"/>
          <w:lang w:val="ro-RO"/>
        </w:rPr>
        <w:t>şi</w:t>
      </w:r>
      <w:proofErr w:type="spellEnd"/>
      <w:r w:rsidRPr="000E0A3A">
        <w:rPr>
          <w:b/>
          <w:color w:val="auto"/>
          <w:lang w:val="ro-RO"/>
        </w:rPr>
        <w:t xml:space="preserve"> </w:t>
      </w:r>
      <w:proofErr w:type="spellStart"/>
      <w:r w:rsidRPr="000E0A3A">
        <w:rPr>
          <w:b/>
          <w:color w:val="auto"/>
          <w:lang w:val="ro-RO"/>
        </w:rPr>
        <w:t>funcţională</w:t>
      </w:r>
      <w:proofErr w:type="spellEnd"/>
    </w:p>
    <w:p w14:paraId="7CA49A7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C5AF8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18</w:t>
      </w:r>
    </w:p>
    <w:p w14:paraId="27EAA23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Grupele/Clasele/Structurile/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dispun de autonomie organizatorică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funcţională</w:t>
      </w:r>
      <w:proofErr w:type="spellEnd"/>
      <w:r w:rsidRPr="000E0A3A">
        <w:rPr>
          <w:bCs w:val="0"/>
          <w:color w:val="auto"/>
          <w:lang w:val="ro-RO"/>
        </w:rPr>
        <w:t>, în conformitate cu specificul alternativei.</w:t>
      </w:r>
    </w:p>
    <w:p w14:paraId="6F5E9E6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19</w:t>
      </w:r>
    </w:p>
    <w:p w14:paraId="1BEECD2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Planurile-cadru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programele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 xml:space="preserve"> sunt elaborate, sub formă de proiect, de </w:t>
      </w:r>
      <w:proofErr w:type="spellStart"/>
      <w:r w:rsidRPr="000E0A3A">
        <w:rPr>
          <w:bCs w:val="0"/>
          <w:color w:val="auto"/>
          <w:lang w:val="ro-RO"/>
        </w:rPr>
        <w:t>reprezentanţii</w:t>
      </w:r>
      <w:proofErr w:type="spellEnd"/>
      <w:r w:rsidRPr="000E0A3A">
        <w:rPr>
          <w:bCs w:val="0"/>
          <w:color w:val="auto"/>
          <w:lang w:val="ro-RO"/>
        </w:rPr>
        <w:t xml:space="preserve"> alternativelor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, sunt avizate de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 xml:space="preserve">./Centrul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pentru Politici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Evaluare în </w:t>
      </w:r>
      <w:proofErr w:type="spellStart"/>
      <w:r w:rsidRPr="000E0A3A">
        <w:rPr>
          <w:bCs w:val="0"/>
          <w:color w:val="auto"/>
          <w:lang w:val="ro-RO"/>
        </w:rPr>
        <w:t>Educaţie</w:t>
      </w:r>
      <w:proofErr w:type="spellEnd"/>
      <w:r w:rsidRPr="000E0A3A">
        <w:rPr>
          <w:bCs w:val="0"/>
          <w:color w:val="auto"/>
          <w:lang w:val="ro-RO"/>
        </w:rPr>
        <w:t xml:space="preserve"> (</w:t>
      </w:r>
      <w:proofErr w:type="spellStart"/>
      <w:r w:rsidRPr="000E0A3A">
        <w:rPr>
          <w:bCs w:val="0"/>
          <w:color w:val="auto"/>
          <w:lang w:val="ro-RO"/>
        </w:rPr>
        <w:t>C.N.P.E.E</w:t>
      </w:r>
      <w:proofErr w:type="spellEnd"/>
      <w:r w:rsidRPr="000E0A3A">
        <w:rPr>
          <w:bCs w:val="0"/>
          <w:color w:val="auto"/>
          <w:lang w:val="ro-RO"/>
        </w:rPr>
        <w:t>.)/</w:t>
      </w:r>
      <w:proofErr w:type="spellStart"/>
      <w:r w:rsidRPr="000E0A3A">
        <w:rPr>
          <w:bCs w:val="0"/>
          <w:color w:val="auto"/>
          <w:lang w:val="ro-RO"/>
        </w:rPr>
        <w:t>instituţiile</w:t>
      </w:r>
      <w:proofErr w:type="spellEnd"/>
      <w:r w:rsidRPr="000E0A3A">
        <w:rPr>
          <w:bCs w:val="0"/>
          <w:color w:val="auto"/>
          <w:lang w:val="ro-RO"/>
        </w:rPr>
        <w:t xml:space="preserve"> responsabile pentru elaborarea curriculumului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sunt aprobate de 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33400F0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Grupele/Clasele/Structurile/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alternativ pot utiliza curriculumul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, cu avizul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 xml:space="preserve">.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aprobarea 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3B8D678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20</w:t>
      </w:r>
    </w:p>
    <w:p w14:paraId="3ACA1DD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</w:t>
      </w:r>
      <w:proofErr w:type="spellStart"/>
      <w:r w:rsidRPr="000E0A3A">
        <w:rPr>
          <w:bCs w:val="0"/>
          <w:color w:val="auto"/>
          <w:lang w:val="ro-RO"/>
        </w:rPr>
        <w:t>Agenţia</w:t>
      </w:r>
      <w:proofErr w:type="spellEnd"/>
      <w:r w:rsidRPr="000E0A3A">
        <w:rPr>
          <w:bCs w:val="0"/>
          <w:color w:val="auto"/>
          <w:lang w:val="ro-RO"/>
        </w:rPr>
        <w:t xml:space="preserve"> Română de Asigurare a </w:t>
      </w:r>
      <w:proofErr w:type="spellStart"/>
      <w:r w:rsidRPr="000E0A3A">
        <w:rPr>
          <w:bCs w:val="0"/>
          <w:color w:val="auto"/>
          <w:lang w:val="ro-RO"/>
        </w:rPr>
        <w:t>Calităţii</w:t>
      </w:r>
      <w:proofErr w:type="spellEnd"/>
      <w:r w:rsidRPr="000E0A3A">
        <w:rPr>
          <w:bCs w:val="0"/>
          <w:color w:val="auto"/>
          <w:lang w:val="ro-RO"/>
        </w:rPr>
        <w:t xml:space="preserve">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(</w:t>
      </w:r>
      <w:proofErr w:type="spellStart"/>
      <w:r w:rsidRPr="000E0A3A">
        <w:rPr>
          <w:bCs w:val="0"/>
          <w:color w:val="auto"/>
          <w:lang w:val="ro-RO"/>
        </w:rPr>
        <w:t>A.R.A.C.I.P</w:t>
      </w:r>
      <w:proofErr w:type="spellEnd"/>
      <w:r w:rsidRPr="000E0A3A">
        <w:rPr>
          <w:bCs w:val="0"/>
          <w:color w:val="auto"/>
          <w:lang w:val="ro-RO"/>
        </w:rPr>
        <w:t xml:space="preserve">.), la propunerea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 xml:space="preserve">., formează </w:t>
      </w:r>
      <w:proofErr w:type="spellStart"/>
      <w:r w:rsidRPr="000E0A3A">
        <w:rPr>
          <w:bCs w:val="0"/>
          <w:color w:val="auto"/>
          <w:lang w:val="ro-RO"/>
        </w:rPr>
        <w:t>experţi</w:t>
      </w:r>
      <w:proofErr w:type="spellEnd"/>
      <w:r w:rsidRPr="000E0A3A">
        <w:rPr>
          <w:bCs w:val="0"/>
          <w:color w:val="auto"/>
          <w:lang w:val="ro-RO"/>
        </w:rPr>
        <w:t xml:space="preserve"> în evaluarea externă a alternativelor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, care participă la autorizarea/acreditarea/evaluarea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particular.</w:t>
      </w:r>
    </w:p>
    <w:p w14:paraId="76E74227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Metodologia de autorizare, acreditare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evaluare periodică a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este elaborată de </w:t>
      </w:r>
      <w:proofErr w:type="spellStart"/>
      <w:r w:rsidRPr="000E0A3A">
        <w:rPr>
          <w:bCs w:val="0"/>
          <w:color w:val="auto"/>
          <w:lang w:val="ro-RO"/>
        </w:rPr>
        <w:t>A.R.A.C.I.P</w:t>
      </w:r>
      <w:proofErr w:type="spellEnd"/>
      <w:r w:rsidRPr="000E0A3A">
        <w:rPr>
          <w:bCs w:val="0"/>
          <w:color w:val="auto"/>
          <w:lang w:val="ro-RO"/>
        </w:rPr>
        <w:t xml:space="preserve">., avizată de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 xml:space="preserve">.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aprobată de 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 xml:space="preserve">., prin ordin al ministrului </w:t>
      </w:r>
      <w:proofErr w:type="spellStart"/>
      <w:r w:rsidRPr="000E0A3A">
        <w:rPr>
          <w:bCs w:val="0"/>
          <w:color w:val="auto"/>
          <w:lang w:val="ro-RO"/>
        </w:rPr>
        <w:t>educaţiei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20E1C0D7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FAFB68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V</w:t>
      </w:r>
    </w:p>
    <w:p w14:paraId="62F9F1E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/>
          <w:color w:val="auto"/>
          <w:lang w:val="ro-RO"/>
        </w:rPr>
        <w:t xml:space="preserve">Autonomia </w:t>
      </w:r>
      <w:proofErr w:type="spellStart"/>
      <w:r w:rsidRPr="000E0A3A">
        <w:rPr>
          <w:b/>
          <w:color w:val="auto"/>
          <w:lang w:val="ro-RO"/>
        </w:rPr>
        <w:t>economico</w:t>
      </w:r>
      <w:proofErr w:type="spellEnd"/>
      <w:r w:rsidRPr="000E0A3A">
        <w:rPr>
          <w:b/>
          <w:color w:val="auto"/>
          <w:lang w:val="ro-RO"/>
        </w:rPr>
        <w:t xml:space="preserve">-financiară a </w:t>
      </w:r>
      <w:proofErr w:type="spellStart"/>
      <w:r w:rsidRPr="000E0A3A">
        <w:rPr>
          <w:b/>
          <w:color w:val="auto"/>
          <w:lang w:val="ro-RO"/>
        </w:rPr>
        <w:t>unităţilor</w:t>
      </w:r>
      <w:proofErr w:type="spellEnd"/>
      <w:r w:rsidRPr="000E0A3A">
        <w:rPr>
          <w:b/>
          <w:color w:val="auto"/>
          <w:lang w:val="ro-RO"/>
        </w:rPr>
        <w:t xml:space="preserve"> de </w:t>
      </w:r>
      <w:proofErr w:type="spellStart"/>
      <w:r w:rsidRPr="000E0A3A">
        <w:rPr>
          <w:b/>
          <w:color w:val="auto"/>
          <w:lang w:val="ro-RO"/>
        </w:rPr>
        <w:t>învăţământ</w:t>
      </w:r>
      <w:proofErr w:type="spellEnd"/>
      <w:r w:rsidRPr="000E0A3A">
        <w:rPr>
          <w:b/>
          <w:color w:val="auto"/>
          <w:lang w:val="ro-RO"/>
        </w:rPr>
        <w:t xml:space="preserve"> preuniversitar alternativ particulare. Caracterul nonprofit al </w:t>
      </w:r>
      <w:proofErr w:type="spellStart"/>
      <w:r w:rsidRPr="000E0A3A">
        <w:rPr>
          <w:b/>
          <w:color w:val="auto"/>
          <w:lang w:val="ro-RO"/>
        </w:rPr>
        <w:t>activităţii</w:t>
      </w:r>
      <w:proofErr w:type="spellEnd"/>
    </w:p>
    <w:p w14:paraId="29C2A9E7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BFCBB1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21</w:t>
      </w:r>
    </w:p>
    <w:p w14:paraId="19A32A3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Statul asigură </w:t>
      </w:r>
      <w:proofErr w:type="spellStart"/>
      <w:r w:rsidRPr="000E0A3A">
        <w:rPr>
          <w:bCs w:val="0"/>
          <w:color w:val="auto"/>
          <w:lang w:val="ro-RO"/>
        </w:rPr>
        <w:t>finanţarea</w:t>
      </w:r>
      <w:proofErr w:type="spellEnd"/>
      <w:r w:rsidRPr="000E0A3A">
        <w:rPr>
          <w:bCs w:val="0"/>
          <w:color w:val="auto"/>
          <w:lang w:val="ro-RO"/>
        </w:rPr>
        <w:t xml:space="preserve"> de bază pentru </w:t>
      </w:r>
      <w:proofErr w:type="spellStart"/>
      <w:r w:rsidRPr="000E0A3A">
        <w:rPr>
          <w:bCs w:val="0"/>
          <w:color w:val="auto"/>
          <w:lang w:val="ro-RO"/>
        </w:rPr>
        <w:t>toţi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antepreşcolarii</w:t>
      </w:r>
      <w:proofErr w:type="spellEnd"/>
      <w:r w:rsidRPr="000E0A3A">
        <w:rPr>
          <w:bCs w:val="0"/>
          <w:color w:val="auto"/>
          <w:lang w:val="ro-RO"/>
        </w:rPr>
        <w:t xml:space="preserve">, </w:t>
      </w:r>
      <w:proofErr w:type="spellStart"/>
      <w:r w:rsidRPr="000E0A3A">
        <w:rPr>
          <w:bCs w:val="0"/>
          <w:color w:val="auto"/>
          <w:lang w:val="ro-RO"/>
        </w:rPr>
        <w:t>preşcolarii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elevii din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alternativ nivel </w:t>
      </w:r>
      <w:proofErr w:type="spellStart"/>
      <w:r w:rsidRPr="000E0A3A">
        <w:rPr>
          <w:bCs w:val="0"/>
          <w:color w:val="auto"/>
          <w:lang w:val="ro-RO"/>
        </w:rPr>
        <w:t>educaţie</w:t>
      </w:r>
      <w:proofErr w:type="spellEnd"/>
      <w:r w:rsidRPr="000E0A3A">
        <w:rPr>
          <w:bCs w:val="0"/>
          <w:color w:val="auto"/>
          <w:lang w:val="ro-RO"/>
        </w:rPr>
        <w:t xml:space="preserve"> timpurie,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primar, gimnazial, liceal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 acreditat, precum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pentru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profesional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 acreditat. </w:t>
      </w:r>
      <w:proofErr w:type="spellStart"/>
      <w:r w:rsidRPr="000E0A3A">
        <w:rPr>
          <w:bCs w:val="0"/>
          <w:color w:val="auto"/>
          <w:lang w:val="ro-RO"/>
        </w:rPr>
        <w:t>Finanţarea</w:t>
      </w:r>
      <w:proofErr w:type="spellEnd"/>
      <w:r w:rsidRPr="000E0A3A">
        <w:rPr>
          <w:bCs w:val="0"/>
          <w:color w:val="auto"/>
          <w:lang w:val="ro-RO"/>
        </w:rPr>
        <w:t xml:space="preserve"> de bază se face în limitele costului standard per </w:t>
      </w:r>
      <w:proofErr w:type="spellStart"/>
      <w:r w:rsidRPr="000E0A3A">
        <w:rPr>
          <w:bCs w:val="0"/>
          <w:color w:val="auto"/>
          <w:lang w:val="ro-RO"/>
        </w:rPr>
        <w:t>antepreşcolar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preşcolar</w:t>
      </w:r>
      <w:proofErr w:type="spellEnd"/>
      <w:r w:rsidRPr="000E0A3A">
        <w:rPr>
          <w:bCs w:val="0"/>
          <w:color w:val="auto"/>
          <w:lang w:val="ro-RO"/>
        </w:rPr>
        <w:t xml:space="preserve">/elev, conform metodologiei elaborate de 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2397624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</w:t>
      </w:r>
      <w:proofErr w:type="spellStart"/>
      <w:r w:rsidRPr="000E0A3A">
        <w:rPr>
          <w:bCs w:val="0"/>
          <w:color w:val="auto"/>
          <w:lang w:val="ro-RO"/>
        </w:rPr>
        <w:t>Finanţarea</w:t>
      </w:r>
      <w:proofErr w:type="spellEnd"/>
      <w:r w:rsidRPr="000E0A3A">
        <w:rPr>
          <w:bCs w:val="0"/>
          <w:color w:val="auto"/>
          <w:lang w:val="ro-RO"/>
        </w:rPr>
        <w:t xml:space="preserve"> complementară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finanţarea</w:t>
      </w:r>
      <w:proofErr w:type="spellEnd"/>
      <w:r w:rsidRPr="000E0A3A">
        <w:rPr>
          <w:bCs w:val="0"/>
          <w:color w:val="auto"/>
          <w:lang w:val="ro-RO"/>
        </w:rPr>
        <w:t xml:space="preserve"> suplimentară a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se asigură conform </w:t>
      </w:r>
      <w:r w:rsidRPr="000E0A3A">
        <w:rPr>
          <w:bCs w:val="0"/>
          <w:color w:val="008000"/>
          <w:u w:val="single"/>
          <w:lang w:val="ro-RO"/>
        </w:rPr>
        <w:t>Legii</w:t>
      </w:r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completările ulterioare.</w:t>
      </w:r>
    </w:p>
    <w:p w14:paraId="01A2705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(3) </w:t>
      </w:r>
      <w:proofErr w:type="spellStart"/>
      <w:r w:rsidRPr="000E0A3A">
        <w:rPr>
          <w:bCs w:val="0"/>
          <w:color w:val="auto"/>
          <w:lang w:val="ro-RO"/>
        </w:rPr>
        <w:t>Finanţarea</w:t>
      </w:r>
      <w:proofErr w:type="spellEnd"/>
      <w:r w:rsidRPr="000E0A3A">
        <w:rPr>
          <w:bCs w:val="0"/>
          <w:color w:val="auto"/>
          <w:lang w:val="ro-RO"/>
        </w:rPr>
        <w:t xml:space="preserve"> de bază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finanţarea</w:t>
      </w:r>
      <w:proofErr w:type="spellEnd"/>
      <w:r w:rsidRPr="000E0A3A">
        <w:rPr>
          <w:bCs w:val="0"/>
          <w:color w:val="auto"/>
          <w:lang w:val="ro-RO"/>
        </w:rPr>
        <w:t xml:space="preserve"> complementară se realizează pe baza contractului de management, încheiat conform prevederilor </w:t>
      </w:r>
      <w:r w:rsidRPr="000E0A3A">
        <w:rPr>
          <w:bCs w:val="0"/>
          <w:color w:val="008000"/>
          <w:u w:val="single"/>
          <w:lang w:val="ro-RO"/>
        </w:rPr>
        <w:t>art. 141</w:t>
      </w:r>
      <w:r w:rsidRPr="000E0A3A">
        <w:rPr>
          <w:bCs w:val="0"/>
          <w:color w:val="auto"/>
          <w:lang w:val="ro-RO"/>
        </w:rPr>
        <w:t xml:space="preserve"> din Legea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completările ulterioare.</w:t>
      </w:r>
    </w:p>
    <w:p w14:paraId="4FBCDA67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(4)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particular, taxele de </w:t>
      </w:r>
      <w:proofErr w:type="spellStart"/>
      <w:r w:rsidRPr="000E0A3A">
        <w:rPr>
          <w:bCs w:val="0"/>
          <w:color w:val="auto"/>
          <w:lang w:val="ro-RO"/>
        </w:rPr>
        <w:t>şcolarizare</w:t>
      </w:r>
      <w:proofErr w:type="spellEnd"/>
      <w:r w:rsidRPr="000E0A3A">
        <w:rPr>
          <w:bCs w:val="0"/>
          <w:color w:val="auto"/>
          <w:lang w:val="ro-RO"/>
        </w:rPr>
        <w:t xml:space="preserve"> se stabilesc de consiliul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al fiecărei </w:t>
      </w:r>
      <w:proofErr w:type="spellStart"/>
      <w:r w:rsidRPr="000E0A3A">
        <w:rPr>
          <w:bCs w:val="0"/>
          <w:color w:val="auto"/>
          <w:lang w:val="ro-RO"/>
        </w:rPr>
        <w:t>unităţi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, în </w:t>
      </w:r>
      <w:proofErr w:type="spellStart"/>
      <w:r w:rsidRPr="000E0A3A">
        <w:rPr>
          <w:bCs w:val="0"/>
          <w:color w:val="auto"/>
          <w:lang w:val="ro-RO"/>
        </w:rPr>
        <w:t>condiţiile</w:t>
      </w:r>
      <w:proofErr w:type="spellEnd"/>
      <w:r w:rsidRPr="000E0A3A">
        <w:rPr>
          <w:bCs w:val="0"/>
          <w:color w:val="auto"/>
          <w:lang w:val="ro-RO"/>
        </w:rPr>
        <w:t xml:space="preserve"> legii.</w:t>
      </w:r>
    </w:p>
    <w:p w14:paraId="1B13739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22</w:t>
      </w:r>
    </w:p>
    <w:p w14:paraId="54473D4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Consiliul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al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particulare, cu consultarea persoanei juridice fondatoare, </w:t>
      </w:r>
      <w:proofErr w:type="spellStart"/>
      <w:r w:rsidRPr="000E0A3A">
        <w:rPr>
          <w:bCs w:val="0"/>
          <w:color w:val="auto"/>
          <w:lang w:val="ro-RO"/>
        </w:rPr>
        <w:t>stabileşte</w:t>
      </w:r>
      <w:proofErr w:type="spellEnd"/>
      <w:r w:rsidRPr="000E0A3A">
        <w:rPr>
          <w:bCs w:val="0"/>
          <w:color w:val="auto"/>
          <w:lang w:val="ro-RO"/>
        </w:rPr>
        <w:t xml:space="preserve"> anual bugetul de venituri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cheltuieli pentru a asigura </w:t>
      </w:r>
      <w:proofErr w:type="spellStart"/>
      <w:r w:rsidRPr="000E0A3A">
        <w:rPr>
          <w:bCs w:val="0"/>
          <w:color w:val="auto"/>
          <w:lang w:val="ro-RO"/>
        </w:rPr>
        <w:t>funcţionarea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unităţii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>, în conformitate cu prevederile legale.</w:t>
      </w:r>
    </w:p>
    <w:p w14:paraId="4C07A90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23</w:t>
      </w:r>
    </w:p>
    <w:p w14:paraId="5CED887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Pentru </w:t>
      </w:r>
      <w:proofErr w:type="spellStart"/>
      <w:r w:rsidRPr="000E0A3A">
        <w:rPr>
          <w:bCs w:val="0"/>
          <w:color w:val="auto"/>
          <w:lang w:val="ro-RO"/>
        </w:rPr>
        <w:t>finanţarea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particular, furnizorul de </w:t>
      </w:r>
      <w:proofErr w:type="spellStart"/>
      <w:r w:rsidRPr="000E0A3A">
        <w:rPr>
          <w:bCs w:val="0"/>
          <w:color w:val="auto"/>
          <w:lang w:val="ro-RO"/>
        </w:rPr>
        <w:t>educaţie</w:t>
      </w:r>
      <w:proofErr w:type="spellEnd"/>
      <w:r w:rsidRPr="000E0A3A">
        <w:rPr>
          <w:bCs w:val="0"/>
          <w:color w:val="auto"/>
          <w:lang w:val="ro-RO"/>
        </w:rPr>
        <w:t xml:space="preserve"> poate derula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alte </w:t>
      </w:r>
      <w:proofErr w:type="spellStart"/>
      <w:r w:rsidRPr="000E0A3A">
        <w:rPr>
          <w:bCs w:val="0"/>
          <w:color w:val="auto"/>
          <w:lang w:val="ro-RO"/>
        </w:rPr>
        <w:t>activităţi</w:t>
      </w:r>
      <w:proofErr w:type="spellEnd"/>
      <w:r w:rsidRPr="000E0A3A">
        <w:rPr>
          <w:bCs w:val="0"/>
          <w:color w:val="auto"/>
          <w:lang w:val="ro-RO"/>
        </w:rPr>
        <w:t xml:space="preserve"> aducătoare de venituri, în </w:t>
      </w:r>
      <w:proofErr w:type="spellStart"/>
      <w:r w:rsidRPr="000E0A3A">
        <w:rPr>
          <w:bCs w:val="0"/>
          <w:color w:val="auto"/>
          <w:lang w:val="ro-RO"/>
        </w:rPr>
        <w:t>condiţiile</w:t>
      </w:r>
      <w:proofErr w:type="spellEnd"/>
      <w:r w:rsidRPr="000E0A3A">
        <w:rPr>
          <w:bCs w:val="0"/>
          <w:color w:val="auto"/>
          <w:lang w:val="ro-RO"/>
        </w:rPr>
        <w:t xml:space="preserve"> legii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în conformitate cu prevederile statutului </w:t>
      </w:r>
      <w:proofErr w:type="spellStart"/>
      <w:r w:rsidRPr="000E0A3A">
        <w:rPr>
          <w:bCs w:val="0"/>
          <w:color w:val="auto"/>
          <w:lang w:val="ro-RO"/>
        </w:rPr>
        <w:t>asociaţiilor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fundaţiilor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federaţiilor</w:t>
      </w:r>
      <w:proofErr w:type="spellEnd"/>
      <w:r w:rsidRPr="000E0A3A">
        <w:rPr>
          <w:bCs w:val="0"/>
          <w:color w:val="auto"/>
          <w:lang w:val="ro-RO"/>
        </w:rPr>
        <w:t xml:space="preserve">/centrelor/planurilor care gestionează pluralismul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1F999CF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24</w:t>
      </w:r>
    </w:p>
    <w:p w14:paraId="6327981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Consiliile </w:t>
      </w:r>
      <w:proofErr w:type="spellStart"/>
      <w:r w:rsidRPr="000E0A3A">
        <w:rPr>
          <w:bCs w:val="0"/>
          <w:color w:val="auto"/>
          <w:lang w:val="ro-RO"/>
        </w:rPr>
        <w:t>judeţene</w:t>
      </w:r>
      <w:proofErr w:type="spellEnd"/>
      <w:r w:rsidRPr="000E0A3A">
        <w:rPr>
          <w:bCs w:val="0"/>
          <w:color w:val="auto"/>
          <w:lang w:val="ro-RO"/>
        </w:rPr>
        <w:t xml:space="preserve">/Consiliile locale pot aloca, prin hotărâri proprii, fonduri în vederea </w:t>
      </w:r>
      <w:proofErr w:type="spellStart"/>
      <w:r w:rsidRPr="000E0A3A">
        <w:rPr>
          <w:bCs w:val="0"/>
          <w:color w:val="auto"/>
          <w:lang w:val="ro-RO"/>
        </w:rPr>
        <w:t>finanţării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organizaţiilor</w:t>
      </w:r>
      <w:proofErr w:type="spellEnd"/>
      <w:r w:rsidRPr="000E0A3A">
        <w:rPr>
          <w:bCs w:val="0"/>
          <w:color w:val="auto"/>
          <w:lang w:val="ro-RO"/>
        </w:rPr>
        <w:t xml:space="preserve"> neguvernamentale care sunt declarate de utilitate publică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care organizează activitate în cadrul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particulare.</w:t>
      </w:r>
    </w:p>
    <w:p w14:paraId="01031EA0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25</w:t>
      </w:r>
    </w:p>
    <w:p w14:paraId="6FBA994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particulare acreditate sunt sprijinite de către stat, în </w:t>
      </w:r>
      <w:proofErr w:type="spellStart"/>
      <w:r w:rsidRPr="000E0A3A">
        <w:rPr>
          <w:bCs w:val="0"/>
          <w:color w:val="auto"/>
          <w:lang w:val="ro-RO"/>
        </w:rPr>
        <w:t>condiţiile</w:t>
      </w:r>
      <w:proofErr w:type="spellEnd"/>
      <w:r w:rsidRPr="000E0A3A">
        <w:rPr>
          <w:bCs w:val="0"/>
          <w:color w:val="auto"/>
          <w:lang w:val="ro-RO"/>
        </w:rPr>
        <w:t xml:space="preserve"> prevăzute la </w:t>
      </w:r>
      <w:r w:rsidRPr="000E0A3A">
        <w:rPr>
          <w:bCs w:val="0"/>
          <w:color w:val="008000"/>
          <w:u w:val="single"/>
          <w:lang w:val="ro-RO"/>
        </w:rPr>
        <w:t>art. 27</w:t>
      </w:r>
      <w:r w:rsidRPr="000E0A3A">
        <w:rPr>
          <w:bCs w:val="0"/>
          <w:color w:val="auto"/>
          <w:lang w:val="ro-RO"/>
        </w:rPr>
        <w:t xml:space="preserve"> alin. (5) din Legea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completările ulterioare.</w:t>
      </w:r>
    </w:p>
    <w:p w14:paraId="6497C2C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26</w:t>
      </w:r>
    </w:p>
    <w:p w14:paraId="2D189E0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Documentele specifice managementului </w:t>
      </w:r>
      <w:proofErr w:type="spellStart"/>
      <w:r w:rsidRPr="000E0A3A">
        <w:rPr>
          <w:bCs w:val="0"/>
          <w:color w:val="auto"/>
          <w:lang w:val="ro-RO"/>
        </w:rPr>
        <w:t>economico</w:t>
      </w:r>
      <w:proofErr w:type="spellEnd"/>
      <w:r w:rsidRPr="000E0A3A">
        <w:rPr>
          <w:bCs w:val="0"/>
          <w:color w:val="auto"/>
          <w:lang w:val="ro-RO"/>
        </w:rPr>
        <w:t xml:space="preserve">-financiar al </w:t>
      </w:r>
      <w:proofErr w:type="spellStart"/>
      <w:r w:rsidRPr="000E0A3A">
        <w:rPr>
          <w:bCs w:val="0"/>
          <w:color w:val="auto"/>
          <w:lang w:val="ro-RO"/>
        </w:rPr>
        <w:t>unităţii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particulare reflectă politicile proprii, iar implementarea lor se face potrivit prevederilor legale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în conformitate cu hotărârile consiliului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, în vederea asigurării autonomiei </w:t>
      </w:r>
      <w:proofErr w:type="spellStart"/>
      <w:r w:rsidRPr="000E0A3A">
        <w:rPr>
          <w:bCs w:val="0"/>
          <w:color w:val="auto"/>
          <w:lang w:val="ro-RO"/>
        </w:rPr>
        <w:t>unităţii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 garantării asigurării </w:t>
      </w:r>
      <w:proofErr w:type="spellStart"/>
      <w:r w:rsidRPr="000E0A3A">
        <w:rPr>
          <w:bCs w:val="0"/>
          <w:color w:val="auto"/>
          <w:lang w:val="ro-RO"/>
        </w:rPr>
        <w:t>calităţii</w:t>
      </w:r>
      <w:proofErr w:type="spellEnd"/>
      <w:r w:rsidRPr="000E0A3A">
        <w:rPr>
          <w:bCs w:val="0"/>
          <w:color w:val="auto"/>
          <w:lang w:val="ro-RO"/>
        </w:rPr>
        <w:t xml:space="preserve"> în </w:t>
      </w:r>
      <w:proofErr w:type="spellStart"/>
      <w:r w:rsidRPr="000E0A3A">
        <w:rPr>
          <w:bCs w:val="0"/>
          <w:color w:val="auto"/>
          <w:lang w:val="ro-RO"/>
        </w:rPr>
        <w:t>educaţie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2472E91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27</w:t>
      </w:r>
    </w:p>
    <w:p w14:paraId="676568A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Desfiinţarea</w:t>
      </w:r>
      <w:proofErr w:type="spellEnd"/>
      <w:r w:rsidRPr="000E0A3A">
        <w:rPr>
          <w:bCs w:val="0"/>
          <w:color w:val="auto"/>
          <w:lang w:val="ro-RO"/>
        </w:rPr>
        <w:t xml:space="preserve">, dizolvarea sau lichidarea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particulare se face în </w:t>
      </w:r>
      <w:proofErr w:type="spellStart"/>
      <w:r w:rsidRPr="000E0A3A">
        <w:rPr>
          <w:bCs w:val="0"/>
          <w:color w:val="auto"/>
          <w:lang w:val="ro-RO"/>
        </w:rPr>
        <w:t>condiţiile</w:t>
      </w:r>
      <w:proofErr w:type="spellEnd"/>
      <w:r w:rsidRPr="000E0A3A">
        <w:rPr>
          <w:bCs w:val="0"/>
          <w:color w:val="auto"/>
          <w:lang w:val="ro-RO"/>
        </w:rPr>
        <w:t xml:space="preserve"> legii sau din </w:t>
      </w:r>
      <w:proofErr w:type="spellStart"/>
      <w:r w:rsidRPr="000E0A3A">
        <w:rPr>
          <w:bCs w:val="0"/>
          <w:color w:val="auto"/>
          <w:lang w:val="ro-RO"/>
        </w:rPr>
        <w:t>iniţiativa</w:t>
      </w:r>
      <w:proofErr w:type="spellEnd"/>
      <w:r w:rsidRPr="000E0A3A">
        <w:rPr>
          <w:bCs w:val="0"/>
          <w:color w:val="auto"/>
          <w:lang w:val="ro-RO"/>
        </w:rPr>
        <w:t xml:space="preserve"> consiliului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al </w:t>
      </w:r>
      <w:proofErr w:type="spellStart"/>
      <w:r w:rsidRPr="000E0A3A">
        <w:rPr>
          <w:bCs w:val="0"/>
          <w:color w:val="auto"/>
          <w:lang w:val="ro-RO"/>
        </w:rPr>
        <w:t>unităţii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alternativ. În caz de </w:t>
      </w:r>
      <w:proofErr w:type="spellStart"/>
      <w:r w:rsidRPr="000E0A3A">
        <w:rPr>
          <w:bCs w:val="0"/>
          <w:color w:val="auto"/>
          <w:lang w:val="ro-RO"/>
        </w:rPr>
        <w:t>desfiinţare</w:t>
      </w:r>
      <w:proofErr w:type="spellEnd"/>
      <w:r w:rsidRPr="000E0A3A">
        <w:rPr>
          <w:bCs w:val="0"/>
          <w:color w:val="auto"/>
          <w:lang w:val="ro-RO"/>
        </w:rPr>
        <w:t xml:space="preserve">, dizolvare sau lichidare, patrimoniul </w:t>
      </w:r>
      <w:proofErr w:type="spellStart"/>
      <w:r w:rsidRPr="000E0A3A">
        <w:rPr>
          <w:bCs w:val="0"/>
          <w:color w:val="auto"/>
          <w:lang w:val="ro-RO"/>
        </w:rPr>
        <w:t>iniţial</w:t>
      </w:r>
      <w:proofErr w:type="spellEnd"/>
      <w:r w:rsidRPr="000E0A3A">
        <w:rPr>
          <w:bCs w:val="0"/>
          <w:color w:val="auto"/>
          <w:lang w:val="ro-RO"/>
        </w:rPr>
        <w:t xml:space="preserve"> revine </w:t>
      </w:r>
      <w:proofErr w:type="spellStart"/>
      <w:r w:rsidRPr="000E0A3A">
        <w:rPr>
          <w:bCs w:val="0"/>
          <w:color w:val="auto"/>
          <w:lang w:val="ro-RO"/>
        </w:rPr>
        <w:t>entităţilor</w:t>
      </w:r>
      <w:proofErr w:type="spellEnd"/>
      <w:r w:rsidRPr="000E0A3A">
        <w:rPr>
          <w:bCs w:val="0"/>
          <w:color w:val="auto"/>
          <w:lang w:val="ro-RO"/>
        </w:rPr>
        <w:t xml:space="preserve"> fondatoare. În </w:t>
      </w:r>
      <w:proofErr w:type="spellStart"/>
      <w:r w:rsidRPr="000E0A3A">
        <w:rPr>
          <w:bCs w:val="0"/>
          <w:color w:val="auto"/>
          <w:lang w:val="ro-RO"/>
        </w:rPr>
        <w:t>situaţia</w:t>
      </w:r>
      <w:proofErr w:type="spellEnd"/>
      <w:r w:rsidRPr="000E0A3A">
        <w:rPr>
          <w:bCs w:val="0"/>
          <w:color w:val="auto"/>
          <w:lang w:val="ro-RO"/>
        </w:rPr>
        <w:t xml:space="preserve"> în care propunerea de </w:t>
      </w:r>
      <w:proofErr w:type="spellStart"/>
      <w:r w:rsidRPr="000E0A3A">
        <w:rPr>
          <w:bCs w:val="0"/>
          <w:color w:val="auto"/>
          <w:lang w:val="ro-RO"/>
        </w:rPr>
        <w:t>desfiinţare</w:t>
      </w:r>
      <w:proofErr w:type="spellEnd"/>
      <w:r w:rsidRPr="000E0A3A">
        <w:rPr>
          <w:bCs w:val="0"/>
          <w:color w:val="auto"/>
          <w:lang w:val="ro-RO"/>
        </w:rPr>
        <w:t xml:space="preserve"> vine din partea consiliului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al </w:t>
      </w:r>
      <w:proofErr w:type="spellStart"/>
      <w:r w:rsidRPr="000E0A3A">
        <w:rPr>
          <w:bCs w:val="0"/>
          <w:color w:val="auto"/>
          <w:lang w:val="ro-RO"/>
        </w:rPr>
        <w:t>unităţii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alternativ este necesar să existe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acordul fondatorului.</w:t>
      </w:r>
    </w:p>
    <w:p w14:paraId="386BCEB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AE52CD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VI</w:t>
      </w:r>
    </w:p>
    <w:p w14:paraId="64F664C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/>
          <w:color w:val="auto"/>
          <w:lang w:val="ro-RO"/>
        </w:rPr>
        <w:t xml:space="preserve">Managementul </w:t>
      </w:r>
      <w:proofErr w:type="spellStart"/>
      <w:r w:rsidRPr="000E0A3A">
        <w:rPr>
          <w:b/>
          <w:color w:val="auto"/>
          <w:lang w:val="ro-RO"/>
        </w:rPr>
        <w:t>unităţilor</w:t>
      </w:r>
      <w:proofErr w:type="spellEnd"/>
      <w:r w:rsidRPr="000E0A3A">
        <w:rPr>
          <w:b/>
          <w:color w:val="auto"/>
          <w:lang w:val="ro-RO"/>
        </w:rPr>
        <w:t xml:space="preserve"> de </w:t>
      </w:r>
      <w:proofErr w:type="spellStart"/>
      <w:r w:rsidRPr="000E0A3A">
        <w:rPr>
          <w:b/>
          <w:color w:val="auto"/>
          <w:lang w:val="ro-RO"/>
        </w:rPr>
        <w:t>învăţământ</w:t>
      </w:r>
      <w:proofErr w:type="spellEnd"/>
    </w:p>
    <w:p w14:paraId="5B8558B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5A8912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28</w:t>
      </w:r>
    </w:p>
    <w:p w14:paraId="4ED5AC5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Conducerea </w:t>
      </w:r>
      <w:proofErr w:type="spellStart"/>
      <w:r w:rsidRPr="000E0A3A">
        <w:rPr>
          <w:bCs w:val="0"/>
          <w:color w:val="auto"/>
          <w:lang w:val="ro-RO"/>
        </w:rPr>
        <w:t>unităţii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 se exercită conform prevederilor Metodologiei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consiliului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al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cu personalitate juridică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ale Regulamentului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(</w:t>
      </w:r>
      <w:proofErr w:type="spellStart"/>
      <w:r w:rsidRPr="000E0A3A">
        <w:rPr>
          <w:bCs w:val="0"/>
          <w:color w:val="auto"/>
          <w:lang w:val="ro-RO"/>
        </w:rPr>
        <w:t>R.O.F.U.I.P</w:t>
      </w:r>
      <w:proofErr w:type="spellEnd"/>
      <w:r w:rsidRPr="000E0A3A">
        <w:rPr>
          <w:bCs w:val="0"/>
          <w:color w:val="auto"/>
          <w:lang w:val="ro-RO"/>
        </w:rPr>
        <w:t xml:space="preserve">.)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cu respectarea elementelor specifice fiecărei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76411BE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29</w:t>
      </w:r>
    </w:p>
    <w:p w14:paraId="3AD97E9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lastRenderedPageBreak/>
        <w:t xml:space="preserve">    În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de stat în care </w:t>
      </w:r>
      <w:proofErr w:type="spellStart"/>
      <w:r w:rsidRPr="000E0A3A">
        <w:rPr>
          <w:bCs w:val="0"/>
          <w:color w:val="auto"/>
          <w:lang w:val="ro-RO"/>
        </w:rPr>
        <w:t>funcţionează</w:t>
      </w:r>
      <w:proofErr w:type="spellEnd"/>
      <w:r w:rsidRPr="000E0A3A">
        <w:rPr>
          <w:bCs w:val="0"/>
          <w:color w:val="auto"/>
          <w:lang w:val="ro-RO"/>
        </w:rPr>
        <w:t xml:space="preserve"> clase/grupe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alternativ, acestea sunt reprezentate, </w:t>
      </w:r>
      <w:proofErr w:type="spellStart"/>
      <w:r w:rsidRPr="000E0A3A">
        <w:rPr>
          <w:bCs w:val="0"/>
          <w:color w:val="auto"/>
          <w:lang w:val="ro-RO"/>
        </w:rPr>
        <w:t>proporţional</w:t>
      </w:r>
      <w:proofErr w:type="spellEnd"/>
      <w:r w:rsidRPr="000E0A3A">
        <w:rPr>
          <w:bCs w:val="0"/>
          <w:color w:val="auto"/>
          <w:lang w:val="ro-RO"/>
        </w:rPr>
        <w:t xml:space="preserve"> cu numărul de </w:t>
      </w:r>
      <w:proofErr w:type="spellStart"/>
      <w:r w:rsidRPr="000E0A3A">
        <w:rPr>
          <w:bCs w:val="0"/>
          <w:color w:val="auto"/>
          <w:lang w:val="ro-RO"/>
        </w:rPr>
        <w:t>antepreşcolari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preşcolari</w:t>
      </w:r>
      <w:proofErr w:type="spellEnd"/>
      <w:r w:rsidRPr="000E0A3A">
        <w:rPr>
          <w:bCs w:val="0"/>
          <w:color w:val="auto"/>
          <w:lang w:val="ro-RO"/>
        </w:rPr>
        <w:t xml:space="preserve">/elevi, în consiliul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al </w:t>
      </w:r>
      <w:proofErr w:type="spellStart"/>
      <w:r w:rsidRPr="000E0A3A">
        <w:rPr>
          <w:bCs w:val="0"/>
          <w:color w:val="auto"/>
          <w:lang w:val="ro-RO"/>
        </w:rPr>
        <w:t>unităţii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44DAF7F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30</w:t>
      </w:r>
    </w:p>
    <w:p w14:paraId="1F67C20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particular, </w:t>
      </w:r>
      <w:proofErr w:type="spellStart"/>
      <w:r w:rsidRPr="000E0A3A">
        <w:rPr>
          <w:bCs w:val="0"/>
          <w:color w:val="auto"/>
          <w:lang w:val="ro-RO"/>
        </w:rPr>
        <w:t>componenţa</w:t>
      </w:r>
      <w:proofErr w:type="spellEnd"/>
      <w:r w:rsidRPr="000E0A3A">
        <w:rPr>
          <w:bCs w:val="0"/>
          <w:color w:val="auto"/>
          <w:lang w:val="ro-RO"/>
        </w:rPr>
        <w:t xml:space="preserve"> consiliului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include </w:t>
      </w:r>
      <w:proofErr w:type="spellStart"/>
      <w:r w:rsidRPr="000E0A3A">
        <w:rPr>
          <w:bCs w:val="0"/>
          <w:color w:val="auto"/>
          <w:lang w:val="ro-RO"/>
        </w:rPr>
        <w:t>reprezentanţi</w:t>
      </w:r>
      <w:proofErr w:type="spellEnd"/>
      <w:r w:rsidRPr="000E0A3A">
        <w:rPr>
          <w:bCs w:val="0"/>
          <w:color w:val="auto"/>
          <w:lang w:val="ro-RO"/>
        </w:rPr>
        <w:t xml:space="preserve"> ai fondatorilor. Conducerea consiliului de </w:t>
      </w:r>
      <w:proofErr w:type="spellStart"/>
      <w:r w:rsidRPr="000E0A3A">
        <w:rPr>
          <w:bCs w:val="0"/>
          <w:color w:val="auto"/>
          <w:lang w:val="ro-RO"/>
        </w:rPr>
        <w:t>administraţie</w:t>
      </w:r>
      <w:proofErr w:type="spellEnd"/>
      <w:r w:rsidRPr="000E0A3A">
        <w:rPr>
          <w:bCs w:val="0"/>
          <w:color w:val="auto"/>
          <w:lang w:val="ro-RO"/>
        </w:rPr>
        <w:t xml:space="preserve"> este asigurată de persoana desemnată de fondatori.</w:t>
      </w:r>
    </w:p>
    <w:p w14:paraId="6A8A833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Directorii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particulare sunt </w:t>
      </w:r>
      <w:proofErr w:type="spellStart"/>
      <w:r w:rsidRPr="000E0A3A">
        <w:rPr>
          <w:bCs w:val="0"/>
          <w:color w:val="auto"/>
          <w:lang w:val="ro-RO"/>
        </w:rPr>
        <w:t>numiţi</w:t>
      </w:r>
      <w:proofErr w:type="spellEnd"/>
      <w:r w:rsidRPr="000E0A3A">
        <w:rPr>
          <w:bCs w:val="0"/>
          <w:color w:val="auto"/>
          <w:lang w:val="ro-RO"/>
        </w:rPr>
        <w:t xml:space="preserve"> de conducerea persoanei juridice fondatoare, cu respectarea criteriilor de </w:t>
      </w:r>
      <w:proofErr w:type="spellStart"/>
      <w:r w:rsidRPr="000E0A3A">
        <w:rPr>
          <w:bCs w:val="0"/>
          <w:color w:val="auto"/>
          <w:lang w:val="ro-RO"/>
        </w:rPr>
        <w:t>competenţă</w:t>
      </w:r>
      <w:proofErr w:type="spellEnd"/>
      <w:r w:rsidRPr="000E0A3A">
        <w:rPr>
          <w:bCs w:val="0"/>
          <w:color w:val="auto"/>
          <w:lang w:val="ro-RO"/>
        </w:rPr>
        <w:t xml:space="preserve">. Actul de numire se aduce la </w:t>
      </w:r>
      <w:proofErr w:type="spellStart"/>
      <w:r w:rsidRPr="000E0A3A">
        <w:rPr>
          <w:bCs w:val="0"/>
          <w:color w:val="auto"/>
          <w:lang w:val="ro-RO"/>
        </w:rPr>
        <w:t>cunoştinţa</w:t>
      </w:r>
      <w:proofErr w:type="spellEnd"/>
      <w:r w:rsidRPr="000E0A3A">
        <w:rPr>
          <w:bCs w:val="0"/>
          <w:color w:val="auto"/>
          <w:lang w:val="ro-RO"/>
        </w:rPr>
        <w:t xml:space="preserve"> inspectoratului </w:t>
      </w:r>
      <w:proofErr w:type="spellStart"/>
      <w:r w:rsidRPr="000E0A3A">
        <w:rPr>
          <w:bCs w:val="0"/>
          <w:color w:val="auto"/>
          <w:lang w:val="ro-RO"/>
        </w:rPr>
        <w:t>şcolar</w:t>
      </w:r>
      <w:proofErr w:type="spellEnd"/>
      <w:r w:rsidRPr="000E0A3A">
        <w:rPr>
          <w:bCs w:val="0"/>
          <w:color w:val="auto"/>
          <w:lang w:val="ro-RO"/>
        </w:rPr>
        <w:t xml:space="preserve"> pe raza căruia </w:t>
      </w:r>
      <w:proofErr w:type="spellStart"/>
      <w:r w:rsidRPr="000E0A3A">
        <w:rPr>
          <w:bCs w:val="0"/>
          <w:color w:val="auto"/>
          <w:lang w:val="ro-RO"/>
        </w:rPr>
        <w:t>îşi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desfăşoară</w:t>
      </w:r>
      <w:proofErr w:type="spellEnd"/>
      <w:r w:rsidRPr="000E0A3A">
        <w:rPr>
          <w:bCs w:val="0"/>
          <w:color w:val="auto"/>
          <w:lang w:val="ro-RO"/>
        </w:rPr>
        <w:t xml:space="preserve"> activitatea unitatea respectivă.</w:t>
      </w:r>
    </w:p>
    <w:p w14:paraId="5ED7DF0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A94869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VII</w:t>
      </w:r>
    </w:p>
    <w:p w14:paraId="4EFBD6F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/>
          <w:color w:val="auto"/>
          <w:lang w:val="ro-RO"/>
        </w:rPr>
        <w:t xml:space="preserve">Beneficiari primari ai </w:t>
      </w:r>
      <w:proofErr w:type="spellStart"/>
      <w:r w:rsidRPr="000E0A3A">
        <w:rPr>
          <w:b/>
          <w:color w:val="auto"/>
          <w:lang w:val="ro-RO"/>
        </w:rPr>
        <w:t>învăţământului</w:t>
      </w:r>
      <w:proofErr w:type="spellEnd"/>
      <w:r w:rsidRPr="000E0A3A">
        <w:rPr>
          <w:b/>
          <w:color w:val="auto"/>
          <w:lang w:val="ro-RO"/>
        </w:rPr>
        <w:t xml:space="preserve"> preuniversitar</w:t>
      </w:r>
    </w:p>
    <w:p w14:paraId="2E71F36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494A3E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31</w:t>
      </w:r>
    </w:p>
    <w:p w14:paraId="356149D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Transferul </w:t>
      </w:r>
      <w:proofErr w:type="spellStart"/>
      <w:r w:rsidRPr="000E0A3A">
        <w:rPr>
          <w:bCs w:val="0"/>
          <w:color w:val="auto"/>
          <w:lang w:val="ro-RO"/>
        </w:rPr>
        <w:t>antepreşcolarilor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preşcolarilor</w:t>
      </w:r>
      <w:proofErr w:type="spellEnd"/>
      <w:r w:rsidRPr="000E0A3A">
        <w:rPr>
          <w:bCs w:val="0"/>
          <w:color w:val="auto"/>
          <w:lang w:val="ro-RO"/>
        </w:rPr>
        <w:t xml:space="preserve">/elevilor în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din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 se realizează cu respectarea prevederilor </w:t>
      </w:r>
      <w:proofErr w:type="spellStart"/>
      <w:r w:rsidRPr="000E0A3A">
        <w:rPr>
          <w:bCs w:val="0"/>
          <w:color w:val="auto"/>
          <w:lang w:val="ro-RO"/>
        </w:rPr>
        <w:t>R.O.F.U.I.P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705B4E7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32</w:t>
      </w:r>
    </w:p>
    <w:p w14:paraId="79DD36D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La constituirea </w:t>
      </w:r>
      <w:proofErr w:type="spellStart"/>
      <w:r w:rsidRPr="000E0A3A">
        <w:rPr>
          <w:bCs w:val="0"/>
          <w:color w:val="auto"/>
          <w:lang w:val="ro-RO"/>
        </w:rPr>
        <w:t>formaţiunilor</w:t>
      </w:r>
      <w:proofErr w:type="spellEnd"/>
      <w:r w:rsidRPr="000E0A3A">
        <w:rPr>
          <w:bCs w:val="0"/>
          <w:color w:val="auto"/>
          <w:lang w:val="ro-RO"/>
        </w:rPr>
        <w:t xml:space="preserve"> de studiu se </w:t>
      </w:r>
      <w:proofErr w:type="spellStart"/>
      <w:r w:rsidRPr="000E0A3A">
        <w:rPr>
          <w:bCs w:val="0"/>
          <w:color w:val="auto"/>
          <w:lang w:val="ro-RO"/>
        </w:rPr>
        <w:t>ţine</w:t>
      </w:r>
      <w:proofErr w:type="spellEnd"/>
      <w:r w:rsidRPr="000E0A3A">
        <w:rPr>
          <w:bCs w:val="0"/>
          <w:color w:val="auto"/>
          <w:lang w:val="ro-RO"/>
        </w:rPr>
        <w:t xml:space="preserve"> cont de specificul alternativelor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, conform prevederilor regulamentului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fiecărei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>, cu respectarea prevederilor legale.</w:t>
      </w:r>
    </w:p>
    <w:p w14:paraId="368EB93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33</w:t>
      </w:r>
    </w:p>
    <w:p w14:paraId="1C635ED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 au </w:t>
      </w:r>
      <w:proofErr w:type="spellStart"/>
      <w:r w:rsidRPr="000E0A3A">
        <w:rPr>
          <w:bCs w:val="0"/>
          <w:color w:val="auto"/>
          <w:lang w:val="ro-RO"/>
        </w:rPr>
        <w:t>obligaţia</w:t>
      </w:r>
      <w:proofErr w:type="spellEnd"/>
      <w:r w:rsidRPr="000E0A3A">
        <w:rPr>
          <w:bCs w:val="0"/>
          <w:color w:val="auto"/>
          <w:lang w:val="ro-RO"/>
        </w:rPr>
        <w:t xml:space="preserve"> să încheie cu </w:t>
      </w:r>
      <w:proofErr w:type="spellStart"/>
      <w:r w:rsidRPr="000E0A3A">
        <w:rPr>
          <w:bCs w:val="0"/>
          <w:color w:val="auto"/>
          <w:lang w:val="ro-RO"/>
        </w:rPr>
        <w:t>părinţii</w:t>
      </w:r>
      <w:proofErr w:type="spellEnd"/>
      <w:r w:rsidRPr="000E0A3A">
        <w:rPr>
          <w:bCs w:val="0"/>
          <w:color w:val="auto"/>
          <w:lang w:val="ro-RO"/>
        </w:rPr>
        <w:t xml:space="preserve">, în momentul înscrierii copiilor/elevilor, un contract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2B3A80B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Nerespectarea prevederilor contractului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 xml:space="preserve">-tip de către unitatea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este </w:t>
      </w:r>
      <w:proofErr w:type="spellStart"/>
      <w:r w:rsidRPr="000E0A3A">
        <w:rPr>
          <w:bCs w:val="0"/>
          <w:color w:val="auto"/>
          <w:lang w:val="ro-RO"/>
        </w:rPr>
        <w:t>sancţionată</w:t>
      </w:r>
      <w:proofErr w:type="spellEnd"/>
      <w:r w:rsidRPr="000E0A3A">
        <w:rPr>
          <w:bCs w:val="0"/>
          <w:color w:val="auto"/>
          <w:lang w:val="ro-RO"/>
        </w:rPr>
        <w:t xml:space="preserve"> de inspectoratul </w:t>
      </w:r>
      <w:proofErr w:type="spellStart"/>
      <w:r w:rsidRPr="000E0A3A">
        <w:rPr>
          <w:bCs w:val="0"/>
          <w:color w:val="auto"/>
          <w:lang w:val="ro-RO"/>
        </w:rPr>
        <w:t>şcolar</w:t>
      </w:r>
      <w:proofErr w:type="spellEnd"/>
      <w:r w:rsidRPr="000E0A3A">
        <w:rPr>
          <w:bCs w:val="0"/>
          <w:color w:val="auto"/>
          <w:lang w:val="ro-RO"/>
        </w:rPr>
        <w:t>, în conformitate cu prevederile legale în vigoare.</w:t>
      </w:r>
    </w:p>
    <w:p w14:paraId="7E68330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34</w:t>
      </w:r>
    </w:p>
    <w:p w14:paraId="7E79C7B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În elaborarea programelor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 xml:space="preserve"> pentru disciplinele/domeniile de studiu, respectiv modulele de pregătire </w:t>
      </w:r>
      <w:proofErr w:type="spellStart"/>
      <w:r w:rsidRPr="000E0A3A">
        <w:rPr>
          <w:bCs w:val="0"/>
          <w:color w:val="auto"/>
          <w:lang w:val="ro-RO"/>
        </w:rPr>
        <w:t>opţionale</w:t>
      </w:r>
      <w:proofErr w:type="spellEnd"/>
      <w:r w:rsidRPr="000E0A3A">
        <w:rPr>
          <w:bCs w:val="0"/>
          <w:color w:val="auto"/>
          <w:lang w:val="ro-RO"/>
        </w:rPr>
        <w:t xml:space="preserve">, sunt consultate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structurile asociative ale </w:t>
      </w:r>
      <w:proofErr w:type="spellStart"/>
      <w:r w:rsidRPr="000E0A3A">
        <w:rPr>
          <w:bCs w:val="0"/>
          <w:color w:val="auto"/>
          <w:lang w:val="ro-RO"/>
        </w:rPr>
        <w:t>părinţilor</w:t>
      </w:r>
      <w:proofErr w:type="spellEnd"/>
      <w:r w:rsidRPr="000E0A3A">
        <w:rPr>
          <w:bCs w:val="0"/>
          <w:color w:val="auto"/>
          <w:lang w:val="ro-RO"/>
        </w:rPr>
        <w:t xml:space="preserve">, precum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ale </w:t>
      </w:r>
      <w:proofErr w:type="spellStart"/>
      <w:r w:rsidRPr="000E0A3A">
        <w:rPr>
          <w:bCs w:val="0"/>
          <w:color w:val="auto"/>
          <w:lang w:val="ro-RO"/>
        </w:rPr>
        <w:t>reprezentanţilor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comunităţii</w:t>
      </w:r>
      <w:proofErr w:type="spellEnd"/>
      <w:r w:rsidRPr="000E0A3A">
        <w:rPr>
          <w:bCs w:val="0"/>
          <w:color w:val="auto"/>
          <w:lang w:val="ro-RO"/>
        </w:rPr>
        <w:t xml:space="preserve"> locale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>, după caz, ale operatorilor economici.</w:t>
      </w:r>
    </w:p>
    <w:p w14:paraId="20EF9837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35</w:t>
      </w:r>
    </w:p>
    <w:p w14:paraId="22AF3CA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Evaluarea elevilor din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se face în conformitate cu prevederile regulamentului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alternativei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>, cu respectarea prevederilor legale.</w:t>
      </w:r>
    </w:p>
    <w:p w14:paraId="37B61E1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AC5EB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VIII</w:t>
      </w:r>
    </w:p>
    <w:p w14:paraId="4FBBA6C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/>
          <w:color w:val="auto"/>
          <w:lang w:val="ro-RO"/>
        </w:rPr>
        <w:t>Recrutarea/</w:t>
      </w:r>
      <w:proofErr w:type="spellStart"/>
      <w:r w:rsidRPr="000E0A3A">
        <w:rPr>
          <w:b/>
          <w:color w:val="auto"/>
          <w:lang w:val="ro-RO"/>
        </w:rPr>
        <w:t>Selecţia</w:t>
      </w:r>
      <w:proofErr w:type="spellEnd"/>
      <w:r w:rsidRPr="000E0A3A">
        <w:rPr>
          <w:b/>
          <w:color w:val="auto"/>
          <w:lang w:val="ro-RO"/>
        </w:rPr>
        <w:t xml:space="preserve">/Formarea continuă a personalului din </w:t>
      </w:r>
      <w:proofErr w:type="spellStart"/>
      <w:r w:rsidRPr="000E0A3A">
        <w:rPr>
          <w:b/>
          <w:color w:val="auto"/>
          <w:lang w:val="ro-RO"/>
        </w:rPr>
        <w:t>învăţământul</w:t>
      </w:r>
      <w:proofErr w:type="spellEnd"/>
      <w:r w:rsidRPr="000E0A3A">
        <w:rPr>
          <w:b/>
          <w:color w:val="auto"/>
          <w:lang w:val="ro-RO"/>
        </w:rPr>
        <w:t xml:space="preserve"> preuniversitar alternativ</w:t>
      </w:r>
    </w:p>
    <w:p w14:paraId="6CFA98A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4C02A5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36</w:t>
      </w:r>
    </w:p>
    <w:p w14:paraId="3B264C5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Pentru ocuparea unui post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cadrele didactice trebuie să facă dovada formării prin programe, cursuri, stagii de pregătire/</w:t>
      </w:r>
      <w:proofErr w:type="spellStart"/>
      <w:r w:rsidRPr="000E0A3A">
        <w:rPr>
          <w:bCs w:val="0"/>
          <w:color w:val="auto"/>
          <w:lang w:val="ro-RO"/>
        </w:rPr>
        <w:t>perfecţionare</w:t>
      </w:r>
      <w:proofErr w:type="spellEnd"/>
      <w:r w:rsidRPr="000E0A3A">
        <w:rPr>
          <w:bCs w:val="0"/>
          <w:color w:val="auto"/>
          <w:lang w:val="ro-RO"/>
        </w:rPr>
        <w:t xml:space="preserve"> organizate în </w:t>
      </w:r>
      <w:proofErr w:type="spellStart"/>
      <w:r w:rsidRPr="000E0A3A">
        <w:rPr>
          <w:bCs w:val="0"/>
          <w:color w:val="auto"/>
          <w:lang w:val="ro-RO"/>
        </w:rPr>
        <w:t>ţară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/sau în străinătate în domeniul pedagogiei alternativei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. Documentele care atestă formarea cadrelor didactice în domeniul fiecărei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 sunt stabilite de către structurile de conducere ale acestora.</w:t>
      </w:r>
    </w:p>
    <w:p w14:paraId="474C5B0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37</w:t>
      </w:r>
    </w:p>
    <w:p w14:paraId="574E2F0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Personalul didactic din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are </w:t>
      </w:r>
      <w:proofErr w:type="spellStart"/>
      <w:r w:rsidRPr="000E0A3A">
        <w:rPr>
          <w:bCs w:val="0"/>
          <w:color w:val="auto"/>
          <w:lang w:val="ro-RO"/>
        </w:rPr>
        <w:t>obligaţia</w:t>
      </w:r>
      <w:proofErr w:type="spellEnd"/>
      <w:r w:rsidRPr="000E0A3A">
        <w:rPr>
          <w:bCs w:val="0"/>
          <w:color w:val="auto"/>
          <w:lang w:val="ro-RO"/>
        </w:rPr>
        <w:t xml:space="preserve"> de a participa la programe de formare continuă, în conformitate cu specificul alternativelor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cu reglementările în vigoare.</w:t>
      </w:r>
    </w:p>
    <w:p w14:paraId="6D6F24E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/>
          <w:color w:val="008000"/>
          <w:u w:val="single"/>
          <w:lang w:val="ro-RO"/>
        </w:rPr>
        <w:t>#</w:t>
      </w:r>
      <w:proofErr w:type="spellStart"/>
      <w:r w:rsidRPr="000E0A3A">
        <w:rPr>
          <w:b/>
          <w:color w:val="008000"/>
          <w:u w:val="single"/>
          <w:lang w:val="ro-RO"/>
        </w:rPr>
        <w:t>M1</w:t>
      </w:r>
      <w:proofErr w:type="spellEnd"/>
    </w:p>
    <w:p w14:paraId="5BE80B2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Cs w:val="0"/>
          <w:color w:val="FF0000"/>
          <w:u w:val="single"/>
          <w:lang w:val="ro-RO"/>
        </w:rPr>
        <w:t>ART. 37^1</w:t>
      </w:r>
    </w:p>
    <w:p w14:paraId="7000075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i/>
          <w:iCs/>
          <w:color w:val="auto"/>
          <w:lang w:val="ro-RO"/>
        </w:rPr>
        <w:t xml:space="preserve">    În </w:t>
      </w:r>
      <w:proofErr w:type="spellStart"/>
      <w:r w:rsidRPr="000E0A3A">
        <w:rPr>
          <w:bCs w:val="0"/>
          <w:i/>
          <w:iCs/>
          <w:color w:val="auto"/>
          <w:lang w:val="ro-RO"/>
        </w:rPr>
        <w:t>unităţile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de </w:t>
      </w:r>
      <w:proofErr w:type="spellStart"/>
      <w:r w:rsidRPr="000E0A3A">
        <w:rPr>
          <w:bCs w:val="0"/>
          <w:i/>
          <w:iCs/>
          <w:color w:val="auto"/>
          <w:lang w:val="ro-RO"/>
        </w:rPr>
        <w:t>învăţământ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preuniversitar în care </w:t>
      </w:r>
      <w:proofErr w:type="spellStart"/>
      <w:r w:rsidRPr="000E0A3A">
        <w:rPr>
          <w:bCs w:val="0"/>
          <w:i/>
          <w:iCs/>
          <w:color w:val="auto"/>
          <w:lang w:val="ro-RO"/>
        </w:rPr>
        <w:t>funcţionează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clase în alternativa </w:t>
      </w:r>
      <w:proofErr w:type="spellStart"/>
      <w:r w:rsidRPr="000E0A3A">
        <w:rPr>
          <w:bCs w:val="0"/>
          <w:i/>
          <w:iCs/>
          <w:color w:val="auto"/>
          <w:lang w:val="ro-RO"/>
        </w:rPr>
        <w:t>educaţională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Step </w:t>
      </w:r>
      <w:proofErr w:type="spellStart"/>
      <w:r w:rsidRPr="000E0A3A">
        <w:rPr>
          <w:bCs w:val="0"/>
          <w:i/>
          <w:iCs/>
          <w:color w:val="auto"/>
          <w:lang w:val="ro-RO"/>
        </w:rPr>
        <w:t>by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Step normarea posturilor didactice se realizează cu câte 2 posturi de </w:t>
      </w:r>
      <w:proofErr w:type="spellStart"/>
      <w:r w:rsidRPr="000E0A3A">
        <w:rPr>
          <w:bCs w:val="0"/>
          <w:i/>
          <w:iCs/>
          <w:color w:val="auto"/>
          <w:lang w:val="ro-RO"/>
        </w:rPr>
        <w:t>învăţători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/profesori pentru </w:t>
      </w:r>
      <w:proofErr w:type="spellStart"/>
      <w:r w:rsidRPr="000E0A3A">
        <w:rPr>
          <w:bCs w:val="0"/>
          <w:i/>
          <w:iCs/>
          <w:color w:val="auto"/>
          <w:lang w:val="ro-RO"/>
        </w:rPr>
        <w:t>învăţământul</w:t>
      </w:r>
      <w:proofErr w:type="spellEnd"/>
      <w:r w:rsidRPr="000E0A3A">
        <w:rPr>
          <w:bCs w:val="0"/>
          <w:i/>
          <w:iCs/>
          <w:color w:val="auto"/>
          <w:lang w:val="ro-RO"/>
        </w:rPr>
        <w:t xml:space="preserve"> primar pentru fiecare clasă.</w:t>
      </w:r>
    </w:p>
    <w:p w14:paraId="4C27903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4D3892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/>
          <w:color w:val="008000"/>
          <w:u w:val="single"/>
          <w:lang w:val="ro-RO"/>
        </w:rPr>
        <w:t>#B</w:t>
      </w:r>
    </w:p>
    <w:p w14:paraId="6240B55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IX</w:t>
      </w:r>
    </w:p>
    <w:p w14:paraId="6778C7B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/>
          <w:color w:val="auto"/>
          <w:lang w:val="ro-RO"/>
        </w:rPr>
        <w:t xml:space="preserve">Evaluarea </w:t>
      </w:r>
      <w:proofErr w:type="spellStart"/>
      <w:r w:rsidRPr="000E0A3A">
        <w:rPr>
          <w:b/>
          <w:color w:val="auto"/>
          <w:lang w:val="ro-RO"/>
        </w:rPr>
        <w:t>unităţilor</w:t>
      </w:r>
      <w:proofErr w:type="spellEnd"/>
      <w:r w:rsidRPr="000E0A3A">
        <w:rPr>
          <w:b/>
          <w:color w:val="auto"/>
          <w:lang w:val="ro-RO"/>
        </w:rPr>
        <w:t xml:space="preserve"> de </w:t>
      </w:r>
      <w:proofErr w:type="spellStart"/>
      <w:r w:rsidRPr="000E0A3A">
        <w:rPr>
          <w:b/>
          <w:color w:val="auto"/>
          <w:lang w:val="ro-RO"/>
        </w:rPr>
        <w:t>învăţământ</w:t>
      </w:r>
      <w:proofErr w:type="spellEnd"/>
      <w:r w:rsidRPr="000E0A3A">
        <w:rPr>
          <w:b/>
          <w:color w:val="auto"/>
          <w:lang w:val="ro-RO"/>
        </w:rPr>
        <w:t xml:space="preserve"> preuniversitar alternativ</w:t>
      </w:r>
    </w:p>
    <w:p w14:paraId="1F92381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77E427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lastRenderedPageBreak/>
        <w:t xml:space="preserve">    ART. 38</w:t>
      </w:r>
    </w:p>
    <w:p w14:paraId="51C98C7A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 sunt îndrumate, controlate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evaluate de către inspectoratele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 xml:space="preserve">., în baza Regulamentului de </w:t>
      </w:r>
      <w:proofErr w:type="spellStart"/>
      <w:r w:rsidRPr="000E0A3A">
        <w:rPr>
          <w:bCs w:val="0"/>
          <w:color w:val="auto"/>
          <w:lang w:val="ro-RO"/>
        </w:rPr>
        <w:t>inspecţie</w:t>
      </w:r>
      <w:proofErr w:type="spellEnd"/>
      <w:r w:rsidRPr="000E0A3A">
        <w:rPr>
          <w:bCs w:val="0"/>
          <w:color w:val="auto"/>
          <w:lang w:val="ro-RO"/>
        </w:rPr>
        <w:t xml:space="preserve"> a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preuniversitar, în </w:t>
      </w:r>
      <w:proofErr w:type="spellStart"/>
      <w:r w:rsidRPr="000E0A3A">
        <w:rPr>
          <w:bCs w:val="0"/>
          <w:color w:val="auto"/>
          <w:lang w:val="ro-RO"/>
        </w:rPr>
        <w:t>prezenţa</w:t>
      </w:r>
      <w:proofErr w:type="spellEnd"/>
      <w:r w:rsidRPr="000E0A3A">
        <w:rPr>
          <w:bCs w:val="0"/>
          <w:color w:val="auto"/>
          <w:lang w:val="ro-RO"/>
        </w:rPr>
        <w:t xml:space="preserve"> unor observatori </w:t>
      </w:r>
      <w:proofErr w:type="spellStart"/>
      <w:r w:rsidRPr="000E0A3A">
        <w:rPr>
          <w:bCs w:val="0"/>
          <w:color w:val="auto"/>
          <w:lang w:val="ro-RO"/>
        </w:rPr>
        <w:t>stabiliţi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 xml:space="preserve">., cu respectarea prevederilor regulamentului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fiecărei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3C1F00B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39</w:t>
      </w:r>
    </w:p>
    <w:p w14:paraId="0C6AF82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Dacă nu </w:t>
      </w:r>
      <w:proofErr w:type="spellStart"/>
      <w:r w:rsidRPr="000E0A3A">
        <w:rPr>
          <w:bCs w:val="0"/>
          <w:color w:val="auto"/>
          <w:lang w:val="ro-RO"/>
        </w:rPr>
        <w:t>obţin</w:t>
      </w:r>
      <w:proofErr w:type="spellEnd"/>
      <w:r w:rsidRPr="000E0A3A">
        <w:rPr>
          <w:bCs w:val="0"/>
          <w:color w:val="auto"/>
          <w:lang w:val="ro-RO"/>
        </w:rPr>
        <w:t xml:space="preserve"> acreditarea în termenul legal, grupele/clasele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care </w:t>
      </w:r>
      <w:proofErr w:type="spellStart"/>
      <w:r w:rsidRPr="000E0A3A">
        <w:rPr>
          <w:bCs w:val="0"/>
          <w:color w:val="auto"/>
          <w:lang w:val="ro-RO"/>
        </w:rPr>
        <w:t>funcţionează</w:t>
      </w:r>
      <w:proofErr w:type="spellEnd"/>
      <w:r w:rsidRPr="000E0A3A">
        <w:rPr>
          <w:bCs w:val="0"/>
          <w:color w:val="auto"/>
          <w:lang w:val="ro-RO"/>
        </w:rPr>
        <w:t xml:space="preserve"> în </w:t>
      </w:r>
      <w:proofErr w:type="spellStart"/>
      <w:r w:rsidRPr="000E0A3A">
        <w:rPr>
          <w:bCs w:val="0"/>
          <w:color w:val="auto"/>
          <w:lang w:val="ro-RO"/>
        </w:rPr>
        <w:t>unităţi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de stat sau particulare pierd dreptul de a </w:t>
      </w:r>
      <w:proofErr w:type="spellStart"/>
      <w:r w:rsidRPr="000E0A3A">
        <w:rPr>
          <w:bCs w:val="0"/>
          <w:color w:val="auto"/>
          <w:lang w:val="ro-RO"/>
        </w:rPr>
        <w:t>funcţiona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7EBF7058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40</w:t>
      </w:r>
    </w:p>
    <w:p w14:paraId="1145E14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Evaluarea </w:t>
      </w:r>
      <w:proofErr w:type="spellStart"/>
      <w:r w:rsidRPr="000E0A3A">
        <w:rPr>
          <w:bCs w:val="0"/>
          <w:color w:val="auto"/>
          <w:lang w:val="ro-RO"/>
        </w:rPr>
        <w:t>calităţii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învăţământului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constă în examinarea multicriterială a măsurii în care o alternativă </w:t>
      </w:r>
      <w:proofErr w:type="spellStart"/>
      <w:r w:rsidRPr="000E0A3A">
        <w:rPr>
          <w:bCs w:val="0"/>
          <w:color w:val="auto"/>
          <w:lang w:val="ro-RO"/>
        </w:rPr>
        <w:t>educaţională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programele acesteia îndeplinesc standardele </w:t>
      </w:r>
      <w:proofErr w:type="spellStart"/>
      <w:r w:rsidRPr="000E0A3A">
        <w:rPr>
          <w:bCs w:val="0"/>
          <w:color w:val="auto"/>
          <w:lang w:val="ro-RO"/>
        </w:rPr>
        <w:t>naţionale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standardele de </w:t>
      </w:r>
      <w:proofErr w:type="spellStart"/>
      <w:r w:rsidRPr="000E0A3A">
        <w:rPr>
          <w:bCs w:val="0"/>
          <w:color w:val="auto"/>
          <w:lang w:val="ro-RO"/>
        </w:rPr>
        <w:t>referinţă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40E0E7D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Standardele </w:t>
      </w:r>
      <w:proofErr w:type="spellStart"/>
      <w:r w:rsidRPr="000E0A3A">
        <w:rPr>
          <w:bCs w:val="0"/>
          <w:color w:val="auto"/>
          <w:lang w:val="ro-RO"/>
        </w:rPr>
        <w:t>naţionale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standardele de </w:t>
      </w:r>
      <w:proofErr w:type="spellStart"/>
      <w:r w:rsidRPr="000E0A3A">
        <w:rPr>
          <w:bCs w:val="0"/>
          <w:color w:val="auto"/>
          <w:lang w:val="ro-RO"/>
        </w:rPr>
        <w:t>referinţă</w:t>
      </w:r>
      <w:proofErr w:type="spellEnd"/>
      <w:r w:rsidRPr="000E0A3A">
        <w:rPr>
          <w:bCs w:val="0"/>
          <w:color w:val="auto"/>
          <w:lang w:val="ro-RO"/>
        </w:rPr>
        <w:t xml:space="preserve"> sunt adaptate la specificul alternativelor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 xml:space="preserve">, conform metodologiei prevăzute la </w:t>
      </w:r>
      <w:r w:rsidRPr="000E0A3A">
        <w:rPr>
          <w:bCs w:val="0"/>
          <w:color w:val="008000"/>
          <w:u w:val="single"/>
          <w:lang w:val="ro-RO"/>
        </w:rPr>
        <w:t>art. 20</w:t>
      </w:r>
      <w:r w:rsidRPr="000E0A3A">
        <w:rPr>
          <w:bCs w:val="0"/>
          <w:color w:val="auto"/>
          <w:lang w:val="ro-RO"/>
        </w:rPr>
        <w:t xml:space="preserve"> alin. (2).</w:t>
      </w:r>
    </w:p>
    <w:p w14:paraId="0F2BFF8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41</w:t>
      </w:r>
    </w:p>
    <w:p w14:paraId="25F6834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În cazul grupelor/claselor/structurilor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care </w:t>
      </w:r>
      <w:proofErr w:type="spellStart"/>
      <w:r w:rsidRPr="000E0A3A">
        <w:rPr>
          <w:bCs w:val="0"/>
          <w:color w:val="auto"/>
          <w:lang w:val="ro-RO"/>
        </w:rPr>
        <w:t>funcţionează</w:t>
      </w:r>
      <w:proofErr w:type="spellEnd"/>
      <w:r w:rsidRPr="000E0A3A">
        <w:rPr>
          <w:bCs w:val="0"/>
          <w:color w:val="auto"/>
          <w:lang w:val="ro-RO"/>
        </w:rPr>
        <w:t xml:space="preserve"> într-o unitate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tradiţional</w:t>
      </w:r>
      <w:proofErr w:type="spellEnd"/>
      <w:r w:rsidRPr="000E0A3A">
        <w:rPr>
          <w:bCs w:val="0"/>
          <w:color w:val="auto"/>
          <w:lang w:val="ro-RO"/>
        </w:rPr>
        <w:t xml:space="preserve">, din comisia de evaluare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de asigurare a </w:t>
      </w:r>
      <w:proofErr w:type="spellStart"/>
      <w:r w:rsidRPr="000E0A3A">
        <w:rPr>
          <w:bCs w:val="0"/>
          <w:color w:val="auto"/>
          <w:lang w:val="ro-RO"/>
        </w:rPr>
        <w:t>calităţii</w:t>
      </w:r>
      <w:proofErr w:type="spellEnd"/>
      <w:r w:rsidRPr="000E0A3A">
        <w:rPr>
          <w:bCs w:val="0"/>
          <w:color w:val="auto"/>
          <w:lang w:val="ro-RO"/>
        </w:rPr>
        <w:t xml:space="preserve"> fac parte în mod obligatoriu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1 - 2 cadre didactice care reprezintă alternativa/alternativele </w:t>
      </w:r>
      <w:proofErr w:type="spellStart"/>
      <w:r w:rsidRPr="000E0A3A">
        <w:rPr>
          <w:bCs w:val="0"/>
          <w:color w:val="auto"/>
          <w:lang w:val="ro-RO"/>
        </w:rPr>
        <w:t>educaţională</w:t>
      </w:r>
      <w:proofErr w:type="spellEnd"/>
      <w:r w:rsidRPr="000E0A3A">
        <w:rPr>
          <w:bCs w:val="0"/>
          <w:color w:val="auto"/>
          <w:lang w:val="ro-RO"/>
        </w:rPr>
        <w:t xml:space="preserve">(e), în </w:t>
      </w:r>
      <w:proofErr w:type="spellStart"/>
      <w:r w:rsidRPr="000E0A3A">
        <w:rPr>
          <w:bCs w:val="0"/>
          <w:color w:val="auto"/>
          <w:lang w:val="ro-RO"/>
        </w:rPr>
        <w:t>funcţie</w:t>
      </w:r>
      <w:proofErr w:type="spellEnd"/>
      <w:r w:rsidRPr="000E0A3A">
        <w:rPr>
          <w:bCs w:val="0"/>
          <w:color w:val="auto"/>
          <w:lang w:val="ro-RO"/>
        </w:rPr>
        <w:t xml:space="preserve"> de ponderea lor în </w:t>
      </w:r>
      <w:proofErr w:type="spellStart"/>
      <w:r w:rsidRPr="000E0A3A">
        <w:rPr>
          <w:bCs w:val="0"/>
          <w:color w:val="auto"/>
          <w:lang w:val="ro-RO"/>
        </w:rPr>
        <w:t>şcoală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7D17458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42</w:t>
      </w:r>
    </w:p>
    <w:p w14:paraId="00D4681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Beneficiarii primari din grupele/clasele/structurile/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cu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care </w:t>
      </w:r>
      <w:proofErr w:type="spellStart"/>
      <w:r w:rsidRPr="000E0A3A">
        <w:rPr>
          <w:bCs w:val="0"/>
          <w:color w:val="auto"/>
          <w:lang w:val="ro-RO"/>
        </w:rPr>
        <w:t>îşi</w:t>
      </w:r>
      <w:proofErr w:type="spellEnd"/>
      <w:r w:rsidRPr="000E0A3A">
        <w:rPr>
          <w:bCs w:val="0"/>
          <w:color w:val="auto"/>
          <w:lang w:val="ro-RO"/>
        </w:rPr>
        <w:t xml:space="preserve"> încetează activitatea se transferă la alte </w:t>
      </w:r>
      <w:proofErr w:type="spellStart"/>
      <w:r w:rsidRPr="000E0A3A">
        <w:rPr>
          <w:bCs w:val="0"/>
          <w:color w:val="auto"/>
          <w:lang w:val="ro-RO"/>
        </w:rPr>
        <w:t>unităţi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de stat sau particulare, în conformitate cu reglementările în vigoare.</w:t>
      </w:r>
    </w:p>
    <w:p w14:paraId="6FA974BF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2F0A70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X</w:t>
      </w:r>
    </w:p>
    <w:p w14:paraId="7545265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r w:rsidRPr="000E0A3A">
        <w:rPr>
          <w:b/>
          <w:color w:val="auto"/>
          <w:lang w:val="ro-RO"/>
        </w:rPr>
        <w:t xml:space="preserve">Documente </w:t>
      </w:r>
      <w:proofErr w:type="spellStart"/>
      <w:r w:rsidRPr="000E0A3A">
        <w:rPr>
          <w:b/>
          <w:color w:val="auto"/>
          <w:lang w:val="ro-RO"/>
        </w:rPr>
        <w:t>şcolare</w:t>
      </w:r>
      <w:proofErr w:type="spellEnd"/>
      <w:r w:rsidRPr="000E0A3A">
        <w:rPr>
          <w:b/>
          <w:color w:val="auto"/>
          <w:lang w:val="ro-RO"/>
        </w:rPr>
        <w:t xml:space="preserve"> </w:t>
      </w:r>
      <w:proofErr w:type="spellStart"/>
      <w:r w:rsidRPr="000E0A3A">
        <w:rPr>
          <w:b/>
          <w:color w:val="auto"/>
          <w:lang w:val="ro-RO"/>
        </w:rPr>
        <w:t>şi</w:t>
      </w:r>
      <w:proofErr w:type="spellEnd"/>
      <w:r w:rsidRPr="000E0A3A">
        <w:rPr>
          <w:b/>
          <w:color w:val="auto"/>
          <w:lang w:val="ro-RO"/>
        </w:rPr>
        <w:t xml:space="preserve"> </w:t>
      </w:r>
      <w:proofErr w:type="spellStart"/>
      <w:r w:rsidRPr="000E0A3A">
        <w:rPr>
          <w:b/>
          <w:color w:val="auto"/>
          <w:lang w:val="ro-RO"/>
        </w:rPr>
        <w:t>recunoaşterea</w:t>
      </w:r>
      <w:proofErr w:type="spellEnd"/>
      <w:r w:rsidRPr="000E0A3A">
        <w:rPr>
          <w:b/>
          <w:color w:val="auto"/>
          <w:lang w:val="ro-RO"/>
        </w:rPr>
        <w:t xml:space="preserve"> studiilor în </w:t>
      </w:r>
      <w:proofErr w:type="spellStart"/>
      <w:r w:rsidRPr="000E0A3A">
        <w:rPr>
          <w:b/>
          <w:color w:val="auto"/>
          <w:lang w:val="ro-RO"/>
        </w:rPr>
        <w:t>învăţământul</w:t>
      </w:r>
      <w:proofErr w:type="spellEnd"/>
      <w:r w:rsidRPr="000E0A3A">
        <w:rPr>
          <w:b/>
          <w:color w:val="auto"/>
          <w:lang w:val="ro-RO"/>
        </w:rPr>
        <w:t xml:space="preserve"> preuniversitar alternativ</w:t>
      </w:r>
    </w:p>
    <w:p w14:paraId="78DCAD2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4EC5B9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43</w:t>
      </w:r>
    </w:p>
    <w:p w14:paraId="3A83356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Studiile efectuate de către </w:t>
      </w:r>
      <w:proofErr w:type="spellStart"/>
      <w:r w:rsidRPr="000E0A3A">
        <w:rPr>
          <w:bCs w:val="0"/>
          <w:color w:val="auto"/>
          <w:lang w:val="ro-RO"/>
        </w:rPr>
        <w:t>preşcolari</w:t>
      </w:r>
      <w:proofErr w:type="spellEnd"/>
      <w:r w:rsidRPr="000E0A3A">
        <w:rPr>
          <w:bCs w:val="0"/>
          <w:color w:val="auto"/>
          <w:lang w:val="ro-RO"/>
        </w:rPr>
        <w:t>/elevi în grupe/clase/structuri/</w:t>
      </w:r>
      <w:proofErr w:type="spellStart"/>
      <w:r w:rsidRPr="000E0A3A">
        <w:rPr>
          <w:bCs w:val="0"/>
          <w:color w:val="auto"/>
          <w:lang w:val="ro-RO"/>
        </w:rPr>
        <w:t>unităţi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care </w:t>
      </w:r>
      <w:proofErr w:type="spellStart"/>
      <w:r w:rsidRPr="000E0A3A">
        <w:rPr>
          <w:bCs w:val="0"/>
          <w:color w:val="auto"/>
          <w:lang w:val="ro-RO"/>
        </w:rPr>
        <w:t>funcţionează</w:t>
      </w:r>
      <w:proofErr w:type="spellEnd"/>
      <w:r w:rsidRPr="000E0A3A">
        <w:rPr>
          <w:bCs w:val="0"/>
          <w:color w:val="auto"/>
          <w:lang w:val="ro-RO"/>
        </w:rPr>
        <w:t xml:space="preserve"> legal sunt recunoscute.</w:t>
      </w:r>
    </w:p>
    <w:p w14:paraId="56A59AEC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</w:t>
      </w:r>
      <w:proofErr w:type="spellStart"/>
      <w:r w:rsidRPr="000E0A3A">
        <w:rPr>
          <w:bCs w:val="0"/>
          <w:color w:val="auto"/>
          <w:lang w:val="ro-RO"/>
        </w:rPr>
        <w:t>Antepreşcolarii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Preşcolarii</w:t>
      </w:r>
      <w:proofErr w:type="spellEnd"/>
      <w:r w:rsidRPr="000E0A3A">
        <w:rPr>
          <w:bCs w:val="0"/>
          <w:color w:val="auto"/>
          <w:lang w:val="ro-RO"/>
        </w:rPr>
        <w:t>/Elevii din grupele/clasele/structurile/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au dreptul să se transfere în </w:t>
      </w:r>
      <w:proofErr w:type="spellStart"/>
      <w:r w:rsidRPr="000E0A3A">
        <w:rPr>
          <w:bCs w:val="0"/>
          <w:color w:val="auto"/>
          <w:lang w:val="ro-RO"/>
        </w:rPr>
        <w:t>condiţiile</w:t>
      </w:r>
      <w:proofErr w:type="spellEnd"/>
      <w:r w:rsidRPr="000E0A3A">
        <w:rPr>
          <w:bCs w:val="0"/>
          <w:color w:val="auto"/>
          <w:lang w:val="ro-RO"/>
        </w:rPr>
        <w:t xml:space="preserve"> prevăzute de </w:t>
      </w:r>
      <w:proofErr w:type="spellStart"/>
      <w:r w:rsidRPr="000E0A3A">
        <w:rPr>
          <w:bCs w:val="0"/>
          <w:color w:val="auto"/>
          <w:lang w:val="ro-RO"/>
        </w:rPr>
        <w:t>R.O.F.U.I.P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2A35210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(3) Elevii din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au </w:t>
      </w:r>
      <w:proofErr w:type="spellStart"/>
      <w:r w:rsidRPr="000E0A3A">
        <w:rPr>
          <w:bCs w:val="0"/>
          <w:color w:val="auto"/>
          <w:lang w:val="ro-RO"/>
        </w:rPr>
        <w:t>obligaţia</w:t>
      </w:r>
      <w:proofErr w:type="spellEnd"/>
      <w:r w:rsidRPr="000E0A3A">
        <w:rPr>
          <w:bCs w:val="0"/>
          <w:color w:val="auto"/>
          <w:lang w:val="ro-RO"/>
        </w:rPr>
        <w:t xml:space="preserve"> de a participa la examenele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evaluările </w:t>
      </w:r>
      <w:proofErr w:type="spellStart"/>
      <w:r w:rsidRPr="000E0A3A">
        <w:rPr>
          <w:bCs w:val="0"/>
          <w:color w:val="auto"/>
          <w:lang w:val="ro-RO"/>
        </w:rPr>
        <w:t>naţionale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53410CD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44</w:t>
      </w:r>
    </w:p>
    <w:p w14:paraId="019590C3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 procură, </w:t>
      </w:r>
      <w:proofErr w:type="spellStart"/>
      <w:r w:rsidRPr="000E0A3A">
        <w:rPr>
          <w:bCs w:val="0"/>
          <w:color w:val="auto"/>
          <w:lang w:val="ro-RO"/>
        </w:rPr>
        <w:t>deţin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folosesc sigilii, conform reglementărilor stabilite prin ordin al ministrului </w:t>
      </w:r>
      <w:proofErr w:type="spellStart"/>
      <w:r w:rsidRPr="000E0A3A">
        <w:rPr>
          <w:bCs w:val="0"/>
          <w:color w:val="auto"/>
          <w:lang w:val="ro-RO"/>
        </w:rPr>
        <w:t>educaţiei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61DF2C5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45</w:t>
      </w:r>
    </w:p>
    <w:p w14:paraId="49B57CA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(1) Regimul actelor de studii elaborate de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particulare este identic cu cel al </w:t>
      </w:r>
      <w:proofErr w:type="spellStart"/>
      <w:r w:rsidRPr="000E0A3A">
        <w:rPr>
          <w:bCs w:val="0"/>
          <w:color w:val="auto"/>
          <w:lang w:val="ro-RO"/>
        </w:rPr>
        <w:t>unităţilor</w:t>
      </w:r>
      <w:proofErr w:type="spellEnd"/>
      <w:r w:rsidRPr="000E0A3A">
        <w:rPr>
          <w:bCs w:val="0"/>
          <w:color w:val="auto"/>
          <w:lang w:val="ro-RO"/>
        </w:rPr>
        <w:t xml:space="preserve"> din sistemul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, cu respectarea unor prevederi specifice, </w:t>
      </w:r>
      <w:proofErr w:type="spellStart"/>
      <w:r w:rsidRPr="000E0A3A">
        <w:rPr>
          <w:bCs w:val="0"/>
          <w:color w:val="auto"/>
          <w:lang w:val="ro-RO"/>
        </w:rPr>
        <w:t>conţinute</w:t>
      </w:r>
      <w:proofErr w:type="spellEnd"/>
      <w:r w:rsidRPr="000E0A3A">
        <w:rPr>
          <w:bCs w:val="0"/>
          <w:color w:val="auto"/>
          <w:lang w:val="ro-RO"/>
        </w:rPr>
        <w:t xml:space="preserve"> în regulamentul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 fiecărei alternative </w:t>
      </w:r>
      <w:proofErr w:type="spellStart"/>
      <w:r w:rsidRPr="000E0A3A">
        <w:rPr>
          <w:bCs w:val="0"/>
          <w:color w:val="auto"/>
          <w:lang w:val="ro-RO"/>
        </w:rPr>
        <w:t>educaţionale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527BA639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(2) Actele de studii se procură, se completează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se eliberează de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alternativ, iar </w:t>
      </w:r>
      <w:proofErr w:type="spellStart"/>
      <w:r w:rsidRPr="000E0A3A">
        <w:rPr>
          <w:bCs w:val="0"/>
          <w:color w:val="auto"/>
          <w:lang w:val="ro-RO"/>
        </w:rPr>
        <w:t>evidenţa</w:t>
      </w:r>
      <w:proofErr w:type="spellEnd"/>
      <w:r w:rsidRPr="000E0A3A">
        <w:rPr>
          <w:bCs w:val="0"/>
          <w:color w:val="auto"/>
          <w:lang w:val="ro-RO"/>
        </w:rPr>
        <w:t xml:space="preserve"> acestora se </w:t>
      </w:r>
      <w:proofErr w:type="spellStart"/>
      <w:r w:rsidRPr="000E0A3A">
        <w:rPr>
          <w:bCs w:val="0"/>
          <w:color w:val="auto"/>
          <w:lang w:val="ro-RO"/>
        </w:rPr>
        <w:t>ţine</w:t>
      </w:r>
      <w:proofErr w:type="spellEnd"/>
      <w:r w:rsidRPr="000E0A3A">
        <w:rPr>
          <w:bCs w:val="0"/>
          <w:color w:val="auto"/>
          <w:lang w:val="ro-RO"/>
        </w:rPr>
        <w:t xml:space="preserve"> în conformitate cu prevederile Regulamentului privind regimul actelor de studii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al documentelor </w:t>
      </w:r>
      <w:proofErr w:type="spellStart"/>
      <w:r w:rsidRPr="000E0A3A">
        <w:rPr>
          <w:bCs w:val="0"/>
          <w:color w:val="auto"/>
          <w:lang w:val="ro-RO"/>
        </w:rPr>
        <w:t>şcolare</w:t>
      </w:r>
      <w:proofErr w:type="spellEnd"/>
      <w:r w:rsidRPr="000E0A3A">
        <w:rPr>
          <w:bCs w:val="0"/>
          <w:color w:val="auto"/>
          <w:lang w:val="ro-RO"/>
        </w:rPr>
        <w:t xml:space="preserve"> gestionate de </w:t>
      </w:r>
      <w:proofErr w:type="spellStart"/>
      <w:r w:rsidRPr="000E0A3A">
        <w:rPr>
          <w:bCs w:val="0"/>
          <w:color w:val="auto"/>
          <w:lang w:val="ro-RO"/>
        </w:rPr>
        <w:t>unităţile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preuniversitar.</w:t>
      </w:r>
    </w:p>
    <w:p w14:paraId="6CA4C234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7BB3B8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CAPITOLUL XI</w:t>
      </w:r>
    </w:p>
    <w:p w14:paraId="34E68C0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/>
          <w:color w:val="auto"/>
          <w:lang w:val="ro-RO"/>
        </w:rPr>
        <w:t>Dispoziţii</w:t>
      </w:r>
      <w:proofErr w:type="spellEnd"/>
      <w:r w:rsidRPr="000E0A3A">
        <w:rPr>
          <w:b/>
          <w:color w:val="auto"/>
          <w:lang w:val="ro-RO"/>
        </w:rPr>
        <w:t xml:space="preserve"> tranzitorii </w:t>
      </w:r>
      <w:proofErr w:type="spellStart"/>
      <w:r w:rsidRPr="000E0A3A">
        <w:rPr>
          <w:b/>
          <w:color w:val="auto"/>
          <w:lang w:val="ro-RO"/>
        </w:rPr>
        <w:t>şi</w:t>
      </w:r>
      <w:proofErr w:type="spellEnd"/>
      <w:r w:rsidRPr="000E0A3A">
        <w:rPr>
          <w:b/>
          <w:color w:val="auto"/>
          <w:lang w:val="ro-RO"/>
        </w:rPr>
        <w:t xml:space="preserve"> finale</w:t>
      </w:r>
    </w:p>
    <w:p w14:paraId="0B967296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5B6A50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46</w:t>
      </w:r>
    </w:p>
    <w:p w14:paraId="6AE50043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Asociaţiile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Fundaţiile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Federaţiile</w:t>
      </w:r>
      <w:proofErr w:type="spellEnd"/>
      <w:r w:rsidRPr="000E0A3A">
        <w:rPr>
          <w:bCs w:val="0"/>
          <w:color w:val="auto"/>
          <w:lang w:val="ro-RO"/>
        </w:rPr>
        <w:t xml:space="preserve">/Centrele/Planurile care gestionează pluralismul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 xml:space="preserve"> la nivel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pot încheia acorduri, </w:t>
      </w:r>
      <w:proofErr w:type="spellStart"/>
      <w:r w:rsidRPr="000E0A3A">
        <w:rPr>
          <w:bCs w:val="0"/>
          <w:color w:val="auto"/>
          <w:lang w:val="ro-RO"/>
        </w:rPr>
        <w:t>convenţii</w:t>
      </w:r>
      <w:proofErr w:type="spellEnd"/>
      <w:r w:rsidRPr="000E0A3A">
        <w:rPr>
          <w:bCs w:val="0"/>
          <w:color w:val="auto"/>
          <w:lang w:val="ro-RO"/>
        </w:rPr>
        <w:t xml:space="preserve"> de colaborare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parteneriate cu 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6E47EF91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47</w:t>
      </w:r>
    </w:p>
    <w:p w14:paraId="58BE76C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</w:t>
      </w:r>
      <w:proofErr w:type="spellStart"/>
      <w:r w:rsidRPr="000E0A3A">
        <w:rPr>
          <w:bCs w:val="0"/>
          <w:color w:val="auto"/>
          <w:lang w:val="ro-RO"/>
        </w:rPr>
        <w:t>Asociaţiile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Fundaţiile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Federaţiile</w:t>
      </w:r>
      <w:proofErr w:type="spellEnd"/>
      <w:r w:rsidRPr="000E0A3A">
        <w:rPr>
          <w:bCs w:val="0"/>
          <w:color w:val="auto"/>
          <w:lang w:val="ro-RO"/>
        </w:rPr>
        <w:t xml:space="preserve">/Centrele/Planurile care gestionează pluralismul </w:t>
      </w:r>
      <w:proofErr w:type="spellStart"/>
      <w:r w:rsidRPr="000E0A3A">
        <w:rPr>
          <w:bCs w:val="0"/>
          <w:color w:val="auto"/>
          <w:lang w:val="ro-RO"/>
        </w:rPr>
        <w:t>educaţional</w:t>
      </w:r>
      <w:proofErr w:type="spellEnd"/>
      <w:r w:rsidRPr="000E0A3A">
        <w:rPr>
          <w:bCs w:val="0"/>
          <w:color w:val="auto"/>
          <w:lang w:val="ro-RO"/>
        </w:rPr>
        <w:t xml:space="preserve"> la nivel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pot dezvolta </w:t>
      </w:r>
      <w:proofErr w:type="spellStart"/>
      <w:r w:rsidRPr="000E0A3A">
        <w:rPr>
          <w:bCs w:val="0"/>
          <w:color w:val="auto"/>
          <w:lang w:val="ro-RO"/>
        </w:rPr>
        <w:t>relaţii</w:t>
      </w:r>
      <w:proofErr w:type="spellEnd"/>
      <w:r w:rsidRPr="000E0A3A">
        <w:rPr>
          <w:bCs w:val="0"/>
          <w:color w:val="auto"/>
          <w:lang w:val="ro-RO"/>
        </w:rPr>
        <w:t xml:space="preserve">, parteneriate, proiecte cu </w:t>
      </w:r>
      <w:proofErr w:type="spellStart"/>
      <w:r w:rsidRPr="000E0A3A">
        <w:rPr>
          <w:bCs w:val="0"/>
          <w:color w:val="auto"/>
          <w:lang w:val="ro-RO"/>
        </w:rPr>
        <w:t>instituţii</w:t>
      </w:r>
      <w:proofErr w:type="spellEnd"/>
      <w:r w:rsidRPr="000E0A3A">
        <w:rPr>
          <w:bCs w:val="0"/>
          <w:color w:val="auto"/>
          <w:lang w:val="ro-RO"/>
        </w:rPr>
        <w:t xml:space="preserve">, </w:t>
      </w:r>
      <w:proofErr w:type="spellStart"/>
      <w:r w:rsidRPr="000E0A3A">
        <w:rPr>
          <w:bCs w:val="0"/>
          <w:color w:val="auto"/>
          <w:lang w:val="ro-RO"/>
        </w:rPr>
        <w:t>asociaţii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alte organisme legal constituite, interne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internaţionale</w:t>
      </w:r>
      <w:proofErr w:type="spellEnd"/>
      <w:r w:rsidRPr="000E0A3A">
        <w:rPr>
          <w:bCs w:val="0"/>
          <w:color w:val="auto"/>
          <w:lang w:val="ro-RO"/>
        </w:rPr>
        <w:t xml:space="preserve">, direct sau prin intermediul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1DE06A5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48</w:t>
      </w:r>
    </w:p>
    <w:p w14:paraId="455B8915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lastRenderedPageBreak/>
        <w:t xml:space="preserve">    Activitatea din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alternativ este coordonată de </w:t>
      </w:r>
      <w:proofErr w:type="spellStart"/>
      <w:r w:rsidRPr="000E0A3A">
        <w:rPr>
          <w:bCs w:val="0"/>
          <w:color w:val="auto"/>
          <w:lang w:val="ro-RO"/>
        </w:rPr>
        <w:t>C.N.A.E</w:t>
      </w:r>
      <w:proofErr w:type="spellEnd"/>
      <w:r w:rsidRPr="000E0A3A">
        <w:rPr>
          <w:bCs w:val="0"/>
          <w:color w:val="auto"/>
          <w:lang w:val="ro-RO"/>
        </w:rPr>
        <w:t>., în structură tripartită [</w:t>
      </w:r>
      <w:proofErr w:type="spellStart"/>
      <w:r w:rsidRPr="000E0A3A">
        <w:rPr>
          <w:bCs w:val="0"/>
          <w:color w:val="auto"/>
          <w:lang w:val="ro-RO"/>
        </w:rPr>
        <w:t>reprezentanţi</w:t>
      </w:r>
      <w:proofErr w:type="spellEnd"/>
      <w:r w:rsidRPr="000E0A3A">
        <w:rPr>
          <w:bCs w:val="0"/>
          <w:color w:val="auto"/>
          <w:lang w:val="ro-RO"/>
        </w:rPr>
        <w:t xml:space="preserve"> ai </w:t>
      </w:r>
      <w:proofErr w:type="spellStart"/>
      <w:r w:rsidRPr="000E0A3A">
        <w:rPr>
          <w:bCs w:val="0"/>
          <w:color w:val="auto"/>
          <w:lang w:val="ro-RO"/>
        </w:rPr>
        <w:t>M.E</w:t>
      </w:r>
      <w:proofErr w:type="spellEnd"/>
      <w:r w:rsidRPr="000E0A3A">
        <w:rPr>
          <w:bCs w:val="0"/>
          <w:color w:val="auto"/>
          <w:lang w:val="ro-RO"/>
        </w:rPr>
        <w:t xml:space="preserve">./inspectoratului </w:t>
      </w:r>
      <w:proofErr w:type="spellStart"/>
      <w:r w:rsidRPr="000E0A3A">
        <w:rPr>
          <w:bCs w:val="0"/>
          <w:color w:val="auto"/>
          <w:lang w:val="ro-RO"/>
        </w:rPr>
        <w:t>şcolar</w:t>
      </w:r>
      <w:proofErr w:type="spellEnd"/>
      <w:r w:rsidRPr="000E0A3A">
        <w:rPr>
          <w:bCs w:val="0"/>
          <w:color w:val="auto"/>
          <w:lang w:val="ro-RO"/>
        </w:rPr>
        <w:t xml:space="preserve">, ai </w:t>
      </w:r>
      <w:proofErr w:type="spellStart"/>
      <w:r w:rsidRPr="000E0A3A">
        <w:rPr>
          <w:bCs w:val="0"/>
          <w:color w:val="auto"/>
          <w:lang w:val="ro-RO"/>
        </w:rPr>
        <w:t>asociaţiilor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fundaţiilor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federaţiilor</w:t>
      </w:r>
      <w:proofErr w:type="spellEnd"/>
      <w:r w:rsidRPr="000E0A3A">
        <w:rPr>
          <w:bCs w:val="0"/>
          <w:color w:val="auto"/>
          <w:lang w:val="ro-RO"/>
        </w:rPr>
        <w:t xml:space="preserve">/centrelor/planurilor, ai Centrului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de Politici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Evaluare în </w:t>
      </w:r>
      <w:proofErr w:type="spellStart"/>
      <w:r w:rsidRPr="000E0A3A">
        <w:rPr>
          <w:bCs w:val="0"/>
          <w:color w:val="auto"/>
          <w:lang w:val="ro-RO"/>
        </w:rPr>
        <w:t>Educaţie</w:t>
      </w:r>
      <w:proofErr w:type="spellEnd"/>
      <w:r w:rsidRPr="000E0A3A">
        <w:rPr>
          <w:bCs w:val="0"/>
          <w:color w:val="auto"/>
          <w:lang w:val="ro-RO"/>
        </w:rPr>
        <w:t xml:space="preserve"> (</w:t>
      </w:r>
      <w:proofErr w:type="spellStart"/>
      <w:r w:rsidRPr="000E0A3A">
        <w:rPr>
          <w:bCs w:val="0"/>
          <w:color w:val="auto"/>
          <w:lang w:val="ro-RO"/>
        </w:rPr>
        <w:t>C.N.P.E.E</w:t>
      </w:r>
      <w:proofErr w:type="spellEnd"/>
      <w:r w:rsidRPr="000E0A3A">
        <w:rPr>
          <w:bCs w:val="0"/>
          <w:color w:val="auto"/>
          <w:lang w:val="ro-RO"/>
        </w:rPr>
        <w:t xml:space="preserve">.)/mediului academic], care </w:t>
      </w:r>
      <w:proofErr w:type="spellStart"/>
      <w:r w:rsidRPr="000E0A3A">
        <w:rPr>
          <w:bCs w:val="0"/>
          <w:color w:val="auto"/>
          <w:lang w:val="ro-RO"/>
        </w:rPr>
        <w:t>îşi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desfăşoară</w:t>
      </w:r>
      <w:proofErr w:type="spellEnd"/>
      <w:r w:rsidRPr="000E0A3A">
        <w:rPr>
          <w:bCs w:val="0"/>
          <w:color w:val="auto"/>
          <w:lang w:val="ro-RO"/>
        </w:rPr>
        <w:t xml:space="preserve"> activitatea în baza unui regulament de organizare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funcţionare</w:t>
      </w:r>
      <w:proofErr w:type="spellEnd"/>
      <w:r w:rsidRPr="000E0A3A">
        <w:rPr>
          <w:bCs w:val="0"/>
          <w:color w:val="auto"/>
          <w:lang w:val="ro-RO"/>
        </w:rPr>
        <w:t xml:space="preserve"> aprobat de secretarul de stat care coordonează activitatea din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preuniversitar.</w:t>
      </w:r>
    </w:p>
    <w:p w14:paraId="63A6B46E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49</w:t>
      </w:r>
    </w:p>
    <w:p w14:paraId="0D64DCF2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Pentru toate </w:t>
      </w:r>
      <w:proofErr w:type="spellStart"/>
      <w:r w:rsidRPr="000E0A3A">
        <w:rPr>
          <w:bCs w:val="0"/>
          <w:color w:val="auto"/>
          <w:lang w:val="ro-RO"/>
        </w:rPr>
        <w:t>situaţiile</w:t>
      </w:r>
      <w:proofErr w:type="spellEnd"/>
      <w:r w:rsidRPr="000E0A3A">
        <w:rPr>
          <w:bCs w:val="0"/>
          <w:color w:val="auto"/>
          <w:lang w:val="ro-RO"/>
        </w:rPr>
        <w:t xml:space="preserve"> care privesc activitatea din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alternativ preuniversitar de stat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particular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pentru care prezentul regulament nu </w:t>
      </w:r>
      <w:proofErr w:type="spellStart"/>
      <w:r w:rsidRPr="000E0A3A">
        <w:rPr>
          <w:bCs w:val="0"/>
          <w:color w:val="auto"/>
          <w:lang w:val="ro-RO"/>
        </w:rPr>
        <w:t>conţine</w:t>
      </w:r>
      <w:proofErr w:type="spellEnd"/>
      <w:r w:rsidRPr="000E0A3A">
        <w:rPr>
          <w:bCs w:val="0"/>
          <w:color w:val="auto"/>
          <w:lang w:val="ro-RO"/>
        </w:rPr>
        <w:t xml:space="preserve"> reglementări specifice se aplică prevederile </w:t>
      </w:r>
      <w:proofErr w:type="spellStart"/>
      <w:r w:rsidRPr="000E0A3A">
        <w:rPr>
          <w:bCs w:val="0"/>
          <w:color w:val="auto"/>
          <w:lang w:val="ro-RO"/>
        </w:rPr>
        <w:t>R.O.F.U.I.P</w:t>
      </w:r>
      <w:proofErr w:type="spellEnd"/>
      <w:r w:rsidRPr="000E0A3A">
        <w:rPr>
          <w:bCs w:val="0"/>
          <w:color w:val="auto"/>
          <w:lang w:val="ro-RO"/>
        </w:rPr>
        <w:t>.</w:t>
      </w:r>
    </w:p>
    <w:p w14:paraId="717CE27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ART. 50</w:t>
      </w:r>
    </w:p>
    <w:p w14:paraId="5F09C68D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E0A3A">
        <w:rPr>
          <w:bCs w:val="0"/>
          <w:color w:val="auto"/>
          <w:lang w:val="ro-RO"/>
        </w:rPr>
        <w:t xml:space="preserve">    În cuprinsul prezentei metodologii, începând cu data reorganizării </w:t>
      </w:r>
      <w:proofErr w:type="spellStart"/>
      <w:r w:rsidRPr="000E0A3A">
        <w:rPr>
          <w:bCs w:val="0"/>
          <w:color w:val="auto"/>
          <w:lang w:val="ro-RO"/>
        </w:rPr>
        <w:t>instituţiilor</w:t>
      </w:r>
      <w:proofErr w:type="spellEnd"/>
      <w:r w:rsidRPr="000E0A3A">
        <w:rPr>
          <w:bCs w:val="0"/>
          <w:color w:val="auto"/>
          <w:lang w:val="ro-RO"/>
        </w:rPr>
        <w:t xml:space="preserve"> subordonate Ministerului </w:t>
      </w:r>
      <w:proofErr w:type="spellStart"/>
      <w:r w:rsidRPr="000E0A3A">
        <w:rPr>
          <w:bCs w:val="0"/>
          <w:color w:val="auto"/>
          <w:lang w:val="ro-RO"/>
        </w:rPr>
        <w:t>Educaţiei</w:t>
      </w:r>
      <w:proofErr w:type="spellEnd"/>
      <w:r w:rsidRPr="000E0A3A">
        <w:rPr>
          <w:bCs w:val="0"/>
          <w:color w:val="auto"/>
          <w:lang w:val="ro-RO"/>
        </w:rPr>
        <w:t>, denumirea "</w:t>
      </w:r>
      <w:proofErr w:type="spellStart"/>
      <w:r w:rsidRPr="000E0A3A">
        <w:rPr>
          <w:bCs w:val="0"/>
          <w:color w:val="auto"/>
          <w:lang w:val="ro-RO"/>
        </w:rPr>
        <w:t>Agenţia</w:t>
      </w:r>
      <w:proofErr w:type="spellEnd"/>
      <w:r w:rsidRPr="000E0A3A">
        <w:rPr>
          <w:bCs w:val="0"/>
          <w:color w:val="auto"/>
          <w:lang w:val="ro-RO"/>
        </w:rPr>
        <w:t xml:space="preserve"> Română de Asigurare a </w:t>
      </w:r>
      <w:proofErr w:type="spellStart"/>
      <w:r w:rsidRPr="000E0A3A">
        <w:rPr>
          <w:bCs w:val="0"/>
          <w:color w:val="auto"/>
          <w:lang w:val="ro-RO"/>
        </w:rPr>
        <w:t>Calităţii</w:t>
      </w:r>
      <w:proofErr w:type="spellEnd"/>
      <w:r w:rsidRPr="000E0A3A">
        <w:rPr>
          <w:bCs w:val="0"/>
          <w:color w:val="auto"/>
          <w:lang w:val="ro-RO"/>
        </w:rPr>
        <w:t xml:space="preserve">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(</w:t>
      </w:r>
      <w:proofErr w:type="spellStart"/>
      <w:r w:rsidRPr="000E0A3A">
        <w:rPr>
          <w:bCs w:val="0"/>
          <w:color w:val="auto"/>
          <w:lang w:val="ro-RO"/>
        </w:rPr>
        <w:t>ARACIP</w:t>
      </w:r>
      <w:proofErr w:type="spellEnd"/>
      <w:r w:rsidRPr="000E0A3A">
        <w:rPr>
          <w:bCs w:val="0"/>
          <w:color w:val="auto"/>
          <w:lang w:val="ro-RO"/>
        </w:rPr>
        <w:t>)" se va citi "</w:t>
      </w:r>
      <w:proofErr w:type="spellStart"/>
      <w:r w:rsidRPr="000E0A3A">
        <w:rPr>
          <w:bCs w:val="0"/>
          <w:color w:val="auto"/>
          <w:lang w:val="ro-RO"/>
        </w:rPr>
        <w:t>Agenţia</w:t>
      </w:r>
      <w:proofErr w:type="spellEnd"/>
      <w:r w:rsidRPr="000E0A3A">
        <w:rPr>
          <w:bCs w:val="0"/>
          <w:color w:val="auto"/>
          <w:lang w:val="ro-RO"/>
        </w:rPr>
        <w:t xml:space="preserve"> Română pentru Asigurarea </w:t>
      </w:r>
      <w:proofErr w:type="spellStart"/>
      <w:r w:rsidRPr="000E0A3A">
        <w:rPr>
          <w:bCs w:val="0"/>
          <w:color w:val="auto"/>
          <w:lang w:val="ro-RO"/>
        </w:rPr>
        <w:t>Calităţii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Inspecţie</w:t>
      </w:r>
      <w:proofErr w:type="spellEnd"/>
      <w:r w:rsidRPr="000E0A3A">
        <w:rPr>
          <w:bCs w:val="0"/>
          <w:color w:val="auto"/>
          <w:lang w:val="ro-RO"/>
        </w:rPr>
        <w:t xml:space="preserve"> în </w:t>
      </w:r>
      <w:proofErr w:type="spellStart"/>
      <w:r w:rsidRPr="000E0A3A">
        <w:rPr>
          <w:bCs w:val="0"/>
          <w:color w:val="auto"/>
          <w:lang w:val="ro-RO"/>
        </w:rPr>
        <w:t>Învăţământul</w:t>
      </w:r>
      <w:proofErr w:type="spellEnd"/>
      <w:r w:rsidRPr="000E0A3A">
        <w:rPr>
          <w:bCs w:val="0"/>
          <w:color w:val="auto"/>
          <w:lang w:val="ro-RO"/>
        </w:rPr>
        <w:t xml:space="preserve"> Preuniversitar (</w:t>
      </w:r>
      <w:proofErr w:type="spellStart"/>
      <w:r w:rsidRPr="000E0A3A">
        <w:rPr>
          <w:bCs w:val="0"/>
          <w:color w:val="auto"/>
          <w:lang w:val="ro-RO"/>
        </w:rPr>
        <w:t>ARACIÎP</w:t>
      </w:r>
      <w:proofErr w:type="spellEnd"/>
      <w:r w:rsidRPr="000E0A3A">
        <w:rPr>
          <w:bCs w:val="0"/>
          <w:color w:val="auto"/>
          <w:lang w:val="ro-RO"/>
        </w:rPr>
        <w:t xml:space="preserve">)", denumirea "inspectorat </w:t>
      </w:r>
      <w:proofErr w:type="spellStart"/>
      <w:r w:rsidRPr="000E0A3A">
        <w:rPr>
          <w:bCs w:val="0"/>
          <w:color w:val="auto"/>
          <w:lang w:val="ro-RO"/>
        </w:rPr>
        <w:t>şcolar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judeţean</w:t>
      </w:r>
      <w:proofErr w:type="spellEnd"/>
      <w:r w:rsidRPr="000E0A3A">
        <w:rPr>
          <w:bCs w:val="0"/>
          <w:color w:val="auto"/>
          <w:lang w:val="ro-RO"/>
        </w:rPr>
        <w:t xml:space="preserve">/Inspectoratul </w:t>
      </w:r>
      <w:proofErr w:type="spellStart"/>
      <w:r w:rsidRPr="000E0A3A">
        <w:rPr>
          <w:bCs w:val="0"/>
          <w:color w:val="auto"/>
          <w:lang w:val="ro-RO"/>
        </w:rPr>
        <w:t>Şcolar</w:t>
      </w:r>
      <w:proofErr w:type="spellEnd"/>
      <w:r w:rsidRPr="000E0A3A">
        <w:rPr>
          <w:bCs w:val="0"/>
          <w:color w:val="auto"/>
          <w:lang w:val="ro-RO"/>
        </w:rPr>
        <w:t xml:space="preserve"> al Municipiului </w:t>
      </w:r>
      <w:proofErr w:type="spellStart"/>
      <w:r w:rsidRPr="000E0A3A">
        <w:rPr>
          <w:bCs w:val="0"/>
          <w:color w:val="auto"/>
          <w:lang w:val="ro-RO"/>
        </w:rPr>
        <w:t>Bucureşti</w:t>
      </w:r>
      <w:proofErr w:type="spellEnd"/>
      <w:r w:rsidRPr="000E0A3A">
        <w:rPr>
          <w:bCs w:val="0"/>
          <w:color w:val="auto"/>
          <w:lang w:val="ro-RO"/>
        </w:rPr>
        <w:t xml:space="preserve"> (</w:t>
      </w:r>
      <w:proofErr w:type="spellStart"/>
      <w:r w:rsidRPr="000E0A3A">
        <w:rPr>
          <w:bCs w:val="0"/>
          <w:color w:val="auto"/>
          <w:lang w:val="ro-RO"/>
        </w:rPr>
        <w:t>ISJ</w:t>
      </w:r>
      <w:proofErr w:type="spellEnd"/>
      <w:r w:rsidRPr="000E0A3A">
        <w:rPr>
          <w:bCs w:val="0"/>
          <w:color w:val="auto"/>
          <w:lang w:val="ro-RO"/>
        </w:rPr>
        <w:t>/ISMB)" se va citi "</w:t>
      </w:r>
      <w:proofErr w:type="spellStart"/>
      <w:r w:rsidRPr="000E0A3A">
        <w:rPr>
          <w:bCs w:val="0"/>
          <w:color w:val="auto"/>
          <w:lang w:val="ro-RO"/>
        </w:rPr>
        <w:t>direcţiile</w:t>
      </w:r>
      <w:proofErr w:type="spellEnd"/>
      <w:r w:rsidRPr="000E0A3A">
        <w:rPr>
          <w:bCs w:val="0"/>
          <w:color w:val="auto"/>
          <w:lang w:val="ro-RO"/>
        </w:rPr>
        <w:t xml:space="preserve"> </w:t>
      </w:r>
      <w:proofErr w:type="spellStart"/>
      <w:r w:rsidRPr="000E0A3A">
        <w:rPr>
          <w:bCs w:val="0"/>
          <w:color w:val="auto"/>
          <w:lang w:val="ro-RO"/>
        </w:rPr>
        <w:t>judeţene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preuniversitar/</w:t>
      </w:r>
      <w:proofErr w:type="spellStart"/>
      <w:r w:rsidRPr="000E0A3A">
        <w:rPr>
          <w:bCs w:val="0"/>
          <w:color w:val="auto"/>
          <w:lang w:val="ro-RO"/>
        </w:rPr>
        <w:t>Direcţia</w:t>
      </w:r>
      <w:proofErr w:type="spellEnd"/>
      <w:r w:rsidRPr="000E0A3A">
        <w:rPr>
          <w:bCs w:val="0"/>
          <w:color w:val="auto"/>
          <w:lang w:val="ro-RO"/>
        </w:rPr>
        <w:t xml:space="preserve"> Municipiului </w:t>
      </w:r>
      <w:proofErr w:type="spellStart"/>
      <w:r w:rsidRPr="000E0A3A">
        <w:rPr>
          <w:bCs w:val="0"/>
          <w:color w:val="auto"/>
          <w:lang w:val="ro-RO"/>
        </w:rPr>
        <w:t>Bucureşti</w:t>
      </w:r>
      <w:proofErr w:type="spellEnd"/>
      <w:r w:rsidRPr="000E0A3A">
        <w:rPr>
          <w:bCs w:val="0"/>
          <w:color w:val="auto"/>
          <w:lang w:val="ro-RO"/>
        </w:rPr>
        <w:t xml:space="preserve"> de </w:t>
      </w:r>
      <w:proofErr w:type="spellStart"/>
      <w:r w:rsidRPr="000E0A3A">
        <w:rPr>
          <w:bCs w:val="0"/>
          <w:color w:val="auto"/>
          <w:lang w:val="ro-RO"/>
        </w:rPr>
        <w:t>Învăţământ</w:t>
      </w:r>
      <w:proofErr w:type="spellEnd"/>
      <w:r w:rsidRPr="000E0A3A">
        <w:rPr>
          <w:bCs w:val="0"/>
          <w:color w:val="auto"/>
          <w:lang w:val="ro-RO"/>
        </w:rPr>
        <w:t xml:space="preserve"> Preuniversitar (</w:t>
      </w:r>
      <w:proofErr w:type="spellStart"/>
      <w:r w:rsidRPr="000E0A3A">
        <w:rPr>
          <w:bCs w:val="0"/>
          <w:color w:val="auto"/>
          <w:lang w:val="ro-RO"/>
        </w:rPr>
        <w:t>DJIP</w:t>
      </w:r>
      <w:proofErr w:type="spellEnd"/>
      <w:r w:rsidRPr="000E0A3A">
        <w:rPr>
          <w:bCs w:val="0"/>
          <w:color w:val="auto"/>
          <w:lang w:val="ro-RO"/>
        </w:rPr>
        <w:t>/</w:t>
      </w:r>
      <w:proofErr w:type="spellStart"/>
      <w:r w:rsidRPr="000E0A3A">
        <w:rPr>
          <w:bCs w:val="0"/>
          <w:color w:val="auto"/>
          <w:lang w:val="ro-RO"/>
        </w:rPr>
        <w:t>DMBIP</w:t>
      </w:r>
      <w:proofErr w:type="spellEnd"/>
      <w:r w:rsidRPr="000E0A3A">
        <w:rPr>
          <w:bCs w:val="0"/>
          <w:color w:val="auto"/>
          <w:lang w:val="ro-RO"/>
        </w:rPr>
        <w:t xml:space="preserve">)", denumirea "Centrul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de Politici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Evaluare în </w:t>
      </w:r>
      <w:proofErr w:type="spellStart"/>
      <w:r w:rsidRPr="000E0A3A">
        <w:rPr>
          <w:bCs w:val="0"/>
          <w:color w:val="auto"/>
          <w:lang w:val="ro-RO"/>
        </w:rPr>
        <w:t>Educaţie</w:t>
      </w:r>
      <w:proofErr w:type="spellEnd"/>
      <w:r w:rsidRPr="000E0A3A">
        <w:rPr>
          <w:bCs w:val="0"/>
          <w:color w:val="auto"/>
          <w:lang w:val="ro-RO"/>
        </w:rPr>
        <w:t xml:space="preserve"> (</w:t>
      </w:r>
      <w:proofErr w:type="spellStart"/>
      <w:r w:rsidRPr="000E0A3A">
        <w:rPr>
          <w:bCs w:val="0"/>
          <w:color w:val="auto"/>
          <w:lang w:val="ro-RO"/>
        </w:rPr>
        <w:t>C.N.P.E.E</w:t>
      </w:r>
      <w:proofErr w:type="spellEnd"/>
      <w:r w:rsidRPr="000E0A3A">
        <w:rPr>
          <w:bCs w:val="0"/>
          <w:color w:val="auto"/>
          <w:lang w:val="ro-RO"/>
        </w:rPr>
        <w:t xml:space="preserve">.)" se va citi "Centrul </w:t>
      </w:r>
      <w:proofErr w:type="spellStart"/>
      <w:r w:rsidRPr="000E0A3A">
        <w:rPr>
          <w:bCs w:val="0"/>
          <w:color w:val="auto"/>
          <w:lang w:val="ro-RO"/>
        </w:rPr>
        <w:t>Naţional</w:t>
      </w:r>
      <w:proofErr w:type="spellEnd"/>
      <w:r w:rsidRPr="000E0A3A">
        <w:rPr>
          <w:bCs w:val="0"/>
          <w:color w:val="auto"/>
          <w:lang w:val="ro-RO"/>
        </w:rPr>
        <w:t xml:space="preserve"> pentru Curriculum </w:t>
      </w:r>
      <w:proofErr w:type="spellStart"/>
      <w:r w:rsidRPr="000E0A3A">
        <w:rPr>
          <w:bCs w:val="0"/>
          <w:color w:val="auto"/>
          <w:lang w:val="ro-RO"/>
        </w:rPr>
        <w:t>şi</w:t>
      </w:r>
      <w:proofErr w:type="spellEnd"/>
      <w:r w:rsidRPr="000E0A3A">
        <w:rPr>
          <w:bCs w:val="0"/>
          <w:color w:val="auto"/>
          <w:lang w:val="ro-RO"/>
        </w:rPr>
        <w:t xml:space="preserve"> Evaluare (</w:t>
      </w:r>
      <w:proofErr w:type="spellStart"/>
      <w:r w:rsidRPr="000E0A3A">
        <w:rPr>
          <w:bCs w:val="0"/>
          <w:color w:val="auto"/>
          <w:lang w:val="ro-RO"/>
        </w:rPr>
        <w:t>C.N.C.E</w:t>
      </w:r>
      <w:proofErr w:type="spellEnd"/>
      <w:r w:rsidRPr="000E0A3A">
        <w:rPr>
          <w:bCs w:val="0"/>
          <w:color w:val="auto"/>
          <w:lang w:val="ro-RO"/>
        </w:rPr>
        <w:t>.)".</w:t>
      </w:r>
    </w:p>
    <w:p w14:paraId="1512F3DB" w14:textId="77777777" w:rsidR="000E0A3A" w:rsidRPr="000E0A3A" w:rsidRDefault="000E0A3A" w:rsidP="000E0A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CA3E29D" w14:textId="1321C9DD" w:rsidR="00603EAA" w:rsidRPr="000E0A3A" w:rsidRDefault="000E0A3A" w:rsidP="000E0A3A">
      <w:pPr>
        <w:rPr>
          <w:sz w:val="18"/>
          <w:szCs w:val="18"/>
          <w:lang w:val="ro-RO"/>
        </w:rPr>
      </w:pPr>
      <w:r w:rsidRPr="000E0A3A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0E0A3A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314C" w14:textId="77777777" w:rsidR="000E0A3A" w:rsidRDefault="000E0A3A" w:rsidP="000E0A3A">
      <w:r>
        <w:separator/>
      </w:r>
    </w:p>
  </w:endnote>
  <w:endnote w:type="continuationSeparator" w:id="0">
    <w:p w14:paraId="0EE0AF57" w14:textId="77777777" w:rsidR="000E0A3A" w:rsidRDefault="000E0A3A" w:rsidP="000E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D3AE3" w14:textId="376D7DDB" w:rsidR="000E0A3A" w:rsidRDefault="000E0A3A" w:rsidP="000E0A3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4E10D" w14:textId="77777777" w:rsidR="000E0A3A" w:rsidRDefault="000E0A3A" w:rsidP="000E0A3A">
      <w:r>
        <w:separator/>
      </w:r>
    </w:p>
  </w:footnote>
  <w:footnote w:type="continuationSeparator" w:id="0">
    <w:p w14:paraId="564D737C" w14:textId="77777777" w:rsidR="000E0A3A" w:rsidRDefault="000E0A3A" w:rsidP="000E0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A3A"/>
    <w:rsid w:val="000B0990"/>
    <w:rsid w:val="000E0A3A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EEBF1"/>
  <w15:chartTrackingRefBased/>
  <w15:docId w15:val="{0A5B3137-AC9C-4DB0-B02E-D5404DB5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A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A3A"/>
  </w:style>
  <w:style w:type="paragraph" w:styleId="Footer">
    <w:name w:val="footer"/>
    <w:basedOn w:val="Normal"/>
    <w:link w:val="FooterChar"/>
    <w:uiPriority w:val="99"/>
    <w:unhideWhenUsed/>
    <w:rsid w:val="000E0A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3376</Words>
  <Characters>19248</Characters>
  <Application>Microsoft Office Word</Application>
  <DocSecurity>0</DocSecurity>
  <Lines>160</Lines>
  <Paragraphs>45</Paragraphs>
  <ScaleCrop>false</ScaleCrop>
  <Company/>
  <LinksUpToDate>false</LinksUpToDate>
  <CharactersWithSpaces>22579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2025-09-24T06:55:00Z</dcterms:created>
  <dcterms:modified xsi:type="dcterms:W3CDTF">2025-09-24T06:56:00Z</dcterms:modified>
</cp:coreProperties>
</file>