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7AD59" w14:textId="77777777" w:rsidR="00F93E0C" w:rsidRPr="00F93E0C" w:rsidRDefault="00F93E0C" w:rsidP="00F93E0C">
      <w:pPr>
        <w:autoSpaceDE w:val="0"/>
        <w:autoSpaceDN w:val="0"/>
        <w:adjustRightInd w:val="0"/>
        <w:rPr>
          <w:lang w:val="ro-RO"/>
        </w:rPr>
      </w:pPr>
      <w:r w:rsidRPr="00F93E0C">
        <w:rPr>
          <w:lang w:val="ro-RO"/>
        </w:rPr>
        <w:t xml:space="preserve">                     ORDIN  Nr. 5197/2025 din 6 august 2025</w:t>
      </w:r>
    </w:p>
    <w:p w14:paraId="32321550" w14:textId="77777777" w:rsidR="00F93E0C" w:rsidRPr="00F93E0C" w:rsidRDefault="00F93E0C" w:rsidP="00F93E0C">
      <w:pPr>
        <w:autoSpaceDE w:val="0"/>
        <w:autoSpaceDN w:val="0"/>
        <w:adjustRightInd w:val="0"/>
        <w:rPr>
          <w:color w:val="auto"/>
          <w:lang w:val="ro-RO"/>
        </w:rPr>
      </w:pPr>
      <w:r w:rsidRPr="00F93E0C">
        <w:rPr>
          <w:lang w:val="ro-RO"/>
        </w:rPr>
        <w:t xml:space="preserve">pentru aprobarea Procedurii privind reorganizarea unităţilor de învăţământ preuniversitar de stat şi constituirea </w:t>
      </w:r>
      <w:proofErr w:type="spellStart"/>
      <w:r w:rsidRPr="00F93E0C">
        <w:rPr>
          <w:lang w:val="ro-RO"/>
        </w:rPr>
        <w:t>formaţiunilor</w:t>
      </w:r>
      <w:proofErr w:type="spellEnd"/>
      <w:r w:rsidRPr="00F93E0C">
        <w:rPr>
          <w:lang w:val="ro-RO"/>
        </w:rPr>
        <w:t xml:space="preserve"> de studiu în învăţământul preuniversitar de stat, în anul şcolar 2025 - 2026, ca urmare a măsurilor adoptate prin </w:t>
      </w:r>
      <w:r w:rsidRPr="00F93E0C">
        <w:rPr>
          <w:color w:val="008000"/>
          <w:u w:val="single"/>
          <w:lang w:val="ro-RO"/>
        </w:rPr>
        <w:t>Legea nr. 141/2025</w:t>
      </w:r>
      <w:r w:rsidRPr="00F93E0C">
        <w:rPr>
          <w:color w:val="auto"/>
          <w:lang w:val="ro-RO"/>
        </w:rPr>
        <w:t xml:space="preserve"> privind unele măsuri fiscal-bugetare</w:t>
      </w:r>
    </w:p>
    <w:p w14:paraId="466859B5" w14:textId="77777777" w:rsidR="00F93E0C" w:rsidRPr="00F93E0C" w:rsidRDefault="00F93E0C" w:rsidP="00F93E0C">
      <w:pPr>
        <w:autoSpaceDE w:val="0"/>
        <w:autoSpaceDN w:val="0"/>
        <w:adjustRightInd w:val="0"/>
        <w:rPr>
          <w:color w:val="auto"/>
          <w:lang w:val="ro-RO"/>
        </w:rPr>
      </w:pPr>
      <w:r w:rsidRPr="00F93E0C">
        <w:rPr>
          <w:color w:val="auto"/>
          <w:lang w:val="ro-RO"/>
        </w:rPr>
        <w:t>EMITENT:     MINISTERUL EDUCAŢIEI ŞI CERCETĂRII</w:t>
      </w:r>
    </w:p>
    <w:p w14:paraId="2C463EB6" w14:textId="77777777" w:rsidR="00F93E0C" w:rsidRPr="00F93E0C" w:rsidRDefault="00F93E0C" w:rsidP="00F93E0C">
      <w:pPr>
        <w:autoSpaceDE w:val="0"/>
        <w:autoSpaceDN w:val="0"/>
        <w:adjustRightInd w:val="0"/>
        <w:rPr>
          <w:color w:val="auto"/>
          <w:lang w:val="ro-RO"/>
        </w:rPr>
      </w:pPr>
      <w:r w:rsidRPr="00F93E0C">
        <w:rPr>
          <w:color w:val="auto"/>
          <w:lang w:val="ro-RO"/>
        </w:rPr>
        <w:t>PUBLICAT ÎN: MONITORUL OFICIAL  NR. 742 din 8 august 2025</w:t>
      </w:r>
    </w:p>
    <w:p w14:paraId="1DE08A4F" w14:textId="77777777" w:rsidR="00F93E0C" w:rsidRPr="00F93E0C" w:rsidRDefault="00F93E0C" w:rsidP="00F93E0C">
      <w:pPr>
        <w:autoSpaceDE w:val="0"/>
        <w:autoSpaceDN w:val="0"/>
        <w:adjustRightInd w:val="0"/>
        <w:rPr>
          <w:color w:val="auto"/>
          <w:lang w:val="ro-RO"/>
        </w:rPr>
      </w:pPr>
    </w:p>
    <w:p w14:paraId="4A26C966" w14:textId="77777777" w:rsidR="00F93E0C" w:rsidRPr="00F93E0C" w:rsidRDefault="00F93E0C" w:rsidP="00F93E0C">
      <w:pPr>
        <w:autoSpaceDE w:val="0"/>
        <w:autoSpaceDN w:val="0"/>
        <w:adjustRightInd w:val="0"/>
        <w:rPr>
          <w:color w:val="auto"/>
          <w:lang w:val="ro-RO"/>
        </w:rPr>
      </w:pPr>
      <w:r w:rsidRPr="00F93E0C">
        <w:rPr>
          <w:color w:val="auto"/>
          <w:lang w:val="ro-RO"/>
        </w:rPr>
        <w:t xml:space="preserve">    Având în vedere prevederile:</w:t>
      </w:r>
    </w:p>
    <w:p w14:paraId="4D091995" w14:textId="77777777" w:rsidR="00F93E0C" w:rsidRPr="00F93E0C" w:rsidRDefault="00F93E0C" w:rsidP="00F93E0C">
      <w:pPr>
        <w:autoSpaceDE w:val="0"/>
        <w:autoSpaceDN w:val="0"/>
        <w:adjustRightInd w:val="0"/>
        <w:rPr>
          <w:color w:val="auto"/>
          <w:lang w:val="ro-RO"/>
        </w:rPr>
      </w:pPr>
      <w:r w:rsidRPr="00F93E0C">
        <w:rPr>
          <w:color w:val="auto"/>
          <w:lang w:val="ro-RO"/>
        </w:rPr>
        <w:t xml:space="preserve">    - </w:t>
      </w:r>
      <w:r w:rsidRPr="00F93E0C">
        <w:rPr>
          <w:color w:val="008000"/>
          <w:u w:val="single"/>
          <w:lang w:val="ro-RO"/>
        </w:rPr>
        <w:t>art. LIII</w:t>
      </w:r>
      <w:r w:rsidRPr="00F93E0C">
        <w:rPr>
          <w:color w:val="auto"/>
          <w:lang w:val="ro-RO"/>
        </w:rPr>
        <w:t xml:space="preserve"> pct. 1 - 3 din Legea nr. 141/2025 privind unele măsuri fiscal-bugetare;</w:t>
      </w:r>
    </w:p>
    <w:p w14:paraId="71274690" w14:textId="77777777" w:rsidR="00F93E0C" w:rsidRPr="00F93E0C" w:rsidRDefault="00F93E0C" w:rsidP="00F93E0C">
      <w:pPr>
        <w:autoSpaceDE w:val="0"/>
        <w:autoSpaceDN w:val="0"/>
        <w:adjustRightInd w:val="0"/>
        <w:rPr>
          <w:color w:val="auto"/>
          <w:lang w:val="ro-RO"/>
        </w:rPr>
      </w:pPr>
      <w:r w:rsidRPr="00F93E0C">
        <w:rPr>
          <w:color w:val="auto"/>
          <w:lang w:val="ro-RO"/>
        </w:rPr>
        <w:t xml:space="preserve">    - </w:t>
      </w:r>
      <w:r w:rsidRPr="00F93E0C">
        <w:rPr>
          <w:color w:val="008000"/>
          <w:u w:val="single"/>
          <w:lang w:val="ro-RO"/>
        </w:rPr>
        <w:t>Ordinului ministrului educaţiei nr. 6.072/2023</w:t>
      </w:r>
      <w:r w:rsidRPr="00F93E0C">
        <w:rPr>
          <w:color w:val="auto"/>
          <w:lang w:val="ro-RO"/>
        </w:rPr>
        <w:t xml:space="preserve"> privind aprobarea unor măsuri tranzitorii aplicabile la nivelul sistemului naţional de învăţământ preuniversitar şi superior, cu modificările ulterioare;</w:t>
      </w:r>
    </w:p>
    <w:p w14:paraId="0ACAEF90" w14:textId="77777777" w:rsidR="00F93E0C" w:rsidRPr="00F93E0C" w:rsidRDefault="00F93E0C" w:rsidP="00F93E0C">
      <w:pPr>
        <w:autoSpaceDE w:val="0"/>
        <w:autoSpaceDN w:val="0"/>
        <w:adjustRightInd w:val="0"/>
        <w:rPr>
          <w:color w:val="auto"/>
          <w:lang w:val="ro-RO"/>
        </w:rPr>
      </w:pPr>
      <w:r w:rsidRPr="00F93E0C">
        <w:rPr>
          <w:color w:val="auto"/>
          <w:lang w:val="ro-RO"/>
        </w:rPr>
        <w:t xml:space="preserve">    - Referatului de aprobare nr. 2.181/</w:t>
      </w:r>
      <w:proofErr w:type="spellStart"/>
      <w:r w:rsidRPr="00F93E0C">
        <w:rPr>
          <w:color w:val="auto"/>
          <w:lang w:val="ro-RO"/>
        </w:rPr>
        <w:t>DGMCDRSIP</w:t>
      </w:r>
      <w:proofErr w:type="spellEnd"/>
      <w:r w:rsidRPr="00F93E0C">
        <w:rPr>
          <w:color w:val="auto"/>
          <w:lang w:val="ro-RO"/>
        </w:rPr>
        <w:t xml:space="preserve"> din 6.08.2025, prin care se înaintează proiectul de ordin pentru aprobarea Procedurii privind reorganizarea unităţilor de învăţământ preuniversitar de stat şi constituirea </w:t>
      </w:r>
      <w:proofErr w:type="spellStart"/>
      <w:r w:rsidRPr="00F93E0C">
        <w:rPr>
          <w:color w:val="auto"/>
          <w:lang w:val="ro-RO"/>
        </w:rPr>
        <w:t>formaţiunilor</w:t>
      </w:r>
      <w:proofErr w:type="spellEnd"/>
      <w:r w:rsidRPr="00F93E0C">
        <w:rPr>
          <w:color w:val="auto"/>
          <w:lang w:val="ro-RO"/>
        </w:rPr>
        <w:t xml:space="preserve"> de studiu în învăţământul preuniversitar de stat, în anul şcolar 2025 - 2026, ca urmare a măsurilor adoptate prin </w:t>
      </w:r>
      <w:r w:rsidRPr="00F93E0C">
        <w:rPr>
          <w:color w:val="008000"/>
          <w:u w:val="single"/>
          <w:lang w:val="ro-RO"/>
        </w:rPr>
        <w:t>Legea nr. 141/2025</w:t>
      </w:r>
      <w:r w:rsidRPr="00F93E0C">
        <w:rPr>
          <w:color w:val="auto"/>
          <w:lang w:val="ro-RO"/>
        </w:rPr>
        <w:t xml:space="preserve"> privind unele măsuri fiscal-bugetare,</w:t>
      </w:r>
    </w:p>
    <w:p w14:paraId="2655147F" w14:textId="77777777" w:rsidR="00F93E0C" w:rsidRPr="00F93E0C" w:rsidRDefault="00F93E0C" w:rsidP="00F93E0C">
      <w:pPr>
        <w:autoSpaceDE w:val="0"/>
        <w:autoSpaceDN w:val="0"/>
        <w:adjustRightInd w:val="0"/>
        <w:rPr>
          <w:color w:val="auto"/>
          <w:lang w:val="ro-RO"/>
        </w:rPr>
      </w:pPr>
      <w:r w:rsidRPr="00F93E0C">
        <w:rPr>
          <w:color w:val="auto"/>
          <w:lang w:val="ro-RO"/>
        </w:rPr>
        <w:t xml:space="preserve">    în temeiul prevederilor </w:t>
      </w:r>
      <w:r w:rsidRPr="00F93E0C">
        <w:rPr>
          <w:color w:val="008000"/>
          <w:u w:val="single"/>
          <w:lang w:val="ro-RO"/>
        </w:rPr>
        <w:t>art. 13</w:t>
      </w:r>
      <w:r w:rsidRPr="00F93E0C">
        <w:rPr>
          <w:color w:val="auto"/>
          <w:lang w:val="ro-RO"/>
        </w:rPr>
        <w:t xml:space="preserve"> alin. (3) din Hotărârea Guvernului nr. 731/2024 privind organizarea şi funcţionarea Ministerului Educaţiei şi Cercetării, cu modificările şi completările ulterioare,</w:t>
      </w:r>
    </w:p>
    <w:p w14:paraId="290013EB" w14:textId="77777777" w:rsidR="00F93E0C" w:rsidRPr="00F93E0C" w:rsidRDefault="00F93E0C" w:rsidP="00F93E0C">
      <w:pPr>
        <w:autoSpaceDE w:val="0"/>
        <w:autoSpaceDN w:val="0"/>
        <w:adjustRightInd w:val="0"/>
        <w:rPr>
          <w:color w:val="auto"/>
          <w:lang w:val="ro-RO"/>
        </w:rPr>
      </w:pPr>
    </w:p>
    <w:p w14:paraId="0308F8AA" w14:textId="77777777" w:rsidR="00F93E0C" w:rsidRPr="00F93E0C" w:rsidRDefault="00F93E0C" w:rsidP="00F93E0C">
      <w:pPr>
        <w:autoSpaceDE w:val="0"/>
        <w:autoSpaceDN w:val="0"/>
        <w:adjustRightInd w:val="0"/>
        <w:rPr>
          <w:bCs w:val="0"/>
          <w:color w:val="auto"/>
          <w:lang w:val="ro-RO"/>
        </w:rPr>
      </w:pPr>
      <w:r w:rsidRPr="00F93E0C">
        <w:rPr>
          <w:color w:val="auto"/>
          <w:lang w:val="ro-RO"/>
        </w:rPr>
        <w:t xml:space="preserve">    </w:t>
      </w:r>
      <w:r w:rsidRPr="00F93E0C">
        <w:rPr>
          <w:b/>
          <w:color w:val="auto"/>
          <w:lang w:val="ro-RO"/>
        </w:rPr>
        <w:t>ministrul educaţiei şi cercetării</w:t>
      </w:r>
      <w:r w:rsidRPr="00F93E0C">
        <w:rPr>
          <w:bCs w:val="0"/>
          <w:color w:val="auto"/>
          <w:lang w:val="ro-RO"/>
        </w:rPr>
        <w:t xml:space="preserve"> emite prezentul ordin.</w:t>
      </w:r>
    </w:p>
    <w:p w14:paraId="0A384084" w14:textId="77777777" w:rsidR="00F93E0C" w:rsidRPr="00F93E0C" w:rsidRDefault="00F93E0C" w:rsidP="00F93E0C">
      <w:pPr>
        <w:autoSpaceDE w:val="0"/>
        <w:autoSpaceDN w:val="0"/>
        <w:adjustRightInd w:val="0"/>
        <w:rPr>
          <w:bCs w:val="0"/>
          <w:color w:val="auto"/>
          <w:lang w:val="ro-RO"/>
        </w:rPr>
      </w:pPr>
    </w:p>
    <w:p w14:paraId="2B0FC89F"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1</w:t>
      </w:r>
    </w:p>
    <w:p w14:paraId="17903CDE"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Se aprobă Procedura privind reorganizarea unităţilor de învăţământ preuniversitar de stat şi constituirea </w:t>
      </w:r>
      <w:proofErr w:type="spellStart"/>
      <w:r w:rsidRPr="00F93E0C">
        <w:rPr>
          <w:bCs w:val="0"/>
          <w:color w:val="auto"/>
          <w:lang w:val="ro-RO"/>
        </w:rPr>
        <w:t>formaţiunilor</w:t>
      </w:r>
      <w:proofErr w:type="spellEnd"/>
      <w:r w:rsidRPr="00F93E0C">
        <w:rPr>
          <w:bCs w:val="0"/>
          <w:color w:val="auto"/>
          <w:lang w:val="ro-RO"/>
        </w:rPr>
        <w:t xml:space="preserve"> de studiu în învăţământul preuniversitar de stat, în anul şcolar 2025 - 2026, ca urmare a măsurilor adoptate prin </w:t>
      </w:r>
      <w:r w:rsidRPr="00F93E0C">
        <w:rPr>
          <w:bCs w:val="0"/>
          <w:color w:val="008000"/>
          <w:u w:val="single"/>
          <w:lang w:val="ro-RO"/>
        </w:rPr>
        <w:t>Legea nr. 141/2025</w:t>
      </w:r>
      <w:r w:rsidRPr="00F93E0C">
        <w:rPr>
          <w:bCs w:val="0"/>
          <w:color w:val="auto"/>
          <w:lang w:val="ro-RO"/>
        </w:rPr>
        <w:t xml:space="preserve"> privind unele măsuri fiscal-bugetare, prevăzută în </w:t>
      </w:r>
      <w:r w:rsidRPr="00F93E0C">
        <w:rPr>
          <w:bCs w:val="0"/>
          <w:color w:val="008000"/>
          <w:u w:val="single"/>
          <w:lang w:val="ro-RO"/>
        </w:rPr>
        <w:t>anexa</w:t>
      </w:r>
      <w:r w:rsidRPr="00F93E0C">
        <w:rPr>
          <w:bCs w:val="0"/>
          <w:color w:val="auto"/>
          <w:lang w:val="ro-RO"/>
        </w:rPr>
        <w:t xml:space="preserve"> care face parte integrantă din prezentul ordin.</w:t>
      </w:r>
    </w:p>
    <w:p w14:paraId="137BD553"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2</w:t>
      </w:r>
    </w:p>
    <w:p w14:paraId="10B3839F"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Începând cu data de 1 septembrie 2025 se abrogă </w:t>
      </w:r>
      <w:r w:rsidRPr="00F93E0C">
        <w:rPr>
          <w:bCs w:val="0"/>
          <w:color w:val="008000"/>
          <w:u w:val="single"/>
          <w:lang w:val="ro-RO"/>
        </w:rPr>
        <w:t>Ordinul ministrului educaţiei nr. 6.756/2023</w:t>
      </w:r>
      <w:r w:rsidRPr="00F93E0C">
        <w:rPr>
          <w:bCs w:val="0"/>
          <w:color w:val="auto"/>
          <w:lang w:val="ro-RO"/>
        </w:rPr>
        <w:t xml:space="preserve"> pentru aprobarea Metodologiei privind </w:t>
      </w:r>
      <w:proofErr w:type="spellStart"/>
      <w:r w:rsidRPr="00F93E0C">
        <w:rPr>
          <w:bCs w:val="0"/>
          <w:color w:val="auto"/>
          <w:lang w:val="ro-RO"/>
        </w:rPr>
        <w:t>depăşirea</w:t>
      </w:r>
      <w:proofErr w:type="spellEnd"/>
      <w:r w:rsidRPr="00F93E0C">
        <w:rPr>
          <w:bCs w:val="0"/>
          <w:color w:val="auto"/>
          <w:lang w:val="ro-RO"/>
        </w:rPr>
        <w:t xml:space="preserve"> efectivelor </w:t>
      </w:r>
      <w:proofErr w:type="spellStart"/>
      <w:r w:rsidRPr="00F93E0C">
        <w:rPr>
          <w:bCs w:val="0"/>
          <w:color w:val="auto"/>
          <w:lang w:val="ro-RO"/>
        </w:rPr>
        <w:t>formaţiunilor</w:t>
      </w:r>
      <w:proofErr w:type="spellEnd"/>
      <w:r w:rsidRPr="00F93E0C">
        <w:rPr>
          <w:bCs w:val="0"/>
          <w:color w:val="auto"/>
          <w:lang w:val="ro-RO"/>
        </w:rPr>
        <w:t xml:space="preserve"> de </w:t>
      </w:r>
      <w:proofErr w:type="spellStart"/>
      <w:r w:rsidRPr="00F93E0C">
        <w:rPr>
          <w:bCs w:val="0"/>
          <w:color w:val="auto"/>
          <w:lang w:val="ro-RO"/>
        </w:rPr>
        <w:t>antepreşcolari</w:t>
      </w:r>
      <w:proofErr w:type="spellEnd"/>
      <w:r w:rsidRPr="00F93E0C">
        <w:rPr>
          <w:bCs w:val="0"/>
          <w:color w:val="auto"/>
          <w:lang w:val="ro-RO"/>
        </w:rPr>
        <w:t xml:space="preserve">, </w:t>
      </w:r>
      <w:proofErr w:type="spellStart"/>
      <w:r w:rsidRPr="00F93E0C">
        <w:rPr>
          <w:bCs w:val="0"/>
          <w:color w:val="auto"/>
          <w:lang w:val="ro-RO"/>
        </w:rPr>
        <w:t>preşcolari</w:t>
      </w:r>
      <w:proofErr w:type="spellEnd"/>
      <w:r w:rsidRPr="00F93E0C">
        <w:rPr>
          <w:bCs w:val="0"/>
          <w:color w:val="auto"/>
          <w:lang w:val="ro-RO"/>
        </w:rPr>
        <w:t xml:space="preserve"> sau elevi din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publicat în Monitorul Oficial al României, Partea I, nr. 1122 din 13 decembrie 2023, precum şi orice altă prevedere contrară.</w:t>
      </w:r>
    </w:p>
    <w:p w14:paraId="51CD17E8"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3</w:t>
      </w:r>
    </w:p>
    <w:p w14:paraId="441AF6C3"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w:t>
      </w:r>
      <w:proofErr w:type="spellStart"/>
      <w:r w:rsidRPr="00F93E0C">
        <w:rPr>
          <w:bCs w:val="0"/>
          <w:color w:val="auto"/>
          <w:lang w:val="ro-RO"/>
        </w:rPr>
        <w:t>Direcţia</w:t>
      </w:r>
      <w:proofErr w:type="spellEnd"/>
      <w:r w:rsidRPr="00F93E0C">
        <w:rPr>
          <w:bCs w:val="0"/>
          <w:color w:val="auto"/>
          <w:lang w:val="ro-RO"/>
        </w:rPr>
        <w:t xml:space="preserve"> generală management, carieră didactică şi </w:t>
      </w:r>
      <w:proofErr w:type="spellStart"/>
      <w:r w:rsidRPr="00F93E0C">
        <w:rPr>
          <w:bCs w:val="0"/>
          <w:color w:val="auto"/>
          <w:lang w:val="ro-RO"/>
        </w:rPr>
        <w:t>reţea</w:t>
      </w:r>
      <w:proofErr w:type="spellEnd"/>
      <w:r w:rsidRPr="00F93E0C">
        <w:rPr>
          <w:bCs w:val="0"/>
          <w:color w:val="auto"/>
          <w:lang w:val="ro-RO"/>
        </w:rPr>
        <w:t xml:space="preserve"> şcolară în învăţământul preuniversitar din cadrul Ministerului Educaţiei şi Cercetării, </w:t>
      </w:r>
      <w:proofErr w:type="spellStart"/>
      <w:r w:rsidRPr="00F93E0C">
        <w:rPr>
          <w:bCs w:val="0"/>
          <w:color w:val="auto"/>
          <w:lang w:val="ro-RO"/>
        </w:rPr>
        <w:t>Agenţia</w:t>
      </w:r>
      <w:proofErr w:type="spellEnd"/>
      <w:r w:rsidRPr="00F93E0C">
        <w:rPr>
          <w:bCs w:val="0"/>
          <w:color w:val="auto"/>
          <w:lang w:val="ro-RO"/>
        </w:rPr>
        <w:t xml:space="preserve"> Română de Asigurare a Calităţii în Învăţământul Preuniversitar, inspectoratele şcolare şi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duc la îndeplinire prevederile prezentului ordin.</w:t>
      </w:r>
    </w:p>
    <w:p w14:paraId="59795FF8"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4</w:t>
      </w:r>
    </w:p>
    <w:p w14:paraId="206391BA"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Prezentul ordin se publică în Monitorul Oficial al României, Partea I.</w:t>
      </w:r>
    </w:p>
    <w:p w14:paraId="26DA3DE0" w14:textId="77777777" w:rsidR="00F93E0C" w:rsidRPr="00F93E0C" w:rsidRDefault="00F93E0C" w:rsidP="00F93E0C">
      <w:pPr>
        <w:autoSpaceDE w:val="0"/>
        <w:autoSpaceDN w:val="0"/>
        <w:adjustRightInd w:val="0"/>
        <w:rPr>
          <w:bCs w:val="0"/>
          <w:color w:val="auto"/>
          <w:lang w:val="ro-RO"/>
        </w:rPr>
      </w:pPr>
    </w:p>
    <w:p w14:paraId="1D8481C9"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p. Ministrul educaţiei şi cercetării,</w:t>
      </w:r>
    </w:p>
    <w:p w14:paraId="7F73B377"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w:t>
      </w:r>
      <w:r w:rsidRPr="00F93E0C">
        <w:rPr>
          <w:b/>
          <w:color w:val="auto"/>
          <w:lang w:val="ro-RO"/>
        </w:rPr>
        <w:t>Gigel Paraschiv,</w:t>
      </w:r>
    </w:p>
    <w:p w14:paraId="14B8C5F5"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secretar de stat</w:t>
      </w:r>
    </w:p>
    <w:p w14:paraId="0F8F06DF" w14:textId="77777777" w:rsidR="00F93E0C" w:rsidRPr="00F93E0C" w:rsidRDefault="00F93E0C" w:rsidP="00F93E0C">
      <w:pPr>
        <w:autoSpaceDE w:val="0"/>
        <w:autoSpaceDN w:val="0"/>
        <w:adjustRightInd w:val="0"/>
        <w:rPr>
          <w:bCs w:val="0"/>
          <w:color w:val="auto"/>
          <w:lang w:val="ro-RO"/>
        </w:rPr>
      </w:pPr>
    </w:p>
    <w:p w14:paraId="7D075BB2"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w:t>
      </w:r>
      <w:proofErr w:type="spellStart"/>
      <w:r w:rsidRPr="00F93E0C">
        <w:rPr>
          <w:bCs w:val="0"/>
          <w:color w:val="auto"/>
          <w:lang w:val="ro-RO"/>
        </w:rPr>
        <w:t>Bucureşti</w:t>
      </w:r>
      <w:proofErr w:type="spellEnd"/>
      <w:r w:rsidRPr="00F93E0C">
        <w:rPr>
          <w:bCs w:val="0"/>
          <w:color w:val="auto"/>
          <w:lang w:val="ro-RO"/>
        </w:rPr>
        <w:t>, 6 august 2025.</w:t>
      </w:r>
    </w:p>
    <w:p w14:paraId="1E55AED5"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Nr. 5.197.</w:t>
      </w:r>
    </w:p>
    <w:p w14:paraId="5820DBE6" w14:textId="77777777" w:rsidR="00F93E0C" w:rsidRPr="00F93E0C" w:rsidRDefault="00F93E0C" w:rsidP="00F93E0C">
      <w:pPr>
        <w:autoSpaceDE w:val="0"/>
        <w:autoSpaceDN w:val="0"/>
        <w:adjustRightInd w:val="0"/>
        <w:rPr>
          <w:bCs w:val="0"/>
          <w:color w:val="auto"/>
          <w:lang w:val="ro-RO"/>
        </w:rPr>
      </w:pPr>
    </w:p>
    <w:p w14:paraId="7FA0DB12"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ANEXĂ</w:t>
      </w:r>
    </w:p>
    <w:p w14:paraId="59013D8B" w14:textId="77777777" w:rsidR="00F93E0C" w:rsidRPr="00F93E0C" w:rsidRDefault="00F93E0C" w:rsidP="00F93E0C">
      <w:pPr>
        <w:autoSpaceDE w:val="0"/>
        <w:autoSpaceDN w:val="0"/>
        <w:adjustRightInd w:val="0"/>
        <w:rPr>
          <w:bCs w:val="0"/>
          <w:color w:val="auto"/>
          <w:lang w:val="ro-RO"/>
        </w:rPr>
      </w:pPr>
    </w:p>
    <w:p w14:paraId="1FA2EF04" w14:textId="77777777" w:rsidR="00F93E0C" w:rsidRPr="00F93E0C" w:rsidRDefault="00F93E0C" w:rsidP="00F93E0C">
      <w:pPr>
        <w:autoSpaceDE w:val="0"/>
        <w:autoSpaceDN w:val="0"/>
        <w:adjustRightInd w:val="0"/>
        <w:rPr>
          <w:b/>
          <w:color w:val="auto"/>
          <w:lang w:val="ro-RO"/>
        </w:rPr>
      </w:pPr>
      <w:r w:rsidRPr="00F93E0C">
        <w:rPr>
          <w:bCs w:val="0"/>
          <w:color w:val="auto"/>
          <w:lang w:val="ro-RO"/>
        </w:rPr>
        <w:t xml:space="preserve">                         </w:t>
      </w:r>
      <w:r w:rsidRPr="00F93E0C">
        <w:rPr>
          <w:b/>
          <w:color w:val="auto"/>
          <w:lang w:val="ro-RO"/>
        </w:rPr>
        <w:t>PROCEDURĂ</w:t>
      </w:r>
    </w:p>
    <w:p w14:paraId="48B8270C" w14:textId="77777777" w:rsidR="00F93E0C" w:rsidRPr="00F93E0C" w:rsidRDefault="00F93E0C" w:rsidP="00F93E0C">
      <w:pPr>
        <w:autoSpaceDE w:val="0"/>
        <w:autoSpaceDN w:val="0"/>
        <w:adjustRightInd w:val="0"/>
        <w:rPr>
          <w:bCs w:val="0"/>
          <w:color w:val="auto"/>
          <w:lang w:val="ro-RO"/>
        </w:rPr>
      </w:pPr>
      <w:r w:rsidRPr="00F93E0C">
        <w:rPr>
          <w:b/>
          <w:color w:val="auto"/>
          <w:lang w:val="ro-RO"/>
        </w:rPr>
        <w:t xml:space="preserve">privind reorganizarea unităţilor de învăţământ preuniversitar de stat şi constituirea </w:t>
      </w:r>
      <w:proofErr w:type="spellStart"/>
      <w:r w:rsidRPr="00F93E0C">
        <w:rPr>
          <w:b/>
          <w:color w:val="auto"/>
          <w:lang w:val="ro-RO"/>
        </w:rPr>
        <w:t>formaţiunilor</w:t>
      </w:r>
      <w:proofErr w:type="spellEnd"/>
      <w:r w:rsidRPr="00F93E0C">
        <w:rPr>
          <w:b/>
          <w:color w:val="auto"/>
          <w:lang w:val="ro-RO"/>
        </w:rPr>
        <w:t xml:space="preserve"> de studiu în învăţământul preuniversitar de stat, în anul şcolar 2025 - 2026, ca urmare a măsurilor adoptate prin </w:t>
      </w:r>
      <w:r w:rsidRPr="00F93E0C">
        <w:rPr>
          <w:b/>
          <w:color w:val="008000"/>
          <w:u w:val="single"/>
          <w:lang w:val="ro-RO"/>
        </w:rPr>
        <w:t>Legea nr. 141/2025</w:t>
      </w:r>
      <w:r w:rsidRPr="00F93E0C">
        <w:rPr>
          <w:b/>
          <w:color w:val="auto"/>
          <w:lang w:val="ro-RO"/>
        </w:rPr>
        <w:t xml:space="preserve"> privind unele măsuri fiscal-bugetare</w:t>
      </w:r>
    </w:p>
    <w:p w14:paraId="5BBED2D8" w14:textId="77777777" w:rsidR="00F93E0C" w:rsidRPr="00F93E0C" w:rsidRDefault="00F93E0C" w:rsidP="00F93E0C">
      <w:pPr>
        <w:autoSpaceDE w:val="0"/>
        <w:autoSpaceDN w:val="0"/>
        <w:adjustRightInd w:val="0"/>
        <w:rPr>
          <w:bCs w:val="0"/>
          <w:color w:val="auto"/>
          <w:lang w:val="ro-RO"/>
        </w:rPr>
      </w:pPr>
    </w:p>
    <w:p w14:paraId="42ABA05B"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CAPITOLUL I</w:t>
      </w:r>
    </w:p>
    <w:p w14:paraId="4D338E83"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w:t>
      </w:r>
      <w:proofErr w:type="spellStart"/>
      <w:r w:rsidRPr="00F93E0C">
        <w:rPr>
          <w:b/>
          <w:color w:val="auto"/>
          <w:lang w:val="ro-RO"/>
        </w:rPr>
        <w:t>Dispoziţii</w:t>
      </w:r>
      <w:proofErr w:type="spellEnd"/>
      <w:r w:rsidRPr="00F93E0C">
        <w:rPr>
          <w:b/>
          <w:color w:val="auto"/>
          <w:lang w:val="ro-RO"/>
        </w:rPr>
        <w:t xml:space="preserve"> generale</w:t>
      </w:r>
    </w:p>
    <w:p w14:paraId="4DEF0E0E" w14:textId="77777777" w:rsidR="00F93E0C" w:rsidRPr="00F93E0C" w:rsidRDefault="00F93E0C" w:rsidP="00F93E0C">
      <w:pPr>
        <w:autoSpaceDE w:val="0"/>
        <w:autoSpaceDN w:val="0"/>
        <w:adjustRightInd w:val="0"/>
        <w:rPr>
          <w:bCs w:val="0"/>
          <w:color w:val="auto"/>
          <w:lang w:val="ro-RO"/>
        </w:rPr>
      </w:pPr>
    </w:p>
    <w:p w14:paraId="66FB2073"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1</w:t>
      </w:r>
    </w:p>
    <w:p w14:paraId="4B18D529"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lastRenderedPageBreak/>
        <w:t xml:space="preserve">    Prezenta procedură reglementează procesul de reorganizare a unităţilor de învăţământ preuniversitar de stat incluse în </w:t>
      </w:r>
      <w:proofErr w:type="spellStart"/>
      <w:r w:rsidRPr="00F93E0C">
        <w:rPr>
          <w:bCs w:val="0"/>
          <w:color w:val="auto"/>
          <w:lang w:val="ro-RO"/>
        </w:rPr>
        <w:t>reţeaua</w:t>
      </w:r>
      <w:proofErr w:type="spellEnd"/>
      <w:r w:rsidRPr="00F93E0C">
        <w:rPr>
          <w:bCs w:val="0"/>
          <w:color w:val="auto"/>
          <w:lang w:val="ro-RO"/>
        </w:rPr>
        <w:t xml:space="preserve"> şcolară aferentă anului şcolar 2025 - 2026 şi constituirea </w:t>
      </w:r>
      <w:proofErr w:type="spellStart"/>
      <w:r w:rsidRPr="00F93E0C">
        <w:rPr>
          <w:bCs w:val="0"/>
          <w:color w:val="auto"/>
          <w:lang w:val="ro-RO"/>
        </w:rPr>
        <w:t>formaţiunilor</w:t>
      </w:r>
      <w:proofErr w:type="spellEnd"/>
      <w:r w:rsidRPr="00F93E0C">
        <w:rPr>
          <w:bCs w:val="0"/>
          <w:color w:val="auto"/>
          <w:lang w:val="ro-RO"/>
        </w:rPr>
        <w:t xml:space="preserve"> de studiu în învăţământul preuniversitar de stat, în anul şcolar 2025 - 2026, în acord cu măsurile adoptate prin </w:t>
      </w:r>
      <w:r w:rsidRPr="00F93E0C">
        <w:rPr>
          <w:bCs w:val="0"/>
          <w:color w:val="008000"/>
          <w:u w:val="single"/>
          <w:lang w:val="ro-RO"/>
        </w:rPr>
        <w:t>Legea nr. 141/2025</w:t>
      </w:r>
      <w:r w:rsidRPr="00F93E0C">
        <w:rPr>
          <w:bCs w:val="0"/>
          <w:color w:val="auto"/>
          <w:lang w:val="ro-RO"/>
        </w:rPr>
        <w:t xml:space="preserve"> privind unele măsuri fiscal-bugetare.</w:t>
      </w:r>
    </w:p>
    <w:p w14:paraId="12B669A1"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2</w:t>
      </w:r>
    </w:p>
    <w:p w14:paraId="7AFEEFE5"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Prin derogare de la prevederile </w:t>
      </w:r>
      <w:r w:rsidRPr="00F93E0C">
        <w:rPr>
          <w:bCs w:val="0"/>
          <w:color w:val="008000"/>
          <w:u w:val="single"/>
          <w:lang w:val="ro-RO"/>
        </w:rPr>
        <w:t>Calendarului</w:t>
      </w:r>
      <w:r w:rsidRPr="00F93E0C">
        <w:rPr>
          <w:bCs w:val="0"/>
          <w:color w:val="auto"/>
          <w:lang w:val="ro-RO"/>
        </w:rPr>
        <w:t xml:space="preserve"> </w:t>
      </w:r>
      <w:proofErr w:type="spellStart"/>
      <w:r w:rsidRPr="00F93E0C">
        <w:rPr>
          <w:bCs w:val="0"/>
          <w:color w:val="auto"/>
          <w:lang w:val="ro-RO"/>
        </w:rPr>
        <w:t>activităţilor</w:t>
      </w:r>
      <w:proofErr w:type="spellEnd"/>
      <w:r w:rsidRPr="00F93E0C">
        <w:rPr>
          <w:bCs w:val="0"/>
          <w:color w:val="auto"/>
          <w:lang w:val="ro-RO"/>
        </w:rPr>
        <w:t xml:space="preserve"> privind reorganizarea unor unităţi de învăţământ preuniversitar, pentru anul şcolar 2025 - 2026, aprobat prin </w:t>
      </w:r>
      <w:r w:rsidRPr="00F93E0C">
        <w:rPr>
          <w:bCs w:val="0"/>
          <w:color w:val="008000"/>
          <w:u w:val="single"/>
          <w:lang w:val="ro-RO"/>
        </w:rPr>
        <w:t>Ordinul ministrului educaţiei nr. 6.665/2024</w:t>
      </w:r>
      <w:r w:rsidRPr="00F93E0C">
        <w:rPr>
          <w:bCs w:val="0"/>
          <w:color w:val="auto"/>
          <w:lang w:val="ro-RO"/>
        </w:rPr>
        <w:t xml:space="preserve">, şi de la termenele prevăzute în </w:t>
      </w:r>
      <w:r w:rsidRPr="00F93E0C">
        <w:rPr>
          <w:bCs w:val="0"/>
          <w:color w:val="008000"/>
          <w:u w:val="single"/>
          <w:lang w:val="ro-RO"/>
        </w:rPr>
        <w:t>Metodologia</w:t>
      </w:r>
      <w:r w:rsidRPr="00F93E0C">
        <w:rPr>
          <w:bCs w:val="0"/>
          <w:color w:val="auto"/>
          <w:lang w:val="ro-RO"/>
        </w:rPr>
        <w:t xml:space="preserve"> privind fundamentarea cifrei de şcolarizare pentru învăţământul preuniversitar de stat, </w:t>
      </w:r>
      <w:proofErr w:type="spellStart"/>
      <w:r w:rsidRPr="00F93E0C">
        <w:rPr>
          <w:bCs w:val="0"/>
          <w:color w:val="auto"/>
          <w:lang w:val="ro-RO"/>
        </w:rPr>
        <w:t>evidenţa</w:t>
      </w:r>
      <w:proofErr w:type="spellEnd"/>
      <w:r w:rsidRPr="00F93E0C">
        <w:rPr>
          <w:bCs w:val="0"/>
          <w:color w:val="auto"/>
          <w:lang w:val="ro-RO"/>
        </w:rPr>
        <w:t xml:space="preserve"> efectivelor de </w:t>
      </w:r>
      <w:proofErr w:type="spellStart"/>
      <w:r w:rsidRPr="00F93E0C">
        <w:rPr>
          <w:bCs w:val="0"/>
          <w:color w:val="auto"/>
          <w:lang w:val="ro-RO"/>
        </w:rPr>
        <w:t>antepreşcolari</w:t>
      </w:r>
      <w:proofErr w:type="spellEnd"/>
      <w:r w:rsidRPr="00F93E0C">
        <w:rPr>
          <w:bCs w:val="0"/>
          <w:color w:val="auto"/>
          <w:lang w:val="ro-RO"/>
        </w:rPr>
        <w:t>/</w:t>
      </w:r>
      <w:proofErr w:type="spellStart"/>
      <w:r w:rsidRPr="00F93E0C">
        <w:rPr>
          <w:bCs w:val="0"/>
          <w:color w:val="auto"/>
          <w:lang w:val="ro-RO"/>
        </w:rPr>
        <w:t>preşcolari</w:t>
      </w:r>
      <w:proofErr w:type="spellEnd"/>
      <w:r w:rsidRPr="00F93E0C">
        <w:rPr>
          <w:bCs w:val="0"/>
          <w:color w:val="auto"/>
          <w:lang w:val="ro-RO"/>
        </w:rPr>
        <w:t xml:space="preserve"> şi elevi </w:t>
      </w:r>
      <w:proofErr w:type="spellStart"/>
      <w:r w:rsidRPr="00F93E0C">
        <w:rPr>
          <w:bCs w:val="0"/>
          <w:color w:val="auto"/>
          <w:lang w:val="ro-RO"/>
        </w:rPr>
        <w:t>şcolarizaţi</w:t>
      </w:r>
      <w:proofErr w:type="spellEnd"/>
      <w:r w:rsidRPr="00F93E0C">
        <w:rPr>
          <w:bCs w:val="0"/>
          <w:color w:val="auto"/>
          <w:lang w:val="ro-RO"/>
        </w:rPr>
        <w:t xml:space="preserve"> în </w:t>
      </w:r>
      <w:proofErr w:type="spellStart"/>
      <w:r w:rsidRPr="00F93E0C">
        <w:rPr>
          <w:bCs w:val="0"/>
          <w:color w:val="auto"/>
          <w:lang w:val="ro-RO"/>
        </w:rPr>
        <w:t>unităţile</w:t>
      </w:r>
      <w:proofErr w:type="spellEnd"/>
      <w:r w:rsidRPr="00F93E0C">
        <w:rPr>
          <w:bCs w:val="0"/>
          <w:color w:val="auto"/>
          <w:lang w:val="ro-RO"/>
        </w:rPr>
        <w:t xml:space="preserve"> de învăţământ particular pentru anul şcolar 2025 - 2026, aprobată prin </w:t>
      </w:r>
      <w:r w:rsidRPr="00F93E0C">
        <w:rPr>
          <w:bCs w:val="0"/>
          <w:color w:val="008000"/>
          <w:u w:val="single"/>
          <w:lang w:val="ro-RO"/>
        </w:rPr>
        <w:t>Ordinul ministrului educaţiei nr. 7.871/2024</w:t>
      </w:r>
      <w:r w:rsidRPr="00F93E0C">
        <w:rPr>
          <w:bCs w:val="0"/>
          <w:color w:val="auto"/>
          <w:lang w:val="ro-RO"/>
        </w:rPr>
        <w:t>, cu modificările ulterioare, activităţile prevăzute în prezenta procedură se derulează în luna august 2025.</w:t>
      </w:r>
    </w:p>
    <w:p w14:paraId="21461D0E"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3</w:t>
      </w:r>
    </w:p>
    <w:p w14:paraId="19D5551D"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Responsabilitatea implementării prevederilor prezentei proceduri revine conducerii inspectoratelor şcolare, conducerii unităţilor de învăţământ preuniversitar de stat şi </w:t>
      </w:r>
      <w:proofErr w:type="spellStart"/>
      <w:r w:rsidRPr="00F93E0C">
        <w:rPr>
          <w:bCs w:val="0"/>
          <w:color w:val="auto"/>
          <w:lang w:val="ro-RO"/>
        </w:rPr>
        <w:t>Agenţiei</w:t>
      </w:r>
      <w:proofErr w:type="spellEnd"/>
      <w:r w:rsidRPr="00F93E0C">
        <w:rPr>
          <w:bCs w:val="0"/>
          <w:color w:val="auto"/>
          <w:lang w:val="ro-RO"/>
        </w:rPr>
        <w:t xml:space="preserve"> Române de Asigurare a Calităţii în Învăţământul Preuniversitar, denumită în continuare ARACIP.</w:t>
      </w:r>
    </w:p>
    <w:p w14:paraId="282F07C3" w14:textId="77777777" w:rsidR="00F93E0C" w:rsidRPr="00F93E0C" w:rsidRDefault="00F93E0C" w:rsidP="00F93E0C">
      <w:pPr>
        <w:autoSpaceDE w:val="0"/>
        <w:autoSpaceDN w:val="0"/>
        <w:adjustRightInd w:val="0"/>
        <w:rPr>
          <w:bCs w:val="0"/>
          <w:color w:val="auto"/>
          <w:lang w:val="ro-RO"/>
        </w:rPr>
      </w:pPr>
    </w:p>
    <w:p w14:paraId="2F498F98"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CAPITOLUL II</w:t>
      </w:r>
    </w:p>
    <w:p w14:paraId="34168632"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w:t>
      </w:r>
      <w:r w:rsidRPr="00F93E0C">
        <w:rPr>
          <w:b/>
          <w:color w:val="auto"/>
          <w:lang w:val="ro-RO"/>
        </w:rPr>
        <w:t>Reorganizarea unităţilor de învăţământ preuniversitar de stat</w:t>
      </w:r>
    </w:p>
    <w:p w14:paraId="5F270D0B" w14:textId="77777777" w:rsidR="00F93E0C" w:rsidRPr="00F93E0C" w:rsidRDefault="00F93E0C" w:rsidP="00F93E0C">
      <w:pPr>
        <w:autoSpaceDE w:val="0"/>
        <w:autoSpaceDN w:val="0"/>
        <w:adjustRightInd w:val="0"/>
        <w:rPr>
          <w:bCs w:val="0"/>
          <w:color w:val="auto"/>
          <w:lang w:val="ro-RO"/>
        </w:rPr>
      </w:pPr>
    </w:p>
    <w:p w14:paraId="782C59E0"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4</w:t>
      </w:r>
    </w:p>
    <w:p w14:paraId="5880E261"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(1) Conducerile inspectoratelor şcolare identifică în </w:t>
      </w:r>
      <w:proofErr w:type="spellStart"/>
      <w:r w:rsidRPr="00F93E0C">
        <w:rPr>
          <w:bCs w:val="0"/>
          <w:color w:val="auto"/>
          <w:lang w:val="ro-RO"/>
        </w:rPr>
        <w:t>reţeaua</w:t>
      </w:r>
      <w:proofErr w:type="spellEnd"/>
      <w:r w:rsidRPr="00F93E0C">
        <w:rPr>
          <w:bCs w:val="0"/>
          <w:color w:val="auto"/>
          <w:lang w:val="ro-RO"/>
        </w:rPr>
        <w:t xml:space="preserve"> şcolară aprobată prin hotărâri ale consiliului local/ordin al ministrului educaţiei şi cercetării pentru anul şcolar 2025 - 2026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care nu se mai încadrează în prevederile </w:t>
      </w:r>
      <w:r w:rsidRPr="00F93E0C">
        <w:rPr>
          <w:bCs w:val="0"/>
          <w:color w:val="008000"/>
          <w:u w:val="single"/>
          <w:lang w:val="ro-RO"/>
        </w:rPr>
        <w:t>art. 16</w:t>
      </w:r>
      <w:r w:rsidRPr="00F93E0C">
        <w:rPr>
          <w:bCs w:val="0"/>
          <w:color w:val="auto"/>
          <w:lang w:val="ro-RO"/>
        </w:rPr>
        <w:t xml:space="preserve"> coroborate cu prevederile </w:t>
      </w:r>
      <w:r w:rsidRPr="00F93E0C">
        <w:rPr>
          <w:bCs w:val="0"/>
          <w:color w:val="008000"/>
          <w:u w:val="single"/>
          <w:lang w:val="ro-RO"/>
        </w:rPr>
        <w:t>art. 23</w:t>
      </w:r>
      <w:r w:rsidRPr="00F93E0C">
        <w:rPr>
          <w:bCs w:val="0"/>
          <w:color w:val="auto"/>
          <w:lang w:val="ro-RO"/>
        </w:rPr>
        <w:t xml:space="preserve"> alin. (1^3) lit. a) din Legea </w:t>
      </w:r>
      <w:proofErr w:type="spellStart"/>
      <w:r w:rsidRPr="00F93E0C">
        <w:rPr>
          <w:bCs w:val="0"/>
          <w:color w:val="auto"/>
          <w:lang w:val="ro-RO"/>
        </w:rPr>
        <w:t>învăţământului</w:t>
      </w:r>
      <w:proofErr w:type="spellEnd"/>
      <w:r w:rsidRPr="00F93E0C">
        <w:rPr>
          <w:bCs w:val="0"/>
          <w:color w:val="auto"/>
          <w:lang w:val="ro-RO"/>
        </w:rPr>
        <w:t xml:space="preserve"> preuniversitar nr. 198/2023, cu modificările şi completările ulterioare, pentru a </w:t>
      </w:r>
      <w:proofErr w:type="spellStart"/>
      <w:r w:rsidRPr="00F93E0C">
        <w:rPr>
          <w:bCs w:val="0"/>
          <w:color w:val="auto"/>
          <w:lang w:val="ro-RO"/>
        </w:rPr>
        <w:t>funcţiona</w:t>
      </w:r>
      <w:proofErr w:type="spellEnd"/>
      <w:r w:rsidRPr="00F93E0C">
        <w:rPr>
          <w:bCs w:val="0"/>
          <w:color w:val="auto"/>
          <w:lang w:val="ro-RO"/>
        </w:rPr>
        <w:t xml:space="preserve"> cu personalitate juridică şi care trebuie să intre în proces de reorganizare.</w:t>
      </w:r>
    </w:p>
    <w:p w14:paraId="637994C1"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(2) Procesul de analiză, pentru identificarea unităţilor de învăţământ preuniversitar de stat prevăzute la alin. (1), se aplică inclusiv unităţilor de învăţământ pentru care s-a emis ordinul ministrului educaţiei şi cercetării de reorganizare începând cu 1 septembrie 2025, conform prevederilor </w:t>
      </w:r>
      <w:r w:rsidRPr="00F93E0C">
        <w:rPr>
          <w:bCs w:val="0"/>
          <w:color w:val="008000"/>
          <w:u w:val="single"/>
          <w:lang w:val="ro-RO"/>
        </w:rPr>
        <w:t>calendarului</w:t>
      </w:r>
      <w:r w:rsidRPr="00F93E0C">
        <w:rPr>
          <w:bCs w:val="0"/>
          <w:color w:val="auto"/>
          <w:lang w:val="ro-RO"/>
        </w:rPr>
        <w:t xml:space="preserve"> aprobat prin </w:t>
      </w:r>
      <w:r w:rsidRPr="00F93E0C">
        <w:rPr>
          <w:bCs w:val="0"/>
          <w:color w:val="008000"/>
          <w:u w:val="single"/>
          <w:lang w:val="ro-RO"/>
        </w:rPr>
        <w:t>Ordinul ministrului educaţiei nr. 6.665/2024</w:t>
      </w:r>
      <w:r w:rsidRPr="00F93E0C">
        <w:rPr>
          <w:bCs w:val="0"/>
          <w:color w:val="auto"/>
          <w:lang w:val="ro-RO"/>
        </w:rPr>
        <w:t xml:space="preserve">, situaţie în care ordinul deja emis </w:t>
      </w:r>
      <w:proofErr w:type="spellStart"/>
      <w:r w:rsidRPr="00F93E0C">
        <w:rPr>
          <w:bCs w:val="0"/>
          <w:color w:val="auto"/>
          <w:lang w:val="ro-RO"/>
        </w:rPr>
        <w:t>îşi</w:t>
      </w:r>
      <w:proofErr w:type="spellEnd"/>
      <w:r w:rsidRPr="00F93E0C">
        <w:rPr>
          <w:bCs w:val="0"/>
          <w:color w:val="auto"/>
          <w:lang w:val="ro-RO"/>
        </w:rPr>
        <w:t xml:space="preserve"> încetează aplicabilitatea. În procesul de analiză şi identificare a unităţilor de învăţământ se iau în considerare efectivele prevăzute în proiectul planului de şcolarizare aferent anului şcolar 2025 - 2026 sau gradul de realizare a planului de şcolarizare al unităţii de învăţământ prin raportare la cel din ultimii 4 ani </w:t>
      </w:r>
      <w:proofErr w:type="spellStart"/>
      <w:r w:rsidRPr="00F93E0C">
        <w:rPr>
          <w:bCs w:val="0"/>
          <w:color w:val="auto"/>
          <w:lang w:val="ro-RO"/>
        </w:rPr>
        <w:t>şcolari</w:t>
      </w:r>
      <w:proofErr w:type="spellEnd"/>
      <w:r w:rsidRPr="00F93E0C">
        <w:rPr>
          <w:bCs w:val="0"/>
          <w:color w:val="auto"/>
          <w:lang w:val="ro-RO"/>
        </w:rPr>
        <w:t xml:space="preserve">, precum şi elemente ale strategiei locale de dezvoltare a </w:t>
      </w:r>
      <w:proofErr w:type="spellStart"/>
      <w:r w:rsidRPr="00F93E0C">
        <w:rPr>
          <w:bCs w:val="0"/>
          <w:color w:val="auto"/>
          <w:lang w:val="ro-RO"/>
        </w:rPr>
        <w:t>învăţământului</w:t>
      </w:r>
      <w:proofErr w:type="spellEnd"/>
      <w:r w:rsidRPr="00F93E0C">
        <w:rPr>
          <w:bCs w:val="0"/>
          <w:color w:val="auto"/>
          <w:lang w:val="ro-RO"/>
        </w:rPr>
        <w:t>, astfel încât să se asigure funcţionarea cu personalitate juridică.</w:t>
      </w:r>
    </w:p>
    <w:p w14:paraId="4A4C9112"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(3) Până la data de 11 august 2025, conducerile inspectoratelor şcolare au </w:t>
      </w:r>
      <w:proofErr w:type="spellStart"/>
      <w:r w:rsidRPr="00F93E0C">
        <w:rPr>
          <w:bCs w:val="0"/>
          <w:color w:val="auto"/>
          <w:lang w:val="ro-RO"/>
        </w:rPr>
        <w:t>obligaţia</w:t>
      </w:r>
      <w:proofErr w:type="spellEnd"/>
      <w:r w:rsidRPr="00F93E0C">
        <w:rPr>
          <w:bCs w:val="0"/>
          <w:color w:val="auto"/>
          <w:lang w:val="ro-RO"/>
        </w:rPr>
        <w:t xml:space="preserve"> de a stabili, în colaborare cu autorităţile administraţiei publice locale, printr-un document scris, asumat prin semnătură de </w:t>
      </w:r>
      <w:proofErr w:type="spellStart"/>
      <w:r w:rsidRPr="00F93E0C">
        <w:rPr>
          <w:bCs w:val="0"/>
          <w:color w:val="auto"/>
          <w:lang w:val="ro-RO"/>
        </w:rPr>
        <w:t>părţile</w:t>
      </w:r>
      <w:proofErr w:type="spellEnd"/>
      <w:r w:rsidRPr="00F93E0C">
        <w:rPr>
          <w:bCs w:val="0"/>
          <w:color w:val="auto"/>
          <w:lang w:val="ro-RO"/>
        </w:rPr>
        <w:t xml:space="preserve"> implicate, </w:t>
      </w:r>
      <w:proofErr w:type="spellStart"/>
      <w:r w:rsidRPr="00F93E0C">
        <w:rPr>
          <w:bCs w:val="0"/>
          <w:color w:val="auto"/>
          <w:lang w:val="ro-RO"/>
        </w:rPr>
        <w:t>modalităţile</w:t>
      </w:r>
      <w:proofErr w:type="spellEnd"/>
      <w:r w:rsidRPr="00F93E0C">
        <w:rPr>
          <w:bCs w:val="0"/>
          <w:color w:val="auto"/>
          <w:lang w:val="ro-RO"/>
        </w:rPr>
        <w:t xml:space="preserve"> de reorganizare a unităţilor de învăţământ preuniversitar de stat prevăzute la alin. (1) şi (2), în conformitate cu prevederile </w:t>
      </w:r>
      <w:r w:rsidRPr="00F93E0C">
        <w:rPr>
          <w:bCs w:val="0"/>
          <w:color w:val="008000"/>
          <w:u w:val="single"/>
          <w:lang w:val="ro-RO"/>
        </w:rPr>
        <w:t>art. 19</w:t>
      </w:r>
      <w:r w:rsidRPr="00F93E0C">
        <w:rPr>
          <w:bCs w:val="0"/>
          <w:color w:val="auto"/>
          <w:lang w:val="ro-RO"/>
        </w:rPr>
        <w:t xml:space="preserve"> alin. (13) din Legea nr. 198/2023, cu modificările şi completările ulterioare, precum şi lista tuturor unităţilor de învăţământ preuniversitar de stat care urmează să intre în proces de reorganizare pentru asigurarea funcţionării acestora cu respectarea prevederilor </w:t>
      </w:r>
      <w:r w:rsidRPr="00F93E0C">
        <w:rPr>
          <w:bCs w:val="0"/>
          <w:color w:val="008000"/>
          <w:u w:val="single"/>
          <w:lang w:val="ro-RO"/>
        </w:rPr>
        <w:t>art. 16</w:t>
      </w:r>
      <w:r w:rsidRPr="00F93E0C">
        <w:rPr>
          <w:bCs w:val="0"/>
          <w:color w:val="auto"/>
          <w:lang w:val="ro-RO"/>
        </w:rPr>
        <w:t xml:space="preserve"> coroborate cu prevederile </w:t>
      </w:r>
      <w:r w:rsidRPr="00F93E0C">
        <w:rPr>
          <w:bCs w:val="0"/>
          <w:color w:val="008000"/>
          <w:u w:val="single"/>
          <w:lang w:val="ro-RO"/>
        </w:rPr>
        <w:t>art. 23</w:t>
      </w:r>
      <w:r w:rsidRPr="00F93E0C">
        <w:rPr>
          <w:bCs w:val="0"/>
          <w:color w:val="auto"/>
          <w:lang w:val="ro-RO"/>
        </w:rPr>
        <w:t xml:space="preserve"> alin. (1^3) lit. a) din Legea nr. 198/2023, cu modificările şi completările ulterioare. Colaborarea dintre conducerile inspectoratelor şcolare şi autorităţile administraţiei publice locale poate avea loc în mod formal în cadrul unor </w:t>
      </w:r>
      <w:proofErr w:type="spellStart"/>
      <w:r w:rsidRPr="00F93E0C">
        <w:rPr>
          <w:bCs w:val="0"/>
          <w:color w:val="auto"/>
          <w:lang w:val="ro-RO"/>
        </w:rPr>
        <w:t>şedinţe</w:t>
      </w:r>
      <w:proofErr w:type="spellEnd"/>
      <w:r w:rsidRPr="00F93E0C">
        <w:rPr>
          <w:bCs w:val="0"/>
          <w:color w:val="auto"/>
          <w:lang w:val="ro-RO"/>
        </w:rPr>
        <w:t xml:space="preserve"> în care participă reprezentanţi ai </w:t>
      </w:r>
      <w:proofErr w:type="spellStart"/>
      <w:r w:rsidRPr="00F93E0C">
        <w:rPr>
          <w:bCs w:val="0"/>
          <w:color w:val="auto"/>
          <w:lang w:val="ro-RO"/>
        </w:rPr>
        <w:t>părţilor</w:t>
      </w:r>
      <w:proofErr w:type="spellEnd"/>
      <w:r w:rsidRPr="00F93E0C">
        <w:rPr>
          <w:bCs w:val="0"/>
          <w:color w:val="auto"/>
          <w:lang w:val="ro-RO"/>
        </w:rPr>
        <w:t xml:space="preserve"> implicate, în format fizic, hibrid sau online.</w:t>
      </w:r>
    </w:p>
    <w:p w14:paraId="76663B06"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(4) Lista prevăzută la alin. (3) se </w:t>
      </w:r>
      <w:proofErr w:type="spellStart"/>
      <w:r w:rsidRPr="00F93E0C">
        <w:rPr>
          <w:bCs w:val="0"/>
          <w:color w:val="auto"/>
          <w:lang w:val="ro-RO"/>
        </w:rPr>
        <w:t>întocmeşte</w:t>
      </w:r>
      <w:proofErr w:type="spellEnd"/>
      <w:r w:rsidRPr="00F93E0C">
        <w:rPr>
          <w:bCs w:val="0"/>
          <w:color w:val="auto"/>
          <w:lang w:val="ro-RO"/>
        </w:rPr>
        <w:t xml:space="preserve"> astfel încât, de regulă, </w:t>
      </w:r>
      <w:proofErr w:type="spellStart"/>
      <w:r w:rsidRPr="00F93E0C">
        <w:rPr>
          <w:bCs w:val="0"/>
          <w:color w:val="auto"/>
          <w:lang w:val="ro-RO"/>
        </w:rPr>
        <w:t>unităţile</w:t>
      </w:r>
      <w:proofErr w:type="spellEnd"/>
      <w:r w:rsidRPr="00F93E0C">
        <w:rPr>
          <w:bCs w:val="0"/>
          <w:color w:val="auto"/>
          <w:lang w:val="ro-RO"/>
        </w:rPr>
        <w:t xml:space="preserve"> de învăţământ prevăzute în </w:t>
      </w:r>
      <w:r w:rsidRPr="00F93E0C">
        <w:rPr>
          <w:bCs w:val="0"/>
          <w:color w:val="008000"/>
          <w:u w:val="single"/>
          <w:lang w:val="ro-RO"/>
        </w:rPr>
        <w:t>anexa</w:t>
      </w:r>
      <w:r w:rsidRPr="00F93E0C">
        <w:rPr>
          <w:bCs w:val="0"/>
          <w:color w:val="auto"/>
          <w:lang w:val="ro-RO"/>
        </w:rPr>
        <w:t xml:space="preserve"> la Ordinul ministrului educaţiei naţionale şi al ministrului agriculturii şi dezvoltării rurale nr. 4.215/296/2019 pentru aprobarea listei liceelor tehnologice cu profil preponderent agricol, cu modificările ulterioare, să </w:t>
      </w:r>
      <w:proofErr w:type="spellStart"/>
      <w:r w:rsidRPr="00F93E0C">
        <w:rPr>
          <w:bCs w:val="0"/>
          <w:color w:val="auto"/>
          <w:lang w:val="ro-RO"/>
        </w:rPr>
        <w:t>îşi</w:t>
      </w:r>
      <w:proofErr w:type="spellEnd"/>
      <w:r w:rsidRPr="00F93E0C">
        <w:rPr>
          <w:bCs w:val="0"/>
          <w:color w:val="auto"/>
          <w:lang w:val="ro-RO"/>
        </w:rPr>
        <w:t xml:space="preserve"> </w:t>
      </w:r>
      <w:proofErr w:type="spellStart"/>
      <w:r w:rsidRPr="00F93E0C">
        <w:rPr>
          <w:bCs w:val="0"/>
          <w:color w:val="auto"/>
          <w:lang w:val="ro-RO"/>
        </w:rPr>
        <w:t>menţină</w:t>
      </w:r>
      <w:proofErr w:type="spellEnd"/>
      <w:r w:rsidRPr="00F93E0C">
        <w:rPr>
          <w:bCs w:val="0"/>
          <w:color w:val="auto"/>
          <w:lang w:val="ro-RO"/>
        </w:rPr>
        <w:t xml:space="preserve"> personalitatea juridică.</w:t>
      </w:r>
    </w:p>
    <w:p w14:paraId="4AF34D11"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(5) Pentru asigurarea grupelor/claselor de </w:t>
      </w:r>
      <w:proofErr w:type="spellStart"/>
      <w:r w:rsidRPr="00F93E0C">
        <w:rPr>
          <w:bCs w:val="0"/>
          <w:color w:val="auto"/>
          <w:lang w:val="ro-RO"/>
        </w:rPr>
        <w:t>aplicaţie</w:t>
      </w:r>
      <w:proofErr w:type="spellEnd"/>
      <w:r w:rsidRPr="00F93E0C">
        <w:rPr>
          <w:bCs w:val="0"/>
          <w:color w:val="auto"/>
          <w:lang w:val="ro-RO"/>
        </w:rPr>
        <w:t xml:space="preserve">, în structura liceelor şi colegiilor pedagogice care nu dispun de acestea, se includ unităţi de învăţământ care </w:t>
      </w:r>
      <w:proofErr w:type="spellStart"/>
      <w:r w:rsidRPr="00F93E0C">
        <w:rPr>
          <w:bCs w:val="0"/>
          <w:color w:val="auto"/>
          <w:lang w:val="ro-RO"/>
        </w:rPr>
        <w:t>şcolarizează</w:t>
      </w:r>
      <w:proofErr w:type="spellEnd"/>
      <w:r w:rsidRPr="00F93E0C">
        <w:rPr>
          <w:bCs w:val="0"/>
          <w:color w:val="auto"/>
          <w:lang w:val="ro-RO"/>
        </w:rPr>
        <w:t xml:space="preserve"> nivel </w:t>
      </w:r>
      <w:proofErr w:type="spellStart"/>
      <w:r w:rsidRPr="00F93E0C">
        <w:rPr>
          <w:bCs w:val="0"/>
          <w:color w:val="auto"/>
          <w:lang w:val="ro-RO"/>
        </w:rPr>
        <w:t>antepreşcolar</w:t>
      </w:r>
      <w:proofErr w:type="spellEnd"/>
      <w:r w:rsidRPr="00F93E0C">
        <w:rPr>
          <w:bCs w:val="0"/>
          <w:color w:val="auto"/>
          <w:lang w:val="ro-RO"/>
        </w:rPr>
        <w:t>/</w:t>
      </w:r>
      <w:proofErr w:type="spellStart"/>
      <w:r w:rsidRPr="00F93E0C">
        <w:rPr>
          <w:bCs w:val="0"/>
          <w:color w:val="auto"/>
          <w:lang w:val="ro-RO"/>
        </w:rPr>
        <w:t>preşcolar</w:t>
      </w:r>
      <w:proofErr w:type="spellEnd"/>
      <w:r w:rsidRPr="00F93E0C">
        <w:rPr>
          <w:bCs w:val="0"/>
          <w:color w:val="auto"/>
          <w:lang w:val="ro-RO"/>
        </w:rPr>
        <w:t>/primar, care trebuie supuse procesului de reorganizare conform alin. (1).</w:t>
      </w:r>
    </w:p>
    <w:p w14:paraId="72E050A0"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(6) Prin derogare de la prevederile </w:t>
      </w:r>
      <w:r w:rsidRPr="00F93E0C">
        <w:rPr>
          <w:bCs w:val="0"/>
          <w:color w:val="008000"/>
          <w:u w:val="single"/>
          <w:lang w:val="ro-RO"/>
        </w:rPr>
        <w:t>art. 4</w:t>
      </w:r>
      <w:r w:rsidRPr="00F93E0C">
        <w:rPr>
          <w:bCs w:val="0"/>
          <w:color w:val="auto"/>
          <w:lang w:val="ro-RO"/>
        </w:rPr>
        <w:t xml:space="preserve"> alin. (1), </w:t>
      </w:r>
      <w:r w:rsidRPr="00F93E0C">
        <w:rPr>
          <w:bCs w:val="0"/>
          <w:color w:val="008000"/>
          <w:u w:val="single"/>
          <w:lang w:val="ro-RO"/>
        </w:rPr>
        <w:t>art. 5</w:t>
      </w:r>
      <w:r w:rsidRPr="00F93E0C">
        <w:rPr>
          <w:bCs w:val="0"/>
          <w:color w:val="auto"/>
          <w:lang w:val="ro-RO"/>
        </w:rPr>
        <w:t xml:space="preserve"> alin. (1), </w:t>
      </w:r>
      <w:r w:rsidRPr="00F93E0C">
        <w:rPr>
          <w:bCs w:val="0"/>
          <w:color w:val="008000"/>
          <w:u w:val="single"/>
          <w:lang w:val="ro-RO"/>
        </w:rPr>
        <w:t>art. 6</w:t>
      </w:r>
      <w:r w:rsidRPr="00F93E0C">
        <w:rPr>
          <w:bCs w:val="0"/>
          <w:color w:val="auto"/>
          <w:lang w:val="ro-RO"/>
        </w:rPr>
        <w:t xml:space="preserve"> alin. (1) şi ale </w:t>
      </w:r>
      <w:r w:rsidRPr="00F93E0C">
        <w:rPr>
          <w:bCs w:val="0"/>
          <w:color w:val="008000"/>
          <w:u w:val="single"/>
          <w:lang w:val="ro-RO"/>
        </w:rPr>
        <w:t>art. 7</w:t>
      </w:r>
      <w:r w:rsidRPr="00F93E0C">
        <w:rPr>
          <w:bCs w:val="0"/>
          <w:color w:val="auto"/>
          <w:lang w:val="ro-RO"/>
        </w:rPr>
        <w:t xml:space="preserve"> alin. (1) din Metodologia privind reorganizarea unităţilor de învăţământ preuniversitar cu personalitate juridică, aprobată prin </w:t>
      </w:r>
      <w:r w:rsidRPr="00F93E0C">
        <w:rPr>
          <w:bCs w:val="0"/>
          <w:color w:val="008000"/>
          <w:u w:val="single"/>
          <w:lang w:val="ro-RO"/>
        </w:rPr>
        <w:t>Ordinul ministrului educaţiei nr. 6.799/2023</w:t>
      </w:r>
      <w:r w:rsidRPr="00F93E0C">
        <w:rPr>
          <w:bCs w:val="0"/>
          <w:color w:val="auto"/>
          <w:lang w:val="ro-RO"/>
        </w:rPr>
        <w:t xml:space="preserve">, doar pentru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incluse în </w:t>
      </w:r>
      <w:proofErr w:type="spellStart"/>
      <w:r w:rsidRPr="00F93E0C">
        <w:rPr>
          <w:bCs w:val="0"/>
          <w:color w:val="auto"/>
          <w:lang w:val="ro-RO"/>
        </w:rPr>
        <w:t>reţeaua</w:t>
      </w:r>
      <w:proofErr w:type="spellEnd"/>
      <w:r w:rsidRPr="00F93E0C">
        <w:rPr>
          <w:bCs w:val="0"/>
          <w:color w:val="auto"/>
          <w:lang w:val="ro-RO"/>
        </w:rPr>
        <w:t xml:space="preserve"> şcolară aferentă anului şcolar 2025 - 2026, pot intra în proces de reorganizare şi unităţi de </w:t>
      </w:r>
      <w:r w:rsidRPr="00F93E0C">
        <w:rPr>
          <w:bCs w:val="0"/>
          <w:color w:val="auto"/>
          <w:lang w:val="ro-RO"/>
        </w:rPr>
        <w:lastRenderedPageBreak/>
        <w:t xml:space="preserve">învăţământ preuniversitar de stat care </w:t>
      </w:r>
      <w:proofErr w:type="spellStart"/>
      <w:r w:rsidRPr="00F93E0C">
        <w:rPr>
          <w:bCs w:val="0"/>
          <w:color w:val="auto"/>
          <w:lang w:val="ro-RO"/>
        </w:rPr>
        <w:t>deţin</w:t>
      </w:r>
      <w:proofErr w:type="spellEnd"/>
      <w:r w:rsidRPr="00F93E0C">
        <w:rPr>
          <w:bCs w:val="0"/>
          <w:color w:val="auto"/>
          <w:lang w:val="ro-RO"/>
        </w:rPr>
        <w:t xml:space="preserve"> doar componente organizatorice autorizate să </w:t>
      </w:r>
      <w:proofErr w:type="spellStart"/>
      <w:r w:rsidRPr="00F93E0C">
        <w:rPr>
          <w:bCs w:val="0"/>
          <w:color w:val="auto"/>
          <w:lang w:val="ro-RO"/>
        </w:rPr>
        <w:t>funcţioneze</w:t>
      </w:r>
      <w:proofErr w:type="spellEnd"/>
      <w:r w:rsidRPr="00F93E0C">
        <w:rPr>
          <w:bCs w:val="0"/>
          <w:color w:val="auto"/>
          <w:lang w:val="ro-RO"/>
        </w:rPr>
        <w:t xml:space="preserve"> provizoriu, iar procesul de reorganizare poate viza inclusiv structuri şcolare arondate.</w:t>
      </w:r>
    </w:p>
    <w:p w14:paraId="228206F5"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(7) Prin derogare de la prevederile metodologiei aprobate prin </w:t>
      </w:r>
      <w:r w:rsidRPr="00F93E0C">
        <w:rPr>
          <w:bCs w:val="0"/>
          <w:color w:val="008000"/>
          <w:u w:val="single"/>
          <w:lang w:val="ro-RO"/>
        </w:rPr>
        <w:t>Ordinul ministrului educaţiei nr. 6.799/2023</w:t>
      </w:r>
      <w:r w:rsidRPr="00F93E0C">
        <w:rPr>
          <w:bCs w:val="0"/>
          <w:color w:val="auto"/>
          <w:lang w:val="ro-RO"/>
        </w:rPr>
        <w:t xml:space="preserve">, pentru anul şcolar 2025 - 2026, la finalizarea procesului de reorganizare conform prezentei proceduri,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nu sunt </w:t>
      </w:r>
      <w:proofErr w:type="spellStart"/>
      <w:r w:rsidRPr="00F93E0C">
        <w:rPr>
          <w:bCs w:val="0"/>
          <w:color w:val="auto"/>
          <w:lang w:val="ro-RO"/>
        </w:rPr>
        <w:t>condiţionate</w:t>
      </w:r>
      <w:proofErr w:type="spellEnd"/>
      <w:r w:rsidRPr="00F93E0C">
        <w:rPr>
          <w:bCs w:val="0"/>
          <w:color w:val="auto"/>
          <w:lang w:val="ro-RO"/>
        </w:rPr>
        <w:t xml:space="preserve"> de a mai rămâne în structura lor cu cel puţin o componentă organizatorică acreditată de tip nivel, calificare profesională/specializare sau program de studiu.</w:t>
      </w:r>
    </w:p>
    <w:p w14:paraId="7151B028"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(8) Lista unităţilor de învăţământ preuniversitar de stat cu personalitate juridică propuse pentru reorganizare, </w:t>
      </w:r>
      <w:proofErr w:type="spellStart"/>
      <w:r w:rsidRPr="00F93E0C">
        <w:rPr>
          <w:bCs w:val="0"/>
          <w:color w:val="auto"/>
          <w:lang w:val="ro-RO"/>
        </w:rPr>
        <w:t>însoţită</w:t>
      </w:r>
      <w:proofErr w:type="spellEnd"/>
      <w:r w:rsidRPr="00F93E0C">
        <w:rPr>
          <w:bCs w:val="0"/>
          <w:color w:val="auto"/>
          <w:lang w:val="ro-RO"/>
        </w:rPr>
        <w:t xml:space="preserve"> de o notă de fundamentare a modului în care au fost puse în aplicare prevederile </w:t>
      </w:r>
      <w:r w:rsidRPr="00F93E0C">
        <w:rPr>
          <w:bCs w:val="0"/>
          <w:color w:val="008000"/>
          <w:u w:val="single"/>
          <w:lang w:val="ro-RO"/>
        </w:rPr>
        <w:t>art. 16</w:t>
      </w:r>
      <w:r w:rsidRPr="00F93E0C">
        <w:rPr>
          <w:bCs w:val="0"/>
          <w:color w:val="auto"/>
          <w:lang w:val="ro-RO"/>
        </w:rPr>
        <w:t xml:space="preserve"> coroborate cu prevederile </w:t>
      </w:r>
      <w:r w:rsidRPr="00F93E0C">
        <w:rPr>
          <w:bCs w:val="0"/>
          <w:color w:val="008000"/>
          <w:u w:val="single"/>
          <w:lang w:val="ro-RO"/>
        </w:rPr>
        <w:t>art. 23</w:t>
      </w:r>
      <w:r w:rsidRPr="00F93E0C">
        <w:rPr>
          <w:bCs w:val="0"/>
          <w:color w:val="auto"/>
          <w:lang w:val="ro-RO"/>
        </w:rPr>
        <w:t xml:space="preserve"> alin. (1^3) lit. a) din Legea nr. 198/2023, cu modificările şi completările ulterioare, precum şi de </w:t>
      </w:r>
      <w:proofErr w:type="spellStart"/>
      <w:r w:rsidRPr="00F93E0C">
        <w:rPr>
          <w:bCs w:val="0"/>
          <w:color w:val="auto"/>
          <w:lang w:val="ro-RO"/>
        </w:rPr>
        <w:t>documentaţia</w:t>
      </w:r>
      <w:proofErr w:type="spellEnd"/>
      <w:r w:rsidRPr="00F93E0C">
        <w:rPr>
          <w:bCs w:val="0"/>
          <w:color w:val="auto"/>
          <w:lang w:val="ro-RO"/>
        </w:rPr>
        <w:t xml:space="preserve"> specifică procesului de reorganizare, se transmite de inspectoratele şcolare la ARACIP şi, spre informare, Ministerului Educaţiei şi Cercetării, până la data de 11 august 2025.</w:t>
      </w:r>
    </w:p>
    <w:p w14:paraId="65DFCF7D"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5</w:t>
      </w:r>
    </w:p>
    <w:p w14:paraId="5627CA0C"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(1) În </w:t>
      </w:r>
      <w:proofErr w:type="spellStart"/>
      <w:r w:rsidRPr="00F93E0C">
        <w:rPr>
          <w:bCs w:val="0"/>
          <w:color w:val="auto"/>
          <w:lang w:val="ro-RO"/>
        </w:rPr>
        <w:t>situaţia</w:t>
      </w:r>
      <w:proofErr w:type="spellEnd"/>
      <w:r w:rsidRPr="00F93E0C">
        <w:rPr>
          <w:bCs w:val="0"/>
          <w:color w:val="auto"/>
          <w:lang w:val="ro-RO"/>
        </w:rPr>
        <w:t xml:space="preserve"> în care apar </w:t>
      </w:r>
      <w:proofErr w:type="spellStart"/>
      <w:r w:rsidRPr="00F93E0C">
        <w:rPr>
          <w:bCs w:val="0"/>
          <w:color w:val="auto"/>
          <w:lang w:val="ro-RO"/>
        </w:rPr>
        <w:t>divergenţe</w:t>
      </w:r>
      <w:proofErr w:type="spellEnd"/>
      <w:r w:rsidRPr="00F93E0C">
        <w:rPr>
          <w:bCs w:val="0"/>
          <w:color w:val="auto"/>
          <w:lang w:val="ro-RO"/>
        </w:rPr>
        <w:t xml:space="preserve"> între inspectoratele şcolare şi autorităţile administraţiei publice locale în etapa de stabilire a unităţilor de învăţământ preuniversitar de stat cu personalitate juridică propuse pentru reorganizare, conducerile inspectoratelor şcolare au </w:t>
      </w:r>
      <w:proofErr w:type="spellStart"/>
      <w:r w:rsidRPr="00F93E0C">
        <w:rPr>
          <w:bCs w:val="0"/>
          <w:color w:val="auto"/>
          <w:lang w:val="ro-RO"/>
        </w:rPr>
        <w:t>obligaţia</w:t>
      </w:r>
      <w:proofErr w:type="spellEnd"/>
      <w:r w:rsidRPr="00F93E0C">
        <w:rPr>
          <w:bCs w:val="0"/>
          <w:color w:val="auto"/>
          <w:lang w:val="ro-RO"/>
        </w:rPr>
        <w:t xml:space="preserve"> de a transmite Ministerului Educaţiei şi Cercetării, până la data de 11 august 2025, lista cu </w:t>
      </w:r>
      <w:proofErr w:type="spellStart"/>
      <w:r w:rsidRPr="00F93E0C">
        <w:rPr>
          <w:bCs w:val="0"/>
          <w:color w:val="auto"/>
          <w:lang w:val="ro-RO"/>
        </w:rPr>
        <w:t>situaţiile</w:t>
      </w:r>
      <w:proofErr w:type="spellEnd"/>
      <w:r w:rsidRPr="00F93E0C">
        <w:rPr>
          <w:bCs w:val="0"/>
          <w:color w:val="auto"/>
          <w:lang w:val="ro-RO"/>
        </w:rPr>
        <w:t xml:space="preserve"> divergente privind propunerile de reorganizare pentru anul şcolar 2025 - 2026, </w:t>
      </w:r>
      <w:proofErr w:type="spellStart"/>
      <w:r w:rsidRPr="00F93E0C">
        <w:rPr>
          <w:bCs w:val="0"/>
          <w:color w:val="auto"/>
          <w:lang w:val="ro-RO"/>
        </w:rPr>
        <w:t>însoţită</w:t>
      </w:r>
      <w:proofErr w:type="spellEnd"/>
      <w:r w:rsidRPr="00F93E0C">
        <w:rPr>
          <w:bCs w:val="0"/>
          <w:color w:val="auto"/>
          <w:lang w:val="ro-RO"/>
        </w:rPr>
        <w:t xml:space="preserve"> de un raport detaliat care să cuprindă propunerea argumentată a inspectoratelor şcolare şi propunerea argumentată a </w:t>
      </w:r>
      <w:proofErr w:type="spellStart"/>
      <w:r w:rsidRPr="00F93E0C">
        <w:rPr>
          <w:bCs w:val="0"/>
          <w:color w:val="auto"/>
          <w:lang w:val="ro-RO"/>
        </w:rPr>
        <w:t>autorităţilor</w:t>
      </w:r>
      <w:proofErr w:type="spellEnd"/>
      <w:r w:rsidRPr="00F93E0C">
        <w:rPr>
          <w:bCs w:val="0"/>
          <w:color w:val="auto"/>
          <w:lang w:val="ro-RO"/>
        </w:rPr>
        <w:t xml:space="preserve"> administraţiei publice locale în cauză.</w:t>
      </w:r>
    </w:p>
    <w:p w14:paraId="4F7F0DD1"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(2) La nivelul Ministerului Educaţiei şi Cercetării, în perioada 11 - 12 august 2025, se analizează </w:t>
      </w:r>
      <w:proofErr w:type="spellStart"/>
      <w:r w:rsidRPr="00F93E0C">
        <w:rPr>
          <w:bCs w:val="0"/>
          <w:color w:val="auto"/>
          <w:lang w:val="ro-RO"/>
        </w:rPr>
        <w:t>situaţiile</w:t>
      </w:r>
      <w:proofErr w:type="spellEnd"/>
      <w:r w:rsidRPr="00F93E0C">
        <w:rPr>
          <w:bCs w:val="0"/>
          <w:color w:val="auto"/>
          <w:lang w:val="ro-RO"/>
        </w:rPr>
        <w:t xml:space="preserve"> divergente prevăzute la alin. (1) şi se decide asupra modului de reorganizare a respectivelor unităţi de învăţământ, comunicat ulterior inspectoratelor şcolare implicate şi ARACIP.</w:t>
      </w:r>
    </w:p>
    <w:p w14:paraId="5841F480"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(3) Până la data de 13 august 2025, ARACIP comunică Ministerului Educaţiei şi Cercetării hotărârea Consiliului ARACIP privind aprobarea reorganizărilor unităţilor de învăţământ preuniversitar de stat transmise de inspectoratele şcolare, respectiv de Ministerul Educaţiei şi Cercetării.</w:t>
      </w:r>
    </w:p>
    <w:p w14:paraId="754DA9B7"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(4) Ministerul Educaţiei şi Cercetării comunică inspectoratelor şcolare hotărârea Consiliului ARACIP prevăzută la alin. (3).</w:t>
      </w:r>
    </w:p>
    <w:p w14:paraId="3F74BBCE"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(5) ARACIP comunică inspectoratelor şcolare, până cel târziu la data de 25 august 2025, ordinele ministrului educaţiei şi cercetării prin care s-a aprobat reorganizarea unităţilor de învăţământ preuniversitar de stat cu personalitate juridică.</w:t>
      </w:r>
    </w:p>
    <w:p w14:paraId="7C559E15"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(6) În termen de 2 zile lucrătoare de la primirea ordinelor prevăzute la alin. (5), conducerile inspectoratelor şcolare au </w:t>
      </w:r>
      <w:proofErr w:type="spellStart"/>
      <w:r w:rsidRPr="00F93E0C">
        <w:rPr>
          <w:bCs w:val="0"/>
          <w:color w:val="auto"/>
          <w:lang w:val="ro-RO"/>
        </w:rPr>
        <w:t>obligaţia</w:t>
      </w:r>
      <w:proofErr w:type="spellEnd"/>
      <w:r w:rsidRPr="00F93E0C">
        <w:rPr>
          <w:bCs w:val="0"/>
          <w:color w:val="auto"/>
          <w:lang w:val="ro-RO"/>
        </w:rPr>
        <w:t xml:space="preserve"> de a le comunica </w:t>
      </w:r>
      <w:proofErr w:type="spellStart"/>
      <w:r w:rsidRPr="00F93E0C">
        <w:rPr>
          <w:bCs w:val="0"/>
          <w:color w:val="auto"/>
          <w:lang w:val="ro-RO"/>
        </w:rPr>
        <w:t>autorităţilor</w:t>
      </w:r>
      <w:proofErr w:type="spellEnd"/>
      <w:r w:rsidRPr="00F93E0C">
        <w:rPr>
          <w:bCs w:val="0"/>
          <w:color w:val="auto"/>
          <w:lang w:val="ro-RO"/>
        </w:rPr>
        <w:t xml:space="preserve"> administraţiei publice locale, în vederea includerii de drept a unităţilor de învăţământ preuniversitar de stat rezultate în urma procesului de reorganizare în </w:t>
      </w:r>
      <w:proofErr w:type="spellStart"/>
      <w:r w:rsidRPr="00F93E0C">
        <w:rPr>
          <w:bCs w:val="0"/>
          <w:color w:val="auto"/>
          <w:lang w:val="ro-RO"/>
        </w:rPr>
        <w:t>reţeaua</w:t>
      </w:r>
      <w:proofErr w:type="spellEnd"/>
      <w:r w:rsidRPr="00F93E0C">
        <w:rPr>
          <w:bCs w:val="0"/>
          <w:color w:val="auto"/>
          <w:lang w:val="ro-RO"/>
        </w:rPr>
        <w:t xml:space="preserve"> şcolară a unităţilor de învăţământ. În aceste </w:t>
      </w:r>
      <w:proofErr w:type="spellStart"/>
      <w:r w:rsidRPr="00F93E0C">
        <w:rPr>
          <w:bCs w:val="0"/>
          <w:color w:val="auto"/>
          <w:lang w:val="ro-RO"/>
        </w:rPr>
        <w:t>situaţii</w:t>
      </w:r>
      <w:proofErr w:type="spellEnd"/>
      <w:r w:rsidRPr="00F93E0C">
        <w:rPr>
          <w:bCs w:val="0"/>
          <w:color w:val="auto"/>
          <w:lang w:val="ro-RO"/>
        </w:rPr>
        <w:t xml:space="preserve"> nu este necesară emiterea avizului conform de către inspectoratele şcolare.</w:t>
      </w:r>
    </w:p>
    <w:p w14:paraId="7B9E7A12"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(7) Autorităţile administraţiei publice locale/Ministerul Educaţiei şi Cercetării modifică, în </w:t>
      </w:r>
      <w:proofErr w:type="spellStart"/>
      <w:r w:rsidRPr="00F93E0C">
        <w:rPr>
          <w:bCs w:val="0"/>
          <w:color w:val="auto"/>
          <w:lang w:val="ro-RO"/>
        </w:rPr>
        <w:t>concordanţă</w:t>
      </w:r>
      <w:proofErr w:type="spellEnd"/>
      <w:r w:rsidRPr="00F93E0C">
        <w:rPr>
          <w:bCs w:val="0"/>
          <w:color w:val="auto"/>
          <w:lang w:val="ro-RO"/>
        </w:rPr>
        <w:t xml:space="preserve"> cu ordinele ministrului educaţiei şi cercetării primite conform alin. (6), hotărârile consiliului local/ordinul ministrului educaţiei şi cercetării privind aprobarea </w:t>
      </w:r>
      <w:proofErr w:type="spellStart"/>
      <w:r w:rsidRPr="00F93E0C">
        <w:rPr>
          <w:bCs w:val="0"/>
          <w:color w:val="auto"/>
          <w:lang w:val="ro-RO"/>
        </w:rPr>
        <w:t>reţelei</w:t>
      </w:r>
      <w:proofErr w:type="spellEnd"/>
      <w:r w:rsidRPr="00F93E0C">
        <w:rPr>
          <w:bCs w:val="0"/>
          <w:color w:val="auto"/>
          <w:lang w:val="ro-RO"/>
        </w:rPr>
        <w:t xml:space="preserve"> şcolare a unităţilor de învăţământ preuniversitar pentru anul şcolar 2025 - 2026 de pe raza </w:t>
      </w:r>
      <w:proofErr w:type="spellStart"/>
      <w:r w:rsidRPr="00F93E0C">
        <w:rPr>
          <w:bCs w:val="0"/>
          <w:color w:val="auto"/>
          <w:lang w:val="ro-RO"/>
        </w:rPr>
        <w:t>localităţilor</w:t>
      </w:r>
      <w:proofErr w:type="spellEnd"/>
      <w:r w:rsidRPr="00F93E0C">
        <w:rPr>
          <w:bCs w:val="0"/>
          <w:color w:val="auto"/>
          <w:lang w:val="ro-RO"/>
        </w:rPr>
        <w:t xml:space="preserve"> în care s-au reorganizat unităţi de învăţământ potrivit prevederilor prezentei proceduri.</w:t>
      </w:r>
    </w:p>
    <w:p w14:paraId="09BDFADB"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(8) În baza hotărârilor consiliului local/ordinului ministrului educaţiei şi cercetării privind aprobarea </w:t>
      </w:r>
      <w:proofErr w:type="spellStart"/>
      <w:r w:rsidRPr="00F93E0C">
        <w:rPr>
          <w:bCs w:val="0"/>
          <w:color w:val="auto"/>
          <w:lang w:val="ro-RO"/>
        </w:rPr>
        <w:t>reţelei</w:t>
      </w:r>
      <w:proofErr w:type="spellEnd"/>
      <w:r w:rsidRPr="00F93E0C">
        <w:rPr>
          <w:bCs w:val="0"/>
          <w:color w:val="auto"/>
          <w:lang w:val="ro-RO"/>
        </w:rPr>
        <w:t xml:space="preserve"> şcolare a unităţilor de învăţământ preuniversitar modificate conform alin. (7), inspectoratele şcolare operează respectivele modificări în modulul </w:t>
      </w:r>
      <w:proofErr w:type="spellStart"/>
      <w:r w:rsidRPr="00F93E0C">
        <w:rPr>
          <w:bCs w:val="0"/>
          <w:color w:val="auto"/>
          <w:lang w:val="ro-RO"/>
        </w:rPr>
        <w:t>Reţea</w:t>
      </w:r>
      <w:proofErr w:type="spellEnd"/>
      <w:r w:rsidRPr="00F93E0C">
        <w:rPr>
          <w:bCs w:val="0"/>
          <w:color w:val="auto"/>
          <w:lang w:val="ro-RO"/>
        </w:rPr>
        <w:t xml:space="preserve"> şcolară din </w:t>
      </w:r>
      <w:proofErr w:type="spellStart"/>
      <w:r w:rsidRPr="00F93E0C">
        <w:rPr>
          <w:bCs w:val="0"/>
          <w:color w:val="auto"/>
          <w:lang w:val="ro-RO"/>
        </w:rPr>
        <w:t>aplicaţia</w:t>
      </w:r>
      <w:proofErr w:type="spellEnd"/>
      <w:r w:rsidRPr="00F93E0C">
        <w:rPr>
          <w:bCs w:val="0"/>
          <w:color w:val="auto"/>
          <w:lang w:val="ro-RO"/>
        </w:rPr>
        <w:t xml:space="preserve"> informatică Sistemul informatic integrat al </w:t>
      </w:r>
      <w:proofErr w:type="spellStart"/>
      <w:r w:rsidRPr="00F93E0C">
        <w:rPr>
          <w:bCs w:val="0"/>
          <w:color w:val="auto"/>
          <w:lang w:val="ro-RO"/>
        </w:rPr>
        <w:t>învăţământului</w:t>
      </w:r>
      <w:proofErr w:type="spellEnd"/>
      <w:r w:rsidRPr="00F93E0C">
        <w:rPr>
          <w:bCs w:val="0"/>
          <w:color w:val="auto"/>
          <w:lang w:val="ro-RO"/>
        </w:rPr>
        <w:t xml:space="preserve"> din România, denumit în continuare SIIIR.</w:t>
      </w:r>
    </w:p>
    <w:p w14:paraId="584D4FD7"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(9) Luând în considerare intrarea în vigoare a măsurilor adoptate prin </w:t>
      </w:r>
      <w:r w:rsidRPr="00F93E0C">
        <w:rPr>
          <w:bCs w:val="0"/>
          <w:color w:val="008000"/>
          <w:u w:val="single"/>
          <w:lang w:val="ro-RO"/>
        </w:rPr>
        <w:t>Legea nr. 141/2025</w:t>
      </w:r>
      <w:r w:rsidRPr="00F93E0C">
        <w:rPr>
          <w:bCs w:val="0"/>
          <w:color w:val="auto"/>
          <w:lang w:val="ro-RO"/>
        </w:rPr>
        <w:t xml:space="preserve">, pentru anul şcolar 2025 - 2026, modificările în </w:t>
      </w:r>
      <w:proofErr w:type="spellStart"/>
      <w:r w:rsidRPr="00F93E0C">
        <w:rPr>
          <w:bCs w:val="0"/>
          <w:color w:val="auto"/>
          <w:lang w:val="ro-RO"/>
        </w:rPr>
        <w:t>reţeaua</w:t>
      </w:r>
      <w:proofErr w:type="spellEnd"/>
      <w:r w:rsidRPr="00F93E0C">
        <w:rPr>
          <w:bCs w:val="0"/>
          <w:color w:val="auto"/>
          <w:lang w:val="ro-RO"/>
        </w:rPr>
        <w:t xml:space="preserve"> şcolară a unităţilor de învăţământ preuniversitar se finalizează până la data începerii cursurilor anului şcolar 2025 - 2026.</w:t>
      </w:r>
    </w:p>
    <w:p w14:paraId="28FCD25C"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6</w:t>
      </w:r>
    </w:p>
    <w:p w14:paraId="061ED271"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(1) În vederea asigurării încadrării unităţilor de învăţământ preuniversitar cu personal didactic de predare până la data începerii cursurilor anului şcolar, prin derogare de la prevederile Metodologiei-cadru privind mobilitatea personalului didactic de predare din învăţământul preuniversitar în anul şcolar 2025 - 2026, aprobată prin </w:t>
      </w:r>
      <w:r w:rsidRPr="00F93E0C">
        <w:rPr>
          <w:bCs w:val="0"/>
          <w:color w:val="008000"/>
          <w:u w:val="single"/>
          <w:lang w:val="ro-RO"/>
        </w:rPr>
        <w:t>Ordinul ministrului educaţiei nr. 7.495/2024</w:t>
      </w:r>
      <w:r w:rsidRPr="00F93E0C">
        <w:rPr>
          <w:bCs w:val="0"/>
          <w:color w:val="auto"/>
          <w:lang w:val="ro-RO"/>
        </w:rPr>
        <w:t xml:space="preserve">, pentru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care intră în proces de reorganizare conform prezentei proceduri, </w:t>
      </w:r>
      <w:proofErr w:type="spellStart"/>
      <w:r w:rsidRPr="00F93E0C">
        <w:rPr>
          <w:bCs w:val="0"/>
          <w:color w:val="auto"/>
          <w:lang w:val="ro-RO"/>
        </w:rPr>
        <w:t>dispoziţiile</w:t>
      </w:r>
      <w:proofErr w:type="spellEnd"/>
      <w:r w:rsidRPr="00F93E0C">
        <w:rPr>
          <w:bCs w:val="0"/>
          <w:color w:val="auto"/>
          <w:lang w:val="ro-RO"/>
        </w:rPr>
        <w:t xml:space="preserve"> prevăzute la </w:t>
      </w:r>
      <w:r w:rsidRPr="00F93E0C">
        <w:rPr>
          <w:bCs w:val="0"/>
          <w:color w:val="008000"/>
          <w:u w:val="single"/>
          <w:lang w:val="ro-RO"/>
        </w:rPr>
        <w:t>art. 30</w:t>
      </w:r>
      <w:r w:rsidRPr="00F93E0C">
        <w:rPr>
          <w:bCs w:val="0"/>
          <w:color w:val="auto"/>
          <w:lang w:val="ro-RO"/>
        </w:rPr>
        <w:t xml:space="preserve"> alin. (1) - (5) din metodologia-cadru aprobată prin </w:t>
      </w:r>
      <w:r w:rsidRPr="00F93E0C">
        <w:rPr>
          <w:bCs w:val="0"/>
          <w:color w:val="008000"/>
          <w:u w:val="single"/>
          <w:lang w:val="ro-RO"/>
        </w:rPr>
        <w:t>Ordinul ministrului educaţiei nr. 7.495/2024</w:t>
      </w:r>
      <w:r w:rsidRPr="00F93E0C">
        <w:rPr>
          <w:bCs w:val="0"/>
          <w:color w:val="auto"/>
          <w:lang w:val="ro-RO"/>
        </w:rPr>
        <w:t xml:space="preserve"> se aplică în baza hotărârii Consiliului ARACIP, comunicată de Ministerul Educaţiei şi Cercetării conform </w:t>
      </w:r>
      <w:r w:rsidRPr="00F93E0C">
        <w:rPr>
          <w:bCs w:val="0"/>
          <w:color w:val="008000"/>
          <w:u w:val="single"/>
          <w:lang w:val="ro-RO"/>
        </w:rPr>
        <w:t>art. 5</w:t>
      </w:r>
      <w:r w:rsidRPr="00F93E0C">
        <w:rPr>
          <w:bCs w:val="0"/>
          <w:color w:val="auto"/>
          <w:lang w:val="ro-RO"/>
        </w:rPr>
        <w:t xml:space="preserve"> alin. (4).</w:t>
      </w:r>
    </w:p>
    <w:p w14:paraId="677BE34F"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lastRenderedPageBreak/>
        <w:t xml:space="preserve">    (2) În baza hotărârii Consiliului ARACIP, consiliile de </w:t>
      </w:r>
      <w:proofErr w:type="spellStart"/>
      <w:r w:rsidRPr="00F93E0C">
        <w:rPr>
          <w:bCs w:val="0"/>
          <w:color w:val="auto"/>
          <w:lang w:val="ro-RO"/>
        </w:rPr>
        <w:t>administraţie</w:t>
      </w:r>
      <w:proofErr w:type="spellEnd"/>
      <w:r w:rsidRPr="00F93E0C">
        <w:rPr>
          <w:bCs w:val="0"/>
          <w:color w:val="auto"/>
          <w:lang w:val="ro-RO"/>
        </w:rPr>
        <w:t xml:space="preserve"> ale inspectoratelor şcolare stabilesc prin hotărâre:</w:t>
      </w:r>
    </w:p>
    <w:p w14:paraId="16CC38A0"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 transferul drepturilor, </w:t>
      </w:r>
      <w:proofErr w:type="spellStart"/>
      <w:r w:rsidRPr="00F93E0C">
        <w:rPr>
          <w:bCs w:val="0"/>
          <w:color w:val="auto"/>
          <w:lang w:val="ro-RO"/>
        </w:rPr>
        <w:t>obligaţiilor</w:t>
      </w:r>
      <w:proofErr w:type="spellEnd"/>
      <w:r w:rsidRPr="00F93E0C">
        <w:rPr>
          <w:bCs w:val="0"/>
          <w:color w:val="auto"/>
          <w:lang w:val="ro-RO"/>
        </w:rPr>
        <w:t xml:space="preserve"> şi al personalului de la unitatea de învăţământ absorbită către unitatea de învăţământ cu personalitate juridică absorbantă;</w:t>
      </w:r>
    </w:p>
    <w:p w14:paraId="33A50D52"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b) transferul drepturilor, </w:t>
      </w:r>
      <w:proofErr w:type="spellStart"/>
      <w:r w:rsidRPr="00F93E0C">
        <w:rPr>
          <w:bCs w:val="0"/>
          <w:color w:val="auto"/>
          <w:lang w:val="ro-RO"/>
        </w:rPr>
        <w:t>obligaţiilor</w:t>
      </w:r>
      <w:proofErr w:type="spellEnd"/>
      <w:r w:rsidRPr="00F93E0C">
        <w:rPr>
          <w:bCs w:val="0"/>
          <w:color w:val="auto"/>
          <w:lang w:val="ro-RO"/>
        </w:rPr>
        <w:t xml:space="preserve"> şi al personalului unităţilor de învăţământ care se contopesc către unitatea de învăţământ cu personalitate juridică nou-</w:t>
      </w:r>
      <w:proofErr w:type="spellStart"/>
      <w:r w:rsidRPr="00F93E0C">
        <w:rPr>
          <w:bCs w:val="0"/>
          <w:color w:val="auto"/>
          <w:lang w:val="ro-RO"/>
        </w:rPr>
        <w:t>înfiinţată</w:t>
      </w:r>
      <w:proofErr w:type="spellEnd"/>
      <w:r w:rsidRPr="00F93E0C">
        <w:rPr>
          <w:bCs w:val="0"/>
          <w:color w:val="auto"/>
          <w:lang w:val="ro-RO"/>
        </w:rPr>
        <w:t>;</w:t>
      </w:r>
    </w:p>
    <w:p w14:paraId="5DFCC94C"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c) transferul bazei materiale, cu </w:t>
      </w:r>
      <w:proofErr w:type="spellStart"/>
      <w:r w:rsidRPr="00F93E0C">
        <w:rPr>
          <w:bCs w:val="0"/>
          <w:color w:val="auto"/>
          <w:lang w:val="ro-RO"/>
        </w:rPr>
        <w:t>excepţia</w:t>
      </w:r>
      <w:proofErr w:type="spellEnd"/>
      <w:r w:rsidRPr="00F93E0C">
        <w:rPr>
          <w:bCs w:val="0"/>
          <w:color w:val="auto"/>
          <w:lang w:val="ro-RO"/>
        </w:rPr>
        <w:t xml:space="preserve"> terenurilor şi a clădirilor aflate în domeniul public local, de la unitatea de învăţământ care </w:t>
      </w:r>
      <w:proofErr w:type="spellStart"/>
      <w:r w:rsidRPr="00F93E0C">
        <w:rPr>
          <w:bCs w:val="0"/>
          <w:color w:val="auto"/>
          <w:lang w:val="ro-RO"/>
        </w:rPr>
        <w:t>îşi</w:t>
      </w:r>
      <w:proofErr w:type="spellEnd"/>
      <w:r w:rsidRPr="00F93E0C">
        <w:rPr>
          <w:bCs w:val="0"/>
          <w:color w:val="auto"/>
          <w:lang w:val="ro-RO"/>
        </w:rPr>
        <w:t xml:space="preserve"> pierde personalitatea juridică către unitatea dobânditoare.</w:t>
      </w:r>
    </w:p>
    <w:p w14:paraId="45C33F87"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(3) În îndeplinirea </w:t>
      </w:r>
      <w:proofErr w:type="spellStart"/>
      <w:r w:rsidRPr="00F93E0C">
        <w:rPr>
          <w:bCs w:val="0"/>
          <w:color w:val="auto"/>
          <w:lang w:val="ro-RO"/>
        </w:rPr>
        <w:t>atribuţiilor</w:t>
      </w:r>
      <w:proofErr w:type="spellEnd"/>
      <w:r w:rsidRPr="00F93E0C">
        <w:rPr>
          <w:bCs w:val="0"/>
          <w:color w:val="auto"/>
          <w:lang w:val="ro-RO"/>
        </w:rPr>
        <w:t xml:space="preserve"> reglementate la alin. (2), inspectoratele şcolare procedează la:</w:t>
      </w:r>
    </w:p>
    <w:p w14:paraId="6E68EC7E"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 asigurarea încadrării personalului didactic de predare în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care s-au reorganizat şi/sau, după caz, soluţionarea reducerilor de activitate, în conformitate cu prevederile metodologiei-cadru privind mobilitatea personalului didactic de predare din învăţământul preuniversitar în vigoare;</w:t>
      </w:r>
    </w:p>
    <w:p w14:paraId="4A457E6E"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b) emiterea deciziilor de repartizare a personalului didactic de predare transferat de la unitatea de învăţământ preuniversitar de stat care </w:t>
      </w:r>
      <w:proofErr w:type="spellStart"/>
      <w:r w:rsidRPr="00F93E0C">
        <w:rPr>
          <w:bCs w:val="0"/>
          <w:color w:val="auto"/>
          <w:lang w:val="ro-RO"/>
        </w:rPr>
        <w:t>îşi</w:t>
      </w:r>
      <w:proofErr w:type="spellEnd"/>
      <w:r w:rsidRPr="00F93E0C">
        <w:rPr>
          <w:bCs w:val="0"/>
          <w:color w:val="auto"/>
          <w:lang w:val="ro-RO"/>
        </w:rPr>
        <w:t xml:space="preserve"> pierde personalitatea juridică către unitatea/</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dobânditoare, conform procedurilor stabilite prin metodologia-cadru privind mobilitatea personalului didactic de predare din învăţământul preuniversitar în vigoare;</w:t>
      </w:r>
    </w:p>
    <w:p w14:paraId="67102816"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c) avizarea statelor de personal ale unităţilor de învăţământ preuniversitar de stat dobânditoare, avându-se în vedere </w:t>
      </w:r>
      <w:proofErr w:type="spellStart"/>
      <w:r w:rsidRPr="00F93E0C">
        <w:rPr>
          <w:bCs w:val="0"/>
          <w:color w:val="auto"/>
          <w:lang w:val="ro-RO"/>
        </w:rPr>
        <w:t>funcţiile</w:t>
      </w:r>
      <w:proofErr w:type="spellEnd"/>
      <w:r w:rsidRPr="00F93E0C">
        <w:rPr>
          <w:bCs w:val="0"/>
          <w:color w:val="auto"/>
          <w:lang w:val="ro-RO"/>
        </w:rPr>
        <w:t xml:space="preserve"> didactice şi administrative rezultate prin transferul personalului unităţii de învăţământ preuniversitar de stat care </w:t>
      </w:r>
      <w:proofErr w:type="spellStart"/>
      <w:r w:rsidRPr="00F93E0C">
        <w:rPr>
          <w:bCs w:val="0"/>
          <w:color w:val="auto"/>
          <w:lang w:val="ro-RO"/>
        </w:rPr>
        <w:t>îşi</w:t>
      </w:r>
      <w:proofErr w:type="spellEnd"/>
      <w:r w:rsidRPr="00F93E0C">
        <w:rPr>
          <w:bCs w:val="0"/>
          <w:color w:val="auto"/>
          <w:lang w:val="ro-RO"/>
        </w:rPr>
        <w:t xml:space="preserve"> pierde personalitatea juridică, încadrarea în numărul de posturi şi în bugetul aprobat;</w:t>
      </w:r>
    </w:p>
    <w:p w14:paraId="71DEC3EF"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d) verificarea modului în care unitatea/</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dobânditoare a/au procedat la încheierea contractelor individuale de muncă ale personalului transferat de la unitatea de învăţământ preuniversitar de stat care şi-a pierdut personalitatea juridică şi la înregistrarea acestora în registrul general de </w:t>
      </w:r>
      <w:proofErr w:type="spellStart"/>
      <w:r w:rsidRPr="00F93E0C">
        <w:rPr>
          <w:bCs w:val="0"/>
          <w:color w:val="auto"/>
          <w:lang w:val="ro-RO"/>
        </w:rPr>
        <w:t>evidenţă</w:t>
      </w:r>
      <w:proofErr w:type="spellEnd"/>
      <w:r w:rsidRPr="00F93E0C">
        <w:rPr>
          <w:bCs w:val="0"/>
          <w:color w:val="auto"/>
          <w:lang w:val="ro-RO"/>
        </w:rPr>
        <w:t xml:space="preserve"> a </w:t>
      </w:r>
      <w:proofErr w:type="spellStart"/>
      <w:r w:rsidRPr="00F93E0C">
        <w:rPr>
          <w:bCs w:val="0"/>
          <w:color w:val="auto"/>
          <w:lang w:val="ro-RO"/>
        </w:rPr>
        <w:t>salariaţilor</w:t>
      </w:r>
      <w:proofErr w:type="spellEnd"/>
      <w:r w:rsidRPr="00F93E0C">
        <w:rPr>
          <w:bCs w:val="0"/>
          <w:color w:val="auto"/>
          <w:lang w:val="ro-RO"/>
        </w:rPr>
        <w:t>;</w:t>
      </w:r>
    </w:p>
    <w:p w14:paraId="0A0F8FE7"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e) verificarea finalizării procedurilor de radiere din </w:t>
      </w:r>
      <w:proofErr w:type="spellStart"/>
      <w:r w:rsidRPr="00F93E0C">
        <w:rPr>
          <w:bCs w:val="0"/>
          <w:color w:val="auto"/>
          <w:lang w:val="ro-RO"/>
        </w:rPr>
        <w:t>evidenţele</w:t>
      </w:r>
      <w:proofErr w:type="spellEnd"/>
      <w:r w:rsidRPr="00F93E0C">
        <w:rPr>
          <w:bCs w:val="0"/>
          <w:color w:val="auto"/>
          <w:lang w:val="ro-RO"/>
        </w:rPr>
        <w:t xml:space="preserve"> </w:t>
      </w:r>
      <w:proofErr w:type="spellStart"/>
      <w:r w:rsidRPr="00F93E0C">
        <w:rPr>
          <w:bCs w:val="0"/>
          <w:color w:val="auto"/>
          <w:lang w:val="ro-RO"/>
        </w:rPr>
        <w:t>autorităţilor</w:t>
      </w:r>
      <w:proofErr w:type="spellEnd"/>
      <w:r w:rsidRPr="00F93E0C">
        <w:rPr>
          <w:bCs w:val="0"/>
          <w:color w:val="auto"/>
          <w:lang w:val="ro-RO"/>
        </w:rPr>
        <w:t xml:space="preserve"> fiscale (retragerea </w:t>
      </w:r>
      <w:proofErr w:type="spellStart"/>
      <w:r w:rsidRPr="00F93E0C">
        <w:rPr>
          <w:bCs w:val="0"/>
          <w:color w:val="auto"/>
          <w:lang w:val="ro-RO"/>
        </w:rPr>
        <w:t>CIF</w:t>
      </w:r>
      <w:proofErr w:type="spellEnd"/>
      <w:r w:rsidRPr="00F93E0C">
        <w:rPr>
          <w:bCs w:val="0"/>
          <w:color w:val="auto"/>
          <w:lang w:val="ro-RO"/>
        </w:rPr>
        <w:t xml:space="preserve">-ului) şi de casare/returnare a sigiliilor de către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care </w:t>
      </w:r>
      <w:proofErr w:type="spellStart"/>
      <w:r w:rsidRPr="00F93E0C">
        <w:rPr>
          <w:bCs w:val="0"/>
          <w:color w:val="auto"/>
          <w:lang w:val="ro-RO"/>
        </w:rPr>
        <w:t>îşi</w:t>
      </w:r>
      <w:proofErr w:type="spellEnd"/>
      <w:r w:rsidRPr="00F93E0C">
        <w:rPr>
          <w:bCs w:val="0"/>
          <w:color w:val="auto"/>
          <w:lang w:val="ro-RO"/>
        </w:rPr>
        <w:t xml:space="preserve"> pierd personalitatea juridică prin reorganizare;</w:t>
      </w:r>
    </w:p>
    <w:p w14:paraId="12104FF0"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f) verificarea preluării de către unitatea/</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dobânditoare a arhivei unităţii/unităţilor care </w:t>
      </w:r>
      <w:proofErr w:type="spellStart"/>
      <w:r w:rsidRPr="00F93E0C">
        <w:rPr>
          <w:bCs w:val="0"/>
          <w:color w:val="auto"/>
          <w:lang w:val="ro-RO"/>
        </w:rPr>
        <w:t>îşi</w:t>
      </w:r>
      <w:proofErr w:type="spellEnd"/>
      <w:r w:rsidRPr="00F93E0C">
        <w:rPr>
          <w:bCs w:val="0"/>
          <w:color w:val="auto"/>
          <w:lang w:val="ro-RO"/>
        </w:rPr>
        <w:t xml:space="preserve"> pierde/pierd personalitatea juridică prin reorganizare;</w:t>
      </w:r>
    </w:p>
    <w:p w14:paraId="16D75473"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g) </w:t>
      </w:r>
      <w:proofErr w:type="spellStart"/>
      <w:r w:rsidRPr="00F93E0C">
        <w:rPr>
          <w:bCs w:val="0"/>
          <w:color w:val="auto"/>
          <w:lang w:val="ro-RO"/>
        </w:rPr>
        <w:t>desfăşurarea</w:t>
      </w:r>
      <w:proofErr w:type="spellEnd"/>
      <w:r w:rsidRPr="00F93E0C">
        <w:rPr>
          <w:bCs w:val="0"/>
          <w:color w:val="auto"/>
          <w:lang w:val="ro-RO"/>
        </w:rPr>
        <w:t xml:space="preserve"> oricăror alte </w:t>
      </w:r>
      <w:proofErr w:type="spellStart"/>
      <w:r w:rsidRPr="00F93E0C">
        <w:rPr>
          <w:bCs w:val="0"/>
          <w:color w:val="auto"/>
          <w:lang w:val="ro-RO"/>
        </w:rPr>
        <w:t>operaţiuni</w:t>
      </w:r>
      <w:proofErr w:type="spellEnd"/>
      <w:r w:rsidRPr="00F93E0C">
        <w:rPr>
          <w:bCs w:val="0"/>
          <w:color w:val="auto"/>
          <w:lang w:val="ro-RO"/>
        </w:rPr>
        <w:t xml:space="preserve"> necesare pentru finalizarea procesului de reorganizare a unităţilor de învăţământ.</w:t>
      </w:r>
    </w:p>
    <w:p w14:paraId="5DCF8456"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(4) Hotărârile/Deciziile inspectoratelor şcolare privind </w:t>
      </w:r>
      <w:proofErr w:type="spellStart"/>
      <w:r w:rsidRPr="00F93E0C">
        <w:rPr>
          <w:bCs w:val="0"/>
          <w:color w:val="auto"/>
          <w:lang w:val="ro-RO"/>
        </w:rPr>
        <w:t>operaţiunile</w:t>
      </w:r>
      <w:proofErr w:type="spellEnd"/>
      <w:r w:rsidRPr="00F93E0C">
        <w:rPr>
          <w:bCs w:val="0"/>
          <w:color w:val="auto"/>
          <w:lang w:val="ro-RO"/>
        </w:rPr>
        <w:t xml:space="preserve"> prevăzute la alin. (2) şi (3) se comunică unităţilor de învăţământ preuniversitar de stat implicate în procesul de reorganizare în cel mult 2 zile lucrătoare de la comunicarea de către Ministerul Educaţiei şi Cercetării a hotărârii Consiliului ARACIP privind aprobarea reorganizărilor unităţilor de învăţământ preuniversitar de stat.</w:t>
      </w:r>
    </w:p>
    <w:p w14:paraId="7D14B8CC"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(5) Transferul personalului didactic auxiliar şi al personalului administrativ de la unitatea de învăţământ preuniversitar de stat care </w:t>
      </w:r>
      <w:proofErr w:type="spellStart"/>
      <w:r w:rsidRPr="00F93E0C">
        <w:rPr>
          <w:bCs w:val="0"/>
          <w:color w:val="auto"/>
          <w:lang w:val="ro-RO"/>
        </w:rPr>
        <w:t>îşi</w:t>
      </w:r>
      <w:proofErr w:type="spellEnd"/>
      <w:r w:rsidRPr="00F93E0C">
        <w:rPr>
          <w:bCs w:val="0"/>
          <w:color w:val="auto"/>
          <w:lang w:val="ro-RO"/>
        </w:rPr>
        <w:t xml:space="preserve"> pierde personalitatea juridică la unitatea de învăţământ preuniversitar de stat dobânditoare se realizează cu respectarea prevederilor legale în vigoare.</w:t>
      </w:r>
    </w:p>
    <w:p w14:paraId="1F0256FC"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(6) În </w:t>
      </w:r>
      <w:proofErr w:type="spellStart"/>
      <w:r w:rsidRPr="00F93E0C">
        <w:rPr>
          <w:bCs w:val="0"/>
          <w:color w:val="auto"/>
          <w:lang w:val="ro-RO"/>
        </w:rPr>
        <w:t>situaţia</w:t>
      </w:r>
      <w:proofErr w:type="spellEnd"/>
      <w:r w:rsidRPr="00F93E0C">
        <w:rPr>
          <w:bCs w:val="0"/>
          <w:color w:val="auto"/>
          <w:lang w:val="ro-RO"/>
        </w:rPr>
        <w:t xml:space="preserve"> în care se constată </w:t>
      </w:r>
      <w:proofErr w:type="spellStart"/>
      <w:r w:rsidRPr="00F93E0C">
        <w:rPr>
          <w:bCs w:val="0"/>
          <w:color w:val="auto"/>
          <w:lang w:val="ro-RO"/>
        </w:rPr>
        <w:t>diferenţe</w:t>
      </w:r>
      <w:proofErr w:type="spellEnd"/>
      <w:r w:rsidRPr="00F93E0C">
        <w:rPr>
          <w:bCs w:val="0"/>
          <w:color w:val="auto"/>
          <w:lang w:val="ro-RO"/>
        </w:rPr>
        <w:t xml:space="preserve"> între prevederile ordinului ministrului educaţiei şi cercetării şi hotărârea Consiliului ARACIP privind aprobarea reorganizărilor unităţilor de învăţământ preuniversitar de stat, inspectoratele şcolare revin asupra hotărârilor/deciziilor emise conform alin. (2) şi (4).</w:t>
      </w:r>
    </w:p>
    <w:p w14:paraId="37CFB22D"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(7) </w:t>
      </w:r>
      <w:proofErr w:type="spellStart"/>
      <w:r w:rsidRPr="00F93E0C">
        <w:rPr>
          <w:bCs w:val="0"/>
          <w:color w:val="auto"/>
          <w:lang w:val="ro-RO"/>
        </w:rPr>
        <w:t>Unităţile</w:t>
      </w:r>
      <w:proofErr w:type="spellEnd"/>
      <w:r w:rsidRPr="00F93E0C">
        <w:rPr>
          <w:bCs w:val="0"/>
          <w:color w:val="auto"/>
          <w:lang w:val="ro-RO"/>
        </w:rPr>
        <w:t xml:space="preserve"> de învăţământ preuniversitar de stat reorganizate conform prezentei proceduri au </w:t>
      </w:r>
      <w:proofErr w:type="spellStart"/>
      <w:r w:rsidRPr="00F93E0C">
        <w:rPr>
          <w:bCs w:val="0"/>
          <w:color w:val="auto"/>
          <w:lang w:val="ro-RO"/>
        </w:rPr>
        <w:t>obligaţia</w:t>
      </w:r>
      <w:proofErr w:type="spellEnd"/>
      <w:r w:rsidRPr="00F93E0C">
        <w:rPr>
          <w:bCs w:val="0"/>
          <w:color w:val="auto"/>
          <w:lang w:val="ro-RO"/>
        </w:rPr>
        <w:t xml:space="preserve"> de a se supune procesului de evaluare periodică, în termen de cel mult 1 an de la finalizarea procesului de reorganizare.</w:t>
      </w:r>
    </w:p>
    <w:p w14:paraId="35F33DC4" w14:textId="77777777" w:rsidR="00F93E0C" w:rsidRPr="00F93E0C" w:rsidRDefault="00F93E0C" w:rsidP="00F93E0C">
      <w:pPr>
        <w:autoSpaceDE w:val="0"/>
        <w:autoSpaceDN w:val="0"/>
        <w:adjustRightInd w:val="0"/>
        <w:rPr>
          <w:bCs w:val="0"/>
          <w:color w:val="auto"/>
          <w:lang w:val="ro-RO"/>
        </w:rPr>
      </w:pPr>
    </w:p>
    <w:p w14:paraId="4F9564BD"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CAPITOLUL III</w:t>
      </w:r>
    </w:p>
    <w:p w14:paraId="31468D03"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w:t>
      </w:r>
      <w:r w:rsidRPr="00F93E0C">
        <w:rPr>
          <w:b/>
          <w:color w:val="auto"/>
          <w:lang w:val="ro-RO"/>
        </w:rPr>
        <w:t xml:space="preserve">Constituirea </w:t>
      </w:r>
      <w:proofErr w:type="spellStart"/>
      <w:r w:rsidRPr="00F93E0C">
        <w:rPr>
          <w:b/>
          <w:color w:val="auto"/>
          <w:lang w:val="ro-RO"/>
        </w:rPr>
        <w:t>formaţiunilor</w:t>
      </w:r>
      <w:proofErr w:type="spellEnd"/>
      <w:r w:rsidRPr="00F93E0C">
        <w:rPr>
          <w:b/>
          <w:color w:val="auto"/>
          <w:lang w:val="ro-RO"/>
        </w:rPr>
        <w:t xml:space="preserve"> de studiu în învăţământul preuniversitar de stat</w:t>
      </w:r>
    </w:p>
    <w:p w14:paraId="7A9C8A92" w14:textId="77777777" w:rsidR="00F93E0C" w:rsidRPr="00F93E0C" w:rsidRDefault="00F93E0C" w:rsidP="00F93E0C">
      <w:pPr>
        <w:autoSpaceDE w:val="0"/>
        <w:autoSpaceDN w:val="0"/>
        <w:adjustRightInd w:val="0"/>
        <w:rPr>
          <w:bCs w:val="0"/>
          <w:color w:val="auto"/>
          <w:lang w:val="ro-RO"/>
        </w:rPr>
      </w:pPr>
    </w:p>
    <w:p w14:paraId="627D051D"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7</w:t>
      </w:r>
    </w:p>
    <w:p w14:paraId="713A0FF6"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(1) La nivelul fiecărei unităţi de învăţământ preuniversitar de stat cu personalitate juridică se reanalizează </w:t>
      </w:r>
      <w:proofErr w:type="spellStart"/>
      <w:r w:rsidRPr="00F93E0C">
        <w:rPr>
          <w:bCs w:val="0"/>
          <w:color w:val="auto"/>
          <w:lang w:val="ro-RO"/>
        </w:rPr>
        <w:t>formaţiunile</w:t>
      </w:r>
      <w:proofErr w:type="spellEnd"/>
      <w:r w:rsidRPr="00F93E0C">
        <w:rPr>
          <w:bCs w:val="0"/>
          <w:color w:val="auto"/>
          <w:lang w:val="ro-RO"/>
        </w:rPr>
        <w:t xml:space="preserve"> de studiu pe nivel/filieră/profil/limbă de predare şi se dispun măsuri astfel încât funcţionarea acestora să se realizeze cu respectarea prevederilor </w:t>
      </w:r>
      <w:r w:rsidRPr="00F93E0C">
        <w:rPr>
          <w:bCs w:val="0"/>
          <w:color w:val="008000"/>
          <w:u w:val="single"/>
          <w:lang w:val="ro-RO"/>
        </w:rPr>
        <w:t>art. 23</w:t>
      </w:r>
      <w:r w:rsidRPr="00F93E0C">
        <w:rPr>
          <w:bCs w:val="0"/>
          <w:color w:val="auto"/>
          <w:lang w:val="ro-RO"/>
        </w:rPr>
        <w:t xml:space="preserve"> din Legea nr. 198/2023, cu modificările şi completările ulterioare.</w:t>
      </w:r>
    </w:p>
    <w:p w14:paraId="5B8335D2"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lastRenderedPageBreak/>
        <w:t xml:space="preserve">    (2) După implementarea măsurilor prevăzute la alin. (1) şi după constituirea </w:t>
      </w:r>
      <w:proofErr w:type="spellStart"/>
      <w:r w:rsidRPr="00F93E0C">
        <w:rPr>
          <w:bCs w:val="0"/>
          <w:color w:val="auto"/>
          <w:lang w:val="ro-RO"/>
        </w:rPr>
        <w:t>formaţiunilor</w:t>
      </w:r>
      <w:proofErr w:type="spellEnd"/>
      <w:r w:rsidRPr="00F93E0C">
        <w:rPr>
          <w:bCs w:val="0"/>
          <w:color w:val="auto"/>
          <w:lang w:val="ro-RO"/>
        </w:rPr>
        <w:t xml:space="preserve"> de studiu la nivelul fiecărei unităţi de învăţământ preuniversitar de stat, acestea se operează în </w:t>
      </w:r>
      <w:proofErr w:type="spellStart"/>
      <w:r w:rsidRPr="00F93E0C">
        <w:rPr>
          <w:bCs w:val="0"/>
          <w:color w:val="auto"/>
          <w:lang w:val="ro-RO"/>
        </w:rPr>
        <w:t>aplicaţia</w:t>
      </w:r>
      <w:proofErr w:type="spellEnd"/>
      <w:r w:rsidRPr="00F93E0C">
        <w:rPr>
          <w:bCs w:val="0"/>
          <w:color w:val="auto"/>
          <w:lang w:val="ro-RO"/>
        </w:rPr>
        <w:t xml:space="preserve"> SIIIR, modulul Plan şcolarizare.</w:t>
      </w:r>
    </w:p>
    <w:p w14:paraId="53B49107"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8</w:t>
      </w:r>
    </w:p>
    <w:p w14:paraId="512CAE48"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(1) În învăţământul preuniversitar, altul decât cel militar/învăţământul cu predare în limbile </w:t>
      </w:r>
      <w:proofErr w:type="spellStart"/>
      <w:r w:rsidRPr="00F93E0C">
        <w:rPr>
          <w:bCs w:val="0"/>
          <w:color w:val="auto"/>
          <w:lang w:val="ro-RO"/>
        </w:rPr>
        <w:t>minorităţilor</w:t>
      </w:r>
      <w:proofErr w:type="spellEnd"/>
      <w:r w:rsidRPr="00F93E0C">
        <w:rPr>
          <w:bCs w:val="0"/>
          <w:color w:val="auto"/>
          <w:lang w:val="ro-RO"/>
        </w:rPr>
        <w:t xml:space="preserve"> naţionale/învăţământul cu predare în limba română organizat în unităţi administrativ-teritoriale în care o minoritate </w:t>
      </w:r>
      <w:proofErr w:type="spellStart"/>
      <w:r w:rsidRPr="00F93E0C">
        <w:rPr>
          <w:bCs w:val="0"/>
          <w:color w:val="auto"/>
          <w:lang w:val="ro-RO"/>
        </w:rPr>
        <w:t>naţională</w:t>
      </w:r>
      <w:proofErr w:type="spellEnd"/>
      <w:r w:rsidRPr="00F93E0C">
        <w:rPr>
          <w:bCs w:val="0"/>
          <w:color w:val="auto"/>
          <w:lang w:val="ro-RO"/>
        </w:rPr>
        <w:t xml:space="preserve"> constituie majoritatea </w:t>
      </w:r>
      <w:proofErr w:type="spellStart"/>
      <w:r w:rsidRPr="00F93E0C">
        <w:rPr>
          <w:bCs w:val="0"/>
          <w:color w:val="auto"/>
          <w:lang w:val="ro-RO"/>
        </w:rPr>
        <w:t>populaţiei</w:t>
      </w:r>
      <w:proofErr w:type="spellEnd"/>
      <w:r w:rsidRPr="00F93E0C">
        <w:rPr>
          <w:bCs w:val="0"/>
          <w:color w:val="auto"/>
          <w:lang w:val="ro-RO"/>
        </w:rPr>
        <w:t xml:space="preserve">, </w:t>
      </w:r>
      <w:proofErr w:type="spellStart"/>
      <w:r w:rsidRPr="00F93E0C">
        <w:rPr>
          <w:bCs w:val="0"/>
          <w:color w:val="auto"/>
          <w:lang w:val="ro-RO"/>
        </w:rPr>
        <w:t>formaţiunile</w:t>
      </w:r>
      <w:proofErr w:type="spellEnd"/>
      <w:r w:rsidRPr="00F93E0C">
        <w:rPr>
          <w:bCs w:val="0"/>
          <w:color w:val="auto"/>
          <w:lang w:val="ro-RO"/>
        </w:rPr>
        <w:t xml:space="preserve"> de studiu de început de ciclu, respectiv grupele din învăţământul </w:t>
      </w:r>
      <w:proofErr w:type="spellStart"/>
      <w:r w:rsidRPr="00F93E0C">
        <w:rPr>
          <w:bCs w:val="0"/>
          <w:color w:val="auto"/>
          <w:lang w:val="ro-RO"/>
        </w:rPr>
        <w:t>antepreşcolar</w:t>
      </w:r>
      <w:proofErr w:type="spellEnd"/>
      <w:r w:rsidRPr="00F93E0C">
        <w:rPr>
          <w:bCs w:val="0"/>
          <w:color w:val="auto"/>
          <w:lang w:val="ro-RO"/>
        </w:rPr>
        <w:t xml:space="preserve"> şi </w:t>
      </w:r>
      <w:proofErr w:type="spellStart"/>
      <w:r w:rsidRPr="00F93E0C">
        <w:rPr>
          <w:bCs w:val="0"/>
          <w:color w:val="auto"/>
          <w:lang w:val="ro-RO"/>
        </w:rPr>
        <w:t>preşcolar</w:t>
      </w:r>
      <w:proofErr w:type="spellEnd"/>
      <w:r w:rsidRPr="00F93E0C">
        <w:rPr>
          <w:bCs w:val="0"/>
          <w:color w:val="auto"/>
          <w:lang w:val="ro-RO"/>
        </w:rPr>
        <w:t xml:space="preserve">, clasa pregătitoare, clasa a V-a şi clasa a IX-a, se constituie astfel încât pe fiecare filieră/profil/an de studiu numărul copiilor/elevilor să </w:t>
      </w:r>
      <w:proofErr w:type="spellStart"/>
      <w:r w:rsidRPr="00F93E0C">
        <w:rPr>
          <w:bCs w:val="0"/>
          <w:color w:val="auto"/>
          <w:lang w:val="ro-RO"/>
        </w:rPr>
        <w:t>depăşească</w:t>
      </w:r>
      <w:proofErr w:type="spellEnd"/>
      <w:r w:rsidRPr="00F93E0C">
        <w:rPr>
          <w:bCs w:val="0"/>
          <w:color w:val="auto"/>
          <w:lang w:val="ro-RO"/>
        </w:rPr>
        <w:t xml:space="preserve"> valoarea medie prevăzută la </w:t>
      </w:r>
      <w:r w:rsidRPr="00F93E0C">
        <w:rPr>
          <w:bCs w:val="0"/>
          <w:color w:val="008000"/>
          <w:u w:val="single"/>
          <w:lang w:val="ro-RO"/>
        </w:rPr>
        <w:t>art. 23</w:t>
      </w:r>
      <w:r w:rsidRPr="00F93E0C">
        <w:rPr>
          <w:bCs w:val="0"/>
          <w:color w:val="auto"/>
          <w:lang w:val="ro-RO"/>
        </w:rPr>
        <w:t xml:space="preserve"> alin. (1) din Legea nr. 198/2023, cu modificările şi completările ulterioare.</w:t>
      </w:r>
    </w:p>
    <w:p w14:paraId="3A26D9D9"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(2) Prin </w:t>
      </w:r>
      <w:proofErr w:type="spellStart"/>
      <w:r w:rsidRPr="00F93E0C">
        <w:rPr>
          <w:bCs w:val="0"/>
          <w:color w:val="auto"/>
          <w:lang w:val="ro-RO"/>
        </w:rPr>
        <w:t>excepţie</w:t>
      </w:r>
      <w:proofErr w:type="spellEnd"/>
      <w:r w:rsidRPr="00F93E0C">
        <w:rPr>
          <w:bCs w:val="0"/>
          <w:color w:val="auto"/>
          <w:lang w:val="ro-RO"/>
        </w:rPr>
        <w:t xml:space="preserve"> de la prevederile alin. (1), într-o unitate de învăţământ cu personalitate juridică se poate constitui cel mult o </w:t>
      </w:r>
      <w:proofErr w:type="spellStart"/>
      <w:r w:rsidRPr="00F93E0C">
        <w:rPr>
          <w:bCs w:val="0"/>
          <w:color w:val="auto"/>
          <w:lang w:val="ro-RO"/>
        </w:rPr>
        <w:t>formaţiune</w:t>
      </w:r>
      <w:proofErr w:type="spellEnd"/>
      <w:r w:rsidRPr="00F93E0C">
        <w:rPr>
          <w:bCs w:val="0"/>
          <w:color w:val="auto"/>
          <w:lang w:val="ro-RO"/>
        </w:rPr>
        <w:t xml:space="preserve"> de studiu de început de ciclu, respectiv grupele din învăţământul </w:t>
      </w:r>
      <w:proofErr w:type="spellStart"/>
      <w:r w:rsidRPr="00F93E0C">
        <w:rPr>
          <w:bCs w:val="0"/>
          <w:color w:val="auto"/>
          <w:lang w:val="ro-RO"/>
        </w:rPr>
        <w:t>antepreşcolar</w:t>
      </w:r>
      <w:proofErr w:type="spellEnd"/>
      <w:r w:rsidRPr="00F93E0C">
        <w:rPr>
          <w:bCs w:val="0"/>
          <w:color w:val="auto"/>
          <w:lang w:val="ro-RO"/>
        </w:rPr>
        <w:t xml:space="preserve"> şi </w:t>
      </w:r>
      <w:proofErr w:type="spellStart"/>
      <w:r w:rsidRPr="00F93E0C">
        <w:rPr>
          <w:bCs w:val="0"/>
          <w:color w:val="auto"/>
          <w:lang w:val="ro-RO"/>
        </w:rPr>
        <w:t>preşcolar</w:t>
      </w:r>
      <w:proofErr w:type="spellEnd"/>
      <w:r w:rsidRPr="00F93E0C">
        <w:rPr>
          <w:bCs w:val="0"/>
          <w:color w:val="auto"/>
          <w:lang w:val="ro-RO"/>
        </w:rPr>
        <w:t xml:space="preserve">, clasa pregătitoare, clasa a V-a şi clasa a IX-a pe filieră/profil/an de studiu, cu efective de copii/elevi sub valoarea medie prevăzută la </w:t>
      </w:r>
      <w:r w:rsidRPr="00F93E0C">
        <w:rPr>
          <w:bCs w:val="0"/>
          <w:color w:val="008000"/>
          <w:u w:val="single"/>
          <w:lang w:val="ro-RO"/>
        </w:rPr>
        <w:t>art. 23</w:t>
      </w:r>
      <w:r w:rsidRPr="00F93E0C">
        <w:rPr>
          <w:bCs w:val="0"/>
          <w:color w:val="auto"/>
          <w:lang w:val="ro-RO"/>
        </w:rPr>
        <w:t xml:space="preserve"> alin. (1) din Legea nr. 198/2023, cu modificările şi completările ulterioare.</w:t>
      </w:r>
    </w:p>
    <w:p w14:paraId="7F801D90"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(3) </w:t>
      </w:r>
      <w:proofErr w:type="spellStart"/>
      <w:r w:rsidRPr="00F93E0C">
        <w:rPr>
          <w:bCs w:val="0"/>
          <w:color w:val="auto"/>
          <w:lang w:val="ro-RO"/>
        </w:rPr>
        <w:t>Situaţiile</w:t>
      </w:r>
      <w:proofErr w:type="spellEnd"/>
      <w:r w:rsidRPr="00F93E0C">
        <w:rPr>
          <w:bCs w:val="0"/>
          <w:color w:val="auto"/>
          <w:lang w:val="ro-RO"/>
        </w:rPr>
        <w:t xml:space="preserve"> </w:t>
      </w:r>
      <w:proofErr w:type="spellStart"/>
      <w:r w:rsidRPr="00F93E0C">
        <w:rPr>
          <w:bCs w:val="0"/>
          <w:color w:val="auto"/>
          <w:lang w:val="ro-RO"/>
        </w:rPr>
        <w:t>excepţionale</w:t>
      </w:r>
      <w:proofErr w:type="spellEnd"/>
      <w:r w:rsidRPr="00F93E0C">
        <w:rPr>
          <w:bCs w:val="0"/>
          <w:color w:val="auto"/>
          <w:lang w:val="ro-RO"/>
        </w:rPr>
        <w:t xml:space="preserve"> prevăzute la </w:t>
      </w:r>
      <w:r w:rsidRPr="00F93E0C">
        <w:rPr>
          <w:bCs w:val="0"/>
          <w:color w:val="008000"/>
          <w:u w:val="single"/>
          <w:lang w:val="ro-RO"/>
        </w:rPr>
        <w:t>art. 23</w:t>
      </w:r>
      <w:r w:rsidRPr="00F93E0C">
        <w:rPr>
          <w:bCs w:val="0"/>
          <w:color w:val="auto"/>
          <w:lang w:val="ro-RO"/>
        </w:rPr>
        <w:t xml:space="preserve"> alin. (1^3) lit. b) şi alin. (6) din Legea nr. 198/2023, cu modificările şi completările ulterioare, pentru fiecare unitate de învăţământ preuniversitar de stat, se analizează şi se aprobă în consiliul de </w:t>
      </w:r>
      <w:proofErr w:type="spellStart"/>
      <w:r w:rsidRPr="00F93E0C">
        <w:rPr>
          <w:bCs w:val="0"/>
          <w:color w:val="auto"/>
          <w:lang w:val="ro-RO"/>
        </w:rPr>
        <w:t>administraţie</w:t>
      </w:r>
      <w:proofErr w:type="spellEnd"/>
      <w:r w:rsidRPr="00F93E0C">
        <w:rPr>
          <w:bCs w:val="0"/>
          <w:color w:val="auto"/>
          <w:lang w:val="ro-RO"/>
        </w:rPr>
        <w:t xml:space="preserve"> al inspectoratului şcolar.</w:t>
      </w:r>
    </w:p>
    <w:p w14:paraId="70FB254E"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ART. 9</w:t>
      </w:r>
    </w:p>
    <w:p w14:paraId="6DD3153F"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(1) La nivelul fiecărui inspectorat şcolar se desemnează, prin decizie a inspectorului şcolar general, o comisie pentru verificarea funcţionării în anul şcolar 2025 - 2026 a </w:t>
      </w:r>
      <w:proofErr w:type="spellStart"/>
      <w:r w:rsidRPr="00F93E0C">
        <w:rPr>
          <w:bCs w:val="0"/>
          <w:color w:val="auto"/>
          <w:lang w:val="ro-RO"/>
        </w:rPr>
        <w:t>formaţiunilor</w:t>
      </w:r>
      <w:proofErr w:type="spellEnd"/>
      <w:r w:rsidRPr="00F93E0C">
        <w:rPr>
          <w:bCs w:val="0"/>
          <w:color w:val="auto"/>
          <w:lang w:val="ro-RO"/>
        </w:rPr>
        <w:t xml:space="preserve"> de studiu la nivelul fiecărei unităţi de învăţământ preuniversitar de stat, cu respectarea prevederilor </w:t>
      </w:r>
      <w:r w:rsidRPr="00F93E0C">
        <w:rPr>
          <w:bCs w:val="0"/>
          <w:color w:val="008000"/>
          <w:u w:val="single"/>
          <w:lang w:val="ro-RO"/>
        </w:rPr>
        <w:t>art. 23</w:t>
      </w:r>
      <w:r w:rsidRPr="00F93E0C">
        <w:rPr>
          <w:bCs w:val="0"/>
          <w:color w:val="auto"/>
          <w:lang w:val="ro-RO"/>
        </w:rPr>
        <w:t xml:space="preserve"> din Legea nr. 198/2023, cu modificările şi completările ulterioare. Decizia reglementează </w:t>
      </w:r>
      <w:proofErr w:type="spellStart"/>
      <w:r w:rsidRPr="00F93E0C">
        <w:rPr>
          <w:bCs w:val="0"/>
          <w:color w:val="auto"/>
          <w:lang w:val="ro-RO"/>
        </w:rPr>
        <w:t>componenţa</w:t>
      </w:r>
      <w:proofErr w:type="spellEnd"/>
      <w:r w:rsidRPr="00F93E0C">
        <w:rPr>
          <w:bCs w:val="0"/>
          <w:color w:val="auto"/>
          <w:lang w:val="ro-RO"/>
        </w:rPr>
        <w:t xml:space="preserve"> nominală a comisiei, precum şi atribuţiile şi modul de raportare a acesteia.</w:t>
      </w:r>
    </w:p>
    <w:p w14:paraId="55E31217" w14:textId="77777777" w:rsidR="00F93E0C" w:rsidRPr="00F93E0C" w:rsidRDefault="00F93E0C" w:rsidP="00F93E0C">
      <w:pPr>
        <w:autoSpaceDE w:val="0"/>
        <w:autoSpaceDN w:val="0"/>
        <w:adjustRightInd w:val="0"/>
        <w:rPr>
          <w:bCs w:val="0"/>
          <w:color w:val="auto"/>
          <w:lang w:val="ro-RO"/>
        </w:rPr>
      </w:pPr>
      <w:r w:rsidRPr="00F93E0C">
        <w:rPr>
          <w:bCs w:val="0"/>
          <w:color w:val="auto"/>
          <w:lang w:val="ro-RO"/>
        </w:rPr>
        <w:t xml:space="preserve">    (2) Responsabilul comisiei prevăzute la alin. (1) are </w:t>
      </w:r>
      <w:proofErr w:type="spellStart"/>
      <w:r w:rsidRPr="00F93E0C">
        <w:rPr>
          <w:bCs w:val="0"/>
          <w:color w:val="auto"/>
          <w:lang w:val="ro-RO"/>
        </w:rPr>
        <w:t>obligaţia</w:t>
      </w:r>
      <w:proofErr w:type="spellEnd"/>
      <w:r w:rsidRPr="00F93E0C">
        <w:rPr>
          <w:bCs w:val="0"/>
          <w:color w:val="auto"/>
          <w:lang w:val="ro-RO"/>
        </w:rPr>
        <w:t xml:space="preserve"> de a prezenta în consiliul de </w:t>
      </w:r>
      <w:proofErr w:type="spellStart"/>
      <w:r w:rsidRPr="00F93E0C">
        <w:rPr>
          <w:bCs w:val="0"/>
          <w:color w:val="auto"/>
          <w:lang w:val="ro-RO"/>
        </w:rPr>
        <w:t>administraţie</w:t>
      </w:r>
      <w:proofErr w:type="spellEnd"/>
      <w:r w:rsidRPr="00F93E0C">
        <w:rPr>
          <w:bCs w:val="0"/>
          <w:color w:val="auto"/>
          <w:lang w:val="ro-RO"/>
        </w:rPr>
        <w:t xml:space="preserve"> al inspectoratului şcolar orice abatere de la prevederile legale privind constituirea </w:t>
      </w:r>
      <w:proofErr w:type="spellStart"/>
      <w:r w:rsidRPr="00F93E0C">
        <w:rPr>
          <w:bCs w:val="0"/>
          <w:color w:val="auto"/>
          <w:lang w:val="ro-RO"/>
        </w:rPr>
        <w:t>formaţiunilor</w:t>
      </w:r>
      <w:proofErr w:type="spellEnd"/>
      <w:r w:rsidRPr="00F93E0C">
        <w:rPr>
          <w:bCs w:val="0"/>
          <w:color w:val="auto"/>
          <w:lang w:val="ro-RO"/>
        </w:rPr>
        <w:t xml:space="preserve"> de studiu la nivelul unităţilor de învăţământ preuniversitar de stat. Consiliul de </w:t>
      </w:r>
      <w:proofErr w:type="spellStart"/>
      <w:r w:rsidRPr="00F93E0C">
        <w:rPr>
          <w:bCs w:val="0"/>
          <w:color w:val="auto"/>
          <w:lang w:val="ro-RO"/>
        </w:rPr>
        <w:t>administraţie</w:t>
      </w:r>
      <w:proofErr w:type="spellEnd"/>
      <w:r w:rsidRPr="00F93E0C">
        <w:rPr>
          <w:bCs w:val="0"/>
          <w:color w:val="auto"/>
          <w:lang w:val="ro-RO"/>
        </w:rPr>
        <w:t xml:space="preserve"> al inspectoratului şcolar analizează dacă, pentru fiecare unitate de învăţământ preuniversitar de stat, efectivele de elevi se încadrează în prevederile legale şi </w:t>
      </w:r>
      <w:proofErr w:type="spellStart"/>
      <w:r w:rsidRPr="00F93E0C">
        <w:rPr>
          <w:bCs w:val="0"/>
          <w:color w:val="auto"/>
          <w:lang w:val="ro-RO"/>
        </w:rPr>
        <w:t>stabileşte</w:t>
      </w:r>
      <w:proofErr w:type="spellEnd"/>
      <w:r w:rsidRPr="00F93E0C">
        <w:rPr>
          <w:bCs w:val="0"/>
          <w:color w:val="auto"/>
          <w:lang w:val="ro-RO"/>
        </w:rPr>
        <w:t xml:space="preserve"> prin hotărâre modificările care se impun în vederea respectării prevederilor legale. În baza hotărârii consiliului de </w:t>
      </w:r>
      <w:proofErr w:type="spellStart"/>
      <w:r w:rsidRPr="00F93E0C">
        <w:rPr>
          <w:bCs w:val="0"/>
          <w:color w:val="auto"/>
          <w:lang w:val="ro-RO"/>
        </w:rPr>
        <w:t>administraţie</w:t>
      </w:r>
      <w:proofErr w:type="spellEnd"/>
      <w:r w:rsidRPr="00F93E0C">
        <w:rPr>
          <w:bCs w:val="0"/>
          <w:color w:val="auto"/>
          <w:lang w:val="ro-RO"/>
        </w:rPr>
        <w:t xml:space="preserve"> al inspectoratului şcolar, persoana responsabilă cu planul de şcolarizare de la nivelul inspectoratului şcolar operează modificările necesare în </w:t>
      </w:r>
      <w:proofErr w:type="spellStart"/>
      <w:r w:rsidRPr="00F93E0C">
        <w:rPr>
          <w:bCs w:val="0"/>
          <w:color w:val="auto"/>
          <w:lang w:val="ro-RO"/>
        </w:rPr>
        <w:t>aplicaţia</w:t>
      </w:r>
      <w:proofErr w:type="spellEnd"/>
      <w:r w:rsidRPr="00F93E0C">
        <w:rPr>
          <w:bCs w:val="0"/>
          <w:color w:val="auto"/>
          <w:lang w:val="ro-RO"/>
        </w:rPr>
        <w:t xml:space="preserve"> SIIIR, modulul Plan de şcolarizare, şi apoi blochează respectivul modul la nivel </w:t>
      </w:r>
      <w:proofErr w:type="spellStart"/>
      <w:r w:rsidRPr="00F93E0C">
        <w:rPr>
          <w:bCs w:val="0"/>
          <w:color w:val="auto"/>
          <w:lang w:val="ro-RO"/>
        </w:rPr>
        <w:t>judeţean</w:t>
      </w:r>
      <w:proofErr w:type="spellEnd"/>
      <w:r w:rsidRPr="00F93E0C">
        <w:rPr>
          <w:bCs w:val="0"/>
          <w:color w:val="auto"/>
          <w:lang w:val="ro-RO"/>
        </w:rPr>
        <w:t xml:space="preserve">/nivelul municipiului </w:t>
      </w:r>
      <w:proofErr w:type="spellStart"/>
      <w:r w:rsidRPr="00F93E0C">
        <w:rPr>
          <w:bCs w:val="0"/>
          <w:color w:val="auto"/>
          <w:lang w:val="ro-RO"/>
        </w:rPr>
        <w:t>Bucureşti</w:t>
      </w:r>
      <w:proofErr w:type="spellEnd"/>
      <w:r w:rsidRPr="00F93E0C">
        <w:rPr>
          <w:bCs w:val="0"/>
          <w:color w:val="auto"/>
          <w:lang w:val="ro-RO"/>
        </w:rPr>
        <w:t>.</w:t>
      </w:r>
    </w:p>
    <w:p w14:paraId="0339CE1B" w14:textId="77777777" w:rsidR="00F93E0C" w:rsidRPr="00F93E0C" w:rsidRDefault="00F93E0C" w:rsidP="00F93E0C">
      <w:pPr>
        <w:autoSpaceDE w:val="0"/>
        <w:autoSpaceDN w:val="0"/>
        <w:adjustRightInd w:val="0"/>
        <w:rPr>
          <w:bCs w:val="0"/>
          <w:color w:val="auto"/>
          <w:lang w:val="ro-RO"/>
        </w:rPr>
      </w:pPr>
    </w:p>
    <w:p w14:paraId="71123837" w14:textId="5BA49BCD" w:rsidR="00603EAA" w:rsidRPr="00F93E0C" w:rsidRDefault="00F93E0C" w:rsidP="00F93E0C">
      <w:pPr>
        <w:rPr>
          <w:sz w:val="18"/>
          <w:szCs w:val="18"/>
          <w:lang w:val="ro-RO"/>
        </w:rPr>
      </w:pPr>
      <w:r w:rsidRPr="00F93E0C">
        <w:rPr>
          <w:bCs w:val="0"/>
          <w:color w:val="auto"/>
          <w:lang w:val="ro-RO"/>
        </w:rPr>
        <w:t xml:space="preserve">                              ---------------</w:t>
      </w:r>
    </w:p>
    <w:sectPr w:rsidR="00603EAA" w:rsidRPr="00F93E0C"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99509" w14:textId="77777777" w:rsidR="00F93E0C" w:rsidRDefault="00F93E0C" w:rsidP="00F93E0C">
      <w:r>
        <w:separator/>
      </w:r>
    </w:p>
  </w:endnote>
  <w:endnote w:type="continuationSeparator" w:id="0">
    <w:p w14:paraId="6162BFA1" w14:textId="77777777" w:rsidR="00F93E0C" w:rsidRDefault="00F93E0C" w:rsidP="00F93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ED14E" w14:textId="43EAF239" w:rsidR="00F93E0C" w:rsidRDefault="00F93E0C" w:rsidP="00F93E0C">
    <w:pPr>
      <w:pStyle w:val="Footer"/>
      <w:jc w:val="center"/>
    </w:pPr>
    <w:r>
      <w:fldChar w:fldCharType="begin"/>
    </w:r>
    <w:r>
      <w:instrText xml:space="preserve"> PAGE  \* Arabic  \* MERGEFORMAT </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EB0B3" w14:textId="77777777" w:rsidR="00F93E0C" w:rsidRDefault="00F93E0C" w:rsidP="00F93E0C">
      <w:r>
        <w:separator/>
      </w:r>
    </w:p>
  </w:footnote>
  <w:footnote w:type="continuationSeparator" w:id="0">
    <w:p w14:paraId="7B806E12" w14:textId="77777777" w:rsidR="00F93E0C" w:rsidRDefault="00F93E0C" w:rsidP="00F93E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E0C"/>
    <w:rsid w:val="000B0990"/>
    <w:rsid w:val="00603EAA"/>
    <w:rsid w:val="00F93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9FC73"/>
  <w15:chartTrackingRefBased/>
  <w15:docId w15:val="{6F1B8293-C51F-417E-80FA-FC1C33FD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E0C"/>
    <w:pPr>
      <w:tabs>
        <w:tab w:val="center" w:pos="4680"/>
        <w:tab w:val="right" w:pos="9360"/>
      </w:tabs>
    </w:pPr>
  </w:style>
  <w:style w:type="character" w:customStyle="1" w:styleId="HeaderChar">
    <w:name w:val="Header Char"/>
    <w:basedOn w:val="DefaultParagraphFont"/>
    <w:link w:val="Header"/>
    <w:uiPriority w:val="99"/>
    <w:rsid w:val="00F93E0C"/>
  </w:style>
  <w:style w:type="paragraph" w:styleId="Footer">
    <w:name w:val="footer"/>
    <w:basedOn w:val="Normal"/>
    <w:link w:val="FooterChar"/>
    <w:uiPriority w:val="99"/>
    <w:unhideWhenUsed/>
    <w:rsid w:val="00F93E0C"/>
    <w:pPr>
      <w:tabs>
        <w:tab w:val="center" w:pos="4680"/>
        <w:tab w:val="right" w:pos="9360"/>
      </w:tabs>
    </w:pPr>
  </w:style>
  <w:style w:type="character" w:customStyle="1" w:styleId="FooterChar">
    <w:name w:val="Footer Char"/>
    <w:basedOn w:val="DefaultParagraphFont"/>
    <w:link w:val="Footer"/>
    <w:uiPriority w:val="99"/>
    <w:rsid w:val="00F93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3148</Words>
  <Characters>17949</Characters>
  <Application>Microsoft Office Word</Application>
  <DocSecurity>0</DocSecurity>
  <Lines>149</Lines>
  <Paragraphs>42</Paragraphs>
  <ScaleCrop>false</ScaleCrop>
  <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2025-11-11T10:03:00Z</dcterms:created>
  <dcterms:modified xsi:type="dcterms:W3CDTF">2025-11-11T10:03:00Z</dcterms:modified>
</cp:coreProperties>
</file>