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EDCA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  <w:r w:rsidRPr="00903CAF">
        <w:rPr>
          <w:lang w:val="ro-RO"/>
        </w:rPr>
        <w:t xml:space="preserve">                     ORDIN  Nr. 5420/2025 din 20 august 2025</w:t>
      </w:r>
    </w:p>
    <w:p w14:paraId="76191647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  <w:r w:rsidRPr="00903CAF">
        <w:rPr>
          <w:lang w:val="ro-RO"/>
        </w:rPr>
        <w:t xml:space="preserve">pentru aprobarea Procedurii de organizare a unor noi </w:t>
      </w:r>
      <w:proofErr w:type="spellStart"/>
      <w:r w:rsidRPr="00903CAF">
        <w:rPr>
          <w:lang w:val="ro-RO"/>
        </w:rPr>
        <w:t>unităţi</w:t>
      </w:r>
      <w:proofErr w:type="spellEnd"/>
      <w:r w:rsidRPr="00903CAF">
        <w:rPr>
          <w:lang w:val="ro-RO"/>
        </w:rPr>
        <w:t xml:space="preserve"> de </w:t>
      </w:r>
      <w:proofErr w:type="spellStart"/>
      <w:r w:rsidRPr="00903CAF">
        <w:rPr>
          <w:lang w:val="ro-RO"/>
        </w:rPr>
        <w:t>învăţământ</w:t>
      </w:r>
      <w:proofErr w:type="spellEnd"/>
      <w:r w:rsidRPr="00903CAF">
        <w:rPr>
          <w:lang w:val="ro-RO"/>
        </w:rPr>
        <w:t xml:space="preserve"> preuniversitar confesional de stat cu personalitate juridică, cu predare în limba română/limbile </w:t>
      </w:r>
      <w:proofErr w:type="spellStart"/>
      <w:r w:rsidRPr="00903CAF">
        <w:rPr>
          <w:lang w:val="ro-RO"/>
        </w:rPr>
        <w:t>minorităţilor</w:t>
      </w:r>
      <w:proofErr w:type="spellEnd"/>
      <w:r w:rsidRPr="00903CAF">
        <w:rPr>
          <w:lang w:val="ro-RO"/>
        </w:rPr>
        <w:t xml:space="preserve"> </w:t>
      </w:r>
      <w:proofErr w:type="spellStart"/>
      <w:r w:rsidRPr="00903CAF">
        <w:rPr>
          <w:lang w:val="ro-RO"/>
        </w:rPr>
        <w:t>naţionale</w:t>
      </w:r>
      <w:proofErr w:type="spellEnd"/>
    </w:p>
    <w:p w14:paraId="3B788EF7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  <w:r w:rsidRPr="00903CAF">
        <w:rPr>
          <w:lang w:val="ro-RO"/>
        </w:rPr>
        <w:t xml:space="preserve">EMITENT:     MINISTERUL </w:t>
      </w:r>
      <w:proofErr w:type="spellStart"/>
      <w:r w:rsidRPr="00903CAF">
        <w:rPr>
          <w:lang w:val="ro-RO"/>
        </w:rPr>
        <w:t>EDUCAŢIEI</w:t>
      </w:r>
      <w:proofErr w:type="spellEnd"/>
      <w:r w:rsidRPr="00903CAF">
        <w:rPr>
          <w:lang w:val="ro-RO"/>
        </w:rPr>
        <w:t xml:space="preserve"> </w:t>
      </w:r>
      <w:proofErr w:type="spellStart"/>
      <w:r w:rsidRPr="00903CAF">
        <w:rPr>
          <w:lang w:val="ro-RO"/>
        </w:rPr>
        <w:t>ŞI</w:t>
      </w:r>
      <w:proofErr w:type="spellEnd"/>
      <w:r w:rsidRPr="00903CAF">
        <w:rPr>
          <w:lang w:val="ro-RO"/>
        </w:rPr>
        <w:t xml:space="preserve"> CERCETĂRII</w:t>
      </w:r>
    </w:p>
    <w:p w14:paraId="1B11663C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  <w:r w:rsidRPr="00903CAF">
        <w:rPr>
          <w:lang w:val="ro-RO"/>
        </w:rPr>
        <w:t>PUBLICAT ÎN: MONITORUL OFICIAL  NR. 779 din 21 august 2025</w:t>
      </w:r>
    </w:p>
    <w:p w14:paraId="058BD0BC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</w:p>
    <w:p w14:paraId="5FD373F8" w14:textId="77777777" w:rsidR="00903CAF" w:rsidRPr="00903CAF" w:rsidRDefault="00903CAF" w:rsidP="00903CAF">
      <w:pPr>
        <w:autoSpaceDE w:val="0"/>
        <w:autoSpaceDN w:val="0"/>
        <w:adjustRightInd w:val="0"/>
        <w:rPr>
          <w:lang w:val="ro-RO"/>
        </w:rPr>
      </w:pPr>
      <w:r w:rsidRPr="00903CAF">
        <w:rPr>
          <w:lang w:val="ro-RO"/>
        </w:rPr>
        <w:t xml:space="preserve">    Având în vedere prevederile:</w:t>
      </w:r>
    </w:p>
    <w:p w14:paraId="4E14C95C" w14:textId="77777777" w:rsidR="00903CAF" w:rsidRPr="00903CAF" w:rsidRDefault="00903CAF" w:rsidP="00903CAF">
      <w:pPr>
        <w:autoSpaceDE w:val="0"/>
        <w:autoSpaceDN w:val="0"/>
        <w:adjustRightInd w:val="0"/>
        <w:rPr>
          <w:color w:val="auto"/>
          <w:lang w:val="ro-RO"/>
        </w:rPr>
      </w:pPr>
      <w:r w:rsidRPr="00903CAF">
        <w:rPr>
          <w:lang w:val="ro-RO"/>
        </w:rPr>
        <w:t xml:space="preserve">    - </w:t>
      </w:r>
      <w:r w:rsidRPr="00903CAF">
        <w:rPr>
          <w:color w:val="008000"/>
          <w:u w:val="single"/>
          <w:lang w:val="ro-RO"/>
        </w:rPr>
        <w:t>art. 248</w:t>
      </w:r>
      <w:r w:rsidRPr="00903CAF">
        <w:rPr>
          <w:color w:val="auto"/>
          <w:lang w:val="ro-RO"/>
        </w:rPr>
        <w:t xml:space="preserve"> alin. (36) din Legea </w:t>
      </w:r>
      <w:proofErr w:type="spellStart"/>
      <w:r w:rsidRPr="00903CAF">
        <w:rPr>
          <w:color w:val="auto"/>
          <w:lang w:val="ro-RO"/>
        </w:rPr>
        <w:t>învăţământului</w:t>
      </w:r>
      <w:proofErr w:type="spellEnd"/>
      <w:r w:rsidRPr="00903CAF">
        <w:rPr>
          <w:color w:val="auto"/>
          <w:lang w:val="ro-RO"/>
        </w:rPr>
        <w:t xml:space="preserve"> preuniversitar nr. 198/2023, cu modificările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completările ulterioare;</w:t>
      </w:r>
    </w:p>
    <w:p w14:paraId="0E7DA737" w14:textId="77777777" w:rsidR="00903CAF" w:rsidRPr="00903CAF" w:rsidRDefault="00903CAF" w:rsidP="00903CAF">
      <w:pPr>
        <w:autoSpaceDE w:val="0"/>
        <w:autoSpaceDN w:val="0"/>
        <w:adjustRightInd w:val="0"/>
        <w:rPr>
          <w:color w:val="auto"/>
          <w:lang w:val="ro-RO"/>
        </w:rPr>
      </w:pPr>
      <w:r w:rsidRPr="00903CAF">
        <w:rPr>
          <w:color w:val="auto"/>
          <w:lang w:val="ro-RO"/>
        </w:rPr>
        <w:t xml:space="preserve">    - </w:t>
      </w:r>
      <w:r w:rsidRPr="00903CAF">
        <w:rPr>
          <w:color w:val="008000"/>
          <w:u w:val="single"/>
          <w:lang w:val="ro-RO"/>
        </w:rPr>
        <w:t xml:space="preserve">Ordinului ministrului </w:t>
      </w:r>
      <w:proofErr w:type="spellStart"/>
      <w:r w:rsidRPr="00903CAF">
        <w:rPr>
          <w:color w:val="008000"/>
          <w:u w:val="single"/>
          <w:lang w:val="ro-RO"/>
        </w:rPr>
        <w:t>educaţiei</w:t>
      </w:r>
      <w:proofErr w:type="spellEnd"/>
      <w:r w:rsidRPr="00903CAF">
        <w:rPr>
          <w:color w:val="008000"/>
          <w:u w:val="single"/>
          <w:lang w:val="ro-RO"/>
        </w:rPr>
        <w:t xml:space="preserve"> nr. 6.072/2023</w:t>
      </w:r>
      <w:r w:rsidRPr="00903CAF">
        <w:rPr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903CAF">
        <w:rPr>
          <w:color w:val="auto"/>
          <w:lang w:val="ro-RO"/>
        </w:rPr>
        <w:t>naţional</w:t>
      </w:r>
      <w:proofErr w:type="spellEnd"/>
      <w:r w:rsidRPr="00903CAF">
        <w:rPr>
          <w:color w:val="auto"/>
          <w:lang w:val="ro-RO"/>
        </w:rPr>
        <w:t xml:space="preserve"> de </w:t>
      </w:r>
      <w:proofErr w:type="spellStart"/>
      <w:r w:rsidRPr="00903CAF">
        <w:rPr>
          <w:color w:val="auto"/>
          <w:lang w:val="ro-RO"/>
        </w:rPr>
        <w:t>învăţământ</w:t>
      </w:r>
      <w:proofErr w:type="spellEnd"/>
      <w:r w:rsidRPr="00903CAF">
        <w:rPr>
          <w:color w:val="auto"/>
          <w:lang w:val="ro-RO"/>
        </w:rPr>
        <w:t xml:space="preserve"> preuniversitar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superior, cu modificările ulterioare;</w:t>
      </w:r>
    </w:p>
    <w:p w14:paraId="0584A5D3" w14:textId="77777777" w:rsidR="00903CAF" w:rsidRPr="00903CAF" w:rsidRDefault="00903CAF" w:rsidP="00903CAF">
      <w:pPr>
        <w:autoSpaceDE w:val="0"/>
        <w:autoSpaceDN w:val="0"/>
        <w:adjustRightInd w:val="0"/>
        <w:rPr>
          <w:color w:val="auto"/>
          <w:lang w:val="ro-RO"/>
        </w:rPr>
      </w:pPr>
      <w:r w:rsidRPr="00903CAF">
        <w:rPr>
          <w:color w:val="auto"/>
          <w:lang w:val="ro-RO"/>
        </w:rPr>
        <w:t xml:space="preserve">    - Referatului de aprobare nr. 6.077 din 12.08.2025 pentru proiectul de ordin al ministrului </w:t>
      </w:r>
      <w:proofErr w:type="spellStart"/>
      <w:r w:rsidRPr="00903CAF">
        <w:rPr>
          <w:color w:val="auto"/>
          <w:lang w:val="ro-RO"/>
        </w:rPr>
        <w:t>educaţiei</w:t>
      </w:r>
      <w:proofErr w:type="spellEnd"/>
      <w:r w:rsidRPr="00903CAF">
        <w:rPr>
          <w:color w:val="auto"/>
          <w:lang w:val="ro-RO"/>
        </w:rPr>
        <w:t xml:space="preserve">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cercetării privind aprobarea Procedurii de organizare a unor noi </w:t>
      </w:r>
      <w:proofErr w:type="spellStart"/>
      <w:r w:rsidRPr="00903CAF">
        <w:rPr>
          <w:color w:val="auto"/>
          <w:lang w:val="ro-RO"/>
        </w:rPr>
        <w:t>unităţi</w:t>
      </w:r>
      <w:proofErr w:type="spellEnd"/>
      <w:r w:rsidRPr="00903CAF">
        <w:rPr>
          <w:color w:val="auto"/>
          <w:lang w:val="ro-RO"/>
        </w:rPr>
        <w:t xml:space="preserve"> de </w:t>
      </w:r>
      <w:proofErr w:type="spellStart"/>
      <w:r w:rsidRPr="00903CAF">
        <w:rPr>
          <w:color w:val="auto"/>
          <w:lang w:val="ro-RO"/>
        </w:rPr>
        <w:t>învăţământ</w:t>
      </w:r>
      <w:proofErr w:type="spellEnd"/>
      <w:r w:rsidRPr="00903CAF">
        <w:rPr>
          <w:color w:val="auto"/>
          <w:lang w:val="ro-RO"/>
        </w:rPr>
        <w:t xml:space="preserve"> preuniversitar confesional de stat cu personalitate juridică, cu predare în limba română/limbile </w:t>
      </w:r>
      <w:proofErr w:type="spellStart"/>
      <w:r w:rsidRPr="00903CAF">
        <w:rPr>
          <w:color w:val="auto"/>
          <w:lang w:val="ro-RO"/>
        </w:rPr>
        <w:t>minorităţilor</w:t>
      </w:r>
      <w:proofErr w:type="spellEnd"/>
      <w:r w:rsidRPr="00903CAF">
        <w:rPr>
          <w:color w:val="auto"/>
          <w:lang w:val="ro-RO"/>
        </w:rPr>
        <w:t xml:space="preserve"> </w:t>
      </w:r>
      <w:proofErr w:type="spellStart"/>
      <w:r w:rsidRPr="00903CAF">
        <w:rPr>
          <w:color w:val="auto"/>
          <w:lang w:val="ro-RO"/>
        </w:rPr>
        <w:t>naţionale</w:t>
      </w:r>
      <w:proofErr w:type="spellEnd"/>
      <w:r w:rsidRPr="00903CAF">
        <w:rPr>
          <w:color w:val="auto"/>
          <w:lang w:val="ro-RO"/>
        </w:rPr>
        <w:t>,</w:t>
      </w:r>
    </w:p>
    <w:p w14:paraId="4CDA5602" w14:textId="77777777" w:rsidR="00903CAF" w:rsidRPr="00903CAF" w:rsidRDefault="00903CAF" w:rsidP="00903CAF">
      <w:pPr>
        <w:autoSpaceDE w:val="0"/>
        <w:autoSpaceDN w:val="0"/>
        <w:adjustRightInd w:val="0"/>
        <w:rPr>
          <w:color w:val="auto"/>
          <w:lang w:val="ro-RO"/>
        </w:rPr>
      </w:pPr>
      <w:r w:rsidRPr="00903CAF">
        <w:rPr>
          <w:color w:val="auto"/>
          <w:lang w:val="ro-RO"/>
        </w:rPr>
        <w:t xml:space="preserve">    în temeiul </w:t>
      </w:r>
      <w:r w:rsidRPr="00903CAF">
        <w:rPr>
          <w:color w:val="008000"/>
          <w:u w:val="single"/>
          <w:lang w:val="ro-RO"/>
        </w:rPr>
        <w:t>art. 13</w:t>
      </w:r>
      <w:r w:rsidRPr="00903CAF">
        <w:rPr>
          <w:color w:val="auto"/>
          <w:lang w:val="ro-RO"/>
        </w:rPr>
        <w:t xml:space="preserve"> alin. (3) din Hotărârea Guvernului nr. 731/2024 privind organizarea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</w:t>
      </w:r>
      <w:proofErr w:type="spellStart"/>
      <w:r w:rsidRPr="00903CAF">
        <w:rPr>
          <w:color w:val="auto"/>
          <w:lang w:val="ro-RO"/>
        </w:rPr>
        <w:t>funcţionarea</w:t>
      </w:r>
      <w:proofErr w:type="spellEnd"/>
      <w:r w:rsidRPr="00903CAF">
        <w:rPr>
          <w:color w:val="auto"/>
          <w:lang w:val="ro-RO"/>
        </w:rPr>
        <w:t xml:space="preserve"> Ministerului </w:t>
      </w:r>
      <w:proofErr w:type="spellStart"/>
      <w:r w:rsidRPr="00903CAF">
        <w:rPr>
          <w:color w:val="auto"/>
          <w:lang w:val="ro-RO"/>
        </w:rPr>
        <w:t>Educaţiei</w:t>
      </w:r>
      <w:proofErr w:type="spellEnd"/>
      <w:r w:rsidRPr="00903CAF">
        <w:rPr>
          <w:color w:val="auto"/>
          <w:lang w:val="ro-RO"/>
        </w:rPr>
        <w:t xml:space="preserve">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Cercetării, cu modificările </w:t>
      </w:r>
      <w:proofErr w:type="spellStart"/>
      <w:r w:rsidRPr="00903CAF">
        <w:rPr>
          <w:color w:val="auto"/>
          <w:lang w:val="ro-RO"/>
        </w:rPr>
        <w:t>şi</w:t>
      </w:r>
      <w:proofErr w:type="spellEnd"/>
      <w:r w:rsidRPr="00903CAF">
        <w:rPr>
          <w:color w:val="auto"/>
          <w:lang w:val="ro-RO"/>
        </w:rPr>
        <w:t xml:space="preserve"> completările ulterioare,</w:t>
      </w:r>
    </w:p>
    <w:p w14:paraId="6F227A11" w14:textId="77777777" w:rsidR="00903CAF" w:rsidRPr="00903CAF" w:rsidRDefault="00903CAF" w:rsidP="00903CAF">
      <w:pPr>
        <w:autoSpaceDE w:val="0"/>
        <w:autoSpaceDN w:val="0"/>
        <w:adjustRightInd w:val="0"/>
        <w:rPr>
          <w:color w:val="auto"/>
          <w:lang w:val="ro-RO"/>
        </w:rPr>
      </w:pPr>
    </w:p>
    <w:p w14:paraId="18B1DB3C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color w:val="auto"/>
          <w:lang w:val="ro-RO"/>
        </w:rPr>
        <w:t xml:space="preserve">    </w:t>
      </w:r>
      <w:r w:rsidRPr="00903CAF">
        <w:rPr>
          <w:b/>
          <w:color w:val="auto"/>
          <w:lang w:val="ro-RO"/>
        </w:rPr>
        <w:t xml:space="preserve">ministrul </w:t>
      </w:r>
      <w:proofErr w:type="spellStart"/>
      <w:r w:rsidRPr="00903CAF">
        <w:rPr>
          <w:b/>
          <w:color w:val="auto"/>
          <w:lang w:val="ro-RO"/>
        </w:rPr>
        <w:t>educaţiei</w:t>
      </w:r>
      <w:proofErr w:type="spellEnd"/>
      <w:r w:rsidRPr="00903CAF">
        <w:rPr>
          <w:b/>
          <w:color w:val="auto"/>
          <w:lang w:val="ro-RO"/>
        </w:rPr>
        <w:t xml:space="preserve"> </w:t>
      </w:r>
      <w:proofErr w:type="spellStart"/>
      <w:r w:rsidRPr="00903CAF">
        <w:rPr>
          <w:b/>
          <w:color w:val="auto"/>
          <w:lang w:val="ro-RO"/>
        </w:rPr>
        <w:t>şi</w:t>
      </w:r>
      <w:proofErr w:type="spellEnd"/>
      <w:r w:rsidRPr="00903CAF">
        <w:rPr>
          <w:b/>
          <w:color w:val="auto"/>
          <w:lang w:val="ro-RO"/>
        </w:rPr>
        <w:t xml:space="preserve"> cercetării</w:t>
      </w:r>
      <w:r w:rsidRPr="00903CAF">
        <w:rPr>
          <w:bCs w:val="0"/>
          <w:color w:val="auto"/>
          <w:lang w:val="ro-RO"/>
        </w:rPr>
        <w:t xml:space="preserve"> emite prezentul ordin.</w:t>
      </w:r>
    </w:p>
    <w:p w14:paraId="7A34466A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7E447F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1</w:t>
      </w:r>
    </w:p>
    <w:p w14:paraId="01169CE0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Se aprobă Procedura de organizare a unor noi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cu personalitate juridică, cu predare în limba română/limbile </w:t>
      </w:r>
      <w:proofErr w:type="spellStart"/>
      <w:r w:rsidRPr="00903CAF">
        <w:rPr>
          <w:bCs w:val="0"/>
          <w:color w:val="auto"/>
          <w:lang w:val="ro-RO"/>
        </w:rPr>
        <w:t>minorităţilor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naţionale</w:t>
      </w:r>
      <w:proofErr w:type="spellEnd"/>
      <w:r w:rsidRPr="00903CAF">
        <w:rPr>
          <w:bCs w:val="0"/>
          <w:color w:val="auto"/>
          <w:lang w:val="ro-RO"/>
        </w:rPr>
        <w:t xml:space="preserve">, prevăzută în </w:t>
      </w:r>
      <w:r w:rsidRPr="00903CAF">
        <w:rPr>
          <w:bCs w:val="0"/>
          <w:color w:val="008000"/>
          <w:u w:val="single"/>
          <w:lang w:val="ro-RO"/>
        </w:rPr>
        <w:t>anexa</w:t>
      </w:r>
      <w:r w:rsidRPr="00903CAF">
        <w:rPr>
          <w:bCs w:val="0"/>
          <w:color w:val="auto"/>
          <w:lang w:val="ro-RO"/>
        </w:rPr>
        <w:t xml:space="preserve"> care face parte integrantă din prezentul ordin.</w:t>
      </w:r>
    </w:p>
    <w:p w14:paraId="5B8CDD98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2</w:t>
      </w:r>
    </w:p>
    <w:p w14:paraId="461DEE1B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Cultele recunoscute de stat, inspectoratele </w:t>
      </w:r>
      <w:proofErr w:type="spellStart"/>
      <w:r w:rsidRPr="00903CAF">
        <w:rPr>
          <w:bCs w:val="0"/>
          <w:color w:val="auto"/>
          <w:lang w:val="ro-RO"/>
        </w:rPr>
        <w:t>şcolare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judeţene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Inspectoratul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 al Municipiului </w:t>
      </w:r>
      <w:proofErr w:type="spellStart"/>
      <w:r w:rsidRPr="00903CAF">
        <w:rPr>
          <w:bCs w:val="0"/>
          <w:color w:val="auto"/>
          <w:lang w:val="ro-RO"/>
        </w:rPr>
        <w:t>Bucureşti</w:t>
      </w:r>
      <w:proofErr w:type="spellEnd"/>
      <w:r w:rsidRPr="00903CAF">
        <w:rPr>
          <w:bCs w:val="0"/>
          <w:color w:val="auto"/>
          <w:lang w:val="ro-RO"/>
        </w:rPr>
        <w:t xml:space="preserve"> duc la îndeplinire prevederile prezentului ordin.</w:t>
      </w:r>
    </w:p>
    <w:p w14:paraId="0544579B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3</w:t>
      </w:r>
    </w:p>
    <w:p w14:paraId="29E187F6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4C29BA1D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7D5CAE4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cercetării,</w:t>
      </w:r>
    </w:p>
    <w:p w14:paraId="5FD57D4B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                          </w:t>
      </w:r>
      <w:r w:rsidRPr="00903CAF">
        <w:rPr>
          <w:b/>
          <w:color w:val="auto"/>
          <w:lang w:val="ro-RO"/>
        </w:rPr>
        <w:t>Daniel-Ovidiu David</w:t>
      </w:r>
    </w:p>
    <w:p w14:paraId="1C3498D0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8D732FD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</w:t>
      </w:r>
      <w:proofErr w:type="spellStart"/>
      <w:r w:rsidRPr="00903CAF">
        <w:rPr>
          <w:bCs w:val="0"/>
          <w:color w:val="auto"/>
          <w:lang w:val="ro-RO"/>
        </w:rPr>
        <w:t>Bucureşti</w:t>
      </w:r>
      <w:proofErr w:type="spellEnd"/>
      <w:r w:rsidRPr="00903CAF">
        <w:rPr>
          <w:bCs w:val="0"/>
          <w:color w:val="auto"/>
          <w:lang w:val="ro-RO"/>
        </w:rPr>
        <w:t>, 20 august 2025.</w:t>
      </w:r>
    </w:p>
    <w:p w14:paraId="62CBDC10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Nr. 5.420.</w:t>
      </w:r>
    </w:p>
    <w:p w14:paraId="41C64EF1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CF5A6D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ANEXĂ</w:t>
      </w:r>
    </w:p>
    <w:p w14:paraId="00CCF080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331D5D" w14:textId="77777777" w:rsidR="00903CAF" w:rsidRPr="00903CAF" w:rsidRDefault="00903CAF" w:rsidP="00903CAF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                     </w:t>
      </w:r>
      <w:r w:rsidRPr="00903CAF">
        <w:rPr>
          <w:b/>
          <w:color w:val="auto"/>
          <w:lang w:val="ro-RO"/>
        </w:rPr>
        <w:t>PROCEDURĂ</w:t>
      </w:r>
    </w:p>
    <w:p w14:paraId="30FA61D6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/>
          <w:color w:val="auto"/>
          <w:lang w:val="ro-RO"/>
        </w:rPr>
        <w:t xml:space="preserve">de organizare a unor noi </w:t>
      </w:r>
      <w:proofErr w:type="spellStart"/>
      <w:r w:rsidRPr="00903CAF">
        <w:rPr>
          <w:b/>
          <w:color w:val="auto"/>
          <w:lang w:val="ro-RO"/>
        </w:rPr>
        <w:t>unităţi</w:t>
      </w:r>
      <w:proofErr w:type="spellEnd"/>
      <w:r w:rsidRPr="00903CAF">
        <w:rPr>
          <w:b/>
          <w:color w:val="auto"/>
          <w:lang w:val="ro-RO"/>
        </w:rPr>
        <w:t xml:space="preserve"> de </w:t>
      </w:r>
      <w:proofErr w:type="spellStart"/>
      <w:r w:rsidRPr="00903CAF">
        <w:rPr>
          <w:b/>
          <w:color w:val="auto"/>
          <w:lang w:val="ro-RO"/>
        </w:rPr>
        <w:t>învăţământ</w:t>
      </w:r>
      <w:proofErr w:type="spellEnd"/>
      <w:r w:rsidRPr="00903CAF">
        <w:rPr>
          <w:b/>
          <w:color w:val="auto"/>
          <w:lang w:val="ro-RO"/>
        </w:rPr>
        <w:t xml:space="preserve"> preuniversitar confesional de stat cu personalitate juridică, cu predare în limba română/limbile </w:t>
      </w:r>
      <w:proofErr w:type="spellStart"/>
      <w:r w:rsidRPr="00903CAF">
        <w:rPr>
          <w:b/>
          <w:color w:val="auto"/>
          <w:lang w:val="ro-RO"/>
        </w:rPr>
        <w:t>minorităţilor</w:t>
      </w:r>
      <w:proofErr w:type="spellEnd"/>
      <w:r w:rsidRPr="00903CAF">
        <w:rPr>
          <w:b/>
          <w:color w:val="auto"/>
          <w:lang w:val="ro-RO"/>
        </w:rPr>
        <w:t xml:space="preserve"> </w:t>
      </w:r>
      <w:proofErr w:type="spellStart"/>
      <w:r w:rsidRPr="00903CAF">
        <w:rPr>
          <w:b/>
          <w:color w:val="auto"/>
          <w:lang w:val="ro-RO"/>
        </w:rPr>
        <w:t>naţionale</w:t>
      </w:r>
      <w:proofErr w:type="spellEnd"/>
    </w:p>
    <w:p w14:paraId="10882703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4D5084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1</w:t>
      </w:r>
    </w:p>
    <w:p w14:paraId="7B16BB28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(1) Prezenta procedură reglementează procesul de organizare a unor noi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cu personalitate juridică, cu predare în limba română/limbile </w:t>
      </w:r>
      <w:proofErr w:type="spellStart"/>
      <w:r w:rsidRPr="00903CAF">
        <w:rPr>
          <w:bCs w:val="0"/>
          <w:color w:val="auto"/>
          <w:lang w:val="ro-RO"/>
        </w:rPr>
        <w:t>minorităţilor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naţionale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3216DA41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(2) </w:t>
      </w:r>
      <w:proofErr w:type="spellStart"/>
      <w:r w:rsidRPr="00903CAF">
        <w:rPr>
          <w:bCs w:val="0"/>
          <w:color w:val="auto"/>
          <w:lang w:val="ro-RO"/>
        </w:rPr>
        <w:t>Unităţile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prevăzute la alin. (1) se pot </w:t>
      </w:r>
      <w:proofErr w:type="spellStart"/>
      <w:r w:rsidRPr="00903CAF">
        <w:rPr>
          <w:bCs w:val="0"/>
          <w:color w:val="auto"/>
          <w:lang w:val="ro-RO"/>
        </w:rPr>
        <w:t>înfiinţa</w:t>
      </w:r>
      <w:proofErr w:type="spellEnd"/>
      <w:r w:rsidRPr="00903CAF">
        <w:rPr>
          <w:bCs w:val="0"/>
          <w:color w:val="auto"/>
          <w:lang w:val="ro-RO"/>
        </w:rPr>
        <w:t xml:space="preserve"> la solicitarea cultelor recunoscute de stat sau la </w:t>
      </w:r>
      <w:proofErr w:type="spellStart"/>
      <w:r w:rsidRPr="00903CAF">
        <w:rPr>
          <w:bCs w:val="0"/>
          <w:color w:val="auto"/>
          <w:lang w:val="ro-RO"/>
        </w:rPr>
        <w:t>iniţiativa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părinţilor</w:t>
      </w:r>
      <w:proofErr w:type="spellEnd"/>
      <w:r w:rsidRPr="00903CAF">
        <w:rPr>
          <w:bCs w:val="0"/>
          <w:color w:val="auto"/>
          <w:lang w:val="ro-RO"/>
        </w:rPr>
        <w:t xml:space="preserve">/tutorilor legali care se adresează cultelor recunoscute de stat, în vederea acordării avizului de </w:t>
      </w:r>
      <w:proofErr w:type="spellStart"/>
      <w:r w:rsidRPr="00903CAF">
        <w:rPr>
          <w:bCs w:val="0"/>
          <w:color w:val="auto"/>
          <w:lang w:val="ro-RO"/>
        </w:rPr>
        <w:t>înfiinţare</w:t>
      </w:r>
      <w:proofErr w:type="spellEnd"/>
      <w:r w:rsidRPr="00903CAF">
        <w:rPr>
          <w:bCs w:val="0"/>
          <w:color w:val="auto"/>
          <w:lang w:val="ro-RO"/>
        </w:rPr>
        <w:t xml:space="preserve">. În ambele </w:t>
      </w:r>
      <w:proofErr w:type="spellStart"/>
      <w:r w:rsidRPr="00903CAF">
        <w:rPr>
          <w:bCs w:val="0"/>
          <w:color w:val="auto"/>
          <w:lang w:val="ro-RO"/>
        </w:rPr>
        <w:t>situaţii</w:t>
      </w:r>
      <w:proofErr w:type="spellEnd"/>
      <w:r w:rsidRPr="00903CAF">
        <w:rPr>
          <w:bCs w:val="0"/>
          <w:color w:val="auto"/>
          <w:lang w:val="ro-RO"/>
        </w:rPr>
        <w:t xml:space="preserve">, cultul recunoscut de stat realizează demersurile pentru </w:t>
      </w:r>
      <w:proofErr w:type="spellStart"/>
      <w:r w:rsidRPr="00903CAF">
        <w:rPr>
          <w:bCs w:val="0"/>
          <w:color w:val="auto"/>
          <w:lang w:val="ro-RO"/>
        </w:rPr>
        <w:t>înfiinţarea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unităţii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cu personalitate juridică.</w:t>
      </w:r>
    </w:p>
    <w:p w14:paraId="31BFB8AB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(3) Prin organizarea unei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se </w:t>
      </w:r>
      <w:proofErr w:type="spellStart"/>
      <w:r w:rsidRPr="00903CAF">
        <w:rPr>
          <w:bCs w:val="0"/>
          <w:color w:val="auto"/>
          <w:lang w:val="ro-RO"/>
        </w:rPr>
        <w:t>înţelege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înfiinţarea</w:t>
      </w:r>
      <w:proofErr w:type="spellEnd"/>
      <w:r w:rsidRPr="00903CAF">
        <w:rPr>
          <w:bCs w:val="0"/>
          <w:color w:val="auto"/>
          <w:lang w:val="ro-RO"/>
        </w:rPr>
        <w:t xml:space="preserve"> prin procedura de autorizare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funcţionarea</w:t>
      </w:r>
      <w:proofErr w:type="spellEnd"/>
      <w:r w:rsidRPr="00903CAF">
        <w:rPr>
          <w:bCs w:val="0"/>
          <w:color w:val="auto"/>
          <w:lang w:val="ro-RO"/>
        </w:rPr>
        <w:t xml:space="preserve"> acesteia cu nivel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antepreşcolar</w:t>
      </w:r>
      <w:proofErr w:type="spellEnd"/>
      <w:r w:rsidRPr="00903CAF">
        <w:rPr>
          <w:bCs w:val="0"/>
          <w:color w:val="auto"/>
          <w:lang w:val="ro-RO"/>
        </w:rPr>
        <w:t xml:space="preserve">, </w:t>
      </w:r>
      <w:proofErr w:type="spellStart"/>
      <w:r w:rsidRPr="00903CAF">
        <w:rPr>
          <w:bCs w:val="0"/>
          <w:color w:val="auto"/>
          <w:lang w:val="ro-RO"/>
        </w:rPr>
        <w:t>preşcolar</w:t>
      </w:r>
      <w:proofErr w:type="spellEnd"/>
      <w:r w:rsidRPr="00903CAF">
        <w:rPr>
          <w:bCs w:val="0"/>
          <w:color w:val="auto"/>
          <w:lang w:val="ro-RO"/>
        </w:rPr>
        <w:t xml:space="preserve">, primar, gimnazial, liceal, pe toate filierele, respectiv teoretică, tehnologică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/sau </w:t>
      </w:r>
      <w:proofErr w:type="spellStart"/>
      <w:r w:rsidRPr="00903CAF">
        <w:rPr>
          <w:bCs w:val="0"/>
          <w:color w:val="auto"/>
          <w:lang w:val="ro-RO"/>
        </w:rPr>
        <w:t>vocaţională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231C55C9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(4) </w:t>
      </w:r>
      <w:proofErr w:type="spellStart"/>
      <w:r w:rsidRPr="00903CAF">
        <w:rPr>
          <w:bCs w:val="0"/>
          <w:color w:val="auto"/>
          <w:lang w:val="ro-RO"/>
        </w:rPr>
        <w:t>Unităţile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pot </w:t>
      </w:r>
      <w:proofErr w:type="spellStart"/>
      <w:r w:rsidRPr="00903CAF">
        <w:rPr>
          <w:bCs w:val="0"/>
          <w:color w:val="auto"/>
          <w:lang w:val="ro-RO"/>
        </w:rPr>
        <w:t>şcolariza</w:t>
      </w:r>
      <w:proofErr w:type="spellEnd"/>
      <w:r w:rsidRPr="00903CAF">
        <w:rPr>
          <w:bCs w:val="0"/>
          <w:color w:val="auto"/>
          <w:lang w:val="ro-RO"/>
        </w:rPr>
        <w:t xml:space="preserve"> unul sau mai multe niveluri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, iar denumirea lor indică cel mai înalt nivel </w:t>
      </w:r>
      <w:proofErr w:type="spellStart"/>
      <w:r w:rsidRPr="00903CAF">
        <w:rPr>
          <w:bCs w:val="0"/>
          <w:color w:val="auto"/>
          <w:lang w:val="ro-RO"/>
        </w:rPr>
        <w:t>şcolarizat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1113B572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lastRenderedPageBreak/>
        <w:t xml:space="preserve">    (5) </w:t>
      </w:r>
      <w:proofErr w:type="spellStart"/>
      <w:r w:rsidRPr="00903CAF">
        <w:rPr>
          <w:bCs w:val="0"/>
          <w:color w:val="auto"/>
          <w:lang w:val="ro-RO"/>
        </w:rPr>
        <w:t>Unităţile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prevăzute la alin. (1) se supun etapelor de autorizare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provizorie, respectiv de acreditare, conform </w:t>
      </w:r>
      <w:r w:rsidRPr="00903CAF">
        <w:rPr>
          <w:bCs w:val="0"/>
          <w:color w:val="008000"/>
          <w:u w:val="single"/>
          <w:lang w:val="ro-RO"/>
        </w:rPr>
        <w:t>Legii</w:t>
      </w:r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învăţământului</w:t>
      </w:r>
      <w:proofErr w:type="spellEnd"/>
      <w:r w:rsidRPr="00903CAF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completările ulterioare.</w:t>
      </w:r>
    </w:p>
    <w:p w14:paraId="3C249D72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(6) </w:t>
      </w:r>
      <w:proofErr w:type="spellStart"/>
      <w:r w:rsidRPr="00903CAF">
        <w:rPr>
          <w:bCs w:val="0"/>
          <w:color w:val="auto"/>
          <w:lang w:val="ro-RO"/>
        </w:rPr>
        <w:t>Autorizaţia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provizorie/Acreditarea se acordă prin ordin al ministrului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cercetării, pe baza propunerii transmise de </w:t>
      </w:r>
      <w:proofErr w:type="spellStart"/>
      <w:r w:rsidRPr="00903CAF">
        <w:rPr>
          <w:bCs w:val="0"/>
          <w:color w:val="auto"/>
          <w:lang w:val="ro-RO"/>
        </w:rPr>
        <w:t>Agenţia</w:t>
      </w:r>
      <w:proofErr w:type="spellEnd"/>
      <w:r w:rsidRPr="00903CAF">
        <w:rPr>
          <w:bCs w:val="0"/>
          <w:color w:val="auto"/>
          <w:lang w:val="ro-RO"/>
        </w:rPr>
        <w:t xml:space="preserve"> Română de Asigurare a </w:t>
      </w:r>
      <w:proofErr w:type="spellStart"/>
      <w:r w:rsidRPr="00903CAF">
        <w:rPr>
          <w:bCs w:val="0"/>
          <w:color w:val="auto"/>
          <w:lang w:val="ro-RO"/>
        </w:rPr>
        <w:t>Calităţii</w:t>
      </w:r>
      <w:proofErr w:type="spellEnd"/>
      <w:r w:rsidRPr="00903CAF">
        <w:rPr>
          <w:bCs w:val="0"/>
          <w:color w:val="auto"/>
          <w:lang w:val="ro-RO"/>
        </w:rPr>
        <w:t xml:space="preserve"> în </w:t>
      </w:r>
      <w:proofErr w:type="spellStart"/>
      <w:r w:rsidRPr="00903CAF">
        <w:rPr>
          <w:bCs w:val="0"/>
          <w:color w:val="auto"/>
          <w:lang w:val="ro-RO"/>
        </w:rPr>
        <w:t>Învăţământul</w:t>
      </w:r>
      <w:proofErr w:type="spellEnd"/>
      <w:r w:rsidRPr="00903CAF">
        <w:rPr>
          <w:bCs w:val="0"/>
          <w:color w:val="auto"/>
          <w:lang w:val="ro-RO"/>
        </w:rPr>
        <w:t xml:space="preserve"> Preuniversitar (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>).</w:t>
      </w:r>
    </w:p>
    <w:p w14:paraId="63B8FFBE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2</w:t>
      </w:r>
    </w:p>
    <w:p w14:paraId="4B381A5A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(1) Ordinul ministrului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 de acordare a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 reprezintă aprobarea Ministerului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Cercetării, prevăzută la </w:t>
      </w:r>
      <w:r w:rsidRPr="00903CAF">
        <w:rPr>
          <w:bCs w:val="0"/>
          <w:color w:val="008000"/>
          <w:u w:val="single"/>
          <w:lang w:val="ro-RO"/>
        </w:rPr>
        <w:t>art. 248</w:t>
      </w:r>
      <w:r w:rsidRPr="00903CAF">
        <w:rPr>
          <w:bCs w:val="0"/>
          <w:color w:val="auto"/>
          <w:lang w:val="ro-RO"/>
        </w:rPr>
        <w:t xml:space="preserve"> alin. (36) din Legea nr. 198/2023, cu modificările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completările ulterioare,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este actul de </w:t>
      </w:r>
      <w:proofErr w:type="spellStart"/>
      <w:r w:rsidRPr="00903CAF">
        <w:rPr>
          <w:bCs w:val="0"/>
          <w:color w:val="auto"/>
          <w:lang w:val="ro-RO"/>
        </w:rPr>
        <w:t>înfiinţare</w:t>
      </w:r>
      <w:proofErr w:type="spellEnd"/>
      <w:r w:rsidRPr="00903CAF">
        <w:rPr>
          <w:bCs w:val="0"/>
          <w:color w:val="auto"/>
          <w:lang w:val="ro-RO"/>
        </w:rPr>
        <w:t xml:space="preserve"> al </w:t>
      </w:r>
      <w:proofErr w:type="spellStart"/>
      <w:r w:rsidRPr="00903CAF">
        <w:rPr>
          <w:bCs w:val="0"/>
          <w:color w:val="auto"/>
          <w:lang w:val="ro-RO"/>
        </w:rPr>
        <w:t>unităţii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stat.</w:t>
      </w:r>
    </w:p>
    <w:p w14:paraId="4257D1FA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(2) </w:t>
      </w:r>
      <w:proofErr w:type="spellStart"/>
      <w:r w:rsidRPr="00903CAF">
        <w:rPr>
          <w:bCs w:val="0"/>
          <w:color w:val="auto"/>
          <w:lang w:val="ro-RO"/>
        </w:rPr>
        <w:t>Unităţile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nou-organizate, în baza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provizorie, au dreptul de a organiza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desfăşura</w:t>
      </w:r>
      <w:proofErr w:type="spellEnd"/>
      <w:r w:rsidRPr="00903CAF">
        <w:rPr>
          <w:bCs w:val="0"/>
          <w:color w:val="auto"/>
          <w:lang w:val="ro-RO"/>
        </w:rPr>
        <w:t xml:space="preserve"> proces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în </w:t>
      </w:r>
      <w:proofErr w:type="spellStart"/>
      <w:r w:rsidRPr="00903CAF">
        <w:rPr>
          <w:bCs w:val="0"/>
          <w:color w:val="auto"/>
          <w:lang w:val="ro-RO"/>
        </w:rPr>
        <w:t>condiţiile</w:t>
      </w:r>
      <w:proofErr w:type="spellEnd"/>
      <w:r w:rsidRPr="00903CAF">
        <w:rPr>
          <w:bCs w:val="0"/>
          <w:color w:val="auto"/>
          <w:lang w:val="ro-RO"/>
        </w:rPr>
        <w:t xml:space="preserve"> legii, însă nu au dreptul de a emite diplome, certificate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alte acte de studii recunoscute de Ministerul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de a organiza, după caz, examene de absolvire.</w:t>
      </w:r>
    </w:p>
    <w:p w14:paraId="3E1F3126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(3) După </w:t>
      </w:r>
      <w:proofErr w:type="spellStart"/>
      <w:r w:rsidRPr="00903CAF">
        <w:rPr>
          <w:bCs w:val="0"/>
          <w:color w:val="auto"/>
          <w:lang w:val="ro-RO"/>
        </w:rPr>
        <w:t>obţinerea</w:t>
      </w:r>
      <w:proofErr w:type="spellEnd"/>
      <w:r w:rsidRPr="00903CAF">
        <w:rPr>
          <w:bCs w:val="0"/>
          <w:color w:val="auto"/>
          <w:lang w:val="ro-RO"/>
        </w:rPr>
        <w:t xml:space="preserve"> acreditării, </w:t>
      </w:r>
      <w:proofErr w:type="spellStart"/>
      <w:r w:rsidRPr="00903CAF">
        <w:rPr>
          <w:bCs w:val="0"/>
          <w:color w:val="auto"/>
          <w:lang w:val="ro-RO"/>
        </w:rPr>
        <w:t>unităţile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 </w:t>
      </w:r>
      <w:proofErr w:type="spellStart"/>
      <w:r w:rsidRPr="00903CAF">
        <w:rPr>
          <w:bCs w:val="0"/>
          <w:color w:val="auto"/>
          <w:lang w:val="ro-RO"/>
        </w:rPr>
        <w:t>funcţionează</w:t>
      </w:r>
      <w:proofErr w:type="spellEnd"/>
      <w:r w:rsidRPr="00903CAF">
        <w:rPr>
          <w:bCs w:val="0"/>
          <w:color w:val="auto"/>
          <w:lang w:val="ro-RO"/>
        </w:rPr>
        <w:t xml:space="preserve"> cu drepturi depline/capacitate de </w:t>
      </w:r>
      <w:proofErr w:type="spellStart"/>
      <w:r w:rsidRPr="00903CAF">
        <w:rPr>
          <w:bCs w:val="0"/>
          <w:color w:val="auto"/>
          <w:lang w:val="ro-RO"/>
        </w:rPr>
        <w:t>exerciţiu</w:t>
      </w:r>
      <w:proofErr w:type="spellEnd"/>
      <w:r w:rsidRPr="00903CAF">
        <w:rPr>
          <w:bCs w:val="0"/>
          <w:color w:val="auto"/>
          <w:lang w:val="ro-RO"/>
        </w:rPr>
        <w:t xml:space="preserve"> deplină, având dreptul de a emite diplome, certificate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alte acte de studii recunoscute de Ministerul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Cercetării.</w:t>
      </w:r>
    </w:p>
    <w:p w14:paraId="4DAD43AA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3</w:t>
      </w:r>
    </w:p>
    <w:p w14:paraId="0B09A7D4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(1) În vederea </w:t>
      </w:r>
      <w:proofErr w:type="spellStart"/>
      <w:r w:rsidRPr="00903CAF">
        <w:rPr>
          <w:bCs w:val="0"/>
          <w:color w:val="auto"/>
          <w:lang w:val="ro-RO"/>
        </w:rPr>
        <w:t>înfiinţării</w:t>
      </w:r>
      <w:proofErr w:type="spellEnd"/>
      <w:r w:rsidRPr="00903CAF">
        <w:rPr>
          <w:bCs w:val="0"/>
          <w:color w:val="auto"/>
          <w:lang w:val="ro-RO"/>
        </w:rPr>
        <w:t xml:space="preserve"> unei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confesional, respectiv a </w:t>
      </w:r>
      <w:proofErr w:type="spellStart"/>
      <w:r w:rsidRPr="00903CAF">
        <w:rPr>
          <w:bCs w:val="0"/>
          <w:color w:val="auto"/>
          <w:lang w:val="ro-RO"/>
        </w:rPr>
        <w:t>obţinerii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provizorie, cultul recunoscut de stat are calitatea de persoană juridică </w:t>
      </w:r>
      <w:proofErr w:type="spellStart"/>
      <w:r w:rsidRPr="00903CAF">
        <w:rPr>
          <w:bCs w:val="0"/>
          <w:color w:val="auto"/>
          <w:lang w:val="ro-RO"/>
        </w:rPr>
        <w:t>iniţiatoare</w:t>
      </w:r>
      <w:proofErr w:type="spellEnd"/>
      <w:r w:rsidRPr="00903CAF">
        <w:rPr>
          <w:bCs w:val="0"/>
          <w:color w:val="auto"/>
          <w:lang w:val="ro-RO"/>
        </w:rPr>
        <w:t xml:space="preserve">. În această calitate, cultul se adresează inspectoratului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 pentru </w:t>
      </w:r>
      <w:proofErr w:type="spellStart"/>
      <w:r w:rsidRPr="00903CAF">
        <w:rPr>
          <w:bCs w:val="0"/>
          <w:color w:val="auto"/>
          <w:lang w:val="ro-RO"/>
        </w:rPr>
        <w:t>obţinerea</w:t>
      </w:r>
      <w:proofErr w:type="spellEnd"/>
      <w:r w:rsidRPr="00903CAF">
        <w:rPr>
          <w:bCs w:val="0"/>
          <w:color w:val="auto"/>
          <w:lang w:val="ro-RO"/>
        </w:rPr>
        <w:t xml:space="preserve"> avizului consultativ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autorităţii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administraţiei</w:t>
      </w:r>
      <w:proofErr w:type="spellEnd"/>
      <w:r w:rsidRPr="00903CAF">
        <w:rPr>
          <w:bCs w:val="0"/>
          <w:color w:val="auto"/>
          <w:lang w:val="ro-RO"/>
        </w:rPr>
        <w:t xml:space="preserve"> publice locale pentru asigurarea sau stabilirea </w:t>
      </w:r>
      <w:proofErr w:type="spellStart"/>
      <w:r w:rsidRPr="00903CAF">
        <w:rPr>
          <w:bCs w:val="0"/>
          <w:color w:val="auto"/>
          <w:lang w:val="ro-RO"/>
        </w:rPr>
        <w:t>spaţiului</w:t>
      </w:r>
      <w:proofErr w:type="spellEnd"/>
      <w:r w:rsidRPr="00903CAF">
        <w:rPr>
          <w:bCs w:val="0"/>
          <w:color w:val="auto"/>
          <w:lang w:val="ro-RO"/>
        </w:rPr>
        <w:t xml:space="preserve"> necesar pentru </w:t>
      </w:r>
      <w:proofErr w:type="spellStart"/>
      <w:r w:rsidRPr="00903CAF">
        <w:rPr>
          <w:bCs w:val="0"/>
          <w:color w:val="auto"/>
          <w:lang w:val="ro-RO"/>
        </w:rPr>
        <w:t>şcolarizarea</w:t>
      </w:r>
      <w:proofErr w:type="spellEnd"/>
      <w:r w:rsidRPr="00903CAF">
        <w:rPr>
          <w:bCs w:val="0"/>
          <w:color w:val="auto"/>
          <w:lang w:val="ro-RO"/>
        </w:rPr>
        <w:t xml:space="preserve"> copiilor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/sau elevilor, </w:t>
      </w:r>
      <w:proofErr w:type="spellStart"/>
      <w:r w:rsidRPr="00903CAF">
        <w:rPr>
          <w:bCs w:val="0"/>
          <w:color w:val="auto"/>
          <w:lang w:val="ro-RO"/>
        </w:rPr>
        <w:t>spaţiu</w:t>
      </w:r>
      <w:proofErr w:type="spellEnd"/>
      <w:r w:rsidRPr="00903CAF">
        <w:rPr>
          <w:bCs w:val="0"/>
          <w:color w:val="auto"/>
          <w:lang w:val="ro-RO"/>
        </w:rPr>
        <w:t xml:space="preserve"> care poate fi alocat fie de cult, fie de autoritatea publică locală.</w:t>
      </w:r>
    </w:p>
    <w:p w14:paraId="0C78260B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(2) În urma acordării avizului consultativ, inspectoratul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numeşte</w:t>
      </w:r>
      <w:proofErr w:type="spellEnd"/>
      <w:r w:rsidRPr="00903CAF">
        <w:rPr>
          <w:bCs w:val="0"/>
          <w:color w:val="auto"/>
          <w:lang w:val="ro-RO"/>
        </w:rPr>
        <w:t xml:space="preserve"> prin decizie a inspectorului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 general o comisie responsabilă cu elaborarea raportului de evaluare internă.</w:t>
      </w:r>
    </w:p>
    <w:p w14:paraId="7858260C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(3) Comisia </w:t>
      </w:r>
      <w:proofErr w:type="spellStart"/>
      <w:r w:rsidRPr="00903CAF">
        <w:rPr>
          <w:bCs w:val="0"/>
          <w:color w:val="auto"/>
          <w:lang w:val="ro-RO"/>
        </w:rPr>
        <w:t>menţionată</w:t>
      </w:r>
      <w:proofErr w:type="spellEnd"/>
      <w:r w:rsidRPr="00903CAF">
        <w:rPr>
          <w:bCs w:val="0"/>
          <w:color w:val="auto"/>
          <w:lang w:val="ro-RO"/>
        </w:rPr>
        <w:t xml:space="preserve"> la alin. (2) cuprinde un număr de 3 persoane: un inspector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, un director/director adjunct al unei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de nivelul celei care se </w:t>
      </w:r>
      <w:proofErr w:type="spellStart"/>
      <w:r w:rsidRPr="00903CAF">
        <w:rPr>
          <w:bCs w:val="0"/>
          <w:color w:val="auto"/>
          <w:lang w:val="ro-RO"/>
        </w:rPr>
        <w:t>doreşte</w:t>
      </w:r>
      <w:proofErr w:type="spellEnd"/>
      <w:r w:rsidRPr="00903CAF">
        <w:rPr>
          <w:bCs w:val="0"/>
          <w:color w:val="auto"/>
          <w:lang w:val="ro-RO"/>
        </w:rPr>
        <w:t xml:space="preserve"> a fi </w:t>
      </w:r>
      <w:proofErr w:type="spellStart"/>
      <w:r w:rsidRPr="00903CAF">
        <w:rPr>
          <w:bCs w:val="0"/>
          <w:color w:val="auto"/>
          <w:lang w:val="ro-RO"/>
        </w:rPr>
        <w:t>înfiinţată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un reprezentant al cultului recunoscut de stat.</w:t>
      </w:r>
    </w:p>
    <w:p w14:paraId="68B88115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(4) Cultul, în calitate de persoană juridică </w:t>
      </w:r>
      <w:proofErr w:type="spellStart"/>
      <w:r w:rsidRPr="00903CAF">
        <w:rPr>
          <w:bCs w:val="0"/>
          <w:color w:val="auto"/>
          <w:lang w:val="ro-RO"/>
        </w:rPr>
        <w:t>iniţiatoare</w:t>
      </w:r>
      <w:proofErr w:type="spellEnd"/>
      <w:r w:rsidRPr="00903CAF">
        <w:rPr>
          <w:bCs w:val="0"/>
          <w:color w:val="auto"/>
          <w:lang w:val="ro-RO"/>
        </w:rPr>
        <w:t xml:space="preserve">, transmite la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>:</w:t>
      </w:r>
    </w:p>
    <w:p w14:paraId="093D0409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a) cererea de </w:t>
      </w:r>
      <w:proofErr w:type="spellStart"/>
      <w:r w:rsidRPr="00903CAF">
        <w:rPr>
          <w:bCs w:val="0"/>
          <w:color w:val="auto"/>
          <w:lang w:val="ro-RO"/>
        </w:rPr>
        <w:t>declanşare</w:t>
      </w:r>
      <w:proofErr w:type="spellEnd"/>
      <w:r w:rsidRPr="00903CAF">
        <w:rPr>
          <w:bCs w:val="0"/>
          <w:color w:val="auto"/>
          <w:lang w:val="ro-RO"/>
        </w:rPr>
        <w:t xml:space="preserve"> a procedurii de evaluare externă în vederea acordării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provizorie;</w:t>
      </w:r>
    </w:p>
    <w:p w14:paraId="04D074FC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b) avizul cultului recunoscut oficial de stat sau hotărârea conducerii cultului recunoscut oficial de stat privind </w:t>
      </w:r>
      <w:proofErr w:type="spellStart"/>
      <w:r w:rsidRPr="00903CAF">
        <w:rPr>
          <w:bCs w:val="0"/>
          <w:color w:val="auto"/>
          <w:lang w:val="ro-RO"/>
        </w:rPr>
        <w:t>înfiinţarea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unităţii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>, aprobată conform statutului propriu;</w:t>
      </w:r>
    </w:p>
    <w:p w14:paraId="4C24A55D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c) avizul consultativ al inspectoratului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>;</w:t>
      </w:r>
    </w:p>
    <w:p w14:paraId="34E8B501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d) raportul de evaluare internă, care cuprinde:</w:t>
      </w:r>
    </w:p>
    <w:p w14:paraId="5E74C77F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(i) </w:t>
      </w:r>
      <w:proofErr w:type="spellStart"/>
      <w:r w:rsidRPr="00903CAF">
        <w:rPr>
          <w:bCs w:val="0"/>
          <w:color w:val="auto"/>
          <w:lang w:val="ro-RO"/>
        </w:rPr>
        <w:t>fişa</w:t>
      </w:r>
      <w:proofErr w:type="spellEnd"/>
      <w:r w:rsidRPr="00903CAF">
        <w:rPr>
          <w:bCs w:val="0"/>
          <w:color w:val="auto"/>
          <w:lang w:val="ro-RO"/>
        </w:rPr>
        <w:t xml:space="preserve">-tip, model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>;</w:t>
      </w:r>
    </w:p>
    <w:p w14:paraId="41162EB3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(ii) după caz, actele privind persoana juridică </w:t>
      </w:r>
      <w:proofErr w:type="spellStart"/>
      <w:r w:rsidRPr="00903CAF">
        <w:rPr>
          <w:bCs w:val="0"/>
          <w:color w:val="auto"/>
          <w:lang w:val="ro-RO"/>
        </w:rPr>
        <w:t>iniţiatoare</w:t>
      </w:r>
      <w:proofErr w:type="spellEnd"/>
      <w:r w:rsidRPr="00903CAF">
        <w:rPr>
          <w:bCs w:val="0"/>
          <w:color w:val="auto"/>
          <w:lang w:val="ro-RO"/>
        </w:rPr>
        <w:t xml:space="preserve">, respectiv actele care atestă dobândirea </w:t>
      </w:r>
      <w:proofErr w:type="spellStart"/>
      <w:r w:rsidRPr="00903CAF">
        <w:rPr>
          <w:bCs w:val="0"/>
          <w:color w:val="auto"/>
          <w:lang w:val="ro-RO"/>
        </w:rPr>
        <w:t>personalităţii</w:t>
      </w:r>
      <w:proofErr w:type="spellEnd"/>
      <w:r w:rsidRPr="00903CAF">
        <w:rPr>
          <w:bCs w:val="0"/>
          <w:color w:val="auto"/>
          <w:lang w:val="ro-RO"/>
        </w:rPr>
        <w:t xml:space="preserve"> juridice, actul constitutiv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statutul de organizare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ale persoanei juridice, certificatul de înregistrare fiscală a persoanei juridice;</w:t>
      </w:r>
    </w:p>
    <w:p w14:paraId="0B0A6185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(iii) documente manageriale de prognoză (planul de dezvoltare </w:t>
      </w:r>
      <w:proofErr w:type="spellStart"/>
      <w:r w:rsidRPr="00903CAF">
        <w:rPr>
          <w:bCs w:val="0"/>
          <w:color w:val="auto"/>
          <w:lang w:val="ro-RO"/>
        </w:rPr>
        <w:t>instituţională</w:t>
      </w:r>
      <w:proofErr w:type="spellEnd"/>
      <w:r w:rsidRPr="00903CAF">
        <w:rPr>
          <w:bCs w:val="0"/>
          <w:color w:val="auto"/>
          <w:lang w:val="ro-RO"/>
        </w:rPr>
        <w:t xml:space="preserve">/planul de </w:t>
      </w:r>
      <w:proofErr w:type="spellStart"/>
      <w:r w:rsidRPr="00903CAF">
        <w:rPr>
          <w:bCs w:val="0"/>
          <w:color w:val="auto"/>
          <w:lang w:val="ro-RO"/>
        </w:rPr>
        <w:t>acţiune</w:t>
      </w:r>
      <w:proofErr w:type="spellEnd"/>
      <w:r w:rsidRPr="00903CAF">
        <w:rPr>
          <w:bCs w:val="0"/>
          <w:color w:val="auto"/>
          <w:lang w:val="ro-RO"/>
        </w:rPr>
        <w:t xml:space="preserve"> al </w:t>
      </w:r>
      <w:proofErr w:type="spellStart"/>
      <w:r w:rsidRPr="00903CAF">
        <w:rPr>
          <w:bCs w:val="0"/>
          <w:color w:val="auto"/>
          <w:lang w:val="ro-RO"/>
        </w:rPr>
        <w:t>şcolii</w:t>
      </w:r>
      <w:proofErr w:type="spellEnd"/>
      <w:r w:rsidRPr="00903CAF">
        <w:rPr>
          <w:bCs w:val="0"/>
          <w:color w:val="auto"/>
          <w:lang w:val="ro-RO"/>
        </w:rPr>
        <w:t xml:space="preserve">), oferta </w:t>
      </w:r>
      <w:proofErr w:type="spellStart"/>
      <w:r w:rsidRPr="00903CAF">
        <w:rPr>
          <w:bCs w:val="0"/>
          <w:color w:val="auto"/>
          <w:lang w:val="ro-RO"/>
        </w:rPr>
        <w:t>educaţională</w:t>
      </w:r>
      <w:proofErr w:type="spellEnd"/>
      <w:r w:rsidRPr="00903CAF">
        <w:rPr>
          <w:bCs w:val="0"/>
          <w:color w:val="auto"/>
          <w:lang w:val="ro-RO"/>
        </w:rPr>
        <w:t xml:space="preserve">, modelul de contract </w:t>
      </w:r>
      <w:proofErr w:type="spellStart"/>
      <w:r w:rsidRPr="00903CAF">
        <w:rPr>
          <w:bCs w:val="0"/>
          <w:color w:val="auto"/>
          <w:lang w:val="ro-RO"/>
        </w:rPr>
        <w:t>educaţional</w:t>
      </w:r>
      <w:proofErr w:type="spellEnd"/>
      <w:r w:rsidRPr="00903CAF">
        <w:rPr>
          <w:bCs w:val="0"/>
          <w:color w:val="auto"/>
          <w:lang w:val="ro-RO"/>
        </w:rPr>
        <w:t xml:space="preserve"> particularizat, proiectul de regulament propriu de organizare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al </w:t>
      </w:r>
      <w:proofErr w:type="spellStart"/>
      <w:r w:rsidRPr="00903CAF">
        <w:rPr>
          <w:bCs w:val="0"/>
          <w:color w:val="auto"/>
          <w:lang w:val="ro-RO"/>
        </w:rPr>
        <w:t>unităţii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284BF2A6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(5) Cultul recunoscut de stat încheie cu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 xml:space="preserve"> un contract de prestări servicii pentru </w:t>
      </w:r>
      <w:proofErr w:type="spellStart"/>
      <w:r w:rsidRPr="00903CAF">
        <w:rPr>
          <w:bCs w:val="0"/>
          <w:color w:val="auto"/>
          <w:lang w:val="ro-RO"/>
        </w:rPr>
        <w:t>desfăşurarea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activităţilor</w:t>
      </w:r>
      <w:proofErr w:type="spellEnd"/>
      <w:r w:rsidRPr="00903CAF">
        <w:rPr>
          <w:bCs w:val="0"/>
          <w:color w:val="auto"/>
          <w:lang w:val="ro-RO"/>
        </w:rPr>
        <w:t xml:space="preserve"> de evaluare externă în vederea acordării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efectuează plata respectivelor servicii în contul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 xml:space="preserve">, în maximum 5 zile de la data semnării contractului; completarea documentelor în platforma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 xml:space="preserve"> se realizează de către director/directorul adjunct desemnat în cadrul comisiei </w:t>
      </w:r>
      <w:proofErr w:type="spellStart"/>
      <w:r w:rsidRPr="00903CAF">
        <w:rPr>
          <w:bCs w:val="0"/>
          <w:color w:val="auto"/>
          <w:lang w:val="ro-RO"/>
        </w:rPr>
        <w:t>menţionate</w:t>
      </w:r>
      <w:proofErr w:type="spellEnd"/>
      <w:r w:rsidRPr="00903CAF">
        <w:rPr>
          <w:bCs w:val="0"/>
          <w:color w:val="auto"/>
          <w:lang w:val="ro-RO"/>
        </w:rPr>
        <w:t xml:space="preserve"> la alin. (2), numit prin decizie a inspectorului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 general.</w:t>
      </w:r>
    </w:p>
    <w:p w14:paraId="04A8A127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(6) Evaluarea externă în vederea </w:t>
      </w:r>
      <w:proofErr w:type="spellStart"/>
      <w:r w:rsidRPr="00903CAF">
        <w:rPr>
          <w:bCs w:val="0"/>
          <w:color w:val="auto"/>
          <w:lang w:val="ro-RO"/>
        </w:rPr>
        <w:t>înfiinţării</w:t>
      </w:r>
      <w:proofErr w:type="spellEnd"/>
      <w:r w:rsidRPr="00903CAF">
        <w:rPr>
          <w:bCs w:val="0"/>
          <w:color w:val="auto"/>
          <w:lang w:val="ro-RO"/>
        </w:rPr>
        <w:t xml:space="preserve"> unei noi </w:t>
      </w:r>
      <w:proofErr w:type="spellStart"/>
      <w:r w:rsidRPr="00903CAF">
        <w:rPr>
          <w:bCs w:val="0"/>
          <w:color w:val="auto"/>
          <w:lang w:val="ro-RO"/>
        </w:rPr>
        <w:t>unităţi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, respectiv acordarea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 se realizează de către comisia de </w:t>
      </w:r>
      <w:proofErr w:type="spellStart"/>
      <w:r w:rsidRPr="00903CAF">
        <w:rPr>
          <w:bCs w:val="0"/>
          <w:color w:val="auto"/>
          <w:lang w:val="ro-RO"/>
        </w:rPr>
        <w:t>experţi</w:t>
      </w:r>
      <w:proofErr w:type="spellEnd"/>
      <w:r w:rsidRPr="00903CAF">
        <w:rPr>
          <w:bCs w:val="0"/>
          <w:color w:val="auto"/>
          <w:lang w:val="ro-RO"/>
        </w:rPr>
        <w:t xml:space="preserve"> desemnată de către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 xml:space="preserve">, conform prevederilor </w:t>
      </w:r>
      <w:proofErr w:type="spellStart"/>
      <w:r w:rsidRPr="00903CAF">
        <w:rPr>
          <w:bCs w:val="0"/>
          <w:color w:val="auto"/>
          <w:lang w:val="ro-RO"/>
        </w:rPr>
        <w:t>legislaţiei</w:t>
      </w:r>
      <w:proofErr w:type="spellEnd"/>
      <w:r w:rsidRPr="00903CAF">
        <w:rPr>
          <w:bCs w:val="0"/>
          <w:color w:val="auto"/>
          <w:lang w:val="ro-RO"/>
        </w:rPr>
        <w:t xml:space="preserve"> specifice.</w:t>
      </w:r>
    </w:p>
    <w:p w14:paraId="543AF649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(7) Membrii comisiilor de </w:t>
      </w:r>
      <w:proofErr w:type="spellStart"/>
      <w:r w:rsidRPr="00903CAF">
        <w:rPr>
          <w:bCs w:val="0"/>
          <w:color w:val="auto"/>
          <w:lang w:val="ro-RO"/>
        </w:rPr>
        <w:t>experţi</w:t>
      </w:r>
      <w:proofErr w:type="spellEnd"/>
      <w:r w:rsidRPr="00903CAF">
        <w:rPr>
          <w:bCs w:val="0"/>
          <w:color w:val="auto"/>
          <w:lang w:val="ro-RO"/>
        </w:rPr>
        <w:t xml:space="preserve"> întocmesc un raport de evaluare externă cu </w:t>
      </w:r>
      <w:proofErr w:type="spellStart"/>
      <w:r w:rsidRPr="00903CAF">
        <w:rPr>
          <w:bCs w:val="0"/>
          <w:color w:val="auto"/>
          <w:lang w:val="ro-RO"/>
        </w:rPr>
        <w:t>informaţii</w:t>
      </w:r>
      <w:proofErr w:type="spellEnd"/>
      <w:r w:rsidRPr="00903CAF">
        <w:rPr>
          <w:bCs w:val="0"/>
          <w:color w:val="auto"/>
          <w:lang w:val="ro-RO"/>
        </w:rPr>
        <w:t xml:space="preserve"> pentru fiecare nivel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, pentru fiecare filieră, profil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specializare/calificare profesională, pentru fiecare program de studii, pe fiecare limbă de predare, pe fiecare formă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, pe fiecare </w:t>
      </w:r>
      <w:proofErr w:type="spellStart"/>
      <w:r w:rsidRPr="00903CAF">
        <w:rPr>
          <w:bCs w:val="0"/>
          <w:color w:val="auto"/>
          <w:lang w:val="ro-RO"/>
        </w:rPr>
        <w:t>locaţie</w:t>
      </w:r>
      <w:proofErr w:type="spellEnd"/>
      <w:r w:rsidRPr="00903CAF">
        <w:rPr>
          <w:bCs w:val="0"/>
          <w:color w:val="auto"/>
          <w:lang w:val="ro-RO"/>
        </w:rPr>
        <w:t xml:space="preserve">, după caz, pe care îl înaintează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7507334C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lastRenderedPageBreak/>
        <w:t xml:space="preserve">    (8) Consiliul </w:t>
      </w:r>
      <w:proofErr w:type="spellStart"/>
      <w:r w:rsidRPr="00903CAF">
        <w:rPr>
          <w:bCs w:val="0"/>
          <w:color w:val="auto"/>
          <w:lang w:val="ro-RO"/>
        </w:rPr>
        <w:t>ARACIP</w:t>
      </w:r>
      <w:proofErr w:type="spellEnd"/>
      <w:r w:rsidRPr="00903CAF">
        <w:rPr>
          <w:bCs w:val="0"/>
          <w:color w:val="auto"/>
          <w:lang w:val="ro-RO"/>
        </w:rPr>
        <w:t xml:space="preserve"> analizează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aprobă rapoartele de evaluare întocmite, apoi propune Ministerului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Cercetării, prin proiect de ordin al ministrului, acordarea/neacordarea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provizorie.</w:t>
      </w:r>
    </w:p>
    <w:p w14:paraId="3047D037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4</w:t>
      </w:r>
    </w:p>
    <w:p w14:paraId="4E0B8D25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(1) După emiterea ordinului de ministru privind acordarea </w:t>
      </w:r>
      <w:proofErr w:type="spellStart"/>
      <w:r w:rsidRPr="00903CAF">
        <w:rPr>
          <w:bCs w:val="0"/>
          <w:color w:val="auto"/>
          <w:lang w:val="ro-RO"/>
        </w:rPr>
        <w:t>autorizaţiei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funcţionare</w:t>
      </w:r>
      <w:proofErr w:type="spellEnd"/>
      <w:r w:rsidRPr="00903CAF">
        <w:rPr>
          <w:bCs w:val="0"/>
          <w:color w:val="auto"/>
          <w:lang w:val="ro-RO"/>
        </w:rPr>
        <w:t xml:space="preserve"> provizorie, unitatea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nou-</w:t>
      </w:r>
      <w:proofErr w:type="spellStart"/>
      <w:r w:rsidRPr="00903CAF">
        <w:rPr>
          <w:bCs w:val="0"/>
          <w:color w:val="auto"/>
          <w:lang w:val="ro-RO"/>
        </w:rPr>
        <w:t>înfiinţată</w:t>
      </w:r>
      <w:proofErr w:type="spellEnd"/>
      <w:r w:rsidRPr="00903CAF">
        <w:rPr>
          <w:bCs w:val="0"/>
          <w:color w:val="auto"/>
          <w:lang w:val="ro-RO"/>
        </w:rPr>
        <w:t xml:space="preserve"> se include de drept în </w:t>
      </w:r>
      <w:proofErr w:type="spellStart"/>
      <w:r w:rsidRPr="00903CAF">
        <w:rPr>
          <w:bCs w:val="0"/>
          <w:color w:val="auto"/>
          <w:lang w:val="ro-RO"/>
        </w:rPr>
        <w:t>reţeaua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şcolară</w:t>
      </w:r>
      <w:proofErr w:type="spellEnd"/>
      <w:r w:rsidRPr="00903CAF">
        <w:rPr>
          <w:bCs w:val="0"/>
          <w:color w:val="auto"/>
          <w:lang w:val="ro-RO"/>
        </w:rPr>
        <w:t>.</w:t>
      </w:r>
    </w:p>
    <w:p w14:paraId="2C32A301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(2) În baza ordinului ministrului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 </w:t>
      </w:r>
      <w:proofErr w:type="spellStart"/>
      <w:r w:rsidRPr="00903CAF">
        <w:rPr>
          <w:bCs w:val="0"/>
          <w:color w:val="auto"/>
          <w:lang w:val="ro-RO"/>
        </w:rPr>
        <w:t>menţionat</w:t>
      </w:r>
      <w:proofErr w:type="spellEnd"/>
      <w:r w:rsidRPr="00903CAF">
        <w:rPr>
          <w:bCs w:val="0"/>
          <w:color w:val="auto"/>
          <w:lang w:val="ro-RO"/>
        </w:rPr>
        <w:t xml:space="preserve"> la alin. (1), unitatea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nou-</w:t>
      </w:r>
      <w:proofErr w:type="spellStart"/>
      <w:r w:rsidRPr="00903CAF">
        <w:rPr>
          <w:bCs w:val="0"/>
          <w:color w:val="auto"/>
          <w:lang w:val="ro-RO"/>
        </w:rPr>
        <w:t>înfiinţată</w:t>
      </w:r>
      <w:proofErr w:type="spellEnd"/>
      <w:r w:rsidRPr="00903CAF">
        <w:rPr>
          <w:bCs w:val="0"/>
          <w:color w:val="auto"/>
          <w:lang w:val="ro-RO"/>
        </w:rPr>
        <w:t xml:space="preserve"> realizează demersurile necesare în vederea </w:t>
      </w:r>
      <w:proofErr w:type="spellStart"/>
      <w:r w:rsidRPr="00903CAF">
        <w:rPr>
          <w:bCs w:val="0"/>
          <w:color w:val="auto"/>
          <w:lang w:val="ro-RO"/>
        </w:rPr>
        <w:t>obţinerii</w:t>
      </w:r>
      <w:proofErr w:type="spellEnd"/>
      <w:r w:rsidRPr="00903CAF">
        <w:rPr>
          <w:bCs w:val="0"/>
          <w:color w:val="auto"/>
          <w:lang w:val="ro-RO"/>
        </w:rPr>
        <w:t xml:space="preserve"> codului de identificare fiscală (</w:t>
      </w:r>
      <w:proofErr w:type="spellStart"/>
      <w:r w:rsidRPr="00903CAF">
        <w:rPr>
          <w:bCs w:val="0"/>
          <w:color w:val="auto"/>
          <w:lang w:val="ro-RO"/>
        </w:rPr>
        <w:t>CIF</w:t>
      </w:r>
      <w:proofErr w:type="spellEnd"/>
      <w:r w:rsidRPr="00903CAF">
        <w:rPr>
          <w:bCs w:val="0"/>
          <w:color w:val="auto"/>
          <w:lang w:val="ro-RO"/>
        </w:rPr>
        <w:t xml:space="preserve">), </w:t>
      </w:r>
      <w:proofErr w:type="spellStart"/>
      <w:r w:rsidRPr="00903CAF">
        <w:rPr>
          <w:bCs w:val="0"/>
          <w:color w:val="auto"/>
          <w:lang w:val="ro-RO"/>
        </w:rPr>
        <w:t>ştampilei</w:t>
      </w:r>
      <w:proofErr w:type="spellEnd"/>
      <w:r w:rsidRPr="00903CAF">
        <w:rPr>
          <w:bCs w:val="0"/>
          <w:color w:val="auto"/>
          <w:lang w:val="ro-RO"/>
        </w:rPr>
        <w:t xml:space="preserve"> cu stema României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denumirea Ministerului </w:t>
      </w:r>
      <w:proofErr w:type="spellStart"/>
      <w:r w:rsidRPr="00903CAF">
        <w:rPr>
          <w:bCs w:val="0"/>
          <w:color w:val="auto"/>
          <w:lang w:val="ro-RO"/>
        </w:rPr>
        <w:t>Educaţiei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Cercetării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contului la Trezoreria Statului.</w:t>
      </w:r>
    </w:p>
    <w:p w14:paraId="2DA419AF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5</w:t>
      </w:r>
    </w:p>
    <w:p w14:paraId="0B7A0A85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(1) O unitate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confesional de stat, </w:t>
      </w:r>
      <w:proofErr w:type="spellStart"/>
      <w:r w:rsidRPr="00903CAF">
        <w:rPr>
          <w:bCs w:val="0"/>
          <w:color w:val="auto"/>
          <w:lang w:val="ro-RO"/>
        </w:rPr>
        <w:t>înfiinţată</w:t>
      </w:r>
      <w:proofErr w:type="spellEnd"/>
      <w:r w:rsidRPr="00903CAF">
        <w:rPr>
          <w:bCs w:val="0"/>
          <w:color w:val="auto"/>
          <w:lang w:val="ro-RO"/>
        </w:rPr>
        <w:t xml:space="preserve"> conform prezentei proceduri, poate fi </w:t>
      </w:r>
      <w:proofErr w:type="spellStart"/>
      <w:r w:rsidRPr="00903CAF">
        <w:rPr>
          <w:bCs w:val="0"/>
          <w:color w:val="auto"/>
          <w:lang w:val="ro-RO"/>
        </w:rPr>
        <w:t>desfiinţată</w:t>
      </w:r>
      <w:proofErr w:type="spellEnd"/>
      <w:r w:rsidRPr="00903CAF">
        <w:rPr>
          <w:bCs w:val="0"/>
          <w:color w:val="auto"/>
          <w:lang w:val="ro-RO"/>
        </w:rPr>
        <w:t xml:space="preserve"> sau poate fi supusă proceselor de reorganizare prin fuziune sau divizare, la cererea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cu avizul cultului recunoscut de stat care a solicitat </w:t>
      </w:r>
      <w:proofErr w:type="spellStart"/>
      <w:r w:rsidRPr="00903CAF">
        <w:rPr>
          <w:bCs w:val="0"/>
          <w:color w:val="auto"/>
          <w:lang w:val="ro-RO"/>
        </w:rPr>
        <w:t>înfiinţarea</w:t>
      </w:r>
      <w:proofErr w:type="spellEnd"/>
      <w:r w:rsidRPr="00903CAF">
        <w:rPr>
          <w:bCs w:val="0"/>
          <w:color w:val="auto"/>
          <w:lang w:val="ro-RO"/>
        </w:rPr>
        <w:t xml:space="preserve"> acesteia, cu respectarea prevederilor legale.</w:t>
      </w:r>
    </w:p>
    <w:p w14:paraId="63F24FC7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(2) În cazul </w:t>
      </w:r>
      <w:proofErr w:type="spellStart"/>
      <w:r w:rsidRPr="00903CAF">
        <w:rPr>
          <w:bCs w:val="0"/>
          <w:color w:val="auto"/>
          <w:lang w:val="ro-RO"/>
        </w:rPr>
        <w:t>desfiinţării</w:t>
      </w:r>
      <w:proofErr w:type="spellEnd"/>
      <w:r w:rsidRPr="00903CAF">
        <w:rPr>
          <w:bCs w:val="0"/>
          <w:color w:val="auto"/>
          <w:lang w:val="ro-RO"/>
        </w:rPr>
        <w:t xml:space="preserve"> </w:t>
      </w:r>
      <w:proofErr w:type="spellStart"/>
      <w:r w:rsidRPr="00903CAF">
        <w:rPr>
          <w:bCs w:val="0"/>
          <w:color w:val="auto"/>
          <w:lang w:val="ro-RO"/>
        </w:rPr>
        <w:t>unităţii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, procesul de reorganizare se va </w:t>
      </w:r>
      <w:proofErr w:type="spellStart"/>
      <w:r w:rsidRPr="00903CAF">
        <w:rPr>
          <w:bCs w:val="0"/>
          <w:color w:val="auto"/>
          <w:lang w:val="ro-RO"/>
        </w:rPr>
        <w:t>desfăşura</w:t>
      </w:r>
      <w:proofErr w:type="spellEnd"/>
      <w:r w:rsidRPr="00903CAF">
        <w:rPr>
          <w:bCs w:val="0"/>
          <w:color w:val="auto"/>
          <w:lang w:val="ro-RO"/>
        </w:rPr>
        <w:t xml:space="preserve"> cu aplicarea principiului respectării interesului superior al elevului, sens în care cultul recunoscut de stat va asigura, împreună cu inspectoratul </w:t>
      </w:r>
      <w:proofErr w:type="spellStart"/>
      <w:r w:rsidRPr="00903CAF">
        <w:rPr>
          <w:bCs w:val="0"/>
          <w:color w:val="auto"/>
          <w:lang w:val="ro-RO"/>
        </w:rPr>
        <w:t>şcolar</w:t>
      </w:r>
      <w:proofErr w:type="spellEnd"/>
      <w:r w:rsidRPr="00903CAF">
        <w:rPr>
          <w:bCs w:val="0"/>
          <w:color w:val="auto"/>
          <w:lang w:val="ro-RO"/>
        </w:rPr>
        <w:t xml:space="preserve">, identificarea </w:t>
      </w:r>
      <w:proofErr w:type="spellStart"/>
      <w:r w:rsidRPr="00903CAF">
        <w:rPr>
          <w:bCs w:val="0"/>
          <w:color w:val="auto"/>
          <w:lang w:val="ro-RO"/>
        </w:rPr>
        <w:t>unităţilor</w:t>
      </w:r>
      <w:proofErr w:type="spellEnd"/>
      <w:r w:rsidRPr="00903CAF">
        <w:rPr>
          <w:bCs w:val="0"/>
          <w:color w:val="auto"/>
          <w:lang w:val="ro-RO"/>
        </w:rPr>
        <w:t xml:space="preserve"> de </w:t>
      </w:r>
      <w:proofErr w:type="spellStart"/>
      <w:r w:rsidRPr="00903CAF">
        <w:rPr>
          <w:bCs w:val="0"/>
          <w:color w:val="auto"/>
          <w:lang w:val="ro-RO"/>
        </w:rPr>
        <w:t>învăţământ</w:t>
      </w:r>
      <w:proofErr w:type="spellEnd"/>
      <w:r w:rsidRPr="00903CAF">
        <w:rPr>
          <w:bCs w:val="0"/>
          <w:color w:val="auto"/>
          <w:lang w:val="ro-RO"/>
        </w:rPr>
        <w:t xml:space="preserve"> preuniversitar la care vor fi </w:t>
      </w:r>
      <w:proofErr w:type="spellStart"/>
      <w:r w:rsidRPr="00903CAF">
        <w:rPr>
          <w:bCs w:val="0"/>
          <w:color w:val="auto"/>
          <w:lang w:val="ro-RO"/>
        </w:rPr>
        <w:t>transferaţi</w:t>
      </w:r>
      <w:proofErr w:type="spellEnd"/>
      <w:r w:rsidRPr="00903CAF">
        <w:rPr>
          <w:bCs w:val="0"/>
          <w:color w:val="auto"/>
          <w:lang w:val="ro-RO"/>
        </w:rPr>
        <w:t xml:space="preserve"> elevii.</w:t>
      </w:r>
    </w:p>
    <w:p w14:paraId="61EB7FB9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ART. 6</w:t>
      </w:r>
    </w:p>
    <w:p w14:paraId="228FD4C5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3CAF">
        <w:rPr>
          <w:bCs w:val="0"/>
          <w:color w:val="auto"/>
          <w:lang w:val="ro-RO"/>
        </w:rPr>
        <w:t xml:space="preserve">    Angajarea personalului didactic, didactic auxiliar </w:t>
      </w:r>
      <w:proofErr w:type="spellStart"/>
      <w:r w:rsidRPr="00903CAF">
        <w:rPr>
          <w:bCs w:val="0"/>
          <w:color w:val="auto"/>
          <w:lang w:val="ro-RO"/>
        </w:rPr>
        <w:t>şi</w:t>
      </w:r>
      <w:proofErr w:type="spellEnd"/>
      <w:r w:rsidRPr="00903CAF">
        <w:rPr>
          <w:bCs w:val="0"/>
          <w:color w:val="auto"/>
          <w:lang w:val="ro-RO"/>
        </w:rPr>
        <w:t xml:space="preserve"> administrativ se realizează cu respectarea </w:t>
      </w:r>
      <w:proofErr w:type="spellStart"/>
      <w:r w:rsidRPr="00903CAF">
        <w:rPr>
          <w:bCs w:val="0"/>
          <w:color w:val="auto"/>
          <w:lang w:val="ro-RO"/>
        </w:rPr>
        <w:t>legislaţiei</w:t>
      </w:r>
      <w:proofErr w:type="spellEnd"/>
      <w:r w:rsidRPr="00903CAF">
        <w:rPr>
          <w:bCs w:val="0"/>
          <w:color w:val="auto"/>
          <w:lang w:val="ro-RO"/>
        </w:rPr>
        <w:t xml:space="preserve"> în vigoare pentru </w:t>
      </w:r>
      <w:proofErr w:type="spellStart"/>
      <w:r w:rsidRPr="00903CAF">
        <w:rPr>
          <w:bCs w:val="0"/>
          <w:color w:val="auto"/>
          <w:lang w:val="ro-RO"/>
        </w:rPr>
        <w:t>învăţământul</w:t>
      </w:r>
      <w:proofErr w:type="spellEnd"/>
      <w:r w:rsidRPr="00903CAF">
        <w:rPr>
          <w:bCs w:val="0"/>
          <w:color w:val="auto"/>
          <w:lang w:val="ro-RO"/>
        </w:rPr>
        <w:t xml:space="preserve"> preuniversitar de stat.</w:t>
      </w:r>
    </w:p>
    <w:p w14:paraId="02E24703" w14:textId="77777777" w:rsidR="00903CAF" w:rsidRPr="00903CAF" w:rsidRDefault="00903CAF" w:rsidP="00903CA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F5A7C0E" w14:textId="3DCAEF78" w:rsidR="00603EAA" w:rsidRPr="00903CAF" w:rsidRDefault="00903CAF" w:rsidP="00903CAF">
      <w:pPr>
        <w:rPr>
          <w:sz w:val="18"/>
          <w:szCs w:val="18"/>
          <w:lang w:val="ro-RO"/>
        </w:rPr>
      </w:pPr>
      <w:r w:rsidRPr="00903CAF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903CAF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78EE" w14:textId="77777777" w:rsidR="00903CAF" w:rsidRDefault="00903CAF" w:rsidP="00903CAF">
      <w:r>
        <w:separator/>
      </w:r>
    </w:p>
  </w:endnote>
  <w:endnote w:type="continuationSeparator" w:id="0">
    <w:p w14:paraId="04EE4D88" w14:textId="77777777" w:rsidR="00903CAF" w:rsidRDefault="00903CAF" w:rsidP="0090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9A6F" w14:textId="6CB89846" w:rsidR="00903CAF" w:rsidRDefault="00903CAF" w:rsidP="00903CA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F11D" w14:textId="77777777" w:rsidR="00903CAF" w:rsidRDefault="00903CAF" w:rsidP="00903CAF">
      <w:r>
        <w:separator/>
      </w:r>
    </w:p>
  </w:footnote>
  <w:footnote w:type="continuationSeparator" w:id="0">
    <w:p w14:paraId="4861628F" w14:textId="77777777" w:rsidR="00903CAF" w:rsidRDefault="00903CAF" w:rsidP="00903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CAF"/>
    <w:rsid w:val="000B0990"/>
    <w:rsid w:val="00603EAA"/>
    <w:rsid w:val="0090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2482"/>
  <w15:chartTrackingRefBased/>
  <w15:docId w15:val="{06DCD6A9-D8EE-4175-B273-77761313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C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CAF"/>
  </w:style>
  <w:style w:type="paragraph" w:styleId="Footer">
    <w:name w:val="footer"/>
    <w:basedOn w:val="Normal"/>
    <w:link w:val="FooterChar"/>
    <w:uiPriority w:val="99"/>
    <w:unhideWhenUsed/>
    <w:rsid w:val="00903C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1458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2025-09-24T07:16:00Z</dcterms:created>
  <dcterms:modified xsi:type="dcterms:W3CDTF">2025-09-24T07:16:00Z</dcterms:modified>
</cp:coreProperties>
</file>