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667BC" w14:textId="77777777" w:rsidR="00EE23CE" w:rsidRPr="00EE23CE" w:rsidRDefault="00EE23CE" w:rsidP="00EE23CE">
      <w:pPr>
        <w:autoSpaceDE w:val="0"/>
        <w:autoSpaceDN w:val="0"/>
        <w:adjustRightInd w:val="0"/>
        <w:rPr>
          <w:lang w:val="ro-RO"/>
        </w:rPr>
      </w:pPr>
      <w:r w:rsidRPr="00EE23CE">
        <w:rPr>
          <w:lang w:val="ro-RO"/>
        </w:rPr>
        <w:t xml:space="preserve">                    HOTĂRÂRE  Nr. 703/2025 din 28 august 2025</w:t>
      </w:r>
    </w:p>
    <w:p w14:paraId="41363E2F" w14:textId="77777777" w:rsidR="00EE23CE" w:rsidRPr="00EE23CE" w:rsidRDefault="00EE23CE" w:rsidP="00EE23CE">
      <w:pPr>
        <w:autoSpaceDE w:val="0"/>
        <w:autoSpaceDN w:val="0"/>
        <w:adjustRightInd w:val="0"/>
        <w:rPr>
          <w:lang w:val="ro-RO"/>
        </w:rPr>
      </w:pPr>
      <w:r w:rsidRPr="00EE23CE">
        <w:rPr>
          <w:lang w:val="ro-RO"/>
        </w:rPr>
        <w:t xml:space="preserve">pentru aprobarea Normelor metodologice privind degrevarea </w:t>
      </w:r>
      <w:proofErr w:type="spellStart"/>
      <w:r w:rsidRPr="00EE23CE">
        <w:rPr>
          <w:lang w:val="ro-RO"/>
        </w:rPr>
        <w:t>parţială</w:t>
      </w:r>
      <w:proofErr w:type="spellEnd"/>
      <w:r w:rsidRPr="00EE23CE">
        <w:rPr>
          <w:lang w:val="ro-RO"/>
        </w:rPr>
        <w:t xml:space="preserve"> de normă didactică de predare şi stabilirea </w:t>
      </w:r>
      <w:proofErr w:type="spellStart"/>
      <w:r w:rsidRPr="00EE23CE">
        <w:rPr>
          <w:lang w:val="ro-RO"/>
        </w:rPr>
        <w:t>obligaţiei</w:t>
      </w:r>
      <w:proofErr w:type="spellEnd"/>
      <w:r w:rsidRPr="00EE23CE">
        <w:rPr>
          <w:lang w:val="ro-RO"/>
        </w:rPr>
        <w:t xml:space="preserve"> de predare a personalului didactic de predare care ocupă funcţii de conducere, îndrumare şi control în învăţământul preuniversitar de stat în anul şcolar 2025 - 2026</w:t>
      </w:r>
    </w:p>
    <w:p w14:paraId="58FC7554" w14:textId="77777777" w:rsidR="00EE23CE" w:rsidRPr="00EE23CE" w:rsidRDefault="00EE23CE" w:rsidP="00EE23CE">
      <w:pPr>
        <w:autoSpaceDE w:val="0"/>
        <w:autoSpaceDN w:val="0"/>
        <w:adjustRightInd w:val="0"/>
        <w:rPr>
          <w:lang w:val="ro-RO"/>
        </w:rPr>
      </w:pPr>
      <w:r w:rsidRPr="00EE23CE">
        <w:rPr>
          <w:lang w:val="ro-RO"/>
        </w:rPr>
        <w:t>EMITENT:      GUVERNUL ROMÂNIEI</w:t>
      </w:r>
    </w:p>
    <w:p w14:paraId="682DF2B4" w14:textId="77777777" w:rsidR="00EE23CE" w:rsidRPr="00EE23CE" w:rsidRDefault="00EE23CE" w:rsidP="00EE23CE">
      <w:pPr>
        <w:autoSpaceDE w:val="0"/>
        <w:autoSpaceDN w:val="0"/>
        <w:adjustRightInd w:val="0"/>
        <w:rPr>
          <w:lang w:val="ro-RO"/>
        </w:rPr>
      </w:pPr>
      <w:r w:rsidRPr="00EE23CE">
        <w:rPr>
          <w:lang w:val="ro-RO"/>
        </w:rPr>
        <w:t>PUBLICATĂ ÎN: MONITORUL OFICIAL  NR. 810 din 1 septembrie 2025</w:t>
      </w:r>
    </w:p>
    <w:p w14:paraId="45C4BF67" w14:textId="77777777" w:rsidR="00EE23CE" w:rsidRPr="00EE23CE" w:rsidRDefault="00EE23CE" w:rsidP="00EE23CE">
      <w:pPr>
        <w:autoSpaceDE w:val="0"/>
        <w:autoSpaceDN w:val="0"/>
        <w:adjustRightInd w:val="0"/>
        <w:rPr>
          <w:lang w:val="ro-RO"/>
        </w:rPr>
      </w:pPr>
    </w:p>
    <w:p w14:paraId="27EFAE5B" w14:textId="77777777" w:rsidR="00EE23CE" w:rsidRPr="00EE23CE" w:rsidRDefault="00EE23CE" w:rsidP="00EE23CE">
      <w:pPr>
        <w:autoSpaceDE w:val="0"/>
        <w:autoSpaceDN w:val="0"/>
        <w:adjustRightInd w:val="0"/>
        <w:rPr>
          <w:color w:val="auto"/>
          <w:lang w:val="ro-RO"/>
        </w:rPr>
      </w:pPr>
      <w:r w:rsidRPr="00EE23CE">
        <w:rPr>
          <w:lang w:val="ro-RO"/>
        </w:rPr>
        <w:t xml:space="preserve">    În temeiul </w:t>
      </w:r>
      <w:r w:rsidRPr="00EE23CE">
        <w:rPr>
          <w:color w:val="008000"/>
          <w:u w:val="single"/>
          <w:lang w:val="ro-RO"/>
        </w:rPr>
        <w:t>art. 108</w:t>
      </w:r>
      <w:r w:rsidRPr="00EE23CE">
        <w:rPr>
          <w:color w:val="auto"/>
          <w:lang w:val="ro-RO"/>
        </w:rPr>
        <w:t xml:space="preserve"> din </w:t>
      </w:r>
      <w:proofErr w:type="spellStart"/>
      <w:r w:rsidRPr="00EE23CE">
        <w:rPr>
          <w:color w:val="auto"/>
          <w:lang w:val="ro-RO"/>
        </w:rPr>
        <w:t>Constituţia</w:t>
      </w:r>
      <w:proofErr w:type="spellEnd"/>
      <w:r w:rsidRPr="00EE23CE">
        <w:rPr>
          <w:color w:val="auto"/>
          <w:lang w:val="ro-RO"/>
        </w:rPr>
        <w:t xml:space="preserve"> României, republicată, şi al </w:t>
      </w:r>
      <w:r w:rsidRPr="00EE23CE">
        <w:rPr>
          <w:color w:val="008000"/>
          <w:u w:val="single"/>
          <w:lang w:val="ro-RO"/>
        </w:rPr>
        <w:t>art. LIX</w:t>
      </w:r>
      <w:r w:rsidRPr="00EE23CE">
        <w:rPr>
          <w:color w:val="auto"/>
          <w:lang w:val="ro-RO"/>
        </w:rPr>
        <w:t xml:space="preserve"> din Legea nr. 141/2025 privind unele măsuri fiscal-bugetare, cu modificările ulterioare,</w:t>
      </w:r>
    </w:p>
    <w:p w14:paraId="3100AE07" w14:textId="77777777" w:rsidR="00EE23CE" w:rsidRPr="00EE23CE" w:rsidRDefault="00EE23CE" w:rsidP="00EE23CE">
      <w:pPr>
        <w:autoSpaceDE w:val="0"/>
        <w:autoSpaceDN w:val="0"/>
        <w:adjustRightInd w:val="0"/>
        <w:rPr>
          <w:color w:val="auto"/>
          <w:lang w:val="ro-RO"/>
        </w:rPr>
      </w:pPr>
    </w:p>
    <w:p w14:paraId="02211BA3" w14:textId="77777777" w:rsidR="00EE23CE" w:rsidRPr="00EE23CE" w:rsidRDefault="00EE23CE" w:rsidP="00EE23CE">
      <w:pPr>
        <w:autoSpaceDE w:val="0"/>
        <w:autoSpaceDN w:val="0"/>
        <w:adjustRightInd w:val="0"/>
        <w:rPr>
          <w:bCs w:val="0"/>
          <w:color w:val="auto"/>
          <w:lang w:val="ro-RO"/>
        </w:rPr>
      </w:pPr>
      <w:r w:rsidRPr="00EE23CE">
        <w:rPr>
          <w:color w:val="auto"/>
          <w:lang w:val="ro-RO"/>
        </w:rPr>
        <w:t xml:space="preserve">    </w:t>
      </w:r>
      <w:r w:rsidRPr="00EE23CE">
        <w:rPr>
          <w:b/>
          <w:color w:val="auto"/>
          <w:lang w:val="ro-RO"/>
        </w:rPr>
        <w:t>Guvernul României</w:t>
      </w:r>
      <w:r w:rsidRPr="00EE23CE">
        <w:rPr>
          <w:bCs w:val="0"/>
          <w:color w:val="auto"/>
          <w:lang w:val="ro-RO"/>
        </w:rPr>
        <w:t xml:space="preserve"> adoptă prezenta hotărâre.</w:t>
      </w:r>
    </w:p>
    <w:p w14:paraId="4B2DEE91" w14:textId="77777777" w:rsidR="00EE23CE" w:rsidRPr="00EE23CE" w:rsidRDefault="00EE23CE" w:rsidP="00EE23CE">
      <w:pPr>
        <w:autoSpaceDE w:val="0"/>
        <w:autoSpaceDN w:val="0"/>
        <w:adjustRightInd w:val="0"/>
        <w:rPr>
          <w:bCs w:val="0"/>
          <w:color w:val="auto"/>
          <w:lang w:val="ro-RO"/>
        </w:rPr>
      </w:pPr>
    </w:p>
    <w:p w14:paraId="3C260CEA"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ARTICOL UNIC</w:t>
      </w:r>
    </w:p>
    <w:p w14:paraId="1ACA4E7E"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Se aprobă Normele metodologice privind degrevarea </w:t>
      </w:r>
      <w:proofErr w:type="spellStart"/>
      <w:r w:rsidRPr="00EE23CE">
        <w:rPr>
          <w:bCs w:val="0"/>
          <w:color w:val="auto"/>
          <w:lang w:val="ro-RO"/>
        </w:rPr>
        <w:t>parţială</w:t>
      </w:r>
      <w:proofErr w:type="spellEnd"/>
      <w:r w:rsidRPr="00EE23CE">
        <w:rPr>
          <w:bCs w:val="0"/>
          <w:color w:val="auto"/>
          <w:lang w:val="ro-RO"/>
        </w:rPr>
        <w:t xml:space="preserve"> de normă didactică de predare şi stabilirea </w:t>
      </w:r>
      <w:proofErr w:type="spellStart"/>
      <w:r w:rsidRPr="00EE23CE">
        <w:rPr>
          <w:bCs w:val="0"/>
          <w:color w:val="auto"/>
          <w:lang w:val="ro-RO"/>
        </w:rPr>
        <w:t>obligaţiei</w:t>
      </w:r>
      <w:proofErr w:type="spellEnd"/>
      <w:r w:rsidRPr="00EE23CE">
        <w:rPr>
          <w:bCs w:val="0"/>
          <w:color w:val="auto"/>
          <w:lang w:val="ro-RO"/>
        </w:rPr>
        <w:t xml:space="preserve"> de predare a personalului didactic de predare care ocupă funcţii de conducere, îndrumare şi control în învăţământul preuniversitar de stat în anul şcolar 2025 - 2026, prevăzute în </w:t>
      </w:r>
      <w:r w:rsidRPr="00EE23CE">
        <w:rPr>
          <w:bCs w:val="0"/>
          <w:color w:val="008000"/>
          <w:u w:val="single"/>
          <w:lang w:val="ro-RO"/>
        </w:rPr>
        <w:t>anexa</w:t>
      </w:r>
      <w:r w:rsidRPr="00EE23CE">
        <w:rPr>
          <w:bCs w:val="0"/>
          <w:color w:val="auto"/>
          <w:lang w:val="ro-RO"/>
        </w:rPr>
        <w:t xml:space="preserve"> care face parte integrantă din prezenta hotărâre.</w:t>
      </w:r>
    </w:p>
    <w:p w14:paraId="5E31F750" w14:textId="77777777" w:rsidR="00EE23CE" w:rsidRPr="00EE23CE" w:rsidRDefault="00EE23CE" w:rsidP="00EE23CE">
      <w:pPr>
        <w:autoSpaceDE w:val="0"/>
        <w:autoSpaceDN w:val="0"/>
        <w:adjustRightInd w:val="0"/>
        <w:rPr>
          <w:bCs w:val="0"/>
          <w:color w:val="auto"/>
          <w:lang w:val="ro-RO"/>
        </w:rPr>
      </w:pPr>
    </w:p>
    <w:p w14:paraId="3DE9931A"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PRIM-MINISTRU</w:t>
      </w:r>
    </w:p>
    <w:p w14:paraId="44BD1A85"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w:t>
      </w:r>
      <w:r w:rsidRPr="00EE23CE">
        <w:rPr>
          <w:b/>
          <w:color w:val="auto"/>
          <w:lang w:val="ro-RO"/>
        </w:rPr>
        <w:t xml:space="preserve">ILIE-GAVRIL </w:t>
      </w:r>
      <w:proofErr w:type="spellStart"/>
      <w:r w:rsidRPr="00EE23CE">
        <w:rPr>
          <w:b/>
          <w:color w:val="auto"/>
          <w:lang w:val="ro-RO"/>
        </w:rPr>
        <w:t>BOLOJAN</w:t>
      </w:r>
      <w:proofErr w:type="spellEnd"/>
    </w:p>
    <w:p w14:paraId="25AF447F" w14:textId="77777777" w:rsidR="00EE23CE" w:rsidRPr="00EE23CE" w:rsidRDefault="00EE23CE" w:rsidP="00EE23CE">
      <w:pPr>
        <w:autoSpaceDE w:val="0"/>
        <w:autoSpaceDN w:val="0"/>
        <w:adjustRightInd w:val="0"/>
        <w:rPr>
          <w:bCs w:val="0"/>
          <w:color w:val="auto"/>
          <w:lang w:val="ro-RO"/>
        </w:rPr>
      </w:pPr>
    </w:p>
    <w:p w14:paraId="4FE3905B"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w:t>
      </w:r>
      <w:r w:rsidRPr="00EE23CE">
        <w:rPr>
          <w:bCs w:val="0"/>
          <w:color w:val="auto"/>
          <w:u w:val="single"/>
          <w:lang w:val="ro-RO"/>
        </w:rPr>
        <w:t>Contrasemnează:</w:t>
      </w:r>
    </w:p>
    <w:p w14:paraId="6825D331"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Ministrul educaţiei şi cercetării,</w:t>
      </w:r>
    </w:p>
    <w:p w14:paraId="0E23DA5E"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w:t>
      </w:r>
      <w:r w:rsidRPr="00EE23CE">
        <w:rPr>
          <w:b/>
          <w:color w:val="auto"/>
          <w:lang w:val="ro-RO"/>
        </w:rPr>
        <w:t>Daniel-Ovidiu David</w:t>
      </w:r>
    </w:p>
    <w:p w14:paraId="107CFA47" w14:textId="77777777" w:rsidR="00EE23CE" w:rsidRPr="00EE23CE" w:rsidRDefault="00EE23CE" w:rsidP="00EE23CE">
      <w:pPr>
        <w:autoSpaceDE w:val="0"/>
        <w:autoSpaceDN w:val="0"/>
        <w:adjustRightInd w:val="0"/>
        <w:rPr>
          <w:bCs w:val="0"/>
          <w:color w:val="auto"/>
          <w:lang w:val="ro-RO"/>
        </w:rPr>
      </w:pPr>
    </w:p>
    <w:p w14:paraId="259A3D20"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Ministrul </w:t>
      </w:r>
      <w:proofErr w:type="spellStart"/>
      <w:r w:rsidRPr="00EE23CE">
        <w:rPr>
          <w:bCs w:val="0"/>
          <w:color w:val="auto"/>
          <w:lang w:val="ro-RO"/>
        </w:rPr>
        <w:t>finanţelor</w:t>
      </w:r>
      <w:proofErr w:type="spellEnd"/>
      <w:r w:rsidRPr="00EE23CE">
        <w:rPr>
          <w:bCs w:val="0"/>
          <w:color w:val="auto"/>
          <w:lang w:val="ro-RO"/>
        </w:rPr>
        <w:t>,</w:t>
      </w:r>
    </w:p>
    <w:p w14:paraId="2927CB78"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w:t>
      </w:r>
      <w:r w:rsidRPr="00EE23CE">
        <w:rPr>
          <w:b/>
          <w:color w:val="auto"/>
          <w:lang w:val="ro-RO"/>
        </w:rPr>
        <w:t xml:space="preserve">Alexandru </w:t>
      </w:r>
      <w:proofErr w:type="spellStart"/>
      <w:r w:rsidRPr="00EE23CE">
        <w:rPr>
          <w:b/>
          <w:color w:val="auto"/>
          <w:lang w:val="ro-RO"/>
        </w:rPr>
        <w:t>Nazare</w:t>
      </w:r>
      <w:proofErr w:type="spellEnd"/>
    </w:p>
    <w:p w14:paraId="76B58213" w14:textId="77777777" w:rsidR="00EE23CE" w:rsidRPr="00EE23CE" w:rsidRDefault="00EE23CE" w:rsidP="00EE23CE">
      <w:pPr>
        <w:autoSpaceDE w:val="0"/>
        <w:autoSpaceDN w:val="0"/>
        <w:adjustRightInd w:val="0"/>
        <w:rPr>
          <w:bCs w:val="0"/>
          <w:color w:val="auto"/>
          <w:lang w:val="ro-RO"/>
        </w:rPr>
      </w:pPr>
    </w:p>
    <w:p w14:paraId="2C4BF7AF"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w:t>
      </w:r>
      <w:proofErr w:type="spellStart"/>
      <w:r w:rsidRPr="00EE23CE">
        <w:rPr>
          <w:bCs w:val="0"/>
          <w:color w:val="auto"/>
          <w:lang w:val="ro-RO"/>
        </w:rPr>
        <w:t>Bucureşti</w:t>
      </w:r>
      <w:proofErr w:type="spellEnd"/>
      <w:r w:rsidRPr="00EE23CE">
        <w:rPr>
          <w:bCs w:val="0"/>
          <w:color w:val="auto"/>
          <w:lang w:val="ro-RO"/>
        </w:rPr>
        <w:t>, 28 august 2025.</w:t>
      </w:r>
    </w:p>
    <w:p w14:paraId="7969B3E3"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Nr. 703.</w:t>
      </w:r>
    </w:p>
    <w:p w14:paraId="6726F7F5" w14:textId="77777777" w:rsidR="00EE23CE" w:rsidRPr="00EE23CE" w:rsidRDefault="00EE23CE" w:rsidP="00EE23CE">
      <w:pPr>
        <w:autoSpaceDE w:val="0"/>
        <w:autoSpaceDN w:val="0"/>
        <w:adjustRightInd w:val="0"/>
        <w:rPr>
          <w:bCs w:val="0"/>
          <w:color w:val="auto"/>
          <w:lang w:val="ro-RO"/>
        </w:rPr>
      </w:pPr>
    </w:p>
    <w:p w14:paraId="5D0372CE"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ANEXĂ</w:t>
      </w:r>
    </w:p>
    <w:p w14:paraId="68582BE4" w14:textId="77777777" w:rsidR="00EE23CE" w:rsidRPr="00EE23CE" w:rsidRDefault="00EE23CE" w:rsidP="00EE23CE">
      <w:pPr>
        <w:autoSpaceDE w:val="0"/>
        <w:autoSpaceDN w:val="0"/>
        <w:adjustRightInd w:val="0"/>
        <w:rPr>
          <w:bCs w:val="0"/>
          <w:color w:val="auto"/>
          <w:lang w:val="ro-RO"/>
        </w:rPr>
      </w:pPr>
    </w:p>
    <w:p w14:paraId="1998A89D" w14:textId="77777777" w:rsidR="00EE23CE" w:rsidRPr="00EE23CE" w:rsidRDefault="00EE23CE" w:rsidP="00EE23CE">
      <w:pPr>
        <w:autoSpaceDE w:val="0"/>
        <w:autoSpaceDN w:val="0"/>
        <w:adjustRightInd w:val="0"/>
        <w:rPr>
          <w:b/>
          <w:color w:val="auto"/>
          <w:lang w:val="ro-RO"/>
        </w:rPr>
      </w:pPr>
      <w:r w:rsidRPr="00EE23CE">
        <w:rPr>
          <w:bCs w:val="0"/>
          <w:color w:val="auto"/>
          <w:lang w:val="ro-RO"/>
        </w:rPr>
        <w:t xml:space="preserve">                         </w:t>
      </w:r>
      <w:r w:rsidRPr="00EE23CE">
        <w:rPr>
          <w:b/>
          <w:color w:val="auto"/>
          <w:lang w:val="ro-RO"/>
        </w:rPr>
        <w:t>NORME METODOLOGICE</w:t>
      </w:r>
    </w:p>
    <w:p w14:paraId="10896043" w14:textId="77777777" w:rsidR="00EE23CE" w:rsidRPr="00EE23CE" w:rsidRDefault="00EE23CE" w:rsidP="00EE23CE">
      <w:pPr>
        <w:autoSpaceDE w:val="0"/>
        <w:autoSpaceDN w:val="0"/>
        <w:adjustRightInd w:val="0"/>
        <w:rPr>
          <w:bCs w:val="0"/>
          <w:color w:val="auto"/>
          <w:lang w:val="ro-RO"/>
        </w:rPr>
      </w:pPr>
      <w:r w:rsidRPr="00EE23CE">
        <w:rPr>
          <w:b/>
          <w:color w:val="auto"/>
          <w:lang w:val="ro-RO"/>
        </w:rPr>
        <w:t xml:space="preserve">privind degrevarea </w:t>
      </w:r>
      <w:proofErr w:type="spellStart"/>
      <w:r w:rsidRPr="00EE23CE">
        <w:rPr>
          <w:b/>
          <w:color w:val="auto"/>
          <w:lang w:val="ro-RO"/>
        </w:rPr>
        <w:t>parţială</w:t>
      </w:r>
      <w:proofErr w:type="spellEnd"/>
      <w:r w:rsidRPr="00EE23CE">
        <w:rPr>
          <w:b/>
          <w:color w:val="auto"/>
          <w:lang w:val="ro-RO"/>
        </w:rPr>
        <w:t xml:space="preserve"> de normă didactică de predare şi stabilirea </w:t>
      </w:r>
      <w:proofErr w:type="spellStart"/>
      <w:r w:rsidRPr="00EE23CE">
        <w:rPr>
          <w:b/>
          <w:color w:val="auto"/>
          <w:lang w:val="ro-RO"/>
        </w:rPr>
        <w:t>obligaţiei</w:t>
      </w:r>
      <w:proofErr w:type="spellEnd"/>
      <w:r w:rsidRPr="00EE23CE">
        <w:rPr>
          <w:b/>
          <w:color w:val="auto"/>
          <w:lang w:val="ro-RO"/>
        </w:rPr>
        <w:t xml:space="preserve"> de predare a personalului didactic de predare care ocupă funcţii de conducere, îndrumare şi control în învăţământul preuniversitar de stat în anul şcolar 2025 - 2026</w:t>
      </w:r>
    </w:p>
    <w:p w14:paraId="013E99EC" w14:textId="77777777" w:rsidR="00EE23CE" w:rsidRPr="00EE23CE" w:rsidRDefault="00EE23CE" w:rsidP="00EE23CE">
      <w:pPr>
        <w:autoSpaceDE w:val="0"/>
        <w:autoSpaceDN w:val="0"/>
        <w:adjustRightInd w:val="0"/>
        <w:rPr>
          <w:bCs w:val="0"/>
          <w:color w:val="auto"/>
          <w:lang w:val="ro-RO"/>
        </w:rPr>
      </w:pPr>
    </w:p>
    <w:p w14:paraId="59A3B352"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ART. 1</w:t>
      </w:r>
    </w:p>
    <w:p w14:paraId="782340A8"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Prezentele norme metodologice reglementează degrevarea </w:t>
      </w:r>
      <w:proofErr w:type="spellStart"/>
      <w:r w:rsidRPr="00EE23CE">
        <w:rPr>
          <w:bCs w:val="0"/>
          <w:color w:val="auto"/>
          <w:lang w:val="ro-RO"/>
        </w:rPr>
        <w:t>parţială</w:t>
      </w:r>
      <w:proofErr w:type="spellEnd"/>
      <w:r w:rsidRPr="00EE23CE">
        <w:rPr>
          <w:bCs w:val="0"/>
          <w:color w:val="auto"/>
          <w:lang w:val="ro-RO"/>
        </w:rPr>
        <w:t xml:space="preserve"> de normă didactică de predare şi stabilirea </w:t>
      </w:r>
      <w:proofErr w:type="spellStart"/>
      <w:r w:rsidRPr="00EE23CE">
        <w:rPr>
          <w:bCs w:val="0"/>
          <w:color w:val="auto"/>
          <w:lang w:val="ro-RO"/>
        </w:rPr>
        <w:t>obligaţiei</w:t>
      </w:r>
      <w:proofErr w:type="spellEnd"/>
      <w:r w:rsidRPr="00EE23CE">
        <w:rPr>
          <w:bCs w:val="0"/>
          <w:color w:val="auto"/>
          <w:lang w:val="ro-RO"/>
        </w:rPr>
        <w:t xml:space="preserve"> de predare pentru personalul didactic de predare care ocupă funcţii de conducere, îndrumare şi control în învăţământul preuniversitar de stat în anul şcolar 2025 - 2026.</w:t>
      </w:r>
    </w:p>
    <w:p w14:paraId="7B745999"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ART. 2</w:t>
      </w:r>
    </w:p>
    <w:p w14:paraId="399E4A6E"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(1) Directorii unităţilor de educaţie </w:t>
      </w:r>
      <w:proofErr w:type="spellStart"/>
      <w:r w:rsidRPr="00EE23CE">
        <w:rPr>
          <w:bCs w:val="0"/>
          <w:color w:val="auto"/>
          <w:lang w:val="ro-RO"/>
        </w:rPr>
        <w:t>extraşcolară</w:t>
      </w:r>
      <w:proofErr w:type="spellEnd"/>
      <w:r w:rsidRPr="00EE23CE">
        <w:rPr>
          <w:bCs w:val="0"/>
          <w:color w:val="auto"/>
          <w:lang w:val="ro-RO"/>
        </w:rPr>
        <w:t xml:space="preserve">, caselor corpului didactic, centrelor </w:t>
      </w:r>
      <w:proofErr w:type="spellStart"/>
      <w:r w:rsidRPr="00EE23CE">
        <w:rPr>
          <w:bCs w:val="0"/>
          <w:color w:val="auto"/>
          <w:lang w:val="ro-RO"/>
        </w:rPr>
        <w:t>judeţene</w:t>
      </w:r>
      <w:proofErr w:type="spellEnd"/>
      <w:r w:rsidRPr="00EE23CE">
        <w:rPr>
          <w:bCs w:val="0"/>
          <w:color w:val="auto"/>
          <w:lang w:val="ro-RO"/>
        </w:rPr>
        <w:t xml:space="preserve"> de resurse şi </w:t>
      </w:r>
      <w:proofErr w:type="spellStart"/>
      <w:r w:rsidRPr="00EE23CE">
        <w:rPr>
          <w:bCs w:val="0"/>
          <w:color w:val="auto"/>
          <w:lang w:val="ro-RO"/>
        </w:rPr>
        <w:t>asistenţă</w:t>
      </w:r>
      <w:proofErr w:type="spellEnd"/>
      <w:r w:rsidRPr="00EE23CE">
        <w:rPr>
          <w:bCs w:val="0"/>
          <w:color w:val="auto"/>
          <w:lang w:val="ro-RO"/>
        </w:rPr>
        <w:t xml:space="preserve"> </w:t>
      </w:r>
      <w:proofErr w:type="spellStart"/>
      <w:r w:rsidRPr="00EE23CE">
        <w:rPr>
          <w:bCs w:val="0"/>
          <w:color w:val="auto"/>
          <w:lang w:val="ro-RO"/>
        </w:rPr>
        <w:t>educaţională</w:t>
      </w:r>
      <w:proofErr w:type="spellEnd"/>
      <w:r w:rsidRPr="00EE23CE">
        <w:rPr>
          <w:bCs w:val="0"/>
          <w:color w:val="auto"/>
          <w:lang w:val="ro-RO"/>
        </w:rPr>
        <w:t xml:space="preserve">/Centrului Municipiului </w:t>
      </w:r>
      <w:proofErr w:type="spellStart"/>
      <w:r w:rsidRPr="00EE23CE">
        <w:rPr>
          <w:bCs w:val="0"/>
          <w:color w:val="auto"/>
          <w:lang w:val="ro-RO"/>
        </w:rPr>
        <w:t>Bucureşti</w:t>
      </w:r>
      <w:proofErr w:type="spellEnd"/>
      <w:r w:rsidRPr="00EE23CE">
        <w:rPr>
          <w:bCs w:val="0"/>
          <w:color w:val="auto"/>
          <w:lang w:val="ro-RO"/>
        </w:rPr>
        <w:t xml:space="preserve"> de Resurse şi </w:t>
      </w:r>
      <w:proofErr w:type="spellStart"/>
      <w:r w:rsidRPr="00EE23CE">
        <w:rPr>
          <w:bCs w:val="0"/>
          <w:color w:val="auto"/>
          <w:lang w:val="ro-RO"/>
        </w:rPr>
        <w:t>Asistenţă</w:t>
      </w:r>
      <w:proofErr w:type="spellEnd"/>
      <w:r w:rsidRPr="00EE23CE">
        <w:rPr>
          <w:bCs w:val="0"/>
          <w:color w:val="auto"/>
          <w:lang w:val="ro-RO"/>
        </w:rPr>
        <w:t xml:space="preserve"> </w:t>
      </w:r>
      <w:proofErr w:type="spellStart"/>
      <w:r w:rsidRPr="00EE23CE">
        <w:rPr>
          <w:bCs w:val="0"/>
          <w:color w:val="auto"/>
          <w:lang w:val="ro-RO"/>
        </w:rPr>
        <w:t>Educaţională</w:t>
      </w:r>
      <w:proofErr w:type="spellEnd"/>
      <w:r w:rsidRPr="00EE23CE">
        <w:rPr>
          <w:bCs w:val="0"/>
          <w:color w:val="auto"/>
          <w:lang w:val="ro-RO"/>
        </w:rPr>
        <w:t xml:space="preserve">, precum şi ai centrelor de </w:t>
      </w:r>
      <w:proofErr w:type="spellStart"/>
      <w:r w:rsidRPr="00EE23CE">
        <w:rPr>
          <w:bCs w:val="0"/>
          <w:color w:val="auto"/>
          <w:lang w:val="ro-RO"/>
        </w:rPr>
        <w:t>excelenţă</w:t>
      </w:r>
      <w:proofErr w:type="spellEnd"/>
      <w:r w:rsidRPr="00EE23CE">
        <w:rPr>
          <w:bCs w:val="0"/>
          <w:color w:val="auto"/>
          <w:lang w:val="ro-RO"/>
        </w:rPr>
        <w:t xml:space="preserve"> efectuează 14 ore/săptămână în specializarea/specializările dobândită/dobândite prin studii.</w:t>
      </w:r>
    </w:p>
    <w:p w14:paraId="089A1D94"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(2) Directorii unităţilor de învăţământ preuniversitar de stat de nivel </w:t>
      </w:r>
      <w:proofErr w:type="spellStart"/>
      <w:r w:rsidRPr="00EE23CE">
        <w:rPr>
          <w:bCs w:val="0"/>
          <w:color w:val="auto"/>
          <w:lang w:val="ro-RO"/>
        </w:rPr>
        <w:t>antepreşcolar</w:t>
      </w:r>
      <w:proofErr w:type="spellEnd"/>
      <w:r w:rsidRPr="00EE23CE">
        <w:rPr>
          <w:bCs w:val="0"/>
          <w:color w:val="auto"/>
          <w:lang w:val="ro-RO"/>
        </w:rPr>
        <w:t xml:space="preserve">, </w:t>
      </w:r>
      <w:proofErr w:type="spellStart"/>
      <w:r w:rsidRPr="00EE23CE">
        <w:rPr>
          <w:bCs w:val="0"/>
          <w:color w:val="auto"/>
          <w:lang w:val="ro-RO"/>
        </w:rPr>
        <w:t>preşcolar</w:t>
      </w:r>
      <w:proofErr w:type="spellEnd"/>
      <w:r w:rsidRPr="00EE23CE">
        <w:rPr>
          <w:bCs w:val="0"/>
          <w:color w:val="auto"/>
          <w:lang w:val="ro-RO"/>
        </w:rPr>
        <w:t xml:space="preserve">, primar, gimnazial, liceal, profesional şi postliceal efectuează 10 ore/săptămână în specializarea/specializările dobândită/dobândite prin studii, dacă unitatea de învăţământ </w:t>
      </w:r>
      <w:proofErr w:type="spellStart"/>
      <w:r w:rsidRPr="00EE23CE">
        <w:rPr>
          <w:bCs w:val="0"/>
          <w:color w:val="auto"/>
          <w:lang w:val="ro-RO"/>
        </w:rPr>
        <w:t>îndeplineşte</w:t>
      </w:r>
      <w:proofErr w:type="spellEnd"/>
      <w:r w:rsidRPr="00EE23CE">
        <w:rPr>
          <w:bCs w:val="0"/>
          <w:color w:val="auto"/>
          <w:lang w:val="ro-RO"/>
        </w:rPr>
        <w:t xml:space="preserve"> una dintre următoarele </w:t>
      </w:r>
      <w:proofErr w:type="spellStart"/>
      <w:r w:rsidRPr="00EE23CE">
        <w:rPr>
          <w:bCs w:val="0"/>
          <w:color w:val="auto"/>
          <w:lang w:val="ro-RO"/>
        </w:rPr>
        <w:t>condiţii</w:t>
      </w:r>
      <w:proofErr w:type="spellEnd"/>
      <w:r w:rsidRPr="00EE23CE">
        <w:rPr>
          <w:bCs w:val="0"/>
          <w:color w:val="auto"/>
          <w:lang w:val="ro-RO"/>
        </w:rPr>
        <w:t>:</w:t>
      </w:r>
    </w:p>
    <w:p w14:paraId="1B6D7269"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a) are cel puţin 25 de </w:t>
      </w:r>
      <w:proofErr w:type="spellStart"/>
      <w:r w:rsidRPr="00EE23CE">
        <w:rPr>
          <w:bCs w:val="0"/>
          <w:color w:val="auto"/>
          <w:lang w:val="ro-RO"/>
        </w:rPr>
        <w:t>formaţiuni</w:t>
      </w:r>
      <w:proofErr w:type="spellEnd"/>
      <w:r w:rsidRPr="00EE23CE">
        <w:rPr>
          <w:bCs w:val="0"/>
          <w:color w:val="auto"/>
          <w:lang w:val="ro-RO"/>
        </w:rPr>
        <w:t xml:space="preserve"> de studiu;</w:t>
      </w:r>
    </w:p>
    <w:p w14:paraId="50CAF019"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b) are între 10 şi 24 de </w:t>
      </w:r>
      <w:proofErr w:type="spellStart"/>
      <w:r w:rsidRPr="00EE23CE">
        <w:rPr>
          <w:bCs w:val="0"/>
          <w:color w:val="auto"/>
          <w:lang w:val="ro-RO"/>
        </w:rPr>
        <w:t>formaţiuni</w:t>
      </w:r>
      <w:proofErr w:type="spellEnd"/>
      <w:r w:rsidRPr="00EE23CE">
        <w:rPr>
          <w:bCs w:val="0"/>
          <w:color w:val="auto"/>
          <w:lang w:val="ro-RO"/>
        </w:rPr>
        <w:t xml:space="preserve"> de studiu şi cel puţin 10 clase din învăţământul primar şi/sau grupe din învăţământul </w:t>
      </w:r>
      <w:proofErr w:type="spellStart"/>
      <w:r w:rsidRPr="00EE23CE">
        <w:rPr>
          <w:bCs w:val="0"/>
          <w:color w:val="auto"/>
          <w:lang w:val="ro-RO"/>
        </w:rPr>
        <w:t>antepreşcolar</w:t>
      </w:r>
      <w:proofErr w:type="spellEnd"/>
      <w:r w:rsidRPr="00EE23CE">
        <w:rPr>
          <w:bCs w:val="0"/>
          <w:color w:val="auto"/>
          <w:lang w:val="ro-RO"/>
        </w:rPr>
        <w:t>/</w:t>
      </w:r>
      <w:proofErr w:type="spellStart"/>
      <w:r w:rsidRPr="00EE23CE">
        <w:rPr>
          <w:bCs w:val="0"/>
          <w:color w:val="auto"/>
          <w:lang w:val="ro-RO"/>
        </w:rPr>
        <w:t>preşcolar</w:t>
      </w:r>
      <w:proofErr w:type="spellEnd"/>
      <w:r w:rsidRPr="00EE23CE">
        <w:rPr>
          <w:bCs w:val="0"/>
          <w:color w:val="auto"/>
          <w:lang w:val="ro-RO"/>
        </w:rPr>
        <w:t>;</w:t>
      </w:r>
    </w:p>
    <w:p w14:paraId="1469D3A4"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c) are cel puţin 5 structuri şcolare arondate;</w:t>
      </w:r>
    </w:p>
    <w:p w14:paraId="3AE8E4EA"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d) are cel puţin 20 de </w:t>
      </w:r>
      <w:proofErr w:type="spellStart"/>
      <w:r w:rsidRPr="00EE23CE">
        <w:rPr>
          <w:bCs w:val="0"/>
          <w:color w:val="auto"/>
          <w:lang w:val="ro-RO"/>
        </w:rPr>
        <w:t>formaţiuni</w:t>
      </w:r>
      <w:proofErr w:type="spellEnd"/>
      <w:r w:rsidRPr="00EE23CE">
        <w:rPr>
          <w:bCs w:val="0"/>
          <w:color w:val="auto"/>
          <w:lang w:val="ro-RO"/>
        </w:rPr>
        <w:t xml:space="preserve"> de studiu, precum şi internat şi/sau cantină;</w:t>
      </w:r>
    </w:p>
    <w:p w14:paraId="13A2B08A"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lastRenderedPageBreak/>
        <w:t xml:space="preserve">    e) are cel puţin 4 niveluri de şcolarizare dintre următoarele: </w:t>
      </w:r>
      <w:proofErr w:type="spellStart"/>
      <w:r w:rsidRPr="00EE23CE">
        <w:rPr>
          <w:bCs w:val="0"/>
          <w:color w:val="auto"/>
          <w:lang w:val="ro-RO"/>
        </w:rPr>
        <w:t>antepreşcolar</w:t>
      </w:r>
      <w:proofErr w:type="spellEnd"/>
      <w:r w:rsidRPr="00EE23CE">
        <w:rPr>
          <w:bCs w:val="0"/>
          <w:color w:val="auto"/>
          <w:lang w:val="ro-RO"/>
        </w:rPr>
        <w:t xml:space="preserve">, </w:t>
      </w:r>
      <w:proofErr w:type="spellStart"/>
      <w:r w:rsidRPr="00EE23CE">
        <w:rPr>
          <w:bCs w:val="0"/>
          <w:color w:val="auto"/>
          <w:lang w:val="ro-RO"/>
        </w:rPr>
        <w:t>preşcolar</w:t>
      </w:r>
      <w:proofErr w:type="spellEnd"/>
      <w:r w:rsidRPr="00EE23CE">
        <w:rPr>
          <w:bCs w:val="0"/>
          <w:color w:val="auto"/>
          <w:lang w:val="ro-RO"/>
        </w:rPr>
        <w:t>, primar, gimnazial, liceal, profesional, postliceal;</w:t>
      </w:r>
    </w:p>
    <w:p w14:paraId="635B5534"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f) este unitate de învăţământ special cu cel puţin 16 </w:t>
      </w:r>
      <w:proofErr w:type="spellStart"/>
      <w:r w:rsidRPr="00EE23CE">
        <w:rPr>
          <w:bCs w:val="0"/>
          <w:color w:val="auto"/>
          <w:lang w:val="ro-RO"/>
        </w:rPr>
        <w:t>formaţiuni</w:t>
      </w:r>
      <w:proofErr w:type="spellEnd"/>
      <w:r w:rsidRPr="00EE23CE">
        <w:rPr>
          <w:bCs w:val="0"/>
          <w:color w:val="auto"/>
          <w:lang w:val="ro-RO"/>
        </w:rPr>
        <w:t xml:space="preserve"> de studiu.</w:t>
      </w:r>
    </w:p>
    <w:p w14:paraId="41E09923"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(3) Directorii unităţilor de învăţământ preuniversitar de stat de nivel </w:t>
      </w:r>
      <w:proofErr w:type="spellStart"/>
      <w:r w:rsidRPr="00EE23CE">
        <w:rPr>
          <w:bCs w:val="0"/>
          <w:color w:val="auto"/>
          <w:lang w:val="ro-RO"/>
        </w:rPr>
        <w:t>antepreşcolar</w:t>
      </w:r>
      <w:proofErr w:type="spellEnd"/>
      <w:r w:rsidRPr="00EE23CE">
        <w:rPr>
          <w:bCs w:val="0"/>
          <w:color w:val="auto"/>
          <w:lang w:val="ro-RO"/>
        </w:rPr>
        <w:t xml:space="preserve">, </w:t>
      </w:r>
      <w:proofErr w:type="spellStart"/>
      <w:r w:rsidRPr="00EE23CE">
        <w:rPr>
          <w:bCs w:val="0"/>
          <w:color w:val="auto"/>
          <w:lang w:val="ro-RO"/>
        </w:rPr>
        <w:t>preşcolar</w:t>
      </w:r>
      <w:proofErr w:type="spellEnd"/>
      <w:r w:rsidRPr="00EE23CE">
        <w:rPr>
          <w:bCs w:val="0"/>
          <w:color w:val="auto"/>
          <w:lang w:val="ro-RO"/>
        </w:rPr>
        <w:t xml:space="preserve">, primar, gimnazial, liceal, profesional şi postliceal care </w:t>
      </w:r>
      <w:proofErr w:type="spellStart"/>
      <w:r w:rsidRPr="00EE23CE">
        <w:rPr>
          <w:bCs w:val="0"/>
          <w:color w:val="auto"/>
          <w:lang w:val="ro-RO"/>
        </w:rPr>
        <w:t>funcţionează</w:t>
      </w:r>
      <w:proofErr w:type="spellEnd"/>
      <w:r w:rsidRPr="00EE23CE">
        <w:rPr>
          <w:bCs w:val="0"/>
          <w:color w:val="auto"/>
          <w:lang w:val="ro-RO"/>
        </w:rPr>
        <w:t xml:space="preserve"> cu un număr de </w:t>
      </w:r>
      <w:proofErr w:type="spellStart"/>
      <w:r w:rsidRPr="00EE23CE">
        <w:rPr>
          <w:bCs w:val="0"/>
          <w:color w:val="auto"/>
          <w:lang w:val="ro-RO"/>
        </w:rPr>
        <w:t>formaţiuni</w:t>
      </w:r>
      <w:proofErr w:type="spellEnd"/>
      <w:r w:rsidRPr="00EE23CE">
        <w:rPr>
          <w:bCs w:val="0"/>
          <w:color w:val="auto"/>
          <w:lang w:val="ro-RO"/>
        </w:rPr>
        <w:t xml:space="preserve"> de studiu cuprins între 5 şi 9 inclusiv efectuează 14 ore/săptămână în specializarea/specializările dobândită/dobândite prin studii.</w:t>
      </w:r>
    </w:p>
    <w:p w14:paraId="605FA71C"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(4) Directorii unităţilor de învăţământ preuniversitar de stat care </w:t>
      </w:r>
      <w:proofErr w:type="spellStart"/>
      <w:r w:rsidRPr="00EE23CE">
        <w:rPr>
          <w:bCs w:val="0"/>
          <w:color w:val="auto"/>
          <w:lang w:val="ro-RO"/>
        </w:rPr>
        <w:t>funcţionează</w:t>
      </w:r>
      <w:proofErr w:type="spellEnd"/>
      <w:r w:rsidRPr="00EE23CE">
        <w:rPr>
          <w:bCs w:val="0"/>
          <w:color w:val="auto"/>
          <w:lang w:val="ro-RO"/>
        </w:rPr>
        <w:t xml:space="preserve"> cu un număr de </w:t>
      </w:r>
      <w:proofErr w:type="spellStart"/>
      <w:r w:rsidRPr="00EE23CE">
        <w:rPr>
          <w:bCs w:val="0"/>
          <w:color w:val="auto"/>
          <w:lang w:val="ro-RO"/>
        </w:rPr>
        <w:t>formaţiuni</w:t>
      </w:r>
      <w:proofErr w:type="spellEnd"/>
      <w:r w:rsidRPr="00EE23CE">
        <w:rPr>
          <w:bCs w:val="0"/>
          <w:color w:val="auto"/>
          <w:lang w:val="ro-RO"/>
        </w:rPr>
        <w:t xml:space="preserve"> de studiu mai mic decât 5 efectuează integral norma didactică de predare.</w:t>
      </w:r>
    </w:p>
    <w:p w14:paraId="509ABD61"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(5) Directorii unităţilor de învăţământ preuniversitar de stat de nivel </w:t>
      </w:r>
      <w:proofErr w:type="spellStart"/>
      <w:r w:rsidRPr="00EE23CE">
        <w:rPr>
          <w:bCs w:val="0"/>
          <w:color w:val="auto"/>
          <w:lang w:val="ro-RO"/>
        </w:rPr>
        <w:t>antepreşcolar</w:t>
      </w:r>
      <w:proofErr w:type="spellEnd"/>
      <w:r w:rsidRPr="00EE23CE">
        <w:rPr>
          <w:bCs w:val="0"/>
          <w:color w:val="auto"/>
          <w:lang w:val="ro-RO"/>
        </w:rPr>
        <w:t xml:space="preserve">, </w:t>
      </w:r>
      <w:proofErr w:type="spellStart"/>
      <w:r w:rsidRPr="00EE23CE">
        <w:rPr>
          <w:bCs w:val="0"/>
          <w:color w:val="auto"/>
          <w:lang w:val="ro-RO"/>
        </w:rPr>
        <w:t>preşcolar</w:t>
      </w:r>
      <w:proofErr w:type="spellEnd"/>
      <w:r w:rsidRPr="00EE23CE">
        <w:rPr>
          <w:bCs w:val="0"/>
          <w:color w:val="auto"/>
          <w:lang w:val="ro-RO"/>
        </w:rPr>
        <w:t xml:space="preserve">, primar, gimnazial, liceal, profesional sau postliceal, care nu se încadrează în una dintre </w:t>
      </w:r>
      <w:proofErr w:type="spellStart"/>
      <w:r w:rsidRPr="00EE23CE">
        <w:rPr>
          <w:bCs w:val="0"/>
          <w:color w:val="auto"/>
          <w:lang w:val="ro-RO"/>
        </w:rPr>
        <w:t>situaţiile</w:t>
      </w:r>
      <w:proofErr w:type="spellEnd"/>
      <w:r w:rsidRPr="00EE23CE">
        <w:rPr>
          <w:bCs w:val="0"/>
          <w:color w:val="auto"/>
          <w:lang w:val="ro-RO"/>
        </w:rPr>
        <w:t xml:space="preserve"> prevăzute la alin. (1) - (4), efectuează 12 ore/săptămână în specializarea/specializările dobândită/dobândite prin studii.</w:t>
      </w:r>
    </w:p>
    <w:p w14:paraId="5B6014C5"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(6) Directorii </w:t>
      </w:r>
      <w:proofErr w:type="spellStart"/>
      <w:r w:rsidRPr="00EE23CE">
        <w:rPr>
          <w:bCs w:val="0"/>
          <w:color w:val="auto"/>
          <w:lang w:val="ro-RO"/>
        </w:rPr>
        <w:t>adjuncţi</w:t>
      </w:r>
      <w:proofErr w:type="spellEnd"/>
      <w:r w:rsidRPr="00EE23CE">
        <w:rPr>
          <w:bCs w:val="0"/>
          <w:color w:val="auto"/>
          <w:lang w:val="ro-RO"/>
        </w:rPr>
        <w:t xml:space="preserve"> ai unităţilor de educaţie </w:t>
      </w:r>
      <w:proofErr w:type="spellStart"/>
      <w:r w:rsidRPr="00EE23CE">
        <w:rPr>
          <w:bCs w:val="0"/>
          <w:color w:val="auto"/>
          <w:lang w:val="ro-RO"/>
        </w:rPr>
        <w:t>extraşcolară</w:t>
      </w:r>
      <w:proofErr w:type="spellEnd"/>
      <w:r w:rsidRPr="00EE23CE">
        <w:rPr>
          <w:bCs w:val="0"/>
          <w:color w:val="auto"/>
          <w:lang w:val="ro-RO"/>
        </w:rPr>
        <w:t xml:space="preserve"> şi ai centrelor </w:t>
      </w:r>
      <w:proofErr w:type="spellStart"/>
      <w:r w:rsidRPr="00EE23CE">
        <w:rPr>
          <w:bCs w:val="0"/>
          <w:color w:val="auto"/>
          <w:lang w:val="ro-RO"/>
        </w:rPr>
        <w:t>judeţene</w:t>
      </w:r>
      <w:proofErr w:type="spellEnd"/>
      <w:r w:rsidRPr="00EE23CE">
        <w:rPr>
          <w:bCs w:val="0"/>
          <w:color w:val="auto"/>
          <w:lang w:val="ro-RO"/>
        </w:rPr>
        <w:t xml:space="preserve"> de resurse şi </w:t>
      </w:r>
      <w:proofErr w:type="spellStart"/>
      <w:r w:rsidRPr="00EE23CE">
        <w:rPr>
          <w:bCs w:val="0"/>
          <w:color w:val="auto"/>
          <w:lang w:val="ro-RO"/>
        </w:rPr>
        <w:t>asistenţă</w:t>
      </w:r>
      <w:proofErr w:type="spellEnd"/>
      <w:r w:rsidRPr="00EE23CE">
        <w:rPr>
          <w:bCs w:val="0"/>
          <w:color w:val="auto"/>
          <w:lang w:val="ro-RO"/>
        </w:rPr>
        <w:t xml:space="preserve"> </w:t>
      </w:r>
      <w:proofErr w:type="spellStart"/>
      <w:r w:rsidRPr="00EE23CE">
        <w:rPr>
          <w:bCs w:val="0"/>
          <w:color w:val="auto"/>
          <w:lang w:val="ro-RO"/>
        </w:rPr>
        <w:t>educaţională</w:t>
      </w:r>
      <w:proofErr w:type="spellEnd"/>
      <w:r w:rsidRPr="00EE23CE">
        <w:rPr>
          <w:bCs w:val="0"/>
          <w:color w:val="auto"/>
          <w:lang w:val="ro-RO"/>
        </w:rPr>
        <w:t xml:space="preserve">/Centrului Municipiului </w:t>
      </w:r>
      <w:proofErr w:type="spellStart"/>
      <w:r w:rsidRPr="00EE23CE">
        <w:rPr>
          <w:bCs w:val="0"/>
          <w:color w:val="auto"/>
          <w:lang w:val="ro-RO"/>
        </w:rPr>
        <w:t>Bucureşti</w:t>
      </w:r>
      <w:proofErr w:type="spellEnd"/>
      <w:r w:rsidRPr="00EE23CE">
        <w:rPr>
          <w:bCs w:val="0"/>
          <w:color w:val="auto"/>
          <w:lang w:val="ro-RO"/>
        </w:rPr>
        <w:t xml:space="preserve"> de Resurse şi </w:t>
      </w:r>
      <w:proofErr w:type="spellStart"/>
      <w:r w:rsidRPr="00EE23CE">
        <w:rPr>
          <w:bCs w:val="0"/>
          <w:color w:val="auto"/>
          <w:lang w:val="ro-RO"/>
        </w:rPr>
        <w:t>Asistenţă</w:t>
      </w:r>
      <w:proofErr w:type="spellEnd"/>
      <w:r w:rsidRPr="00EE23CE">
        <w:rPr>
          <w:bCs w:val="0"/>
          <w:color w:val="auto"/>
          <w:lang w:val="ro-RO"/>
        </w:rPr>
        <w:t xml:space="preserve"> </w:t>
      </w:r>
      <w:proofErr w:type="spellStart"/>
      <w:r w:rsidRPr="00EE23CE">
        <w:rPr>
          <w:bCs w:val="0"/>
          <w:color w:val="auto"/>
          <w:lang w:val="ro-RO"/>
        </w:rPr>
        <w:t>Educaţională</w:t>
      </w:r>
      <w:proofErr w:type="spellEnd"/>
      <w:r w:rsidRPr="00EE23CE">
        <w:rPr>
          <w:bCs w:val="0"/>
          <w:color w:val="auto"/>
          <w:lang w:val="ro-RO"/>
        </w:rPr>
        <w:t xml:space="preserve"> efectuează 16 ore/săptămână în specializarea/specializările dobândită/dobândite prin studii.</w:t>
      </w:r>
    </w:p>
    <w:p w14:paraId="10099DF0"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(7) Directorii </w:t>
      </w:r>
      <w:proofErr w:type="spellStart"/>
      <w:r w:rsidRPr="00EE23CE">
        <w:rPr>
          <w:bCs w:val="0"/>
          <w:color w:val="auto"/>
          <w:lang w:val="ro-RO"/>
        </w:rPr>
        <w:t>adjuncţi</w:t>
      </w:r>
      <w:proofErr w:type="spellEnd"/>
      <w:r w:rsidRPr="00EE23CE">
        <w:rPr>
          <w:bCs w:val="0"/>
          <w:color w:val="auto"/>
          <w:lang w:val="ro-RO"/>
        </w:rPr>
        <w:t xml:space="preserve"> ai unităţilor de învăţământ preuniversitar de stat de nivel primar, gimnazial, liceal, profesional sau postliceal efectuează 12 ore/săptămână în specializarea/specializările dobândită/dobândite prin studii.</w:t>
      </w:r>
    </w:p>
    <w:p w14:paraId="5BFCC7E4"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(8) Personalul didactic de predare care ocupă funcţii de conducere, îndrumare şi control din inspectoratele şcolare </w:t>
      </w:r>
      <w:proofErr w:type="spellStart"/>
      <w:r w:rsidRPr="00EE23CE">
        <w:rPr>
          <w:bCs w:val="0"/>
          <w:color w:val="auto"/>
          <w:lang w:val="ro-RO"/>
        </w:rPr>
        <w:t>judeţene</w:t>
      </w:r>
      <w:proofErr w:type="spellEnd"/>
      <w:r w:rsidRPr="00EE23CE">
        <w:rPr>
          <w:bCs w:val="0"/>
          <w:color w:val="auto"/>
          <w:lang w:val="ro-RO"/>
        </w:rPr>
        <w:t xml:space="preserve">/Inspectoratul Şcolar al Municipiului </w:t>
      </w:r>
      <w:proofErr w:type="spellStart"/>
      <w:r w:rsidRPr="00EE23CE">
        <w:rPr>
          <w:bCs w:val="0"/>
          <w:color w:val="auto"/>
          <w:lang w:val="ro-RO"/>
        </w:rPr>
        <w:t>Bucureşti</w:t>
      </w:r>
      <w:proofErr w:type="spellEnd"/>
      <w:r w:rsidRPr="00EE23CE">
        <w:rPr>
          <w:bCs w:val="0"/>
          <w:color w:val="auto"/>
          <w:lang w:val="ro-RO"/>
        </w:rPr>
        <w:t xml:space="preserve"> efectuează 10 ore/săptămână în specializarea/specializările dobândită/dobândite prin studii.</w:t>
      </w:r>
    </w:p>
    <w:p w14:paraId="0B8D6F84"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ART. 3</w:t>
      </w:r>
    </w:p>
    <w:p w14:paraId="4BFBCDD4"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(1) În vederea participării la procesul de monitorizare şi evaluare a calităţii sistemului de învăţământ, </w:t>
      </w:r>
      <w:proofErr w:type="spellStart"/>
      <w:r w:rsidRPr="00EE23CE">
        <w:rPr>
          <w:bCs w:val="0"/>
          <w:color w:val="auto"/>
          <w:lang w:val="ro-RO"/>
        </w:rPr>
        <w:t>federaţiile</w:t>
      </w:r>
      <w:proofErr w:type="spellEnd"/>
      <w:r w:rsidRPr="00EE23CE">
        <w:rPr>
          <w:bCs w:val="0"/>
          <w:color w:val="auto"/>
          <w:lang w:val="ro-RO"/>
        </w:rPr>
        <w:t xml:space="preserve"> sindicale reprezentative la nivel de sector de negociere colectivă învăţământ preuniversitar desemnează maximum 170 de persoane care beneficiază de degrevare </w:t>
      </w:r>
      <w:proofErr w:type="spellStart"/>
      <w:r w:rsidRPr="00EE23CE">
        <w:rPr>
          <w:bCs w:val="0"/>
          <w:color w:val="auto"/>
          <w:lang w:val="ro-RO"/>
        </w:rPr>
        <w:t>parţială</w:t>
      </w:r>
      <w:proofErr w:type="spellEnd"/>
      <w:r w:rsidRPr="00EE23CE">
        <w:rPr>
          <w:bCs w:val="0"/>
          <w:color w:val="auto"/>
          <w:lang w:val="ro-RO"/>
        </w:rPr>
        <w:t>, în limita a maximum 90 de norme/posturi didactice la nivel naţional.</w:t>
      </w:r>
    </w:p>
    <w:p w14:paraId="161424AC"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(2) Atribuţiile persoanelor prevăzute la alin. (1) sunt următoarele:</w:t>
      </w:r>
    </w:p>
    <w:p w14:paraId="1DCF881E"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a) participarea în grupuri de lucru pentru elaborarea proiectelor de acte normative şi/sau administrative cu caracter normativ în domeniul </w:t>
      </w:r>
      <w:proofErr w:type="spellStart"/>
      <w:r w:rsidRPr="00EE23CE">
        <w:rPr>
          <w:bCs w:val="0"/>
          <w:color w:val="auto"/>
          <w:lang w:val="ro-RO"/>
        </w:rPr>
        <w:t>învăţământului</w:t>
      </w:r>
      <w:proofErr w:type="spellEnd"/>
      <w:r w:rsidRPr="00EE23CE">
        <w:rPr>
          <w:bCs w:val="0"/>
          <w:color w:val="auto"/>
          <w:lang w:val="ro-RO"/>
        </w:rPr>
        <w:t xml:space="preserve"> preuniversitar;</w:t>
      </w:r>
    </w:p>
    <w:p w14:paraId="3DA5B220"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b) participarea la activităţi de monitorizare privind activităţile de mobilitate a personalului didactic de predare din învăţământul preuniversitar;</w:t>
      </w:r>
    </w:p>
    <w:p w14:paraId="18AF5D8E"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c) participarea la activităţi de monitorizare privind organizarea şi </w:t>
      </w:r>
      <w:proofErr w:type="spellStart"/>
      <w:r w:rsidRPr="00EE23CE">
        <w:rPr>
          <w:bCs w:val="0"/>
          <w:color w:val="auto"/>
          <w:lang w:val="ro-RO"/>
        </w:rPr>
        <w:t>desfăşurarea</w:t>
      </w:r>
      <w:proofErr w:type="spellEnd"/>
      <w:r w:rsidRPr="00EE23CE">
        <w:rPr>
          <w:bCs w:val="0"/>
          <w:color w:val="auto"/>
          <w:lang w:val="ro-RO"/>
        </w:rPr>
        <w:t xml:space="preserve"> concursurilor de ocupare a posturilor didactice/catedrelor vacante/rezervate în învăţământul preuniversitar;</w:t>
      </w:r>
    </w:p>
    <w:p w14:paraId="1AA4C197"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d) participarea la activităţi de monitorizare privind organizarea şi </w:t>
      </w:r>
      <w:proofErr w:type="spellStart"/>
      <w:r w:rsidRPr="00EE23CE">
        <w:rPr>
          <w:bCs w:val="0"/>
          <w:color w:val="auto"/>
          <w:lang w:val="ro-RO"/>
        </w:rPr>
        <w:t>desfăşurarea</w:t>
      </w:r>
      <w:proofErr w:type="spellEnd"/>
      <w:r w:rsidRPr="00EE23CE">
        <w:rPr>
          <w:bCs w:val="0"/>
          <w:color w:val="auto"/>
          <w:lang w:val="ro-RO"/>
        </w:rPr>
        <w:t xml:space="preserve"> concursurilor de acordare a </w:t>
      </w:r>
      <w:proofErr w:type="spellStart"/>
      <w:r w:rsidRPr="00EE23CE">
        <w:rPr>
          <w:bCs w:val="0"/>
          <w:color w:val="auto"/>
          <w:lang w:val="ro-RO"/>
        </w:rPr>
        <w:t>gradaţiei</w:t>
      </w:r>
      <w:proofErr w:type="spellEnd"/>
      <w:r w:rsidRPr="00EE23CE">
        <w:rPr>
          <w:bCs w:val="0"/>
          <w:color w:val="auto"/>
          <w:lang w:val="ro-RO"/>
        </w:rPr>
        <w:t xml:space="preserve"> de merit în învăţământul preuniversitar;</w:t>
      </w:r>
    </w:p>
    <w:p w14:paraId="3DA38FC1"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e) participarea la activităţi de monitorizare privind organizarea şi </w:t>
      </w:r>
      <w:proofErr w:type="spellStart"/>
      <w:r w:rsidRPr="00EE23CE">
        <w:rPr>
          <w:bCs w:val="0"/>
          <w:color w:val="auto"/>
          <w:lang w:val="ro-RO"/>
        </w:rPr>
        <w:t>desfăşurarea</w:t>
      </w:r>
      <w:proofErr w:type="spellEnd"/>
      <w:r w:rsidRPr="00EE23CE">
        <w:rPr>
          <w:bCs w:val="0"/>
          <w:color w:val="auto"/>
          <w:lang w:val="ro-RO"/>
        </w:rPr>
        <w:t xml:space="preserve"> concursurilor pentru ocuparea </w:t>
      </w:r>
      <w:proofErr w:type="spellStart"/>
      <w:r w:rsidRPr="00EE23CE">
        <w:rPr>
          <w:bCs w:val="0"/>
          <w:color w:val="auto"/>
          <w:lang w:val="ro-RO"/>
        </w:rPr>
        <w:t>funcţiilor</w:t>
      </w:r>
      <w:proofErr w:type="spellEnd"/>
      <w:r w:rsidRPr="00EE23CE">
        <w:rPr>
          <w:bCs w:val="0"/>
          <w:color w:val="auto"/>
          <w:lang w:val="ro-RO"/>
        </w:rPr>
        <w:t xml:space="preserve"> de conducere din </w:t>
      </w:r>
      <w:proofErr w:type="spellStart"/>
      <w:r w:rsidRPr="00EE23CE">
        <w:rPr>
          <w:bCs w:val="0"/>
          <w:color w:val="auto"/>
          <w:lang w:val="ro-RO"/>
        </w:rPr>
        <w:t>instituţiile</w:t>
      </w:r>
      <w:proofErr w:type="spellEnd"/>
      <w:r w:rsidRPr="00EE23CE">
        <w:rPr>
          <w:bCs w:val="0"/>
          <w:color w:val="auto"/>
          <w:lang w:val="ro-RO"/>
        </w:rPr>
        <w:t xml:space="preserve"> sau din </w:t>
      </w:r>
      <w:proofErr w:type="spellStart"/>
      <w:r w:rsidRPr="00EE23CE">
        <w:rPr>
          <w:bCs w:val="0"/>
          <w:color w:val="auto"/>
          <w:lang w:val="ro-RO"/>
        </w:rPr>
        <w:t>unităţile</w:t>
      </w:r>
      <w:proofErr w:type="spellEnd"/>
      <w:r w:rsidRPr="00EE23CE">
        <w:rPr>
          <w:bCs w:val="0"/>
          <w:color w:val="auto"/>
          <w:lang w:val="ro-RO"/>
        </w:rPr>
        <w:t xml:space="preserve"> de învăţământ preuniversitar;</w:t>
      </w:r>
    </w:p>
    <w:p w14:paraId="46CEA70B"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f) participarea, în calitate de observatori, în consiliile de </w:t>
      </w:r>
      <w:proofErr w:type="spellStart"/>
      <w:r w:rsidRPr="00EE23CE">
        <w:rPr>
          <w:bCs w:val="0"/>
          <w:color w:val="auto"/>
          <w:lang w:val="ro-RO"/>
        </w:rPr>
        <w:t>administraţie</w:t>
      </w:r>
      <w:proofErr w:type="spellEnd"/>
      <w:r w:rsidRPr="00EE23CE">
        <w:rPr>
          <w:bCs w:val="0"/>
          <w:color w:val="auto"/>
          <w:lang w:val="ro-RO"/>
        </w:rPr>
        <w:t xml:space="preserve"> ale unităţilor de învăţământ, unităţilor de educaţie </w:t>
      </w:r>
      <w:proofErr w:type="spellStart"/>
      <w:r w:rsidRPr="00EE23CE">
        <w:rPr>
          <w:bCs w:val="0"/>
          <w:color w:val="auto"/>
          <w:lang w:val="ro-RO"/>
        </w:rPr>
        <w:t>extraşcolară</w:t>
      </w:r>
      <w:proofErr w:type="spellEnd"/>
      <w:r w:rsidRPr="00EE23CE">
        <w:rPr>
          <w:bCs w:val="0"/>
          <w:color w:val="auto"/>
          <w:lang w:val="ro-RO"/>
        </w:rPr>
        <w:t xml:space="preserve"> şi inspectoratelor şcolare;</w:t>
      </w:r>
    </w:p>
    <w:p w14:paraId="00EB393A"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g) participarea în comisii de dialog social, comisii paritare, comisii tehnice, la nivel local, </w:t>
      </w:r>
      <w:proofErr w:type="spellStart"/>
      <w:r w:rsidRPr="00EE23CE">
        <w:rPr>
          <w:bCs w:val="0"/>
          <w:color w:val="auto"/>
          <w:lang w:val="ro-RO"/>
        </w:rPr>
        <w:t>judeţean</w:t>
      </w:r>
      <w:proofErr w:type="spellEnd"/>
      <w:r w:rsidRPr="00EE23CE">
        <w:rPr>
          <w:bCs w:val="0"/>
          <w:color w:val="auto"/>
          <w:lang w:val="ro-RO"/>
        </w:rPr>
        <w:t>, regional sau naţional;</w:t>
      </w:r>
    </w:p>
    <w:p w14:paraId="5AFF0C95"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h) participarea la negocierea contractului colectiv de muncă, la nivel </w:t>
      </w:r>
      <w:proofErr w:type="spellStart"/>
      <w:r w:rsidRPr="00EE23CE">
        <w:rPr>
          <w:bCs w:val="0"/>
          <w:color w:val="auto"/>
          <w:lang w:val="ro-RO"/>
        </w:rPr>
        <w:t>judeţean</w:t>
      </w:r>
      <w:proofErr w:type="spellEnd"/>
      <w:r w:rsidRPr="00EE23CE">
        <w:rPr>
          <w:bCs w:val="0"/>
          <w:color w:val="auto"/>
          <w:lang w:val="ro-RO"/>
        </w:rPr>
        <w:t xml:space="preserve"> sau naţional;</w:t>
      </w:r>
    </w:p>
    <w:p w14:paraId="059297E9"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i) participarea în comitetele locale de dezvoltare a parteneriatului social;</w:t>
      </w:r>
    </w:p>
    <w:p w14:paraId="63DA742C"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j) participarea la lucrările comisiilor de cercetare a presupuselor abateri disciplinare săvârşite de </w:t>
      </w:r>
      <w:proofErr w:type="spellStart"/>
      <w:r w:rsidRPr="00EE23CE">
        <w:rPr>
          <w:bCs w:val="0"/>
          <w:color w:val="auto"/>
          <w:lang w:val="ro-RO"/>
        </w:rPr>
        <w:t>salariaţii</w:t>
      </w:r>
      <w:proofErr w:type="spellEnd"/>
      <w:r w:rsidRPr="00EE23CE">
        <w:rPr>
          <w:bCs w:val="0"/>
          <w:color w:val="auto"/>
          <w:lang w:val="ro-RO"/>
        </w:rPr>
        <w:t xml:space="preserve"> membri de sindicat din </w:t>
      </w:r>
      <w:proofErr w:type="spellStart"/>
      <w:r w:rsidRPr="00EE23CE">
        <w:rPr>
          <w:bCs w:val="0"/>
          <w:color w:val="auto"/>
          <w:lang w:val="ro-RO"/>
        </w:rPr>
        <w:t>unităţile</w:t>
      </w:r>
      <w:proofErr w:type="spellEnd"/>
      <w:r w:rsidRPr="00EE23CE">
        <w:rPr>
          <w:bCs w:val="0"/>
          <w:color w:val="auto"/>
          <w:lang w:val="ro-RO"/>
        </w:rPr>
        <w:t xml:space="preserve"> de învăţământ preuniversitar;</w:t>
      </w:r>
    </w:p>
    <w:p w14:paraId="4EA7B478"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k) participarea la </w:t>
      </w:r>
      <w:proofErr w:type="spellStart"/>
      <w:r w:rsidRPr="00EE23CE">
        <w:rPr>
          <w:bCs w:val="0"/>
          <w:color w:val="auto"/>
          <w:lang w:val="ro-RO"/>
        </w:rPr>
        <w:t>şedinţele</w:t>
      </w:r>
      <w:proofErr w:type="spellEnd"/>
      <w:r w:rsidRPr="00EE23CE">
        <w:rPr>
          <w:bCs w:val="0"/>
          <w:color w:val="auto"/>
          <w:lang w:val="ro-RO"/>
        </w:rPr>
        <w:t>/instruirile cu personalul de conducere, îndrumare şi control, personalul didactic sau personalul administrativ din învăţământul preuniversitar;</w:t>
      </w:r>
    </w:p>
    <w:p w14:paraId="12C33C6F"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l) participarea, cu statut de observator, la activităţile de evaluare externă, în vederea autorizării, acreditării şi evaluării periodice a unităţilor de învăţământ preuniversitar.</w:t>
      </w:r>
    </w:p>
    <w:p w14:paraId="66F223D2"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(3) Persoanele prevăzute la alin. (1), care beneficiază de degrevare </w:t>
      </w:r>
      <w:proofErr w:type="spellStart"/>
      <w:r w:rsidRPr="00EE23CE">
        <w:rPr>
          <w:bCs w:val="0"/>
          <w:color w:val="auto"/>
          <w:lang w:val="ro-RO"/>
        </w:rPr>
        <w:t>parţială</w:t>
      </w:r>
      <w:proofErr w:type="spellEnd"/>
      <w:r w:rsidRPr="00EE23CE">
        <w:rPr>
          <w:bCs w:val="0"/>
          <w:color w:val="auto"/>
          <w:lang w:val="ro-RO"/>
        </w:rPr>
        <w:t xml:space="preserve">, pot </w:t>
      </w:r>
      <w:proofErr w:type="spellStart"/>
      <w:r w:rsidRPr="00EE23CE">
        <w:rPr>
          <w:bCs w:val="0"/>
          <w:color w:val="auto"/>
          <w:lang w:val="ro-RO"/>
        </w:rPr>
        <w:t>desfăşura</w:t>
      </w:r>
      <w:proofErr w:type="spellEnd"/>
      <w:r w:rsidRPr="00EE23CE">
        <w:rPr>
          <w:bCs w:val="0"/>
          <w:color w:val="auto"/>
          <w:lang w:val="ro-RO"/>
        </w:rPr>
        <w:t xml:space="preserve"> una sau mai multe dintre activităţile prevăzute la alin. (2) şi, în vederea verificării şi monitorizării modului de îndeplinire a acestor activităţi, au </w:t>
      </w:r>
      <w:proofErr w:type="spellStart"/>
      <w:r w:rsidRPr="00EE23CE">
        <w:rPr>
          <w:bCs w:val="0"/>
          <w:color w:val="auto"/>
          <w:lang w:val="ro-RO"/>
        </w:rPr>
        <w:t>obligaţia</w:t>
      </w:r>
      <w:proofErr w:type="spellEnd"/>
      <w:r w:rsidRPr="00EE23CE">
        <w:rPr>
          <w:bCs w:val="0"/>
          <w:color w:val="auto"/>
          <w:lang w:val="ro-RO"/>
        </w:rPr>
        <w:t xml:space="preserve"> de a depune lunar un raport de activitate la filialele </w:t>
      </w:r>
      <w:proofErr w:type="spellStart"/>
      <w:r w:rsidRPr="00EE23CE">
        <w:rPr>
          <w:bCs w:val="0"/>
          <w:color w:val="auto"/>
          <w:lang w:val="ro-RO"/>
        </w:rPr>
        <w:t>judeţene</w:t>
      </w:r>
      <w:proofErr w:type="spellEnd"/>
      <w:r w:rsidRPr="00EE23CE">
        <w:rPr>
          <w:bCs w:val="0"/>
          <w:color w:val="auto"/>
          <w:lang w:val="ro-RO"/>
        </w:rPr>
        <w:t xml:space="preserve"> ale </w:t>
      </w:r>
      <w:proofErr w:type="spellStart"/>
      <w:r w:rsidRPr="00EE23CE">
        <w:rPr>
          <w:bCs w:val="0"/>
          <w:color w:val="auto"/>
          <w:lang w:val="ro-RO"/>
        </w:rPr>
        <w:t>federaţiilor</w:t>
      </w:r>
      <w:proofErr w:type="spellEnd"/>
      <w:r w:rsidRPr="00EE23CE">
        <w:rPr>
          <w:bCs w:val="0"/>
          <w:color w:val="auto"/>
          <w:lang w:val="ro-RO"/>
        </w:rPr>
        <w:t xml:space="preserve"> sindicale reprezentative la nivel de sector de negociere colectivă învăţământ preuniversitar.</w:t>
      </w:r>
    </w:p>
    <w:p w14:paraId="725523A6"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(4) Semestrial, </w:t>
      </w:r>
      <w:proofErr w:type="spellStart"/>
      <w:r w:rsidRPr="00EE23CE">
        <w:rPr>
          <w:bCs w:val="0"/>
          <w:color w:val="auto"/>
          <w:lang w:val="ro-RO"/>
        </w:rPr>
        <w:t>preşedinţii</w:t>
      </w:r>
      <w:proofErr w:type="spellEnd"/>
      <w:r w:rsidRPr="00EE23CE">
        <w:rPr>
          <w:bCs w:val="0"/>
          <w:color w:val="auto"/>
          <w:lang w:val="ro-RO"/>
        </w:rPr>
        <w:t xml:space="preserve"> filialelor </w:t>
      </w:r>
      <w:proofErr w:type="spellStart"/>
      <w:r w:rsidRPr="00EE23CE">
        <w:rPr>
          <w:bCs w:val="0"/>
          <w:color w:val="auto"/>
          <w:lang w:val="ro-RO"/>
        </w:rPr>
        <w:t>judeţene</w:t>
      </w:r>
      <w:proofErr w:type="spellEnd"/>
      <w:r w:rsidRPr="00EE23CE">
        <w:rPr>
          <w:bCs w:val="0"/>
          <w:color w:val="auto"/>
          <w:lang w:val="ro-RO"/>
        </w:rPr>
        <w:t xml:space="preserve"> prevăzute la alin. (3) depun la inspectoratele şcolare un raport de monitorizare care să exprime, la nivel </w:t>
      </w:r>
      <w:proofErr w:type="spellStart"/>
      <w:r w:rsidRPr="00EE23CE">
        <w:rPr>
          <w:bCs w:val="0"/>
          <w:color w:val="auto"/>
          <w:lang w:val="ro-RO"/>
        </w:rPr>
        <w:t>judeţean</w:t>
      </w:r>
      <w:proofErr w:type="spellEnd"/>
      <w:r w:rsidRPr="00EE23CE">
        <w:rPr>
          <w:bCs w:val="0"/>
          <w:color w:val="auto"/>
          <w:lang w:val="ro-RO"/>
        </w:rPr>
        <w:t xml:space="preserve">, modul de îndeplinire a </w:t>
      </w:r>
      <w:proofErr w:type="spellStart"/>
      <w:r w:rsidRPr="00EE23CE">
        <w:rPr>
          <w:bCs w:val="0"/>
          <w:color w:val="auto"/>
          <w:lang w:val="ro-RO"/>
        </w:rPr>
        <w:t>atribuţiilor</w:t>
      </w:r>
      <w:proofErr w:type="spellEnd"/>
      <w:r w:rsidRPr="00EE23CE">
        <w:rPr>
          <w:bCs w:val="0"/>
          <w:color w:val="auto"/>
          <w:lang w:val="ro-RO"/>
        </w:rPr>
        <w:t xml:space="preserve"> prevăzute la alin. (2).</w:t>
      </w:r>
    </w:p>
    <w:p w14:paraId="47459AE1"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lastRenderedPageBreak/>
        <w:t xml:space="preserve">    (5) </w:t>
      </w:r>
      <w:proofErr w:type="spellStart"/>
      <w:r w:rsidRPr="00EE23CE">
        <w:rPr>
          <w:bCs w:val="0"/>
          <w:color w:val="auto"/>
          <w:lang w:val="ro-RO"/>
        </w:rPr>
        <w:t>Preşedinţii</w:t>
      </w:r>
      <w:proofErr w:type="spellEnd"/>
      <w:r w:rsidRPr="00EE23CE">
        <w:rPr>
          <w:bCs w:val="0"/>
          <w:color w:val="auto"/>
          <w:lang w:val="ro-RO"/>
        </w:rPr>
        <w:t xml:space="preserve"> </w:t>
      </w:r>
      <w:proofErr w:type="spellStart"/>
      <w:r w:rsidRPr="00EE23CE">
        <w:rPr>
          <w:bCs w:val="0"/>
          <w:color w:val="auto"/>
          <w:lang w:val="ro-RO"/>
        </w:rPr>
        <w:t>federaţiilor</w:t>
      </w:r>
      <w:proofErr w:type="spellEnd"/>
      <w:r w:rsidRPr="00EE23CE">
        <w:rPr>
          <w:bCs w:val="0"/>
          <w:color w:val="auto"/>
          <w:lang w:val="ro-RO"/>
        </w:rPr>
        <w:t xml:space="preserve"> sindicale reprezentative la nivel de sector de negociere colectivă învăţământ preuniversitar depun semestrial, la Unitatea de Politici Publice "România Educată" din cadrul Ministerului Educaţiei şi Cercetării, rapoarte de monitorizare care să exprime, la nivel naţional, modul de îndeplinire a </w:t>
      </w:r>
      <w:proofErr w:type="spellStart"/>
      <w:r w:rsidRPr="00EE23CE">
        <w:rPr>
          <w:bCs w:val="0"/>
          <w:color w:val="auto"/>
          <w:lang w:val="ro-RO"/>
        </w:rPr>
        <w:t>atribuţiilor</w:t>
      </w:r>
      <w:proofErr w:type="spellEnd"/>
      <w:r w:rsidRPr="00EE23CE">
        <w:rPr>
          <w:bCs w:val="0"/>
          <w:color w:val="auto"/>
          <w:lang w:val="ro-RO"/>
        </w:rPr>
        <w:t xml:space="preserve"> prevăzute la alin. (2).</w:t>
      </w:r>
    </w:p>
    <w:p w14:paraId="54538214"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(6) Lista nominală a persoanelor prevăzute la alin. (1) şi </w:t>
      </w:r>
      <w:proofErr w:type="spellStart"/>
      <w:r w:rsidRPr="00EE23CE">
        <w:rPr>
          <w:bCs w:val="0"/>
          <w:color w:val="auto"/>
          <w:lang w:val="ro-RO"/>
        </w:rPr>
        <w:t>obligaţia</w:t>
      </w:r>
      <w:proofErr w:type="spellEnd"/>
      <w:r w:rsidRPr="00EE23CE">
        <w:rPr>
          <w:bCs w:val="0"/>
          <w:color w:val="auto"/>
          <w:lang w:val="ro-RO"/>
        </w:rPr>
        <w:t xml:space="preserve"> de predare pentru fiecare persoană se aprobă prin ordin al ministrului educaţiei şi cercetării.</w:t>
      </w:r>
    </w:p>
    <w:p w14:paraId="22B21907"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ART. 4</w:t>
      </w:r>
    </w:p>
    <w:p w14:paraId="2576DA44"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Inspectoratele şcolare au </w:t>
      </w:r>
      <w:proofErr w:type="spellStart"/>
      <w:r w:rsidRPr="00EE23CE">
        <w:rPr>
          <w:bCs w:val="0"/>
          <w:color w:val="auto"/>
          <w:lang w:val="ro-RO"/>
        </w:rPr>
        <w:t>obligaţia</w:t>
      </w:r>
      <w:proofErr w:type="spellEnd"/>
      <w:r w:rsidRPr="00EE23CE">
        <w:rPr>
          <w:bCs w:val="0"/>
          <w:color w:val="auto"/>
          <w:lang w:val="ro-RO"/>
        </w:rPr>
        <w:t xml:space="preserve"> de a monitoriza aplicarea prevederilor </w:t>
      </w:r>
      <w:r w:rsidRPr="00EE23CE">
        <w:rPr>
          <w:bCs w:val="0"/>
          <w:color w:val="008000"/>
          <w:u w:val="single"/>
          <w:lang w:val="ro-RO"/>
        </w:rPr>
        <w:t>art. LIX</w:t>
      </w:r>
      <w:r w:rsidRPr="00EE23CE">
        <w:rPr>
          <w:bCs w:val="0"/>
          <w:color w:val="auto"/>
          <w:lang w:val="ro-RO"/>
        </w:rPr>
        <w:t xml:space="preserve"> alin. (2) şi (3) din Legea nr. 141/2025 privind unele măsuri fiscal-bugetare, cu modificările ulterioare.</w:t>
      </w:r>
    </w:p>
    <w:p w14:paraId="5BA0296F"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ART. 5</w:t>
      </w:r>
    </w:p>
    <w:p w14:paraId="2A627326"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(1) Personalul didactic de predare care ocupă funcţii de conducere, îndrumare şi control în învăţământul preuniversitar de stat în anul şcolar 2025 - 2026 poate solicita, în scris, inspectoratului şcolar efectuarea integrală a normei didactice de predare, conform specializării/specializărilor dobândită/dobândite prin studii.</w:t>
      </w:r>
    </w:p>
    <w:p w14:paraId="1DE83AE5"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(2) Personalul didactic de predare aflat în funcţii de conducere, îndrumare şi control în învăţământul preuniversitar de stat în anul şcolar 2025 - 2026, ale cărui studii nu permit </w:t>
      </w:r>
      <w:proofErr w:type="spellStart"/>
      <w:r w:rsidRPr="00EE23CE">
        <w:rPr>
          <w:bCs w:val="0"/>
          <w:color w:val="auto"/>
          <w:lang w:val="ro-RO"/>
        </w:rPr>
        <w:t>desfăşurarea</w:t>
      </w:r>
      <w:proofErr w:type="spellEnd"/>
      <w:r w:rsidRPr="00EE23CE">
        <w:rPr>
          <w:bCs w:val="0"/>
          <w:color w:val="auto"/>
          <w:lang w:val="ro-RO"/>
        </w:rPr>
        <w:t xml:space="preserve"> </w:t>
      </w:r>
      <w:proofErr w:type="spellStart"/>
      <w:r w:rsidRPr="00EE23CE">
        <w:rPr>
          <w:bCs w:val="0"/>
          <w:color w:val="auto"/>
          <w:lang w:val="ro-RO"/>
        </w:rPr>
        <w:t>obligaţiei</w:t>
      </w:r>
      <w:proofErr w:type="spellEnd"/>
      <w:r w:rsidRPr="00EE23CE">
        <w:rPr>
          <w:bCs w:val="0"/>
          <w:color w:val="auto"/>
          <w:lang w:val="ro-RO"/>
        </w:rPr>
        <w:t xml:space="preserve"> de predare stabilite conform prezentelor norme metodologice, efectuează activităţi reglementate prin procedură aprobată de secretarul de stat care coordonează învăţământul preuniversitar din cadrul Ministerului Educaţiei şi Cercetării.</w:t>
      </w:r>
    </w:p>
    <w:p w14:paraId="71281E9B"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(3) Personalul didactic de predare aflat în funcţii de conducere, îndrumare şi control în învăţământul preuniversitar de stat în anul şcolar 2025 - 2026, titular pe posturi de profesor-consilier şcolar, profesor-logoped, profesor-psihopedagog, profesor-psiholog sau profesor itinerant şi de sprijin, poate </w:t>
      </w:r>
      <w:proofErr w:type="spellStart"/>
      <w:r w:rsidRPr="00EE23CE">
        <w:rPr>
          <w:bCs w:val="0"/>
          <w:color w:val="auto"/>
          <w:lang w:val="ro-RO"/>
        </w:rPr>
        <w:t>desfăşura</w:t>
      </w:r>
      <w:proofErr w:type="spellEnd"/>
      <w:r w:rsidRPr="00EE23CE">
        <w:rPr>
          <w:bCs w:val="0"/>
          <w:color w:val="auto"/>
          <w:lang w:val="ro-RO"/>
        </w:rPr>
        <w:t xml:space="preserve"> numărul de ore/săptămână pentru asigurarea </w:t>
      </w:r>
      <w:proofErr w:type="spellStart"/>
      <w:r w:rsidRPr="00EE23CE">
        <w:rPr>
          <w:bCs w:val="0"/>
          <w:color w:val="auto"/>
          <w:lang w:val="ro-RO"/>
        </w:rPr>
        <w:t>obligaţiei</w:t>
      </w:r>
      <w:proofErr w:type="spellEnd"/>
      <w:r w:rsidRPr="00EE23CE">
        <w:rPr>
          <w:bCs w:val="0"/>
          <w:color w:val="auto"/>
          <w:lang w:val="ro-RO"/>
        </w:rPr>
        <w:t xml:space="preserve"> de predare prevăzute în prezentele norme metodologice şi din norma didactică de predare aferentă unui astfel de post.</w:t>
      </w:r>
    </w:p>
    <w:p w14:paraId="2B2B2216"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ART. 6</w:t>
      </w:r>
    </w:p>
    <w:p w14:paraId="30C7708C" w14:textId="77777777" w:rsidR="00EE23CE" w:rsidRPr="00EE23CE" w:rsidRDefault="00EE23CE" w:rsidP="00EE23CE">
      <w:pPr>
        <w:autoSpaceDE w:val="0"/>
        <w:autoSpaceDN w:val="0"/>
        <w:adjustRightInd w:val="0"/>
        <w:rPr>
          <w:bCs w:val="0"/>
          <w:color w:val="auto"/>
          <w:lang w:val="ro-RO"/>
        </w:rPr>
      </w:pPr>
      <w:r w:rsidRPr="00EE23CE">
        <w:rPr>
          <w:bCs w:val="0"/>
          <w:color w:val="auto"/>
          <w:lang w:val="ro-RO"/>
        </w:rPr>
        <w:t xml:space="preserve">    </w:t>
      </w:r>
      <w:r w:rsidRPr="00EE23CE">
        <w:rPr>
          <w:bCs w:val="0"/>
          <w:color w:val="008000"/>
          <w:u w:val="single"/>
          <w:lang w:val="ro-RO"/>
        </w:rPr>
        <w:t>Ordinul</w:t>
      </w:r>
      <w:r w:rsidRPr="00EE23CE">
        <w:rPr>
          <w:bCs w:val="0"/>
          <w:color w:val="auto"/>
          <w:lang w:val="ro-RO"/>
        </w:rPr>
        <w:t xml:space="preserve"> ministrului educaţiei, cercetării, tineretului şi sportului nr. 4.865/2011 privind aprobarea Normelor metodologice pentru stabilirea </w:t>
      </w:r>
      <w:proofErr w:type="spellStart"/>
      <w:r w:rsidRPr="00EE23CE">
        <w:rPr>
          <w:bCs w:val="0"/>
          <w:color w:val="auto"/>
          <w:lang w:val="ro-RO"/>
        </w:rPr>
        <w:t>obligaţiei</w:t>
      </w:r>
      <w:proofErr w:type="spellEnd"/>
      <w:r w:rsidRPr="00EE23CE">
        <w:rPr>
          <w:bCs w:val="0"/>
          <w:color w:val="auto"/>
          <w:lang w:val="ro-RO"/>
        </w:rPr>
        <w:t xml:space="preserve"> didactice de predare a personalului de conducere din inspectoratele şcolare, </w:t>
      </w:r>
      <w:proofErr w:type="spellStart"/>
      <w:r w:rsidRPr="00EE23CE">
        <w:rPr>
          <w:bCs w:val="0"/>
          <w:color w:val="auto"/>
          <w:lang w:val="ro-RO"/>
        </w:rPr>
        <w:t>unităţile</w:t>
      </w:r>
      <w:proofErr w:type="spellEnd"/>
      <w:r w:rsidRPr="00EE23CE">
        <w:rPr>
          <w:bCs w:val="0"/>
          <w:color w:val="auto"/>
          <w:lang w:val="ro-RO"/>
        </w:rPr>
        <w:t xml:space="preserve"> de învăţământ, </w:t>
      </w:r>
      <w:proofErr w:type="spellStart"/>
      <w:r w:rsidRPr="00EE23CE">
        <w:rPr>
          <w:bCs w:val="0"/>
          <w:color w:val="auto"/>
          <w:lang w:val="ro-RO"/>
        </w:rPr>
        <w:t>unităţile</w:t>
      </w:r>
      <w:proofErr w:type="spellEnd"/>
      <w:r w:rsidRPr="00EE23CE">
        <w:rPr>
          <w:bCs w:val="0"/>
          <w:color w:val="auto"/>
          <w:lang w:val="ro-RO"/>
        </w:rPr>
        <w:t xml:space="preserve"> conexe, precum şi a personalului de îndrumare şi control din inspectoratele şcolare şi a personalului didactic din casele corpului didactic, publicat în Monitorul Oficial al României, Partea I, nr. 601 din 25 august 2011, cu modificările şi completările ulterioare, nu se aplică în anul şcolar 2025 - 2026.</w:t>
      </w:r>
    </w:p>
    <w:p w14:paraId="6E357A6E" w14:textId="77777777" w:rsidR="00EE23CE" w:rsidRPr="00EE23CE" w:rsidRDefault="00EE23CE" w:rsidP="00EE23CE">
      <w:pPr>
        <w:autoSpaceDE w:val="0"/>
        <w:autoSpaceDN w:val="0"/>
        <w:adjustRightInd w:val="0"/>
        <w:rPr>
          <w:bCs w:val="0"/>
          <w:color w:val="auto"/>
          <w:lang w:val="ro-RO"/>
        </w:rPr>
      </w:pPr>
    </w:p>
    <w:p w14:paraId="34F374C2" w14:textId="14A6CA6B" w:rsidR="00603EAA" w:rsidRPr="00EE23CE" w:rsidRDefault="00EE23CE" w:rsidP="00EE23CE">
      <w:pPr>
        <w:rPr>
          <w:sz w:val="18"/>
          <w:szCs w:val="18"/>
          <w:lang w:val="ro-RO"/>
        </w:rPr>
      </w:pPr>
      <w:r w:rsidRPr="00EE23CE">
        <w:rPr>
          <w:bCs w:val="0"/>
          <w:color w:val="auto"/>
          <w:lang w:val="ro-RO"/>
        </w:rPr>
        <w:t xml:space="preserve">                              ---------------</w:t>
      </w:r>
    </w:p>
    <w:sectPr w:rsidR="00603EAA" w:rsidRPr="00EE23CE"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3AF7B" w14:textId="77777777" w:rsidR="00EE23CE" w:rsidRDefault="00EE23CE" w:rsidP="00EE23CE">
      <w:r>
        <w:separator/>
      </w:r>
    </w:p>
  </w:endnote>
  <w:endnote w:type="continuationSeparator" w:id="0">
    <w:p w14:paraId="45C9C228" w14:textId="77777777" w:rsidR="00EE23CE" w:rsidRDefault="00EE23CE" w:rsidP="00EE2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20015" w14:textId="7669E913" w:rsidR="00EE23CE" w:rsidRDefault="00EE23CE" w:rsidP="00EE23CE">
    <w:pPr>
      <w:pStyle w:val="Footer"/>
      <w:jc w:val="center"/>
    </w:pPr>
    <w:r>
      <w:fldChar w:fldCharType="begin"/>
    </w:r>
    <w:r>
      <w:instrText xml:space="preserve"> PAGE  \* Arabic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36FF0" w14:textId="77777777" w:rsidR="00EE23CE" w:rsidRDefault="00EE23CE" w:rsidP="00EE23CE">
      <w:r>
        <w:separator/>
      </w:r>
    </w:p>
  </w:footnote>
  <w:footnote w:type="continuationSeparator" w:id="0">
    <w:p w14:paraId="3AB6E536" w14:textId="77777777" w:rsidR="00EE23CE" w:rsidRDefault="00EE23CE" w:rsidP="00EE23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3CE"/>
    <w:rsid w:val="000B0990"/>
    <w:rsid w:val="00603EAA"/>
    <w:rsid w:val="00EE23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AAD31"/>
  <w15:chartTrackingRefBased/>
  <w15:docId w15:val="{C7AC5D24-F079-4133-B4F1-2EACE2BB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23CE"/>
    <w:pPr>
      <w:tabs>
        <w:tab w:val="center" w:pos="4680"/>
        <w:tab w:val="right" w:pos="9360"/>
      </w:tabs>
    </w:pPr>
  </w:style>
  <w:style w:type="character" w:customStyle="1" w:styleId="HeaderChar">
    <w:name w:val="Header Char"/>
    <w:basedOn w:val="DefaultParagraphFont"/>
    <w:link w:val="Header"/>
    <w:uiPriority w:val="99"/>
    <w:rsid w:val="00EE23CE"/>
  </w:style>
  <w:style w:type="paragraph" w:styleId="Footer">
    <w:name w:val="footer"/>
    <w:basedOn w:val="Normal"/>
    <w:link w:val="FooterChar"/>
    <w:uiPriority w:val="99"/>
    <w:unhideWhenUsed/>
    <w:rsid w:val="00EE23CE"/>
    <w:pPr>
      <w:tabs>
        <w:tab w:val="center" w:pos="4680"/>
        <w:tab w:val="right" w:pos="9360"/>
      </w:tabs>
    </w:pPr>
  </w:style>
  <w:style w:type="character" w:customStyle="1" w:styleId="FooterChar">
    <w:name w:val="Footer Char"/>
    <w:basedOn w:val="DefaultParagraphFont"/>
    <w:link w:val="Footer"/>
    <w:uiPriority w:val="99"/>
    <w:rsid w:val="00EE23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1581</Words>
  <Characters>9014</Characters>
  <Application>Microsoft Office Word</Application>
  <DocSecurity>0</DocSecurity>
  <Lines>75</Lines>
  <Paragraphs>21</Paragraphs>
  <ScaleCrop>false</ScaleCrop>
  <Company/>
  <LinksUpToDate>false</LinksUpToDate>
  <CharactersWithSpaces>10574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2025-11-11T10:41:00Z</dcterms:created>
  <dcterms:modified xsi:type="dcterms:W3CDTF">2025-11-11T10:42:00Z</dcterms:modified>
</cp:coreProperties>
</file>