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BAE80" w14:textId="77777777" w:rsidR="00941937" w:rsidRPr="00941937" w:rsidRDefault="00941937" w:rsidP="00941937">
      <w:pPr>
        <w:autoSpaceDE w:val="0"/>
        <w:autoSpaceDN w:val="0"/>
        <w:adjustRightInd w:val="0"/>
        <w:rPr>
          <w:lang w:val="ro-RO"/>
        </w:rPr>
      </w:pPr>
      <w:r w:rsidRPr="00941937">
        <w:rPr>
          <w:lang w:val="ro-RO"/>
        </w:rPr>
        <w:t xml:space="preserve">                   ORDIN  Nr. 6696/2025 din 14 noiembrie 2025</w:t>
      </w:r>
    </w:p>
    <w:p w14:paraId="70B21653" w14:textId="77777777" w:rsidR="00941937" w:rsidRPr="00941937" w:rsidRDefault="00941937" w:rsidP="00941937">
      <w:pPr>
        <w:autoSpaceDE w:val="0"/>
        <w:autoSpaceDN w:val="0"/>
        <w:adjustRightInd w:val="0"/>
        <w:rPr>
          <w:lang w:val="ro-RO"/>
        </w:rPr>
      </w:pPr>
      <w:r w:rsidRPr="00941937">
        <w:rPr>
          <w:lang w:val="ro-RO"/>
        </w:rPr>
        <w:t xml:space="preserve">pentru aprobarea Metodologiei privind fundamentarea cifrei de şcolarizare pentru învăţământul preuniversitar de stat, </w:t>
      </w:r>
      <w:proofErr w:type="spellStart"/>
      <w:r w:rsidRPr="00941937">
        <w:rPr>
          <w:lang w:val="ro-RO"/>
        </w:rPr>
        <w:t>evidenţa</w:t>
      </w:r>
      <w:proofErr w:type="spellEnd"/>
      <w:r w:rsidRPr="00941937">
        <w:rPr>
          <w:lang w:val="ro-RO"/>
        </w:rPr>
        <w:t xml:space="preserve"> efectivelor de </w:t>
      </w:r>
      <w:proofErr w:type="spellStart"/>
      <w:r w:rsidRPr="00941937">
        <w:rPr>
          <w:lang w:val="ro-RO"/>
        </w:rPr>
        <w:t>antepreşcolari</w:t>
      </w:r>
      <w:proofErr w:type="spellEnd"/>
      <w:r w:rsidRPr="00941937">
        <w:rPr>
          <w:lang w:val="ro-RO"/>
        </w:rPr>
        <w:t>/</w:t>
      </w:r>
      <w:proofErr w:type="spellStart"/>
      <w:r w:rsidRPr="00941937">
        <w:rPr>
          <w:lang w:val="ro-RO"/>
        </w:rPr>
        <w:t>preşcolari</w:t>
      </w:r>
      <w:proofErr w:type="spellEnd"/>
      <w:r w:rsidRPr="00941937">
        <w:rPr>
          <w:lang w:val="ro-RO"/>
        </w:rPr>
        <w:t xml:space="preserve"> şi elevi </w:t>
      </w:r>
      <w:proofErr w:type="spellStart"/>
      <w:r w:rsidRPr="00941937">
        <w:rPr>
          <w:lang w:val="ro-RO"/>
        </w:rPr>
        <w:t>şcolarizaţi</w:t>
      </w:r>
      <w:proofErr w:type="spellEnd"/>
      <w:r w:rsidRPr="00941937">
        <w:rPr>
          <w:lang w:val="ro-RO"/>
        </w:rPr>
        <w:t xml:space="preserve"> în </w:t>
      </w:r>
      <w:proofErr w:type="spellStart"/>
      <w:r w:rsidRPr="00941937">
        <w:rPr>
          <w:lang w:val="ro-RO"/>
        </w:rPr>
        <w:t>unităţile</w:t>
      </w:r>
      <w:proofErr w:type="spellEnd"/>
      <w:r w:rsidRPr="00941937">
        <w:rPr>
          <w:lang w:val="ro-RO"/>
        </w:rPr>
        <w:t xml:space="preserve"> de învăţământ particular pentru anul şcolar 2026 - 2027</w:t>
      </w:r>
    </w:p>
    <w:p w14:paraId="7B0F6656" w14:textId="77777777" w:rsidR="00941937" w:rsidRPr="00941937" w:rsidRDefault="00941937" w:rsidP="00941937">
      <w:pPr>
        <w:autoSpaceDE w:val="0"/>
        <w:autoSpaceDN w:val="0"/>
        <w:adjustRightInd w:val="0"/>
        <w:rPr>
          <w:lang w:val="ro-RO"/>
        </w:rPr>
      </w:pPr>
      <w:r w:rsidRPr="00941937">
        <w:rPr>
          <w:lang w:val="ro-RO"/>
        </w:rPr>
        <w:t>EMITENT:     MINISTERUL EDUCAŢIEI ŞI CERCETĂRII</w:t>
      </w:r>
    </w:p>
    <w:p w14:paraId="18D5D892" w14:textId="77777777" w:rsidR="00941937" w:rsidRPr="00941937" w:rsidRDefault="00941937" w:rsidP="00941937">
      <w:pPr>
        <w:autoSpaceDE w:val="0"/>
        <w:autoSpaceDN w:val="0"/>
        <w:adjustRightInd w:val="0"/>
        <w:rPr>
          <w:lang w:val="ro-RO"/>
        </w:rPr>
      </w:pPr>
      <w:r w:rsidRPr="00941937">
        <w:rPr>
          <w:lang w:val="ro-RO"/>
        </w:rPr>
        <w:t>PUBLICAT ÎN: MONITORUL OFICIAL  NR. 1135 din 9 decembrie 2025</w:t>
      </w:r>
    </w:p>
    <w:p w14:paraId="5EE21F18" w14:textId="77777777" w:rsidR="00941937" w:rsidRPr="00941937" w:rsidRDefault="00941937" w:rsidP="00941937">
      <w:pPr>
        <w:autoSpaceDE w:val="0"/>
        <w:autoSpaceDN w:val="0"/>
        <w:adjustRightInd w:val="0"/>
        <w:rPr>
          <w:lang w:val="ro-RO"/>
        </w:rPr>
      </w:pPr>
    </w:p>
    <w:p w14:paraId="23CFD58E" w14:textId="77777777" w:rsidR="00941937" w:rsidRPr="00941937" w:rsidRDefault="00941937" w:rsidP="00941937">
      <w:pPr>
        <w:autoSpaceDE w:val="0"/>
        <w:autoSpaceDN w:val="0"/>
        <w:adjustRightInd w:val="0"/>
        <w:rPr>
          <w:lang w:val="ro-RO"/>
        </w:rPr>
      </w:pPr>
      <w:r w:rsidRPr="00941937">
        <w:rPr>
          <w:lang w:val="ro-RO"/>
        </w:rPr>
        <w:t xml:space="preserve">    Având în vedere prevederile art. 19 alin. (8) şi ale art. 115 alin. (2) lit. g) şi s) din Legea </w:t>
      </w:r>
      <w:proofErr w:type="spellStart"/>
      <w:r w:rsidRPr="00941937">
        <w:rPr>
          <w:lang w:val="ro-RO"/>
        </w:rPr>
        <w:t>învăţământului</w:t>
      </w:r>
      <w:proofErr w:type="spellEnd"/>
      <w:r w:rsidRPr="00941937">
        <w:rPr>
          <w:lang w:val="ro-RO"/>
        </w:rPr>
        <w:t xml:space="preserve"> preuniversitar nr. 198/2023, cu modificările şi completările ulterioare,</w:t>
      </w:r>
    </w:p>
    <w:p w14:paraId="77406965" w14:textId="77777777" w:rsidR="00941937" w:rsidRPr="00941937" w:rsidRDefault="00941937" w:rsidP="00941937">
      <w:pPr>
        <w:autoSpaceDE w:val="0"/>
        <w:autoSpaceDN w:val="0"/>
        <w:adjustRightInd w:val="0"/>
        <w:rPr>
          <w:lang w:val="ro-RO"/>
        </w:rPr>
      </w:pPr>
      <w:r w:rsidRPr="00941937">
        <w:rPr>
          <w:lang w:val="ro-RO"/>
        </w:rPr>
        <w:t xml:space="preserve">    în baza prevederilor art. 13 alin. (3) din Hotărârea Guvernului nr. 731/2024 privind organizarea şi funcţionarea Ministerului Educaţiei şi Cercetării, cu modificările şi completările ulterioare,</w:t>
      </w:r>
    </w:p>
    <w:p w14:paraId="7D184C76" w14:textId="77777777" w:rsidR="00941937" w:rsidRPr="00941937" w:rsidRDefault="00941937" w:rsidP="00941937">
      <w:pPr>
        <w:autoSpaceDE w:val="0"/>
        <w:autoSpaceDN w:val="0"/>
        <w:adjustRightInd w:val="0"/>
        <w:rPr>
          <w:lang w:val="ro-RO"/>
        </w:rPr>
      </w:pPr>
    </w:p>
    <w:p w14:paraId="283A45FA" w14:textId="77777777" w:rsidR="00941937" w:rsidRPr="00941937" w:rsidRDefault="00941937" w:rsidP="00941937">
      <w:pPr>
        <w:autoSpaceDE w:val="0"/>
        <w:autoSpaceDN w:val="0"/>
        <w:adjustRightInd w:val="0"/>
        <w:rPr>
          <w:bCs w:val="0"/>
          <w:lang w:val="ro-RO"/>
        </w:rPr>
      </w:pPr>
      <w:r w:rsidRPr="00941937">
        <w:rPr>
          <w:lang w:val="ro-RO"/>
        </w:rPr>
        <w:t xml:space="preserve">    </w:t>
      </w:r>
      <w:r w:rsidRPr="00941937">
        <w:rPr>
          <w:b/>
          <w:lang w:val="ro-RO"/>
        </w:rPr>
        <w:t>ministrul educaţiei şi cercetării</w:t>
      </w:r>
      <w:r w:rsidRPr="00941937">
        <w:rPr>
          <w:bCs w:val="0"/>
          <w:lang w:val="ro-RO"/>
        </w:rPr>
        <w:t xml:space="preserve"> emite prezentul ordin.</w:t>
      </w:r>
    </w:p>
    <w:p w14:paraId="5E9B4C14" w14:textId="77777777" w:rsidR="00941937" w:rsidRPr="00941937" w:rsidRDefault="00941937" w:rsidP="00941937">
      <w:pPr>
        <w:autoSpaceDE w:val="0"/>
        <w:autoSpaceDN w:val="0"/>
        <w:adjustRightInd w:val="0"/>
        <w:rPr>
          <w:bCs w:val="0"/>
          <w:lang w:val="ro-RO"/>
        </w:rPr>
      </w:pPr>
    </w:p>
    <w:p w14:paraId="06C28751" w14:textId="77777777" w:rsidR="00941937" w:rsidRPr="00941937" w:rsidRDefault="00941937" w:rsidP="00941937">
      <w:pPr>
        <w:autoSpaceDE w:val="0"/>
        <w:autoSpaceDN w:val="0"/>
        <w:adjustRightInd w:val="0"/>
        <w:rPr>
          <w:bCs w:val="0"/>
          <w:lang w:val="ro-RO"/>
        </w:rPr>
      </w:pPr>
      <w:r w:rsidRPr="00941937">
        <w:rPr>
          <w:bCs w:val="0"/>
          <w:lang w:val="ro-RO"/>
        </w:rPr>
        <w:t xml:space="preserve">    ART. 1</w:t>
      </w:r>
    </w:p>
    <w:p w14:paraId="6FCDDF0D" w14:textId="77777777" w:rsidR="00941937" w:rsidRPr="00941937" w:rsidRDefault="00941937" w:rsidP="00941937">
      <w:pPr>
        <w:autoSpaceDE w:val="0"/>
        <w:autoSpaceDN w:val="0"/>
        <w:adjustRightInd w:val="0"/>
        <w:rPr>
          <w:bCs w:val="0"/>
          <w:lang w:val="ro-RO"/>
        </w:rPr>
      </w:pPr>
      <w:r w:rsidRPr="00941937">
        <w:rPr>
          <w:bCs w:val="0"/>
          <w:lang w:val="ro-RO"/>
        </w:rPr>
        <w:t xml:space="preserve">    Se aprobă Metodologia privind fundamentarea cifrei de şcolarizare pentru învăţământul preuniversitar de stat, </w:t>
      </w:r>
      <w:proofErr w:type="spellStart"/>
      <w:r w:rsidRPr="00941937">
        <w:rPr>
          <w:bCs w:val="0"/>
          <w:lang w:val="ro-RO"/>
        </w:rPr>
        <w:t>evidenţa</w:t>
      </w:r>
      <w:proofErr w:type="spellEnd"/>
      <w:r w:rsidRPr="00941937">
        <w:rPr>
          <w:bCs w:val="0"/>
          <w:lang w:val="ro-RO"/>
        </w:rPr>
        <w:t xml:space="preserve"> efectivelor de </w:t>
      </w:r>
      <w:proofErr w:type="spellStart"/>
      <w:r w:rsidRPr="00941937">
        <w:rPr>
          <w:bCs w:val="0"/>
          <w:lang w:val="ro-RO"/>
        </w:rPr>
        <w:t>antepreşcolari</w:t>
      </w:r>
      <w:proofErr w:type="spellEnd"/>
      <w:r w:rsidRPr="00941937">
        <w:rPr>
          <w:bCs w:val="0"/>
          <w:lang w:val="ro-RO"/>
        </w:rPr>
        <w:t>/</w:t>
      </w:r>
      <w:proofErr w:type="spellStart"/>
      <w:r w:rsidRPr="00941937">
        <w:rPr>
          <w:bCs w:val="0"/>
          <w:lang w:val="ro-RO"/>
        </w:rPr>
        <w:t>preşcolari</w:t>
      </w:r>
      <w:proofErr w:type="spellEnd"/>
      <w:r w:rsidRPr="00941937">
        <w:rPr>
          <w:bCs w:val="0"/>
          <w:lang w:val="ro-RO"/>
        </w:rPr>
        <w:t xml:space="preserve"> şi elevi </w:t>
      </w:r>
      <w:proofErr w:type="spellStart"/>
      <w:r w:rsidRPr="00941937">
        <w:rPr>
          <w:bCs w:val="0"/>
          <w:lang w:val="ro-RO"/>
        </w:rPr>
        <w:t>şcolarizaţi</w:t>
      </w:r>
      <w:proofErr w:type="spellEnd"/>
      <w:r w:rsidRPr="00941937">
        <w:rPr>
          <w:bCs w:val="0"/>
          <w:lang w:val="ro-RO"/>
        </w:rPr>
        <w:t xml:space="preserve"> în </w:t>
      </w:r>
      <w:proofErr w:type="spellStart"/>
      <w:r w:rsidRPr="00941937">
        <w:rPr>
          <w:bCs w:val="0"/>
          <w:lang w:val="ro-RO"/>
        </w:rPr>
        <w:t>unităţile</w:t>
      </w:r>
      <w:proofErr w:type="spellEnd"/>
      <w:r w:rsidRPr="00941937">
        <w:rPr>
          <w:bCs w:val="0"/>
          <w:lang w:val="ro-RO"/>
        </w:rPr>
        <w:t xml:space="preserve"> de învăţământ particular pentru anul şcolar 2026 - 2027, prevăzută în anexa care face parte integrantă din prezentul ordin.</w:t>
      </w:r>
    </w:p>
    <w:p w14:paraId="47F2F181" w14:textId="77777777" w:rsidR="00941937" w:rsidRPr="00941937" w:rsidRDefault="00941937" w:rsidP="00941937">
      <w:pPr>
        <w:autoSpaceDE w:val="0"/>
        <w:autoSpaceDN w:val="0"/>
        <w:adjustRightInd w:val="0"/>
        <w:rPr>
          <w:bCs w:val="0"/>
          <w:lang w:val="ro-RO"/>
        </w:rPr>
      </w:pPr>
      <w:r w:rsidRPr="00941937">
        <w:rPr>
          <w:bCs w:val="0"/>
          <w:lang w:val="ro-RO"/>
        </w:rPr>
        <w:t xml:space="preserve">    ART. 2</w:t>
      </w:r>
    </w:p>
    <w:p w14:paraId="4E27BE66" w14:textId="77777777" w:rsidR="00941937" w:rsidRPr="00941937" w:rsidRDefault="00941937" w:rsidP="00941937">
      <w:pPr>
        <w:autoSpaceDE w:val="0"/>
        <w:autoSpaceDN w:val="0"/>
        <w:adjustRightInd w:val="0"/>
        <w:rPr>
          <w:bCs w:val="0"/>
          <w:lang w:val="ro-RO"/>
        </w:rPr>
      </w:pPr>
      <w:r w:rsidRPr="00941937">
        <w:rPr>
          <w:bCs w:val="0"/>
          <w:lang w:val="ro-RO"/>
        </w:rPr>
        <w:t xml:space="preserve">    </w:t>
      </w:r>
      <w:proofErr w:type="spellStart"/>
      <w:r w:rsidRPr="00941937">
        <w:rPr>
          <w:bCs w:val="0"/>
          <w:lang w:val="ro-RO"/>
        </w:rPr>
        <w:t>Direcţia</w:t>
      </w:r>
      <w:proofErr w:type="spellEnd"/>
      <w:r w:rsidRPr="00941937">
        <w:rPr>
          <w:bCs w:val="0"/>
          <w:lang w:val="ro-RO"/>
        </w:rPr>
        <w:t xml:space="preserve"> generală management, carieră didactică şi </w:t>
      </w:r>
      <w:proofErr w:type="spellStart"/>
      <w:r w:rsidRPr="00941937">
        <w:rPr>
          <w:bCs w:val="0"/>
          <w:lang w:val="ro-RO"/>
        </w:rPr>
        <w:t>reţea</w:t>
      </w:r>
      <w:proofErr w:type="spellEnd"/>
      <w:r w:rsidRPr="00941937">
        <w:rPr>
          <w:bCs w:val="0"/>
          <w:lang w:val="ro-RO"/>
        </w:rPr>
        <w:t xml:space="preserve"> şcolară în învăţământul preuniversitar, </w:t>
      </w:r>
      <w:proofErr w:type="spellStart"/>
      <w:r w:rsidRPr="00941937">
        <w:rPr>
          <w:bCs w:val="0"/>
          <w:lang w:val="ro-RO"/>
        </w:rPr>
        <w:t>Direcţia</w:t>
      </w:r>
      <w:proofErr w:type="spellEnd"/>
      <w:r w:rsidRPr="00941937">
        <w:rPr>
          <w:bCs w:val="0"/>
          <w:lang w:val="ro-RO"/>
        </w:rPr>
        <w:t xml:space="preserve"> generală </w:t>
      </w:r>
      <w:proofErr w:type="spellStart"/>
      <w:r w:rsidRPr="00941937">
        <w:rPr>
          <w:bCs w:val="0"/>
          <w:lang w:val="ro-RO"/>
        </w:rPr>
        <w:t>minorităţi</w:t>
      </w:r>
      <w:proofErr w:type="spellEnd"/>
      <w:r w:rsidRPr="00941937">
        <w:rPr>
          <w:bCs w:val="0"/>
          <w:lang w:val="ro-RO"/>
        </w:rPr>
        <w:t xml:space="preserve"> şi desegregare din cadrul Ministerului Educaţiei şi Cercetării, Centrul Naţional de Dezvoltare a </w:t>
      </w:r>
      <w:proofErr w:type="spellStart"/>
      <w:r w:rsidRPr="00941937">
        <w:rPr>
          <w:bCs w:val="0"/>
          <w:lang w:val="ro-RO"/>
        </w:rPr>
        <w:t>Învăţământului</w:t>
      </w:r>
      <w:proofErr w:type="spellEnd"/>
      <w:r w:rsidRPr="00941937">
        <w:rPr>
          <w:bCs w:val="0"/>
          <w:lang w:val="ro-RO"/>
        </w:rPr>
        <w:t xml:space="preserve"> Profesional şi Tehnic, inspectoratele şcolare, </w:t>
      </w:r>
      <w:proofErr w:type="spellStart"/>
      <w:r w:rsidRPr="00941937">
        <w:rPr>
          <w:bCs w:val="0"/>
          <w:lang w:val="ro-RO"/>
        </w:rPr>
        <w:t>unităţile</w:t>
      </w:r>
      <w:proofErr w:type="spellEnd"/>
      <w:r w:rsidRPr="00941937">
        <w:rPr>
          <w:bCs w:val="0"/>
          <w:lang w:val="ro-RO"/>
        </w:rPr>
        <w:t xml:space="preserve"> de învăţământ preuniversitar, </w:t>
      </w:r>
      <w:proofErr w:type="spellStart"/>
      <w:r w:rsidRPr="00941937">
        <w:rPr>
          <w:bCs w:val="0"/>
          <w:lang w:val="ro-RO"/>
        </w:rPr>
        <w:t>instituţiile</w:t>
      </w:r>
      <w:proofErr w:type="spellEnd"/>
      <w:r w:rsidRPr="00941937">
        <w:rPr>
          <w:bCs w:val="0"/>
          <w:lang w:val="ro-RO"/>
        </w:rPr>
        <w:t xml:space="preserve"> de învăţământ superior în structura cărora </w:t>
      </w:r>
      <w:proofErr w:type="spellStart"/>
      <w:r w:rsidRPr="00941937">
        <w:rPr>
          <w:bCs w:val="0"/>
          <w:lang w:val="ro-RO"/>
        </w:rPr>
        <w:t>funcţionează</w:t>
      </w:r>
      <w:proofErr w:type="spellEnd"/>
      <w:r w:rsidRPr="00941937">
        <w:rPr>
          <w:bCs w:val="0"/>
          <w:lang w:val="ro-RO"/>
        </w:rPr>
        <w:t xml:space="preserve"> unităţi de învăţământ preuniversitar duc la îndeplinire prevederile prezentului ordin.</w:t>
      </w:r>
    </w:p>
    <w:p w14:paraId="65C03568" w14:textId="77777777" w:rsidR="00941937" w:rsidRPr="00941937" w:rsidRDefault="00941937" w:rsidP="00941937">
      <w:pPr>
        <w:autoSpaceDE w:val="0"/>
        <w:autoSpaceDN w:val="0"/>
        <w:adjustRightInd w:val="0"/>
        <w:rPr>
          <w:bCs w:val="0"/>
          <w:lang w:val="ro-RO"/>
        </w:rPr>
      </w:pPr>
      <w:r w:rsidRPr="00941937">
        <w:rPr>
          <w:bCs w:val="0"/>
          <w:lang w:val="ro-RO"/>
        </w:rPr>
        <w:t xml:space="preserve">    ART. 3</w:t>
      </w:r>
    </w:p>
    <w:p w14:paraId="19CDB545" w14:textId="77777777" w:rsidR="00941937" w:rsidRPr="00941937" w:rsidRDefault="00941937" w:rsidP="00941937">
      <w:pPr>
        <w:autoSpaceDE w:val="0"/>
        <w:autoSpaceDN w:val="0"/>
        <w:adjustRightInd w:val="0"/>
        <w:rPr>
          <w:bCs w:val="0"/>
          <w:lang w:val="ro-RO"/>
        </w:rPr>
      </w:pPr>
      <w:r w:rsidRPr="00941937">
        <w:rPr>
          <w:bCs w:val="0"/>
          <w:lang w:val="ro-RO"/>
        </w:rPr>
        <w:t xml:space="preserve">    Prezentul ordin se publică în Monitorul Oficial al României, Partea I.</w:t>
      </w:r>
    </w:p>
    <w:p w14:paraId="03AFCD6B" w14:textId="77777777" w:rsidR="00941937" w:rsidRPr="00941937" w:rsidRDefault="00941937" w:rsidP="00941937">
      <w:pPr>
        <w:autoSpaceDE w:val="0"/>
        <w:autoSpaceDN w:val="0"/>
        <w:adjustRightInd w:val="0"/>
        <w:rPr>
          <w:bCs w:val="0"/>
          <w:lang w:val="ro-RO"/>
        </w:rPr>
      </w:pPr>
    </w:p>
    <w:p w14:paraId="0A6841F0" w14:textId="77777777" w:rsidR="00941937" w:rsidRPr="00941937" w:rsidRDefault="00941937" w:rsidP="00941937">
      <w:pPr>
        <w:autoSpaceDE w:val="0"/>
        <w:autoSpaceDN w:val="0"/>
        <w:adjustRightInd w:val="0"/>
        <w:rPr>
          <w:bCs w:val="0"/>
          <w:lang w:val="ro-RO"/>
        </w:rPr>
      </w:pPr>
      <w:r w:rsidRPr="00941937">
        <w:rPr>
          <w:bCs w:val="0"/>
          <w:lang w:val="ro-RO"/>
        </w:rPr>
        <w:t xml:space="preserve">                              p. Ministrul educaţiei şi cercetării,</w:t>
      </w:r>
    </w:p>
    <w:p w14:paraId="5CB65347" w14:textId="77777777" w:rsidR="00941937" w:rsidRPr="00941937" w:rsidRDefault="00941937" w:rsidP="00941937">
      <w:pPr>
        <w:autoSpaceDE w:val="0"/>
        <w:autoSpaceDN w:val="0"/>
        <w:adjustRightInd w:val="0"/>
        <w:rPr>
          <w:bCs w:val="0"/>
          <w:lang w:val="ro-RO"/>
        </w:rPr>
      </w:pPr>
      <w:r w:rsidRPr="00941937">
        <w:rPr>
          <w:bCs w:val="0"/>
          <w:lang w:val="ro-RO"/>
        </w:rPr>
        <w:t xml:space="preserve">                              </w:t>
      </w:r>
      <w:r w:rsidRPr="00941937">
        <w:rPr>
          <w:b/>
          <w:lang w:val="ro-RO"/>
        </w:rPr>
        <w:t>Gigel Paraschiv,</w:t>
      </w:r>
    </w:p>
    <w:p w14:paraId="59A5A262" w14:textId="77777777" w:rsidR="00941937" w:rsidRPr="00941937" w:rsidRDefault="00941937" w:rsidP="00941937">
      <w:pPr>
        <w:autoSpaceDE w:val="0"/>
        <w:autoSpaceDN w:val="0"/>
        <w:adjustRightInd w:val="0"/>
        <w:rPr>
          <w:bCs w:val="0"/>
          <w:lang w:val="ro-RO"/>
        </w:rPr>
      </w:pPr>
      <w:r w:rsidRPr="00941937">
        <w:rPr>
          <w:bCs w:val="0"/>
          <w:lang w:val="ro-RO"/>
        </w:rPr>
        <w:t xml:space="preserve">                              secretar de stat</w:t>
      </w:r>
    </w:p>
    <w:p w14:paraId="42537067" w14:textId="77777777" w:rsidR="00941937" w:rsidRPr="00941937" w:rsidRDefault="00941937" w:rsidP="00941937">
      <w:pPr>
        <w:autoSpaceDE w:val="0"/>
        <w:autoSpaceDN w:val="0"/>
        <w:adjustRightInd w:val="0"/>
        <w:rPr>
          <w:bCs w:val="0"/>
          <w:lang w:val="ro-RO"/>
        </w:rPr>
      </w:pPr>
    </w:p>
    <w:p w14:paraId="160C015A" w14:textId="77777777" w:rsidR="00941937" w:rsidRPr="00941937" w:rsidRDefault="00941937" w:rsidP="00941937">
      <w:pPr>
        <w:autoSpaceDE w:val="0"/>
        <w:autoSpaceDN w:val="0"/>
        <w:adjustRightInd w:val="0"/>
        <w:rPr>
          <w:bCs w:val="0"/>
          <w:lang w:val="ro-RO"/>
        </w:rPr>
      </w:pPr>
      <w:r w:rsidRPr="00941937">
        <w:rPr>
          <w:bCs w:val="0"/>
          <w:lang w:val="ro-RO"/>
        </w:rPr>
        <w:t xml:space="preserve">    </w:t>
      </w:r>
      <w:proofErr w:type="spellStart"/>
      <w:r w:rsidRPr="00941937">
        <w:rPr>
          <w:bCs w:val="0"/>
          <w:lang w:val="ro-RO"/>
        </w:rPr>
        <w:t>Bucureşti</w:t>
      </w:r>
      <w:proofErr w:type="spellEnd"/>
      <w:r w:rsidRPr="00941937">
        <w:rPr>
          <w:bCs w:val="0"/>
          <w:lang w:val="ro-RO"/>
        </w:rPr>
        <w:t>, 14 noiembrie 2025.</w:t>
      </w:r>
    </w:p>
    <w:p w14:paraId="659C9CAE" w14:textId="77777777" w:rsidR="00941937" w:rsidRPr="00941937" w:rsidRDefault="00941937" w:rsidP="00941937">
      <w:pPr>
        <w:autoSpaceDE w:val="0"/>
        <w:autoSpaceDN w:val="0"/>
        <w:adjustRightInd w:val="0"/>
        <w:rPr>
          <w:bCs w:val="0"/>
          <w:lang w:val="ro-RO"/>
        </w:rPr>
      </w:pPr>
      <w:r w:rsidRPr="00941937">
        <w:rPr>
          <w:bCs w:val="0"/>
          <w:lang w:val="ro-RO"/>
        </w:rPr>
        <w:t xml:space="preserve">    Nr. 6.696.</w:t>
      </w:r>
    </w:p>
    <w:p w14:paraId="4433A7E3" w14:textId="77777777" w:rsidR="00941937" w:rsidRPr="00941937" w:rsidRDefault="00941937" w:rsidP="00941937">
      <w:pPr>
        <w:autoSpaceDE w:val="0"/>
        <w:autoSpaceDN w:val="0"/>
        <w:adjustRightInd w:val="0"/>
        <w:rPr>
          <w:bCs w:val="0"/>
          <w:lang w:val="ro-RO"/>
        </w:rPr>
      </w:pPr>
    </w:p>
    <w:p w14:paraId="0CBC7FCB" w14:textId="77777777" w:rsidR="00941937" w:rsidRPr="00941937" w:rsidRDefault="00941937" w:rsidP="00941937">
      <w:pPr>
        <w:autoSpaceDE w:val="0"/>
        <w:autoSpaceDN w:val="0"/>
        <w:adjustRightInd w:val="0"/>
        <w:rPr>
          <w:bCs w:val="0"/>
          <w:lang w:val="ro-RO"/>
        </w:rPr>
      </w:pPr>
      <w:r w:rsidRPr="00941937">
        <w:rPr>
          <w:bCs w:val="0"/>
          <w:lang w:val="ro-RO"/>
        </w:rPr>
        <w:t xml:space="preserve">    ANEXĂ</w:t>
      </w:r>
    </w:p>
    <w:p w14:paraId="367F376F" w14:textId="77777777" w:rsidR="00941937" w:rsidRPr="00941937" w:rsidRDefault="00941937" w:rsidP="00941937">
      <w:pPr>
        <w:autoSpaceDE w:val="0"/>
        <w:autoSpaceDN w:val="0"/>
        <w:adjustRightInd w:val="0"/>
        <w:rPr>
          <w:bCs w:val="0"/>
          <w:lang w:val="ro-RO"/>
        </w:rPr>
      </w:pPr>
    </w:p>
    <w:p w14:paraId="497E6900" w14:textId="77777777" w:rsidR="00941937" w:rsidRPr="00941937" w:rsidRDefault="00941937" w:rsidP="00941937">
      <w:pPr>
        <w:autoSpaceDE w:val="0"/>
        <w:autoSpaceDN w:val="0"/>
        <w:adjustRightInd w:val="0"/>
        <w:rPr>
          <w:b/>
          <w:lang w:val="ro-RO"/>
        </w:rPr>
      </w:pPr>
      <w:r w:rsidRPr="00941937">
        <w:rPr>
          <w:bCs w:val="0"/>
          <w:lang w:val="ro-RO"/>
        </w:rPr>
        <w:t xml:space="preserve">                         </w:t>
      </w:r>
      <w:r w:rsidRPr="00941937">
        <w:rPr>
          <w:b/>
          <w:lang w:val="ro-RO"/>
        </w:rPr>
        <w:t>METODOLOGIE</w:t>
      </w:r>
    </w:p>
    <w:p w14:paraId="118F1060" w14:textId="77777777" w:rsidR="00941937" w:rsidRPr="00941937" w:rsidRDefault="00941937" w:rsidP="00941937">
      <w:pPr>
        <w:autoSpaceDE w:val="0"/>
        <w:autoSpaceDN w:val="0"/>
        <w:adjustRightInd w:val="0"/>
        <w:rPr>
          <w:bCs w:val="0"/>
          <w:lang w:val="ro-RO"/>
        </w:rPr>
      </w:pPr>
      <w:r w:rsidRPr="00941937">
        <w:rPr>
          <w:b/>
          <w:lang w:val="ro-RO"/>
        </w:rPr>
        <w:t xml:space="preserve">privind fundamentarea cifrei de şcolarizare pentru învăţământul preuniversitar de stat, </w:t>
      </w:r>
      <w:proofErr w:type="spellStart"/>
      <w:r w:rsidRPr="00941937">
        <w:rPr>
          <w:b/>
          <w:lang w:val="ro-RO"/>
        </w:rPr>
        <w:t>evidenţa</w:t>
      </w:r>
      <w:proofErr w:type="spellEnd"/>
      <w:r w:rsidRPr="00941937">
        <w:rPr>
          <w:b/>
          <w:lang w:val="ro-RO"/>
        </w:rPr>
        <w:t xml:space="preserve"> efectivelor de </w:t>
      </w:r>
      <w:proofErr w:type="spellStart"/>
      <w:r w:rsidRPr="00941937">
        <w:rPr>
          <w:b/>
          <w:lang w:val="ro-RO"/>
        </w:rPr>
        <w:t>antepreşcolari</w:t>
      </w:r>
      <w:proofErr w:type="spellEnd"/>
      <w:r w:rsidRPr="00941937">
        <w:rPr>
          <w:b/>
          <w:lang w:val="ro-RO"/>
        </w:rPr>
        <w:t>/</w:t>
      </w:r>
      <w:proofErr w:type="spellStart"/>
      <w:r w:rsidRPr="00941937">
        <w:rPr>
          <w:b/>
          <w:lang w:val="ro-RO"/>
        </w:rPr>
        <w:t>preşcolari</w:t>
      </w:r>
      <w:proofErr w:type="spellEnd"/>
      <w:r w:rsidRPr="00941937">
        <w:rPr>
          <w:b/>
          <w:lang w:val="ro-RO"/>
        </w:rPr>
        <w:t xml:space="preserve"> şi elevi </w:t>
      </w:r>
      <w:proofErr w:type="spellStart"/>
      <w:r w:rsidRPr="00941937">
        <w:rPr>
          <w:b/>
          <w:lang w:val="ro-RO"/>
        </w:rPr>
        <w:t>şcolarizaţi</w:t>
      </w:r>
      <w:proofErr w:type="spellEnd"/>
      <w:r w:rsidRPr="00941937">
        <w:rPr>
          <w:b/>
          <w:lang w:val="ro-RO"/>
        </w:rPr>
        <w:t xml:space="preserve"> în </w:t>
      </w:r>
      <w:proofErr w:type="spellStart"/>
      <w:r w:rsidRPr="00941937">
        <w:rPr>
          <w:b/>
          <w:lang w:val="ro-RO"/>
        </w:rPr>
        <w:t>unităţile</w:t>
      </w:r>
      <w:proofErr w:type="spellEnd"/>
      <w:r w:rsidRPr="00941937">
        <w:rPr>
          <w:b/>
          <w:lang w:val="ro-RO"/>
        </w:rPr>
        <w:t xml:space="preserve"> de învăţământ particular pentru anul şcolar 2026 - 2027</w:t>
      </w:r>
    </w:p>
    <w:p w14:paraId="3873F184" w14:textId="77777777" w:rsidR="00941937" w:rsidRPr="00941937" w:rsidRDefault="00941937" w:rsidP="00941937">
      <w:pPr>
        <w:autoSpaceDE w:val="0"/>
        <w:autoSpaceDN w:val="0"/>
        <w:adjustRightInd w:val="0"/>
        <w:rPr>
          <w:bCs w:val="0"/>
          <w:lang w:val="ro-RO"/>
        </w:rPr>
      </w:pPr>
    </w:p>
    <w:p w14:paraId="53052919" w14:textId="77777777" w:rsidR="00941937" w:rsidRPr="00941937" w:rsidRDefault="00941937" w:rsidP="00941937">
      <w:pPr>
        <w:autoSpaceDE w:val="0"/>
        <w:autoSpaceDN w:val="0"/>
        <w:adjustRightInd w:val="0"/>
        <w:rPr>
          <w:bCs w:val="0"/>
          <w:lang w:val="ro-RO"/>
        </w:rPr>
      </w:pPr>
      <w:r w:rsidRPr="00941937">
        <w:rPr>
          <w:bCs w:val="0"/>
          <w:lang w:val="ro-RO"/>
        </w:rPr>
        <w:t xml:space="preserve">    CAPITOLUL I</w:t>
      </w:r>
    </w:p>
    <w:p w14:paraId="08067D40" w14:textId="77777777" w:rsidR="00941937" w:rsidRPr="00941937" w:rsidRDefault="00941937" w:rsidP="00941937">
      <w:pPr>
        <w:autoSpaceDE w:val="0"/>
        <w:autoSpaceDN w:val="0"/>
        <w:adjustRightInd w:val="0"/>
        <w:rPr>
          <w:bCs w:val="0"/>
          <w:lang w:val="ro-RO"/>
        </w:rPr>
      </w:pPr>
      <w:r w:rsidRPr="00941937">
        <w:rPr>
          <w:bCs w:val="0"/>
          <w:lang w:val="ro-RO"/>
        </w:rPr>
        <w:t xml:space="preserve">    </w:t>
      </w:r>
      <w:r w:rsidRPr="00941937">
        <w:rPr>
          <w:b/>
          <w:lang w:val="ro-RO"/>
        </w:rPr>
        <w:t xml:space="preserve">Fundamentarea cifrei de şcolarizare pentru învăţământul preuniversitar de stat </w:t>
      </w:r>
      <w:proofErr w:type="spellStart"/>
      <w:r w:rsidRPr="00941937">
        <w:rPr>
          <w:b/>
          <w:lang w:val="ro-RO"/>
        </w:rPr>
        <w:t>finanţat</w:t>
      </w:r>
      <w:proofErr w:type="spellEnd"/>
      <w:r w:rsidRPr="00941937">
        <w:rPr>
          <w:b/>
          <w:lang w:val="ro-RO"/>
        </w:rPr>
        <w:t xml:space="preserve"> de la bugetul de stat şi prin bugetele locale/</w:t>
      </w:r>
      <w:proofErr w:type="spellStart"/>
      <w:r w:rsidRPr="00941937">
        <w:rPr>
          <w:b/>
          <w:lang w:val="ro-RO"/>
        </w:rPr>
        <w:t>judeţene</w:t>
      </w:r>
      <w:proofErr w:type="spellEnd"/>
      <w:r w:rsidRPr="00941937">
        <w:rPr>
          <w:b/>
          <w:lang w:val="ro-RO"/>
        </w:rPr>
        <w:t>, după caz</w:t>
      </w:r>
    </w:p>
    <w:p w14:paraId="7BFFB991" w14:textId="77777777" w:rsidR="00941937" w:rsidRPr="00941937" w:rsidRDefault="00941937" w:rsidP="00941937">
      <w:pPr>
        <w:autoSpaceDE w:val="0"/>
        <w:autoSpaceDN w:val="0"/>
        <w:adjustRightInd w:val="0"/>
        <w:rPr>
          <w:bCs w:val="0"/>
          <w:lang w:val="ro-RO"/>
        </w:rPr>
      </w:pPr>
    </w:p>
    <w:p w14:paraId="1C7EEE28" w14:textId="77777777" w:rsidR="00941937" w:rsidRPr="00941937" w:rsidRDefault="00941937" w:rsidP="00941937">
      <w:pPr>
        <w:autoSpaceDE w:val="0"/>
        <w:autoSpaceDN w:val="0"/>
        <w:adjustRightInd w:val="0"/>
        <w:rPr>
          <w:bCs w:val="0"/>
          <w:lang w:val="ro-RO"/>
        </w:rPr>
      </w:pPr>
      <w:r w:rsidRPr="00941937">
        <w:rPr>
          <w:bCs w:val="0"/>
          <w:lang w:val="ro-RO"/>
        </w:rPr>
        <w:t xml:space="preserve">    ART. 1</w:t>
      </w:r>
    </w:p>
    <w:p w14:paraId="4C833F62" w14:textId="77777777" w:rsidR="00941937" w:rsidRPr="00941937" w:rsidRDefault="00941937" w:rsidP="00941937">
      <w:pPr>
        <w:autoSpaceDE w:val="0"/>
        <w:autoSpaceDN w:val="0"/>
        <w:adjustRightInd w:val="0"/>
        <w:rPr>
          <w:bCs w:val="0"/>
          <w:lang w:val="ro-RO"/>
        </w:rPr>
      </w:pPr>
      <w:r w:rsidRPr="00941937">
        <w:rPr>
          <w:bCs w:val="0"/>
          <w:lang w:val="ro-RO"/>
        </w:rPr>
        <w:t xml:space="preserve">    Proiectul planului de şcolarizare la nivelul unităţilor de învăţământ preuniversitar de stat, respectiv al inspectoratelor şcolare, în vederea fundamentării cifrei de şcolarizare pentru învăţământul preuniversitar de stat, se realizează pe baza următoarelor criterii generale: criteriul legislativ, criteriul economic, criteriul demografic, criteriul geografic, criteriul socioeconomic şi criteriul </w:t>
      </w:r>
      <w:proofErr w:type="spellStart"/>
      <w:r w:rsidRPr="00941937">
        <w:rPr>
          <w:bCs w:val="0"/>
          <w:lang w:val="ro-RO"/>
        </w:rPr>
        <w:t>relevanţei</w:t>
      </w:r>
      <w:proofErr w:type="spellEnd"/>
      <w:r w:rsidRPr="00941937">
        <w:rPr>
          <w:bCs w:val="0"/>
          <w:lang w:val="ro-RO"/>
        </w:rPr>
        <w:t>.</w:t>
      </w:r>
    </w:p>
    <w:p w14:paraId="62237E0C" w14:textId="77777777" w:rsidR="00941937" w:rsidRPr="00941937" w:rsidRDefault="00941937" w:rsidP="00941937">
      <w:pPr>
        <w:autoSpaceDE w:val="0"/>
        <w:autoSpaceDN w:val="0"/>
        <w:adjustRightInd w:val="0"/>
        <w:rPr>
          <w:bCs w:val="0"/>
          <w:lang w:val="ro-RO"/>
        </w:rPr>
      </w:pPr>
      <w:r w:rsidRPr="00941937">
        <w:rPr>
          <w:bCs w:val="0"/>
          <w:lang w:val="ro-RO"/>
        </w:rPr>
        <w:t xml:space="preserve">    ART. 2</w:t>
      </w:r>
    </w:p>
    <w:p w14:paraId="06A77E56" w14:textId="77777777" w:rsidR="00941937" w:rsidRPr="00941937" w:rsidRDefault="00941937" w:rsidP="00941937">
      <w:pPr>
        <w:autoSpaceDE w:val="0"/>
        <w:autoSpaceDN w:val="0"/>
        <w:adjustRightInd w:val="0"/>
        <w:rPr>
          <w:bCs w:val="0"/>
          <w:lang w:val="ro-RO"/>
        </w:rPr>
      </w:pPr>
      <w:r w:rsidRPr="00941937">
        <w:rPr>
          <w:bCs w:val="0"/>
          <w:lang w:val="ro-RO"/>
        </w:rPr>
        <w:t xml:space="preserve">    Pentru fundamentarea proiectului planului de şcolarizare, în cadrul criteriului legislativ se vor urmări:</w:t>
      </w:r>
    </w:p>
    <w:p w14:paraId="62A652E7" w14:textId="77777777" w:rsidR="00941937" w:rsidRPr="00941937" w:rsidRDefault="00941937" w:rsidP="00941937">
      <w:pPr>
        <w:autoSpaceDE w:val="0"/>
        <w:autoSpaceDN w:val="0"/>
        <w:adjustRightInd w:val="0"/>
        <w:rPr>
          <w:bCs w:val="0"/>
          <w:lang w:val="ro-RO"/>
        </w:rPr>
      </w:pPr>
      <w:r w:rsidRPr="00941937">
        <w:rPr>
          <w:bCs w:val="0"/>
          <w:lang w:val="ro-RO"/>
        </w:rPr>
        <w:t xml:space="preserve">    a) respectarea prevederilor art. 23 şi ale art. 248 alin. (16) din Legea </w:t>
      </w:r>
      <w:proofErr w:type="spellStart"/>
      <w:r w:rsidRPr="00941937">
        <w:rPr>
          <w:bCs w:val="0"/>
          <w:lang w:val="ro-RO"/>
        </w:rPr>
        <w:t>învăţământului</w:t>
      </w:r>
      <w:proofErr w:type="spellEnd"/>
      <w:r w:rsidRPr="00941937">
        <w:rPr>
          <w:bCs w:val="0"/>
          <w:lang w:val="ro-RO"/>
        </w:rPr>
        <w:t xml:space="preserve"> preuniversitar nr. 198/2023, cu modificările şi completările ulterioare;</w:t>
      </w:r>
    </w:p>
    <w:p w14:paraId="21C74176" w14:textId="77777777" w:rsidR="00941937" w:rsidRPr="00941937" w:rsidRDefault="00941937" w:rsidP="00941937">
      <w:pPr>
        <w:autoSpaceDE w:val="0"/>
        <w:autoSpaceDN w:val="0"/>
        <w:adjustRightInd w:val="0"/>
        <w:rPr>
          <w:bCs w:val="0"/>
          <w:lang w:val="ro-RO"/>
        </w:rPr>
      </w:pPr>
      <w:r w:rsidRPr="00941937">
        <w:rPr>
          <w:bCs w:val="0"/>
          <w:lang w:val="ro-RO"/>
        </w:rPr>
        <w:t xml:space="preserve">    b) încadrarea strictă în numărul de posturi aprobat de Ministerul Educaţiei şi Cercetării pentru fiecare inspectorat şcolar, corelarea la nivelul unităţilor de învăţământ a numărului de posturi cu numărul de </w:t>
      </w:r>
      <w:r w:rsidRPr="00941937">
        <w:rPr>
          <w:bCs w:val="0"/>
          <w:lang w:val="ro-RO"/>
        </w:rPr>
        <w:lastRenderedPageBreak/>
        <w:t>elevi/</w:t>
      </w:r>
      <w:proofErr w:type="spellStart"/>
      <w:r w:rsidRPr="00941937">
        <w:rPr>
          <w:bCs w:val="0"/>
          <w:lang w:val="ro-RO"/>
        </w:rPr>
        <w:t>preşcolari</w:t>
      </w:r>
      <w:proofErr w:type="spellEnd"/>
      <w:r w:rsidRPr="00941937">
        <w:rPr>
          <w:bCs w:val="0"/>
          <w:lang w:val="ro-RO"/>
        </w:rPr>
        <w:t>/</w:t>
      </w:r>
      <w:proofErr w:type="spellStart"/>
      <w:r w:rsidRPr="00941937">
        <w:rPr>
          <w:bCs w:val="0"/>
          <w:lang w:val="ro-RO"/>
        </w:rPr>
        <w:t>antepreşcolari</w:t>
      </w:r>
      <w:proofErr w:type="spellEnd"/>
      <w:r w:rsidRPr="00941937">
        <w:rPr>
          <w:bCs w:val="0"/>
          <w:lang w:val="ro-RO"/>
        </w:rPr>
        <w:t xml:space="preserve"> şi încadrarea în bugetul aprobat pe baza costului standard per elev/</w:t>
      </w:r>
      <w:proofErr w:type="spellStart"/>
      <w:r w:rsidRPr="00941937">
        <w:rPr>
          <w:bCs w:val="0"/>
          <w:lang w:val="ro-RO"/>
        </w:rPr>
        <w:t>preşcolar</w:t>
      </w:r>
      <w:proofErr w:type="spellEnd"/>
      <w:r w:rsidRPr="00941937">
        <w:rPr>
          <w:bCs w:val="0"/>
          <w:lang w:val="ro-RO"/>
        </w:rPr>
        <w:t>/</w:t>
      </w:r>
      <w:proofErr w:type="spellStart"/>
      <w:r w:rsidRPr="00941937">
        <w:rPr>
          <w:bCs w:val="0"/>
          <w:lang w:val="ro-RO"/>
        </w:rPr>
        <w:t>antepreşcolar</w:t>
      </w:r>
      <w:proofErr w:type="spellEnd"/>
      <w:r w:rsidRPr="00941937">
        <w:rPr>
          <w:bCs w:val="0"/>
          <w:lang w:val="ro-RO"/>
        </w:rPr>
        <w:t>;</w:t>
      </w:r>
    </w:p>
    <w:p w14:paraId="742701AA" w14:textId="77777777" w:rsidR="00941937" w:rsidRPr="00941937" w:rsidRDefault="00941937" w:rsidP="00941937">
      <w:pPr>
        <w:autoSpaceDE w:val="0"/>
        <w:autoSpaceDN w:val="0"/>
        <w:adjustRightInd w:val="0"/>
        <w:rPr>
          <w:bCs w:val="0"/>
          <w:lang w:val="ro-RO"/>
        </w:rPr>
      </w:pPr>
      <w:r w:rsidRPr="00941937">
        <w:rPr>
          <w:bCs w:val="0"/>
          <w:lang w:val="ro-RO"/>
        </w:rPr>
        <w:t xml:space="preserve">    c) respectarea reglementărilor naţionale din domeniul educaţiei privind asigurarea de resurse umane calificate necesare </w:t>
      </w:r>
      <w:proofErr w:type="spellStart"/>
      <w:r w:rsidRPr="00941937">
        <w:rPr>
          <w:bCs w:val="0"/>
          <w:lang w:val="ro-RO"/>
        </w:rPr>
        <w:t>desfăşurării</w:t>
      </w:r>
      <w:proofErr w:type="spellEnd"/>
      <w:r w:rsidRPr="00941937">
        <w:rPr>
          <w:bCs w:val="0"/>
          <w:lang w:val="ro-RO"/>
        </w:rPr>
        <w:t xml:space="preserve"> unui proces educaţional eficient;</w:t>
      </w:r>
    </w:p>
    <w:p w14:paraId="1777C0A2" w14:textId="77777777" w:rsidR="00941937" w:rsidRPr="00941937" w:rsidRDefault="00941937" w:rsidP="00941937">
      <w:pPr>
        <w:autoSpaceDE w:val="0"/>
        <w:autoSpaceDN w:val="0"/>
        <w:adjustRightInd w:val="0"/>
        <w:rPr>
          <w:bCs w:val="0"/>
          <w:lang w:val="ro-RO"/>
        </w:rPr>
      </w:pPr>
      <w:r w:rsidRPr="00941937">
        <w:rPr>
          <w:bCs w:val="0"/>
          <w:lang w:val="ro-RO"/>
        </w:rPr>
        <w:t xml:space="preserve">    d) respectarea recomandărilor din documentele de planificare strategică care stau la baza elaborării proiectului planului de şcolarizare prin învăţământul preuniversitar tehnologic, inclusiv în sistem dual, respectiv: Planul regional de </w:t>
      </w:r>
      <w:proofErr w:type="spellStart"/>
      <w:r w:rsidRPr="00941937">
        <w:rPr>
          <w:bCs w:val="0"/>
          <w:lang w:val="ro-RO"/>
        </w:rPr>
        <w:t>acţiune</w:t>
      </w:r>
      <w:proofErr w:type="spellEnd"/>
      <w:r w:rsidRPr="00941937">
        <w:rPr>
          <w:bCs w:val="0"/>
          <w:lang w:val="ro-RO"/>
        </w:rPr>
        <w:t xml:space="preserve"> pentru învăţământ (PRAI), Planul local de </w:t>
      </w:r>
      <w:proofErr w:type="spellStart"/>
      <w:r w:rsidRPr="00941937">
        <w:rPr>
          <w:bCs w:val="0"/>
          <w:lang w:val="ro-RO"/>
        </w:rPr>
        <w:t>acţiune</w:t>
      </w:r>
      <w:proofErr w:type="spellEnd"/>
      <w:r w:rsidRPr="00941937">
        <w:rPr>
          <w:bCs w:val="0"/>
          <w:lang w:val="ro-RO"/>
        </w:rPr>
        <w:t xml:space="preserve"> pentru învăţământ (PLAI), Planul de </w:t>
      </w:r>
      <w:proofErr w:type="spellStart"/>
      <w:r w:rsidRPr="00941937">
        <w:rPr>
          <w:bCs w:val="0"/>
          <w:lang w:val="ro-RO"/>
        </w:rPr>
        <w:t>acţiune</w:t>
      </w:r>
      <w:proofErr w:type="spellEnd"/>
      <w:r w:rsidRPr="00941937">
        <w:rPr>
          <w:bCs w:val="0"/>
          <w:lang w:val="ro-RO"/>
        </w:rPr>
        <w:t xml:space="preserve"> al şcolii (PAS);</w:t>
      </w:r>
    </w:p>
    <w:p w14:paraId="6825D3A7" w14:textId="77777777" w:rsidR="00941937" w:rsidRPr="00941937" w:rsidRDefault="00941937" w:rsidP="00941937">
      <w:pPr>
        <w:autoSpaceDE w:val="0"/>
        <w:autoSpaceDN w:val="0"/>
        <w:adjustRightInd w:val="0"/>
        <w:rPr>
          <w:bCs w:val="0"/>
          <w:lang w:val="ro-RO"/>
        </w:rPr>
      </w:pPr>
      <w:r w:rsidRPr="00941937">
        <w:rPr>
          <w:bCs w:val="0"/>
          <w:lang w:val="ro-RO"/>
        </w:rPr>
        <w:t xml:space="preserve">    e) respectarea principiului asumării filierei la nivelul unităţilor de învăţământ, prin justificarea explicită de inspectoratul şcolar a </w:t>
      </w:r>
      <w:proofErr w:type="spellStart"/>
      <w:r w:rsidRPr="00941937">
        <w:rPr>
          <w:bCs w:val="0"/>
          <w:lang w:val="ro-RO"/>
        </w:rPr>
        <w:t>şcolarizării</w:t>
      </w:r>
      <w:proofErr w:type="spellEnd"/>
      <w:r w:rsidRPr="00941937">
        <w:rPr>
          <w:bCs w:val="0"/>
          <w:lang w:val="ro-RO"/>
        </w:rPr>
        <w:t xml:space="preserve"> filierei teoretice, respectiv a celei </w:t>
      </w:r>
      <w:proofErr w:type="spellStart"/>
      <w:r w:rsidRPr="00941937">
        <w:rPr>
          <w:bCs w:val="0"/>
          <w:lang w:val="ro-RO"/>
        </w:rPr>
        <w:t>vocaţionale</w:t>
      </w:r>
      <w:proofErr w:type="spellEnd"/>
      <w:r w:rsidRPr="00941937">
        <w:rPr>
          <w:bCs w:val="0"/>
          <w:lang w:val="ro-RO"/>
        </w:rPr>
        <w:t>.</w:t>
      </w:r>
    </w:p>
    <w:p w14:paraId="0E358E7B" w14:textId="77777777" w:rsidR="00941937" w:rsidRPr="00941937" w:rsidRDefault="00941937" w:rsidP="00941937">
      <w:pPr>
        <w:autoSpaceDE w:val="0"/>
        <w:autoSpaceDN w:val="0"/>
        <w:adjustRightInd w:val="0"/>
        <w:rPr>
          <w:bCs w:val="0"/>
          <w:lang w:val="ro-RO"/>
        </w:rPr>
      </w:pPr>
      <w:r w:rsidRPr="00941937">
        <w:rPr>
          <w:bCs w:val="0"/>
          <w:lang w:val="ro-RO"/>
        </w:rPr>
        <w:t xml:space="preserve">    ART. 3</w:t>
      </w:r>
    </w:p>
    <w:p w14:paraId="37A7ABDF" w14:textId="77777777" w:rsidR="00941937" w:rsidRPr="00941937" w:rsidRDefault="00941937" w:rsidP="00941937">
      <w:pPr>
        <w:autoSpaceDE w:val="0"/>
        <w:autoSpaceDN w:val="0"/>
        <w:adjustRightInd w:val="0"/>
        <w:rPr>
          <w:bCs w:val="0"/>
          <w:lang w:val="ro-RO"/>
        </w:rPr>
      </w:pPr>
      <w:r w:rsidRPr="00941937">
        <w:rPr>
          <w:bCs w:val="0"/>
          <w:lang w:val="ro-RO"/>
        </w:rPr>
        <w:t xml:space="preserve">    Pentru fundamentarea proiectului planului de şcolarizare, în cadrul criteriului economic se vor analiza următoarele aspecte:</w:t>
      </w:r>
    </w:p>
    <w:p w14:paraId="367963C7" w14:textId="77777777" w:rsidR="00941937" w:rsidRPr="00941937" w:rsidRDefault="00941937" w:rsidP="00941937">
      <w:pPr>
        <w:autoSpaceDE w:val="0"/>
        <w:autoSpaceDN w:val="0"/>
        <w:adjustRightInd w:val="0"/>
        <w:rPr>
          <w:bCs w:val="0"/>
          <w:lang w:val="ro-RO"/>
        </w:rPr>
      </w:pPr>
      <w:r w:rsidRPr="00941937">
        <w:rPr>
          <w:bCs w:val="0"/>
          <w:lang w:val="ro-RO"/>
        </w:rPr>
        <w:t xml:space="preserve">    a) </w:t>
      </w:r>
      <w:proofErr w:type="spellStart"/>
      <w:r w:rsidRPr="00941937">
        <w:rPr>
          <w:bCs w:val="0"/>
          <w:lang w:val="ro-RO"/>
        </w:rPr>
        <w:t>situaţia</w:t>
      </w:r>
      <w:proofErr w:type="spellEnd"/>
      <w:r w:rsidRPr="00941937">
        <w:rPr>
          <w:bCs w:val="0"/>
          <w:lang w:val="ro-RO"/>
        </w:rPr>
        <w:t xml:space="preserve"> claselor paralele despre care se estimează că la sfârşitul anului şcolar au efective sub limita minimă stabilită prin lege şi a căror comasare se impune fie la nivelul fiecărei unităţi de învăţământ preuniversitar cu personalitate juridică şi în structurile arondate acesteia, fie la nivelul </w:t>
      </w:r>
      <w:proofErr w:type="spellStart"/>
      <w:r w:rsidRPr="00941937">
        <w:rPr>
          <w:bCs w:val="0"/>
          <w:lang w:val="ro-RO"/>
        </w:rPr>
        <w:t>localităţii</w:t>
      </w:r>
      <w:proofErr w:type="spellEnd"/>
      <w:r w:rsidRPr="00941937">
        <w:rPr>
          <w:bCs w:val="0"/>
          <w:lang w:val="ro-RO"/>
        </w:rPr>
        <w:t>/unităţii administrativ-teritoriale, în raport cu prevederile art. 23, respectiv ale art. 248 alin. (16) din Legea nr. 198/2023, cu modificările şi completările ulterioare, după caz;</w:t>
      </w:r>
    </w:p>
    <w:p w14:paraId="69F593FF" w14:textId="77777777" w:rsidR="00941937" w:rsidRPr="00941937" w:rsidRDefault="00941937" w:rsidP="00941937">
      <w:pPr>
        <w:autoSpaceDE w:val="0"/>
        <w:autoSpaceDN w:val="0"/>
        <w:adjustRightInd w:val="0"/>
        <w:rPr>
          <w:bCs w:val="0"/>
          <w:lang w:val="ro-RO"/>
        </w:rPr>
      </w:pPr>
      <w:r w:rsidRPr="00941937">
        <w:rPr>
          <w:bCs w:val="0"/>
          <w:lang w:val="ro-RO"/>
        </w:rPr>
        <w:t xml:space="preserve">    b) </w:t>
      </w:r>
      <w:proofErr w:type="spellStart"/>
      <w:r w:rsidRPr="00941937">
        <w:rPr>
          <w:bCs w:val="0"/>
          <w:lang w:val="ro-RO"/>
        </w:rPr>
        <w:t>situaţia</w:t>
      </w:r>
      <w:proofErr w:type="spellEnd"/>
      <w:r w:rsidRPr="00941937">
        <w:rPr>
          <w:bCs w:val="0"/>
          <w:lang w:val="ro-RO"/>
        </w:rPr>
        <w:t xml:space="preserve"> claselor din </w:t>
      </w:r>
      <w:proofErr w:type="spellStart"/>
      <w:r w:rsidRPr="00941937">
        <w:rPr>
          <w:bCs w:val="0"/>
          <w:lang w:val="ro-RO"/>
        </w:rPr>
        <w:t>unităţile</w:t>
      </w:r>
      <w:proofErr w:type="spellEnd"/>
      <w:r w:rsidRPr="00941937">
        <w:rPr>
          <w:bCs w:val="0"/>
          <w:lang w:val="ro-RO"/>
        </w:rPr>
        <w:t xml:space="preserve"> de învăţământ din mediul urban, astfel încât acestea să </w:t>
      </w:r>
      <w:proofErr w:type="spellStart"/>
      <w:r w:rsidRPr="00941937">
        <w:rPr>
          <w:bCs w:val="0"/>
          <w:lang w:val="ro-RO"/>
        </w:rPr>
        <w:t>funcţioneze</w:t>
      </w:r>
      <w:proofErr w:type="spellEnd"/>
      <w:r w:rsidRPr="00941937">
        <w:rPr>
          <w:bCs w:val="0"/>
          <w:lang w:val="ro-RO"/>
        </w:rPr>
        <w:t xml:space="preserve"> cel puţin cu efectivele medii prevăzute la art. 23, respectiv art. 248 alin. (16) din Legea </w:t>
      </w:r>
      <w:proofErr w:type="spellStart"/>
      <w:r w:rsidRPr="00941937">
        <w:rPr>
          <w:bCs w:val="0"/>
          <w:lang w:val="ro-RO"/>
        </w:rPr>
        <w:t>învăţământului</w:t>
      </w:r>
      <w:proofErr w:type="spellEnd"/>
      <w:r w:rsidRPr="00941937">
        <w:rPr>
          <w:bCs w:val="0"/>
          <w:lang w:val="ro-RO"/>
        </w:rPr>
        <w:t xml:space="preserve"> preuniversitar nr. 198/2023, cu modificările şi completările ulterioare, după caz.</w:t>
      </w:r>
    </w:p>
    <w:p w14:paraId="0D3B7B27" w14:textId="77777777" w:rsidR="00941937" w:rsidRPr="00941937" w:rsidRDefault="00941937" w:rsidP="00941937">
      <w:pPr>
        <w:autoSpaceDE w:val="0"/>
        <w:autoSpaceDN w:val="0"/>
        <w:adjustRightInd w:val="0"/>
        <w:rPr>
          <w:bCs w:val="0"/>
          <w:lang w:val="ro-RO"/>
        </w:rPr>
      </w:pPr>
      <w:r w:rsidRPr="00941937">
        <w:rPr>
          <w:bCs w:val="0"/>
          <w:lang w:val="ro-RO"/>
        </w:rPr>
        <w:t xml:space="preserve">    ART. 4</w:t>
      </w:r>
    </w:p>
    <w:p w14:paraId="3DF02EA8" w14:textId="77777777" w:rsidR="00941937" w:rsidRPr="00941937" w:rsidRDefault="00941937" w:rsidP="00941937">
      <w:pPr>
        <w:autoSpaceDE w:val="0"/>
        <w:autoSpaceDN w:val="0"/>
        <w:adjustRightInd w:val="0"/>
        <w:rPr>
          <w:bCs w:val="0"/>
          <w:lang w:val="ro-RO"/>
        </w:rPr>
      </w:pPr>
      <w:r w:rsidRPr="00941937">
        <w:rPr>
          <w:bCs w:val="0"/>
          <w:lang w:val="ro-RO"/>
        </w:rPr>
        <w:t xml:space="preserve">    Pentru fundamentarea proiectului planului de şcolarizare, în cadrul criteriului demografic se va </w:t>
      </w:r>
      <w:proofErr w:type="spellStart"/>
      <w:r w:rsidRPr="00941937">
        <w:rPr>
          <w:bCs w:val="0"/>
          <w:lang w:val="ro-RO"/>
        </w:rPr>
        <w:t>ţine</w:t>
      </w:r>
      <w:proofErr w:type="spellEnd"/>
      <w:r w:rsidRPr="00941937">
        <w:rPr>
          <w:bCs w:val="0"/>
          <w:lang w:val="ro-RO"/>
        </w:rPr>
        <w:t xml:space="preserve"> seama de:</w:t>
      </w:r>
    </w:p>
    <w:p w14:paraId="423AB24E" w14:textId="77777777" w:rsidR="00941937" w:rsidRPr="00941937" w:rsidRDefault="00941937" w:rsidP="00941937">
      <w:pPr>
        <w:autoSpaceDE w:val="0"/>
        <w:autoSpaceDN w:val="0"/>
        <w:adjustRightInd w:val="0"/>
        <w:rPr>
          <w:bCs w:val="0"/>
          <w:lang w:val="ro-RO"/>
        </w:rPr>
      </w:pPr>
      <w:r w:rsidRPr="00941937">
        <w:rPr>
          <w:bCs w:val="0"/>
          <w:lang w:val="ro-RO"/>
        </w:rPr>
        <w:t xml:space="preserve">    a) analiza datelor statistice furnizate de Institutul Naţional de Statistică privind </w:t>
      </w:r>
      <w:proofErr w:type="spellStart"/>
      <w:r w:rsidRPr="00941937">
        <w:rPr>
          <w:bCs w:val="0"/>
          <w:lang w:val="ro-RO"/>
        </w:rPr>
        <w:t>evoluţia</w:t>
      </w:r>
      <w:proofErr w:type="spellEnd"/>
      <w:r w:rsidRPr="00941937">
        <w:rPr>
          <w:bCs w:val="0"/>
          <w:lang w:val="ro-RO"/>
        </w:rPr>
        <w:t xml:space="preserve"> demografică a </w:t>
      </w:r>
      <w:proofErr w:type="spellStart"/>
      <w:r w:rsidRPr="00941937">
        <w:rPr>
          <w:bCs w:val="0"/>
          <w:lang w:val="ro-RO"/>
        </w:rPr>
        <w:t>populaţiei</w:t>
      </w:r>
      <w:proofErr w:type="spellEnd"/>
      <w:r w:rsidRPr="00941937">
        <w:rPr>
          <w:bCs w:val="0"/>
          <w:lang w:val="ro-RO"/>
        </w:rPr>
        <w:t xml:space="preserve"> cu vârsta cuprinsă în intervalul 0 - 18 ani, a </w:t>
      </w:r>
      <w:proofErr w:type="spellStart"/>
      <w:r w:rsidRPr="00941937">
        <w:rPr>
          <w:bCs w:val="0"/>
          <w:lang w:val="ro-RO"/>
        </w:rPr>
        <w:t>densităţii</w:t>
      </w:r>
      <w:proofErr w:type="spellEnd"/>
      <w:r w:rsidRPr="00941937">
        <w:rPr>
          <w:bCs w:val="0"/>
          <w:lang w:val="ro-RO"/>
        </w:rPr>
        <w:t xml:space="preserve"> acesteia, a </w:t>
      </w:r>
      <w:proofErr w:type="spellStart"/>
      <w:r w:rsidRPr="00941937">
        <w:rPr>
          <w:bCs w:val="0"/>
          <w:lang w:val="ro-RO"/>
        </w:rPr>
        <w:t>componenţei</w:t>
      </w:r>
      <w:proofErr w:type="spellEnd"/>
      <w:r w:rsidRPr="00941937">
        <w:rPr>
          <w:bCs w:val="0"/>
          <w:lang w:val="ro-RO"/>
        </w:rPr>
        <w:t xml:space="preserve"> etnice. Pentru nivelurile de studii specifice </w:t>
      </w:r>
      <w:proofErr w:type="spellStart"/>
      <w:r w:rsidRPr="00941937">
        <w:rPr>
          <w:bCs w:val="0"/>
          <w:lang w:val="ro-RO"/>
        </w:rPr>
        <w:t>învăţământului</w:t>
      </w:r>
      <w:proofErr w:type="spellEnd"/>
      <w:r w:rsidRPr="00941937">
        <w:rPr>
          <w:bCs w:val="0"/>
          <w:lang w:val="ro-RO"/>
        </w:rPr>
        <w:t xml:space="preserve"> preuniversitar tehnologic, inclusiv în sistem dual, analiza </w:t>
      </w:r>
      <w:proofErr w:type="spellStart"/>
      <w:r w:rsidRPr="00941937">
        <w:rPr>
          <w:bCs w:val="0"/>
          <w:lang w:val="ro-RO"/>
        </w:rPr>
        <w:t>evoluţiei</w:t>
      </w:r>
      <w:proofErr w:type="spellEnd"/>
      <w:r w:rsidRPr="00941937">
        <w:rPr>
          <w:bCs w:val="0"/>
          <w:lang w:val="ro-RO"/>
        </w:rPr>
        <w:t xml:space="preserve"> demografice se va face avându-se în vedere şi recomandările stabilite prin PRAI şi PLAI;</w:t>
      </w:r>
    </w:p>
    <w:p w14:paraId="60D73AEB" w14:textId="77777777" w:rsidR="00941937" w:rsidRPr="00941937" w:rsidRDefault="00941937" w:rsidP="00941937">
      <w:pPr>
        <w:autoSpaceDE w:val="0"/>
        <w:autoSpaceDN w:val="0"/>
        <w:adjustRightInd w:val="0"/>
        <w:rPr>
          <w:bCs w:val="0"/>
          <w:lang w:val="ro-RO"/>
        </w:rPr>
      </w:pPr>
      <w:r w:rsidRPr="00941937">
        <w:rPr>
          <w:bCs w:val="0"/>
          <w:lang w:val="ro-RO"/>
        </w:rPr>
        <w:t xml:space="preserve">    b) analiza fenomenului de migrare internă şi externă a </w:t>
      </w:r>
      <w:proofErr w:type="spellStart"/>
      <w:r w:rsidRPr="00941937">
        <w:rPr>
          <w:bCs w:val="0"/>
          <w:lang w:val="ro-RO"/>
        </w:rPr>
        <w:t>populaţiei</w:t>
      </w:r>
      <w:proofErr w:type="spellEnd"/>
      <w:r w:rsidRPr="00941937">
        <w:rPr>
          <w:bCs w:val="0"/>
          <w:lang w:val="ro-RO"/>
        </w:rPr>
        <w:t xml:space="preserve"> de vârstă şcolară, </w:t>
      </w:r>
      <w:proofErr w:type="spellStart"/>
      <w:r w:rsidRPr="00941937">
        <w:rPr>
          <w:bCs w:val="0"/>
          <w:lang w:val="ro-RO"/>
        </w:rPr>
        <w:t>preşcolară</w:t>
      </w:r>
      <w:proofErr w:type="spellEnd"/>
      <w:r w:rsidRPr="00941937">
        <w:rPr>
          <w:bCs w:val="0"/>
          <w:lang w:val="ro-RO"/>
        </w:rPr>
        <w:t xml:space="preserve"> şi </w:t>
      </w:r>
      <w:proofErr w:type="spellStart"/>
      <w:r w:rsidRPr="00941937">
        <w:rPr>
          <w:bCs w:val="0"/>
          <w:lang w:val="ro-RO"/>
        </w:rPr>
        <w:t>antepreşcolară</w:t>
      </w:r>
      <w:proofErr w:type="spellEnd"/>
      <w:r w:rsidRPr="00941937">
        <w:rPr>
          <w:bCs w:val="0"/>
          <w:lang w:val="ro-RO"/>
        </w:rPr>
        <w:t>;</w:t>
      </w:r>
    </w:p>
    <w:p w14:paraId="3BFC2861" w14:textId="77777777" w:rsidR="00941937" w:rsidRPr="00941937" w:rsidRDefault="00941937" w:rsidP="00941937">
      <w:pPr>
        <w:autoSpaceDE w:val="0"/>
        <w:autoSpaceDN w:val="0"/>
        <w:adjustRightInd w:val="0"/>
        <w:rPr>
          <w:bCs w:val="0"/>
          <w:lang w:val="ro-RO"/>
        </w:rPr>
      </w:pPr>
      <w:r w:rsidRPr="00941937">
        <w:rPr>
          <w:bCs w:val="0"/>
          <w:lang w:val="ro-RO"/>
        </w:rPr>
        <w:t xml:space="preserve">    c) asigurarea cuprinderii </w:t>
      </w:r>
      <w:proofErr w:type="spellStart"/>
      <w:r w:rsidRPr="00941937">
        <w:rPr>
          <w:bCs w:val="0"/>
          <w:lang w:val="ro-RO"/>
        </w:rPr>
        <w:t>populaţiei</w:t>
      </w:r>
      <w:proofErr w:type="spellEnd"/>
      <w:r w:rsidRPr="00941937">
        <w:rPr>
          <w:bCs w:val="0"/>
          <w:lang w:val="ro-RO"/>
        </w:rPr>
        <w:t xml:space="preserve"> de vârstă </w:t>
      </w:r>
      <w:proofErr w:type="spellStart"/>
      <w:r w:rsidRPr="00941937">
        <w:rPr>
          <w:bCs w:val="0"/>
          <w:lang w:val="ro-RO"/>
        </w:rPr>
        <w:t>preşcolară</w:t>
      </w:r>
      <w:proofErr w:type="spellEnd"/>
      <w:r w:rsidRPr="00941937">
        <w:rPr>
          <w:bCs w:val="0"/>
          <w:lang w:val="ro-RO"/>
        </w:rPr>
        <w:t xml:space="preserve"> şi şcolară, în raport cu </w:t>
      </w:r>
      <w:proofErr w:type="spellStart"/>
      <w:r w:rsidRPr="00941937">
        <w:rPr>
          <w:bCs w:val="0"/>
          <w:lang w:val="ro-RO"/>
        </w:rPr>
        <w:t>opţiunile</w:t>
      </w:r>
      <w:proofErr w:type="spellEnd"/>
      <w:r w:rsidRPr="00941937">
        <w:rPr>
          <w:bCs w:val="0"/>
          <w:lang w:val="ro-RO"/>
        </w:rPr>
        <w:t xml:space="preserve"> exprimate, într-o formă organizată de învăţământ;</w:t>
      </w:r>
    </w:p>
    <w:p w14:paraId="53A5F75D" w14:textId="77777777" w:rsidR="00941937" w:rsidRPr="00941937" w:rsidRDefault="00941937" w:rsidP="00941937">
      <w:pPr>
        <w:autoSpaceDE w:val="0"/>
        <w:autoSpaceDN w:val="0"/>
        <w:adjustRightInd w:val="0"/>
        <w:rPr>
          <w:bCs w:val="0"/>
          <w:lang w:val="ro-RO"/>
        </w:rPr>
      </w:pPr>
      <w:r w:rsidRPr="00941937">
        <w:rPr>
          <w:bCs w:val="0"/>
          <w:lang w:val="ro-RO"/>
        </w:rPr>
        <w:t xml:space="preserve">    d) respectarea prevederilor art. 19 alin. (10) din Legea nr. 198/2023, cu modificările şi completările ulterioare, în vederea respectării </w:t>
      </w:r>
      <w:proofErr w:type="spellStart"/>
      <w:r w:rsidRPr="00941937">
        <w:rPr>
          <w:bCs w:val="0"/>
          <w:lang w:val="ro-RO"/>
        </w:rPr>
        <w:t>capacităţii</w:t>
      </w:r>
      <w:proofErr w:type="spellEnd"/>
      <w:r w:rsidRPr="00941937">
        <w:rPr>
          <w:bCs w:val="0"/>
          <w:lang w:val="ro-RO"/>
        </w:rPr>
        <w:t xml:space="preserve"> </w:t>
      </w:r>
      <w:proofErr w:type="spellStart"/>
      <w:r w:rsidRPr="00941937">
        <w:rPr>
          <w:bCs w:val="0"/>
          <w:lang w:val="ro-RO"/>
        </w:rPr>
        <w:t>instituţionale</w:t>
      </w:r>
      <w:proofErr w:type="spellEnd"/>
      <w:r w:rsidRPr="00941937">
        <w:rPr>
          <w:bCs w:val="0"/>
          <w:lang w:val="ro-RO"/>
        </w:rPr>
        <w:t xml:space="preserve"> a unităţilor de învăţământ.</w:t>
      </w:r>
    </w:p>
    <w:p w14:paraId="210F9ABB" w14:textId="77777777" w:rsidR="00941937" w:rsidRPr="00941937" w:rsidRDefault="00941937" w:rsidP="00941937">
      <w:pPr>
        <w:autoSpaceDE w:val="0"/>
        <w:autoSpaceDN w:val="0"/>
        <w:adjustRightInd w:val="0"/>
        <w:rPr>
          <w:bCs w:val="0"/>
          <w:lang w:val="ro-RO"/>
        </w:rPr>
      </w:pPr>
      <w:r w:rsidRPr="00941937">
        <w:rPr>
          <w:bCs w:val="0"/>
          <w:lang w:val="ro-RO"/>
        </w:rPr>
        <w:t xml:space="preserve">    ART. 5</w:t>
      </w:r>
    </w:p>
    <w:p w14:paraId="6EAFB9A5" w14:textId="77777777" w:rsidR="00941937" w:rsidRPr="00941937" w:rsidRDefault="00941937" w:rsidP="00941937">
      <w:pPr>
        <w:autoSpaceDE w:val="0"/>
        <w:autoSpaceDN w:val="0"/>
        <w:adjustRightInd w:val="0"/>
        <w:rPr>
          <w:bCs w:val="0"/>
          <w:lang w:val="ro-RO"/>
        </w:rPr>
      </w:pPr>
      <w:r w:rsidRPr="00941937">
        <w:rPr>
          <w:bCs w:val="0"/>
          <w:lang w:val="ro-RO"/>
        </w:rPr>
        <w:t xml:space="preserve">    Pentru fundamentarea proiectului planului de şcolarizare, în cadrul criteriului geografic se vor urmări:</w:t>
      </w:r>
    </w:p>
    <w:p w14:paraId="6671D43E" w14:textId="77777777" w:rsidR="00941937" w:rsidRPr="00941937" w:rsidRDefault="00941937" w:rsidP="00941937">
      <w:pPr>
        <w:autoSpaceDE w:val="0"/>
        <w:autoSpaceDN w:val="0"/>
        <w:adjustRightInd w:val="0"/>
        <w:rPr>
          <w:bCs w:val="0"/>
          <w:lang w:val="ro-RO"/>
        </w:rPr>
      </w:pPr>
      <w:r w:rsidRPr="00941937">
        <w:rPr>
          <w:bCs w:val="0"/>
          <w:lang w:val="ro-RO"/>
        </w:rPr>
        <w:t xml:space="preserve">    a) promovarea unor măsuri dinamice pentru accesul la educaţie al tuturor copiilor şi elevilor, care să permită acoperirea echitabilă a tuturor zonelor din mediul urban şi din mediul rural cu ofertă de formare profesională prin învăţământ preuniversitar tehnologic;</w:t>
      </w:r>
    </w:p>
    <w:p w14:paraId="37E83E8B" w14:textId="77777777" w:rsidR="00941937" w:rsidRPr="00941937" w:rsidRDefault="00941937" w:rsidP="00941937">
      <w:pPr>
        <w:autoSpaceDE w:val="0"/>
        <w:autoSpaceDN w:val="0"/>
        <w:adjustRightInd w:val="0"/>
        <w:rPr>
          <w:bCs w:val="0"/>
          <w:lang w:val="ro-RO"/>
        </w:rPr>
      </w:pPr>
      <w:r w:rsidRPr="00941937">
        <w:rPr>
          <w:bCs w:val="0"/>
          <w:lang w:val="ro-RO"/>
        </w:rPr>
        <w:t xml:space="preserve">    b) dezvoltarea calificărilor profesionale care valorifică </w:t>
      </w:r>
      <w:proofErr w:type="spellStart"/>
      <w:r w:rsidRPr="00941937">
        <w:rPr>
          <w:bCs w:val="0"/>
          <w:lang w:val="ro-RO"/>
        </w:rPr>
        <w:t>tradiţia</w:t>
      </w:r>
      <w:proofErr w:type="spellEnd"/>
      <w:r w:rsidRPr="00941937">
        <w:rPr>
          <w:bCs w:val="0"/>
          <w:lang w:val="ro-RO"/>
        </w:rPr>
        <w:t xml:space="preserve"> locală şi </w:t>
      </w:r>
      <w:proofErr w:type="spellStart"/>
      <w:r w:rsidRPr="00941937">
        <w:rPr>
          <w:bCs w:val="0"/>
          <w:lang w:val="ro-RO"/>
        </w:rPr>
        <w:t>potenţialul</w:t>
      </w:r>
      <w:proofErr w:type="spellEnd"/>
      <w:r w:rsidRPr="00941937">
        <w:rPr>
          <w:bCs w:val="0"/>
          <w:lang w:val="ro-RO"/>
        </w:rPr>
        <w:t xml:space="preserve"> de dezvoltare socioeconomică, corelate cu </w:t>
      </w:r>
      <w:proofErr w:type="spellStart"/>
      <w:r w:rsidRPr="00941937">
        <w:rPr>
          <w:bCs w:val="0"/>
          <w:lang w:val="ro-RO"/>
        </w:rPr>
        <w:t>posibilităţile</w:t>
      </w:r>
      <w:proofErr w:type="spellEnd"/>
      <w:r w:rsidRPr="00941937">
        <w:rPr>
          <w:bCs w:val="0"/>
          <w:lang w:val="ro-RO"/>
        </w:rPr>
        <w:t xml:space="preserve"> de </w:t>
      </w:r>
      <w:proofErr w:type="spellStart"/>
      <w:r w:rsidRPr="00941937">
        <w:rPr>
          <w:bCs w:val="0"/>
          <w:lang w:val="ro-RO"/>
        </w:rPr>
        <w:t>inserţie</w:t>
      </w:r>
      <w:proofErr w:type="spellEnd"/>
      <w:r w:rsidRPr="00941937">
        <w:rPr>
          <w:bCs w:val="0"/>
          <w:lang w:val="ro-RO"/>
        </w:rPr>
        <w:t xml:space="preserve"> socioprofesională.</w:t>
      </w:r>
    </w:p>
    <w:p w14:paraId="63B4232D" w14:textId="77777777" w:rsidR="00941937" w:rsidRPr="00941937" w:rsidRDefault="00941937" w:rsidP="00941937">
      <w:pPr>
        <w:autoSpaceDE w:val="0"/>
        <w:autoSpaceDN w:val="0"/>
        <w:adjustRightInd w:val="0"/>
        <w:rPr>
          <w:bCs w:val="0"/>
          <w:lang w:val="ro-RO"/>
        </w:rPr>
      </w:pPr>
      <w:r w:rsidRPr="00941937">
        <w:rPr>
          <w:bCs w:val="0"/>
          <w:lang w:val="ro-RO"/>
        </w:rPr>
        <w:t xml:space="preserve">    ART. 6</w:t>
      </w:r>
    </w:p>
    <w:p w14:paraId="10B65688" w14:textId="77777777" w:rsidR="00941937" w:rsidRPr="00941937" w:rsidRDefault="00941937" w:rsidP="00941937">
      <w:pPr>
        <w:autoSpaceDE w:val="0"/>
        <w:autoSpaceDN w:val="0"/>
        <w:adjustRightInd w:val="0"/>
        <w:rPr>
          <w:bCs w:val="0"/>
          <w:lang w:val="ro-RO"/>
        </w:rPr>
      </w:pPr>
      <w:r w:rsidRPr="00941937">
        <w:rPr>
          <w:bCs w:val="0"/>
          <w:lang w:val="ro-RO"/>
        </w:rPr>
        <w:t xml:space="preserve">    Pentru fundamentarea proiectului planului de şcolarizare pentru învăţământul liceal, în cadrul criteriului </w:t>
      </w:r>
      <w:proofErr w:type="spellStart"/>
      <w:r w:rsidRPr="00941937">
        <w:rPr>
          <w:bCs w:val="0"/>
          <w:lang w:val="ro-RO"/>
        </w:rPr>
        <w:t>relevanţei</w:t>
      </w:r>
      <w:proofErr w:type="spellEnd"/>
      <w:r w:rsidRPr="00941937">
        <w:rPr>
          <w:bCs w:val="0"/>
          <w:lang w:val="ro-RO"/>
        </w:rPr>
        <w:t xml:space="preserve"> - conform căruia </w:t>
      </w:r>
      <w:proofErr w:type="spellStart"/>
      <w:r w:rsidRPr="00941937">
        <w:rPr>
          <w:bCs w:val="0"/>
          <w:lang w:val="ro-RO"/>
        </w:rPr>
        <w:t>educaţia</w:t>
      </w:r>
      <w:proofErr w:type="spellEnd"/>
      <w:r w:rsidRPr="00941937">
        <w:rPr>
          <w:bCs w:val="0"/>
          <w:lang w:val="ro-RO"/>
        </w:rPr>
        <w:t xml:space="preserve"> răspunde nevoilor de dezvoltare socioeconomică - se vor urmări:</w:t>
      </w:r>
    </w:p>
    <w:p w14:paraId="3E226970" w14:textId="77777777" w:rsidR="00941937" w:rsidRPr="00941937" w:rsidRDefault="00941937" w:rsidP="00941937">
      <w:pPr>
        <w:autoSpaceDE w:val="0"/>
        <w:autoSpaceDN w:val="0"/>
        <w:adjustRightInd w:val="0"/>
        <w:rPr>
          <w:bCs w:val="0"/>
          <w:lang w:val="ro-RO"/>
        </w:rPr>
      </w:pPr>
      <w:r w:rsidRPr="00941937">
        <w:rPr>
          <w:bCs w:val="0"/>
          <w:lang w:val="ro-RO"/>
        </w:rPr>
        <w:t xml:space="preserve">    a) investigarea necesarului de calificări/specializări solicitat pentru şcolarizare în învăţământul liceal, care să ofere acces pe </w:t>
      </w:r>
      <w:proofErr w:type="spellStart"/>
      <w:r w:rsidRPr="00941937">
        <w:rPr>
          <w:bCs w:val="0"/>
          <w:lang w:val="ro-RO"/>
        </w:rPr>
        <w:t>piaţa</w:t>
      </w:r>
      <w:proofErr w:type="spellEnd"/>
      <w:r w:rsidRPr="00941937">
        <w:rPr>
          <w:bCs w:val="0"/>
          <w:lang w:val="ro-RO"/>
        </w:rPr>
        <w:t xml:space="preserve"> muncii sau în învăţământul superior;</w:t>
      </w:r>
    </w:p>
    <w:p w14:paraId="4933B2D9" w14:textId="77777777" w:rsidR="00941937" w:rsidRPr="00941937" w:rsidRDefault="00941937" w:rsidP="00941937">
      <w:pPr>
        <w:autoSpaceDE w:val="0"/>
        <w:autoSpaceDN w:val="0"/>
        <w:adjustRightInd w:val="0"/>
        <w:rPr>
          <w:bCs w:val="0"/>
          <w:lang w:val="ro-RO"/>
        </w:rPr>
      </w:pPr>
      <w:r w:rsidRPr="00941937">
        <w:rPr>
          <w:bCs w:val="0"/>
          <w:lang w:val="ro-RO"/>
        </w:rPr>
        <w:t xml:space="preserve">    b) analiza şi soluţionarea integrală a solicitărilor operatorilor economici pentru </w:t>
      </w:r>
      <w:proofErr w:type="spellStart"/>
      <w:r w:rsidRPr="00941937">
        <w:rPr>
          <w:bCs w:val="0"/>
          <w:lang w:val="ro-RO"/>
        </w:rPr>
        <w:t>şcolarizarea</w:t>
      </w:r>
      <w:proofErr w:type="spellEnd"/>
      <w:r w:rsidRPr="00941937">
        <w:rPr>
          <w:bCs w:val="0"/>
          <w:lang w:val="ro-RO"/>
        </w:rPr>
        <w:t xml:space="preserve"> în învăţământul preuniversitar tehnologic, inclusiv în sistem dual, cu </w:t>
      </w:r>
      <w:proofErr w:type="spellStart"/>
      <w:r w:rsidRPr="00941937">
        <w:rPr>
          <w:bCs w:val="0"/>
          <w:lang w:val="ro-RO"/>
        </w:rPr>
        <w:t>excepţia</w:t>
      </w:r>
      <w:proofErr w:type="spellEnd"/>
      <w:r w:rsidRPr="00941937">
        <w:rPr>
          <w:bCs w:val="0"/>
          <w:lang w:val="ro-RO"/>
        </w:rPr>
        <w:t xml:space="preserve"> </w:t>
      </w:r>
      <w:proofErr w:type="spellStart"/>
      <w:r w:rsidRPr="00941937">
        <w:rPr>
          <w:bCs w:val="0"/>
          <w:lang w:val="ro-RO"/>
        </w:rPr>
        <w:t>situaţiilor</w:t>
      </w:r>
      <w:proofErr w:type="spellEnd"/>
      <w:r w:rsidRPr="00941937">
        <w:rPr>
          <w:bCs w:val="0"/>
          <w:lang w:val="ro-RO"/>
        </w:rPr>
        <w:t xml:space="preserve"> care pot fi motivate obiectiv în legătură cu autorizarea/acreditarea unităţilor de învăţământ, capacitatea de şcolarizare existentă sau imposibilitatea constituirii </w:t>
      </w:r>
      <w:proofErr w:type="spellStart"/>
      <w:r w:rsidRPr="00941937">
        <w:rPr>
          <w:bCs w:val="0"/>
          <w:lang w:val="ro-RO"/>
        </w:rPr>
        <w:t>formaţiunilor</w:t>
      </w:r>
      <w:proofErr w:type="spellEnd"/>
      <w:r w:rsidRPr="00941937">
        <w:rPr>
          <w:bCs w:val="0"/>
          <w:lang w:val="ro-RO"/>
        </w:rPr>
        <w:t xml:space="preserve"> de studiu în limitele efectivelor de elevi stabilite prin reglementările în vigoare;</w:t>
      </w:r>
    </w:p>
    <w:p w14:paraId="5F60FB68" w14:textId="77777777" w:rsidR="00941937" w:rsidRPr="00941937" w:rsidRDefault="00941937" w:rsidP="00941937">
      <w:pPr>
        <w:autoSpaceDE w:val="0"/>
        <w:autoSpaceDN w:val="0"/>
        <w:adjustRightInd w:val="0"/>
        <w:rPr>
          <w:bCs w:val="0"/>
          <w:lang w:val="ro-RO"/>
        </w:rPr>
      </w:pPr>
      <w:r w:rsidRPr="00941937">
        <w:rPr>
          <w:bCs w:val="0"/>
          <w:lang w:val="ro-RO"/>
        </w:rPr>
        <w:t xml:space="preserve">    c) includerea cu prioritate în proiectul planului de şcolarizare a solicitărilor operatorilor economici pentru </w:t>
      </w:r>
      <w:proofErr w:type="spellStart"/>
      <w:r w:rsidRPr="00941937">
        <w:rPr>
          <w:bCs w:val="0"/>
          <w:lang w:val="ro-RO"/>
        </w:rPr>
        <w:t>şcolarizarea</w:t>
      </w:r>
      <w:proofErr w:type="spellEnd"/>
      <w:r w:rsidRPr="00941937">
        <w:rPr>
          <w:bCs w:val="0"/>
          <w:lang w:val="ro-RO"/>
        </w:rPr>
        <w:t xml:space="preserve"> în învăţământul preuniversitar tehnologic în sistem dual.</w:t>
      </w:r>
    </w:p>
    <w:p w14:paraId="2699B70C" w14:textId="77777777" w:rsidR="00941937" w:rsidRPr="00941937" w:rsidRDefault="00941937" w:rsidP="00941937">
      <w:pPr>
        <w:autoSpaceDE w:val="0"/>
        <w:autoSpaceDN w:val="0"/>
        <w:adjustRightInd w:val="0"/>
        <w:rPr>
          <w:bCs w:val="0"/>
          <w:lang w:val="ro-RO"/>
        </w:rPr>
      </w:pPr>
      <w:r w:rsidRPr="00941937">
        <w:rPr>
          <w:bCs w:val="0"/>
          <w:lang w:val="ro-RO"/>
        </w:rPr>
        <w:t xml:space="preserve">    ART. 7</w:t>
      </w:r>
    </w:p>
    <w:p w14:paraId="72102145" w14:textId="77777777" w:rsidR="00941937" w:rsidRPr="00941937" w:rsidRDefault="00941937" w:rsidP="00941937">
      <w:pPr>
        <w:autoSpaceDE w:val="0"/>
        <w:autoSpaceDN w:val="0"/>
        <w:adjustRightInd w:val="0"/>
        <w:rPr>
          <w:bCs w:val="0"/>
          <w:lang w:val="ro-RO"/>
        </w:rPr>
      </w:pPr>
      <w:r w:rsidRPr="00941937">
        <w:rPr>
          <w:bCs w:val="0"/>
          <w:lang w:val="ro-RO"/>
        </w:rPr>
        <w:lastRenderedPageBreak/>
        <w:t xml:space="preserve">    (1) În vederea elaborării proiectului planului de şcolarizare, la nivelul centrelor </w:t>
      </w:r>
      <w:proofErr w:type="spellStart"/>
      <w:r w:rsidRPr="00941937">
        <w:rPr>
          <w:bCs w:val="0"/>
          <w:lang w:val="ro-RO"/>
        </w:rPr>
        <w:t>judeţene</w:t>
      </w:r>
      <w:proofErr w:type="spellEnd"/>
      <w:r w:rsidRPr="00941937">
        <w:rPr>
          <w:bCs w:val="0"/>
          <w:lang w:val="ro-RO"/>
        </w:rPr>
        <w:t xml:space="preserve"> de resurse şi </w:t>
      </w:r>
      <w:proofErr w:type="spellStart"/>
      <w:r w:rsidRPr="00941937">
        <w:rPr>
          <w:bCs w:val="0"/>
          <w:lang w:val="ro-RO"/>
        </w:rPr>
        <w:t>asistenţă</w:t>
      </w:r>
      <w:proofErr w:type="spellEnd"/>
      <w:r w:rsidRPr="00941937">
        <w:rPr>
          <w:bCs w:val="0"/>
          <w:lang w:val="ro-RO"/>
        </w:rPr>
        <w:t xml:space="preserve"> </w:t>
      </w:r>
      <w:proofErr w:type="spellStart"/>
      <w:r w:rsidRPr="00941937">
        <w:rPr>
          <w:bCs w:val="0"/>
          <w:lang w:val="ro-RO"/>
        </w:rPr>
        <w:t>educaţională</w:t>
      </w:r>
      <w:proofErr w:type="spellEnd"/>
      <w:r w:rsidRPr="00941937">
        <w:rPr>
          <w:bCs w:val="0"/>
          <w:lang w:val="ro-RO"/>
        </w:rPr>
        <w:t xml:space="preserve">/Centrului Municipiului </w:t>
      </w:r>
      <w:proofErr w:type="spellStart"/>
      <w:r w:rsidRPr="00941937">
        <w:rPr>
          <w:bCs w:val="0"/>
          <w:lang w:val="ro-RO"/>
        </w:rPr>
        <w:t>Bucureşti</w:t>
      </w:r>
      <w:proofErr w:type="spellEnd"/>
      <w:r w:rsidRPr="00941937">
        <w:rPr>
          <w:bCs w:val="0"/>
          <w:lang w:val="ro-RO"/>
        </w:rPr>
        <w:t xml:space="preserve"> de Resurse şi </w:t>
      </w:r>
      <w:proofErr w:type="spellStart"/>
      <w:r w:rsidRPr="00941937">
        <w:rPr>
          <w:bCs w:val="0"/>
          <w:lang w:val="ro-RO"/>
        </w:rPr>
        <w:t>Asistenţă</w:t>
      </w:r>
      <w:proofErr w:type="spellEnd"/>
      <w:r w:rsidRPr="00941937">
        <w:rPr>
          <w:bCs w:val="0"/>
          <w:lang w:val="ro-RO"/>
        </w:rPr>
        <w:t xml:space="preserve"> </w:t>
      </w:r>
      <w:proofErr w:type="spellStart"/>
      <w:r w:rsidRPr="00941937">
        <w:rPr>
          <w:bCs w:val="0"/>
          <w:lang w:val="ro-RO"/>
        </w:rPr>
        <w:t>Educaţională</w:t>
      </w:r>
      <w:proofErr w:type="spellEnd"/>
      <w:r w:rsidRPr="00941937">
        <w:rPr>
          <w:bCs w:val="0"/>
          <w:lang w:val="ro-RO"/>
        </w:rPr>
        <w:t xml:space="preserve"> se realizează un studiu privind orientarea şcolară a elevilor din clasa a VIII-a.</w:t>
      </w:r>
    </w:p>
    <w:p w14:paraId="6FD95311" w14:textId="77777777" w:rsidR="00941937" w:rsidRPr="00941937" w:rsidRDefault="00941937" w:rsidP="00941937">
      <w:pPr>
        <w:autoSpaceDE w:val="0"/>
        <w:autoSpaceDN w:val="0"/>
        <w:adjustRightInd w:val="0"/>
        <w:rPr>
          <w:bCs w:val="0"/>
          <w:lang w:val="ro-RO"/>
        </w:rPr>
      </w:pPr>
      <w:r w:rsidRPr="00941937">
        <w:rPr>
          <w:bCs w:val="0"/>
          <w:lang w:val="ro-RO"/>
        </w:rPr>
        <w:t xml:space="preserve">    (2) Elaborarea proiectului planului de şcolarizare pentru </w:t>
      </w:r>
      <w:proofErr w:type="spellStart"/>
      <w:r w:rsidRPr="00941937">
        <w:rPr>
          <w:bCs w:val="0"/>
          <w:lang w:val="ro-RO"/>
        </w:rPr>
        <w:t>unităţile</w:t>
      </w:r>
      <w:proofErr w:type="spellEnd"/>
      <w:r w:rsidRPr="00941937">
        <w:rPr>
          <w:bCs w:val="0"/>
          <w:lang w:val="ro-RO"/>
        </w:rPr>
        <w:t xml:space="preserve"> de învăţământ preuniversitar de stat se realizează pe baza următoarelor criterii specifice obligatorii:</w:t>
      </w:r>
    </w:p>
    <w:p w14:paraId="7F54AEE1" w14:textId="77777777" w:rsidR="00941937" w:rsidRPr="00941937" w:rsidRDefault="00941937" w:rsidP="00941937">
      <w:pPr>
        <w:autoSpaceDE w:val="0"/>
        <w:autoSpaceDN w:val="0"/>
        <w:adjustRightInd w:val="0"/>
        <w:rPr>
          <w:bCs w:val="0"/>
          <w:lang w:val="ro-RO"/>
        </w:rPr>
      </w:pPr>
      <w:r w:rsidRPr="00941937">
        <w:rPr>
          <w:bCs w:val="0"/>
          <w:lang w:val="ro-RO"/>
        </w:rPr>
        <w:t xml:space="preserve">    a) constituirea </w:t>
      </w:r>
      <w:proofErr w:type="spellStart"/>
      <w:r w:rsidRPr="00941937">
        <w:rPr>
          <w:bCs w:val="0"/>
          <w:lang w:val="ro-RO"/>
        </w:rPr>
        <w:t>formaţiunilor</w:t>
      </w:r>
      <w:proofErr w:type="spellEnd"/>
      <w:r w:rsidRPr="00941937">
        <w:rPr>
          <w:bCs w:val="0"/>
          <w:lang w:val="ro-RO"/>
        </w:rPr>
        <w:t xml:space="preserve"> de studiu la educaţie timpurie, învăţământ primar - clasele pregătitoare, I şi a II-a, învăţământ gimnazial - clasele a V-a, a VI-a şi a VII-a, în cadrul limitelor prevăzute de art. 23 alin. (1), (1^1), (1^2) şi alin. (1^3) lit. b) din Legea nr. 198/2023, cu modificările şi completările ulterioare;</w:t>
      </w:r>
    </w:p>
    <w:p w14:paraId="6EC5E9BE" w14:textId="77777777" w:rsidR="00941937" w:rsidRPr="00941937" w:rsidRDefault="00941937" w:rsidP="00941937">
      <w:pPr>
        <w:autoSpaceDE w:val="0"/>
        <w:autoSpaceDN w:val="0"/>
        <w:adjustRightInd w:val="0"/>
        <w:rPr>
          <w:bCs w:val="0"/>
          <w:lang w:val="ro-RO"/>
        </w:rPr>
      </w:pPr>
      <w:r w:rsidRPr="00941937">
        <w:rPr>
          <w:bCs w:val="0"/>
          <w:lang w:val="ro-RO"/>
        </w:rPr>
        <w:t xml:space="preserve">    b) constituirea </w:t>
      </w:r>
      <w:proofErr w:type="spellStart"/>
      <w:r w:rsidRPr="00941937">
        <w:rPr>
          <w:bCs w:val="0"/>
          <w:lang w:val="ro-RO"/>
        </w:rPr>
        <w:t>formaţiunilor</w:t>
      </w:r>
      <w:proofErr w:type="spellEnd"/>
      <w:r w:rsidRPr="00941937">
        <w:rPr>
          <w:bCs w:val="0"/>
          <w:lang w:val="ro-RO"/>
        </w:rPr>
        <w:t xml:space="preserve"> de studiu la clasa a IX-a/a XI-a/anul I în învăţământul de masă se realizează astfel:</w:t>
      </w:r>
    </w:p>
    <w:p w14:paraId="39A50F8A" w14:textId="77777777" w:rsidR="00941937" w:rsidRPr="00941937" w:rsidRDefault="00941937" w:rsidP="00941937">
      <w:pPr>
        <w:autoSpaceDE w:val="0"/>
        <w:autoSpaceDN w:val="0"/>
        <w:adjustRightInd w:val="0"/>
        <w:rPr>
          <w:bCs w:val="0"/>
          <w:lang w:val="ro-RO"/>
        </w:rPr>
      </w:pPr>
      <w:r w:rsidRPr="00941937">
        <w:rPr>
          <w:bCs w:val="0"/>
          <w:lang w:val="ro-RO"/>
        </w:rPr>
        <w:t xml:space="preserve">    (i) învăţământ liceal cu </w:t>
      </w:r>
      <w:proofErr w:type="spellStart"/>
      <w:r w:rsidRPr="00941937">
        <w:rPr>
          <w:bCs w:val="0"/>
          <w:lang w:val="ro-RO"/>
        </w:rPr>
        <w:t>frecvenţă</w:t>
      </w:r>
      <w:proofErr w:type="spellEnd"/>
      <w:r w:rsidRPr="00941937">
        <w:rPr>
          <w:bCs w:val="0"/>
          <w:lang w:val="ro-RO"/>
        </w:rPr>
        <w:t xml:space="preserve"> (zi), filiera teoretică, filiera tehnologică, inclusiv dual, din 28 de locuri;</w:t>
      </w:r>
    </w:p>
    <w:p w14:paraId="0C52022B" w14:textId="77777777" w:rsidR="00941937" w:rsidRPr="00941937" w:rsidRDefault="00941937" w:rsidP="00941937">
      <w:pPr>
        <w:autoSpaceDE w:val="0"/>
        <w:autoSpaceDN w:val="0"/>
        <w:adjustRightInd w:val="0"/>
        <w:rPr>
          <w:bCs w:val="0"/>
          <w:lang w:val="ro-RO"/>
        </w:rPr>
      </w:pPr>
      <w:r w:rsidRPr="00941937">
        <w:rPr>
          <w:bCs w:val="0"/>
          <w:lang w:val="ro-RO"/>
        </w:rPr>
        <w:t xml:space="preserve">    (ii) învăţământ liceal cu </w:t>
      </w:r>
      <w:proofErr w:type="spellStart"/>
      <w:r w:rsidRPr="00941937">
        <w:rPr>
          <w:bCs w:val="0"/>
          <w:lang w:val="ro-RO"/>
        </w:rPr>
        <w:t>frecvenţă</w:t>
      </w:r>
      <w:proofErr w:type="spellEnd"/>
      <w:r w:rsidRPr="00941937">
        <w:rPr>
          <w:bCs w:val="0"/>
          <w:lang w:val="ro-RO"/>
        </w:rPr>
        <w:t xml:space="preserve"> (zi), filiera </w:t>
      </w:r>
      <w:proofErr w:type="spellStart"/>
      <w:r w:rsidRPr="00941937">
        <w:rPr>
          <w:bCs w:val="0"/>
          <w:lang w:val="ro-RO"/>
        </w:rPr>
        <w:t>vocaţională</w:t>
      </w:r>
      <w:proofErr w:type="spellEnd"/>
      <w:r w:rsidRPr="00941937">
        <w:rPr>
          <w:bCs w:val="0"/>
          <w:lang w:val="ro-RO"/>
        </w:rPr>
        <w:t>, profil sportiv, teologic, pedagogic, precum şi învăţământ liceal de artă, din 24 de locuri;</w:t>
      </w:r>
    </w:p>
    <w:p w14:paraId="4129E7B7" w14:textId="77777777" w:rsidR="00941937" w:rsidRPr="00941937" w:rsidRDefault="00941937" w:rsidP="00941937">
      <w:pPr>
        <w:autoSpaceDE w:val="0"/>
        <w:autoSpaceDN w:val="0"/>
        <w:adjustRightInd w:val="0"/>
        <w:rPr>
          <w:bCs w:val="0"/>
          <w:lang w:val="ro-RO"/>
        </w:rPr>
      </w:pPr>
      <w:r w:rsidRPr="00941937">
        <w:rPr>
          <w:bCs w:val="0"/>
          <w:lang w:val="ro-RO"/>
        </w:rPr>
        <w:t xml:space="preserve">    (iii) învăţământ liceal cu </w:t>
      </w:r>
      <w:proofErr w:type="spellStart"/>
      <w:r w:rsidRPr="00941937">
        <w:rPr>
          <w:bCs w:val="0"/>
          <w:lang w:val="ro-RO"/>
        </w:rPr>
        <w:t>frecvenţă</w:t>
      </w:r>
      <w:proofErr w:type="spellEnd"/>
      <w:r w:rsidRPr="00941937">
        <w:rPr>
          <w:bCs w:val="0"/>
          <w:lang w:val="ro-RO"/>
        </w:rPr>
        <w:t xml:space="preserve"> seral şi </w:t>
      </w:r>
      <w:proofErr w:type="spellStart"/>
      <w:r w:rsidRPr="00941937">
        <w:rPr>
          <w:bCs w:val="0"/>
          <w:lang w:val="ro-RO"/>
        </w:rPr>
        <w:t>frecvenţă</w:t>
      </w:r>
      <w:proofErr w:type="spellEnd"/>
      <w:r w:rsidRPr="00941937">
        <w:rPr>
          <w:bCs w:val="0"/>
          <w:lang w:val="ro-RO"/>
        </w:rPr>
        <w:t xml:space="preserve"> redusă, clasa a IX-a, din 30 de locuri;</w:t>
      </w:r>
    </w:p>
    <w:p w14:paraId="7FAB24E1" w14:textId="77777777" w:rsidR="00941937" w:rsidRPr="00941937" w:rsidRDefault="00941937" w:rsidP="00941937">
      <w:pPr>
        <w:autoSpaceDE w:val="0"/>
        <w:autoSpaceDN w:val="0"/>
        <w:adjustRightInd w:val="0"/>
        <w:rPr>
          <w:bCs w:val="0"/>
          <w:lang w:val="ro-RO"/>
        </w:rPr>
      </w:pPr>
      <w:r w:rsidRPr="00941937">
        <w:rPr>
          <w:bCs w:val="0"/>
          <w:lang w:val="ro-RO"/>
        </w:rPr>
        <w:t xml:space="preserve">    (iv) învăţământ liceal cu </w:t>
      </w:r>
      <w:proofErr w:type="spellStart"/>
      <w:r w:rsidRPr="00941937">
        <w:rPr>
          <w:bCs w:val="0"/>
          <w:lang w:val="ro-RO"/>
        </w:rPr>
        <w:t>frecvenţă</w:t>
      </w:r>
      <w:proofErr w:type="spellEnd"/>
      <w:r w:rsidRPr="00941937">
        <w:rPr>
          <w:bCs w:val="0"/>
          <w:lang w:val="ro-RO"/>
        </w:rPr>
        <w:t xml:space="preserve"> seral, filiera tehnologică, filiera teoretică, clasa a XI-a, din 30 de locuri;</w:t>
      </w:r>
    </w:p>
    <w:p w14:paraId="63B2BDED" w14:textId="77777777" w:rsidR="00941937" w:rsidRPr="00941937" w:rsidRDefault="00941937" w:rsidP="00941937">
      <w:pPr>
        <w:autoSpaceDE w:val="0"/>
        <w:autoSpaceDN w:val="0"/>
        <w:adjustRightInd w:val="0"/>
        <w:rPr>
          <w:bCs w:val="0"/>
          <w:lang w:val="ro-RO"/>
        </w:rPr>
      </w:pPr>
      <w:r w:rsidRPr="00941937">
        <w:rPr>
          <w:bCs w:val="0"/>
          <w:lang w:val="ro-RO"/>
        </w:rPr>
        <w:t xml:space="preserve">    (v) învăţământ </w:t>
      </w:r>
      <w:proofErr w:type="spellStart"/>
      <w:r w:rsidRPr="00941937">
        <w:rPr>
          <w:bCs w:val="0"/>
          <w:lang w:val="ro-RO"/>
        </w:rPr>
        <w:t>terţiar</w:t>
      </w:r>
      <w:proofErr w:type="spellEnd"/>
      <w:r w:rsidRPr="00941937">
        <w:rPr>
          <w:bCs w:val="0"/>
          <w:lang w:val="ro-RO"/>
        </w:rPr>
        <w:t xml:space="preserve"> </w:t>
      </w:r>
      <w:proofErr w:type="spellStart"/>
      <w:r w:rsidRPr="00941937">
        <w:rPr>
          <w:bCs w:val="0"/>
          <w:lang w:val="ro-RO"/>
        </w:rPr>
        <w:t>nonuniversitar</w:t>
      </w:r>
      <w:proofErr w:type="spellEnd"/>
      <w:r w:rsidRPr="00941937">
        <w:rPr>
          <w:bCs w:val="0"/>
          <w:lang w:val="ro-RO"/>
        </w:rPr>
        <w:t xml:space="preserve"> (postliceal şi de </w:t>
      </w:r>
      <w:proofErr w:type="spellStart"/>
      <w:r w:rsidRPr="00941937">
        <w:rPr>
          <w:bCs w:val="0"/>
          <w:lang w:val="ro-RO"/>
        </w:rPr>
        <w:t>maiştri</w:t>
      </w:r>
      <w:proofErr w:type="spellEnd"/>
      <w:r w:rsidRPr="00941937">
        <w:rPr>
          <w:bCs w:val="0"/>
          <w:lang w:val="ro-RO"/>
        </w:rPr>
        <w:t>), din 32 de locuri;</w:t>
      </w:r>
    </w:p>
    <w:p w14:paraId="5B2D2668" w14:textId="77777777" w:rsidR="00941937" w:rsidRPr="00941937" w:rsidRDefault="00941937" w:rsidP="00941937">
      <w:pPr>
        <w:autoSpaceDE w:val="0"/>
        <w:autoSpaceDN w:val="0"/>
        <w:adjustRightInd w:val="0"/>
        <w:rPr>
          <w:bCs w:val="0"/>
          <w:lang w:val="ro-RO"/>
        </w:rPr>
      </w:pPr>
      <w:r w:rsidRPr="00941937">
        <w:rPr>
          <w:bCs w:val="0"/>
          <w:lang w:val="ro-RO"/>
        </w:rPr>
        <w:t xml:space="preserve">    c) </w:t>
      </w:r>
      <w:proofErr w:type="spellStart"/>
      <w:r w:rsidRPr="00941937">
        <w:rPr>
          <w:bCs w:val="0"/>
          <w:lang w:val="ro-RO"/>
        </w:rPr>
        <w:t>formaţiunile</w:t>
      </w:r>
      <w:proofErr w:type="spellEnd"/>
      <w:r w:rsidRPr="00941937">
        <w:rPr>
          <w:bCs w:val="0"/>
          <w:lang w:val="ro-RO"/>
        </w:rPr>
        <w:t xml:space="preserve"> de studiu în învăţământul liceal tehnologic, inclusiv dual, pot fi constituite din maximum 3 grupe de calificări diferite, conform solicitărilor operatorilor economici;</w:t>
      </w:r>
    </w:p>
    <w:p w14:paraId="6E27408A" w14:textId="77777777" w:rsidR="00941937" w:rsidRPr="00941937" w:rsidRDefault="00941937" w:rsidP="00941937">
      <w:pPr>
        <w:autoSpaceDE w:val="0"/>
        <w:autoSpaceDN w:val="0"/>
        <w:adjustRightInd w:val="0"/>
        <w:rPr>
          <w:bCs w:val="0"/>
          <w:lang w:val="ro-RO"/>
        </w:rPr>
      </w:pPr>
      <w:r w:rsidRPr="00941937">
        <w:rPr>
          <w:bCs w:val="0"/>
          <w:lang w:val="ro-RO"/>
        </w:rPr>
        <w:t xml:space="preserve">    d) includerea în proiectul planului de şcolarizare pentru anul şcolar 2026 - 2027 al fiecărei unităţi de învăţământ care poate </w:t>
      </w:r>
      <w:proofErr w:type="spellStart"/>
      <w:r w:rsidRPr="00941937">
        <w:rPr>
          <w:bCs w:val="0"/>
          <w:lang w:val="ro-RO"/>
        </w:rPr>
        <w:t>şcolariza</w:t>
      </w:r>
      <w:proofErr w:type="spellEnd"/>
      <w:r w:rsidRPr="00941937">
        <w:rPr>
          <w:bCs w:val="0"/>
          <w:lang w:val="ro-RO"/>
        </w:rPr>
        <w:t xml:space="preserve"> în filiera </w:t>
      </w:r>
      <w:proofErr w:type="spellStart"/>
      <w:r w:rsidRPr="00941937">
        <w:rPr>
          <w:bCs w:val="0"/>
          <w:lang w:val="ro-RO"/>
        </w:rPr>
        <w:t>vocaţională</w:t>
      </w:r>
      <w:proofErr w:type="spellEnd"/>
      <w:r w:rsidRPr="00941937">
        <w:rPr>
          <w:bCs w:val="0"/>
          <w:lang w:val="ro-RO"/>
        </w:rPr>
        <w:t xml:space="preserve">, profilul pedagogic, a cel puţin o clasă a IX-a, învăţământ cu </w:t>
      </w:r>
      <w:proofErr w:type="spellStart"/>
      <w:r w:rsidRPr="00941937">
        <w:rPr>
          <w:bCs w:val="0"/>
          <w:lang w:val="ro-RO"/>
        </w:rPr>
        <w:t>frecvenţă</w:t>
      </w:r>
      <w:proofErr w:type="spellEnd"/>
      <w:r w:rsidRPr="00941937">
        <w:rPr>
          <w:bCs w:val="0"/>
          <w:lang w:val="ro-RO"/>
        </w:rPr>
        <w:t xml:space="preserve"> "zi", specializarea "Pedagogia educaţiei timpurii", precum şi a cel puţin o clasă a IX-a, specializarea "Pedagogia </w:t>
      </w:r>
      <w:proofErr w:type="spellStart"/>
      <w:r w:rsidRPr="00941937">
        <w:rPr>
          <w:bCs w:val="0"/>
          <w:lang w:val="ro-RO"/>
        </w:rPr>
        <w:t>învăţământului</w:t>
      </w:r>
      <w:proofErr w:type="spellEnd"/>
      <w:r w:rsidRPr="00941937">
        <w:rPr>
          <w:bCs w:val="0"/>
          <w:lang w:val="ro-RO"/>
        </w:rPr>
        <w:t xml:space="preserve"> primar";</w:t>
      </w:r>
    </w:p>
    <w:p w14:paraId="72E3E963" w14:textId="77777777" w:rsidR="00941937" w:rsidRPr="00941937" w:rsidRDefault="00941937" w:rsidP="00941937">
      <w:pPr>
        <w:autoSpaceDE w:val="0"/>
        <w:autoSpaceDN w:val="0"/>
        <w:adjustRightInd w:val="0"/>
        <w:rPr>
          <w:bCs w:val="0"/>
          <w:lang w:val="ro-RO"/>
        </w:rPr>
      </w:pPr>
      <w:r w:rsidRPr="00941937">
        <w:rPr>
          <w:bCs w:val="0"/>
          <w:lang w:val="ro-RO"/>
        </w:rPr>
        <w:t xml:space="preserve">    e) stabilirea de către inspectoratele şcolare a numărului de locuri, repartizat pe unităţi de învăţământ, pentru:</w:t>
      </w:r>
    </w:p>
    <w:p w14:paraId="2C7D7387" w14:textId="77777777" w:rsidR="00941937" w:rsidRPr="00941937" w:rsidRDefault="00941937" w:rsidP="00941937">
      <w:pPr>
        <w:autoSpaceDE w:val="0"/>
        <w:autoSpaceDN w:val="0"/>
        <w:adjustRightInd w:val="0"/>
        <w:rPr>
          <w:bCs w:val="0"/>
          <w:lang w:val="ro-RO"/>
        </w:rPr>
      </w:pPr>
      <w:r w:rsidRPr="00941937">
        <w:rPr>
          <w:bCs w:val="0"/>
          <w:lang w:val="ro-RO"/>
        </w:rPr>
        <w:t xml:space="preserve">    (i) </w:t>
      </w:r>
      <w:proofErr w:type="spellStart"/>
      <w:r w:rsidRPr="00941937">
        <w:rPr>
          <w:bCs w:val="0"/>
          <w:lang w:val="ro-RO"/>
        </w:rPr>
        <w:t>candidaţii</w:t>
      </w:r>
      <w:proofErr w:type="spellEnd"/>
      <w:r w:rsidRPr="00941937">
        <w:rPr>
          <w:bCs w:val="0"/>
          <w:lang w:val="ro-RO"/>
        </w:rPr>
        <w:t xml:space="preserve"> de etnie romă;</w:t>
      </w:r>
    </w:p>
    <w:p w14:paraId="63C5BF8F" w14:textId="77777777" w:rsidR="00941937" w:rsidRPr="00941937" w:rsidRDefault="00941937" w:rsidP="00941937">
      <w:pPr>
        <w:autoSpaceDE w:val="0"/>
        <w:autoSpaceDN w:val="0"/>
        <w:adjustRightInd w:val="0"/>
        <w:rPr>
          <w:bCs w:val="0"/>
          <w:lang w:val="ro-RO"/>
        </w:rPr>
      </w:pPr>
      <w:r w:rsidRPr="00941937">
        <w:rPr>
          <w:bCs w:val="0"/>
          <w:lang w:val="ro-RO"/>
        </w:rPr>
        <w:t xml:space="preserve">    (ii) </w:t>
      </w:r>
      <w:proofErr w:type="spellStart"/>
      <w:r w:rsidRPr="00941937">
        <w:rPr>
          <w:bCs w:val="0"/>
          <w:lang w:val="ro-RO"/>
        </w:rPr>
        <w:t>candidaţii</w:t>
      </w:r>
      <w:proofErr w:type="spellEnd"/>
      <w:r w:rsidRPr="00941937">
        <w:rPr>
          <w:bCs w:val="0"/>
          <w:lang w:val="ro-RO"/>
        </w:rPr>
        <w:t xml:space="preserve"> cu </w:t>
      </w:r>
      <w:proofErr w:type="spellStart"/>
      <w:r w:rsidRPr="00941937">
        <w:rPr>
          <w:bCs w:val="0"/>
          <w:lang w:val="ro-RO"/>
        </w:rPr>
        <w:t>cerinţe</w:t>
      </w:r>
      <w:proofErr w:type="spellEnd"/>
      <w:r w:rsidRPr="00941937">
        <w:rPr>
          <w:bCs w:val="0"/>
          <w:lang w:val="ro-RO"/>
        </w:rPr>
        <w:t xml:space="preserve"> educaţionale speciale;</w:t>
      </w:r>
    </w:p>
    <w:p w14:paraId="3452AFA9" w14:textId="77777777" w:rsidR="00941937" w:rsidRPr="00941937" w:rsidRDefault="00941937" w:rsidP="00941937">
      <w:pPr>
        <w:autoSpaceDE w:val="0"/>
        <w:autoSpaceDN w:val="0"/>
        <w:adjustRightInd w:val="0"/>
        <w:rPr>
          <w:bCs w:val="0"/>
          <w:lang w:val="ro-RO"/>
        </w:rPr>
      </w:pPr>
      <w:r w:rsidRPr="00941937">
        <w:rPr>
          <w:bCs w:val="0"/>
          <w:lang w:val="ro-RO"/>
        </w:rPr>
        <w:t xml:space="preserve">    (iii) tinerii de origine română din Republica Moldova, </w:t>
      </w:r>
      <w:proofErr w:type="spellStart"/>
      <w:r w:rsidRPr="00941937">
        <w:rPr>
          <w:bCs w:val="0"/>
          <w:lang w:val="ro-RO"/>
        </w:rPr>
        <w:t>ţări</w:t>
      </w:r>
      <w:proofErr w:type="spellEnd"/>
      <w:r w:rsidRPr="00941937">
        <w:rPr>
          <w:bCs w:val="0"/>
          <w:lang w:val="ro-RO"/>
        </w:rPr>
        <w:t xml:space="preserve"> învecinate şi diasporă;</w:t>
      </w:r>
    </w:p>
    <w:p w14:paraId="6329B0A6" w14:textId="77777777" w:rsidR="00941937" w:rsidRPr="00941937" w:rsidRDefault="00941937" w:rsidP="00941937">
      <w:pPr>
        <w:autoSpaceDE w:val="0"/>
        <w:autoSpaceDN w:val="0"/>
        <w:adjustRightInd w:val="0"/>
        <w:rPr>
          <w:bCs w:val="0"/>
          <w:lang w:val="ro-RO"/>
        </w:rPr>
      </w:pPr>
      <w:r w:rsidRPr="00941937">
        <w:rPr>
          <w:bCs w:val="0"/>
          <w:lang w:val="ro-RO"/>
        </w:rPr>
        <w:t xml:space="preserve">    f) asigurarea cuprinderii întregii </w:t>
      </w:r>
      <w:proofErr w:type="spellStart"/>
      <w:r w:rsidRPr="00941937">
        <w:rPr>
          <w:bCs w:val="0"/>
          <w:lang w:val="ro-RO"/>
        </w:rPr>
        <w:t>generaţii</w:t>
      </w:r>
      <w:proofErr w:type="spellEnd"/>
      <w:r w:rsidRPr="00941937">
        <w:rPr>
          <w:bCs w:val="0"/>
          <w:lang w:val="ro-RO"/>
        </w:rPr>
        <w:t xml:space="preserve"> a copiilor în vârstă de 4 ani în grupa mijlocie;</w:t>
      </w:r>
    </w:p>
    <w:p w14:paraId="516AAA5E" w14:textId="77777777" w:rsidR="00941937" w:rsidRPr="00941937" w:rsidRDefault="00941937" w:rsidP="00941937">
      <w:pPr>
        <w:autoSpaceDE w:val="0"/>
        <w:autoSpaceDN w:val="0"/>
        <w:adjustRightInd w:val="0"/>
        <w:rPr>
          <w:bCs w:val="0"/>
          <w:lang w:val="ro-RO"/>
        </w:rPr>
      </w:pPr>
      <w:r w:rsidRPr="00941937">
        <w:rPr>
          <w:bCs w:val="0"/>
          <w:lang w:val="ro-RO"/>
        </w:rPr>
        <w:t xml:space="preserve">    g) asigurarea cuprinderii întregii </w:t>
      </w:r>
      <w:proofErr w:type="spellStart"/>
      <w:r w:rsidRPr="00941937">
        <w:rPr>
          <w:bCs w:val="0"/>
          <w:lang w:val="ro-RO"/>
        </w:rPr>
        <w:t>generaţii</w:t>
      </w:r>
      <w:proofErr w:type="spellEnd"/>
      <w:r w:rsidRPr="00941937">
        <w:rPr>
          <w:bCs w:val="0"/>
          <w:lang w:val="ro-RO"/>
        </w:rPr>
        <w:t xml:space="preserve"> a copiilor în vârstă de 5 ani în grupa mare;</w:t>
      </w:r>
    </w:p>
    <w:p w14:paraId="0416BEBB" w14:textId="77777777" w:rsidR="00941937" w:rsidRPr="00941937" w:rsidRDefault="00941937" w:rsidP="00941937">
      <w:pPr>
        <w:autoSpaceDE w:val="0"/>
        <w:autoSpaceDN w:val="0"/>
        <w:adjustRightInd w:val="0"/>
        <w:rPr>
          <w:bCs w:val="0"/>
          <w:lang w:val="ro-RO"/>
        </w:rPr>
      </w:pPr>
      <w:r w:rsidRPr="00941937">
        <w:rPr>
          <w:bCs w:val="0"/>
          <w:lang w:val="ro-RO"/>
        </w:rPr>
        <w:t xml:space="preserve">    h) asigurarea cuprinderii întregii </w:t>
      </w:r>
      <w:proofErr w:type="spellStart"/>
      <w:r w:rsidRPr="00941937">
        <w:rPr>
          <w:bCs w:val="0"/>
          <w:lang w:val="ro-RO"/>
        </w:rPr>
        <w:t>generaţii</w:t>
      </w:r>
      <w:proofErr w:type="spellEnd"/>
      <w:r w:rsidRPr="00941937">
        <w:rPr>
          <w:bCs w:val="0"/>
          <w:lang w:val="ro-RO"/>
        </w:rPr>
        <w:t xml:space="preserve"> a copiilor în vârstă de 6 ani în clasa pregătitoare;</w:t>
      </w:r>
    </w:p>
    <w:p w14:paraId="779FB298" w14:textId="77777777" w:rsidR="00941937" w:rsidRPr="00941937" w:rsidRDefault="00941937" w:rsidP="00941937">
      <w:pPr>
        <w:autoSpaceDE w:val="0"/>
        <w:autoSpaceDN w:val="0"/>
        <w:adjustRightInd w:val="0"/>
        <w:rPr>
          <w:bCs w:val="0"/>
          <w:lang w:val="ro-RO"/>
        </w:rPr>
      </w:pPr>
      <w:r w:rsidRPr="00941937">
        <w:rPr>
          <w:bCs w:val="0"/>
          <w:lang w:val="ro-RO"/>
        </w:rPr>
        <w:t xml:space="preserve">    i) asigurarea cuprinderii întregii </w:t>
      </w:r>
      <w:proofErr w:type="spellStart"/>
      <w:r w:rsidRPr="00941937">
        <w:rPr>
          <w:bCs w:val="0"/>
          <w:lang w:val="ro-RO"/>
        </w:rPr>
        <w:t>generaţii</w:t>
      </w:r>
      <w:proofErr w:type="spellEnd"/>
      <w:r w:rsidRPr="00941937">
        <w:rPr>
          <w:bCs w:val="0"/>
          <w:lang w:val="ro-RO"/>
        </w:rPr>
        <w:t xml:space="preserve"> de </w:t>
      </w:r>
      <w:proofErr w:type="spellStart"/>
      <w:r w:rsidRPr="00941937">
        <w:rPr>
          <w:bCs w:val="0"/>
          <w:lang w:val="ro-RO"/>
        </w:rPr>
        <w:t>absolvenţi</w:t>
      </w:r>
      <w:proofErr w:type="spellEnd"/>
      <w:r w:rsidRPr="00941937">
        <w:rPr>
          <w:bCs w:val="0"/>
          <w:lang w:val="ro-RO"/>
        </w:rPr>
        <w:t xml:space="preserve"> ai clasei a VIII-a în învăţământul liceal, inclusiv în sistem dual, în vederea finalizării </w:t>
      </w:r>
      <w:proofErr w:type="spellStart"/>
      <w:r w:rsidRPr="00941937">
        <w:rPr>
          <w:bCs w:val="0"/>
          <w:lang w:val="ro-RO"/>
        </w:rPr>
        <w:t>învăţământului</w:t>
      </w:r>
      <w:proofErr w:type="spellEnd"/>
      <w:r w:rsidRPr="00941937">
        <w:rPr>
          <w:bCs w:val="0"/>
          <w:lang w:val="ro-RO"/>
        </w:rPr>
        <w:t xml:space="preserve"> obligatoriu;</w:t>
      </w:r>
    </w:p>
    <w:p w14:paraId="449366EE" w14:textId="77777777" w:rsidR="00941937" w:rsidRPr="00941937" w:rsidRDefault="00941937" w:rsidP="00941937">
      <w:pPr>
        <w:autoSpaceDE w:val="0"/>
        <w:autoSpaceDN w:val="0"/>
        <w:adjustRightInd w:val="0"/>
        <w:rPr>
          <w:bCs w:val="0"/>
          <w:lang w:val="ro-RO"/>
        </w:rPr>
      </w:pPr>
      <w:r w:rsidRPr="00941937">
        <w:rPr>
          <w:bCs w:val="0"/>
          <w:lang w:val="ro-RO"/>
        </w:rPr>
        <w:t xml:space="preserve">    j) organizarea programului educaţional "A doua </w:t>
      </w:r>
      <w:proofErr w:type="spellStart"/>
      <w:r w:rsidRPr="00941937">
        <w:rPr>
          <w:bCs w:val="0"/>
          <w:lang w:val="ro-RO"/>
        </w:rPr>
        <w:t>şansă</w:t>
      </w:r>
      <w:proofErr w:type="spellEnd"/>
      <w:r w:rsidRPr="00941937">
        <w:rPr>
          <w:bCs w:val="0"/>
          <w:lang w:val="ro-RO"/>
        </w:rPr>
        <w:t xml:space="preserve">", pentru persoanele care au </w:t>
      </w:r>
      <w:proofErr w:type="spellStart"/>
      <w:r w:rsidRPr="00941937">
        <w:rPr>
          <w:bCs w:val="0"/>
          <w:lang w:val="ro-RO"/>
        </w:rPr>
        <w:t>depăşit</w:t>
      </w:r>
      <w:proofErr w:type="spellEnd"/>
      <w:r w:rsidRPr="00941937">
        <w:rPr>
          <w:bCs w:val="0"/>
          <w:lang w:val="ro-RO"/>
        </w:rPr>
        <w:t xml:space="preserve"> vârsta corespunzătoare clasei, potrivit prevederilor art. 17 alin. (2) din Legea nr. 198/2023, cu modificările şi completările ulterioare, indiferent dacă persoana respectivă a mai fost sau nu a mai fost înscrisă în sistemul de învăţământ preuniversitar sau de momentul şi motivele abandonului şcolar;</w:t>
      </w:r>
    </w:p>
    <w:p w14:paraId="65E0A016" w14:textId="77777777" w:rsidR="00941937" w:rsidRPr="00941937" w:rsidRDefault="00941937" w:rsidP="00941937">
      <w:pPr>
        <w:autoSpaceDE w:val="0"/>
        <w:autoSpaceDN w:val="0"/>
        <w:adjustRightInd w:val="0"/>
        <w:rPr>
          <w:bCs w:val="0"/>
          <w:lang w:val="ro-RO"/>
        </w:rPr>
      </w:pPr>
      <w:r w:rsidRPr="00941937">
        <w:rPr>
          <w:bCs w:val="0"/>
          <w:lang w:val="ro-RO"/>
        </w:rPr>
        <w:t xml:space="preserve">    k) </w:t>
      </w:r>
      <w:proofErr w:type="spellStart"/>
      <w:r w:rsidRPr="00941937">
        <w:rPr>
          <w:bCs w:val="0"/>
          <w:lang w:val="ro-RO"/>
        </w:rPr>
        <w:t>formaţiunile</w:t>
      </w:r>
      <w:proofErr w:type="spellEnd"/>
      <w:r w:rsidRPr="00941937">
        <w:rPr>
          <w:bCs w:val="0"/>
          <w:lang w:val="ro-RO"/>
        </w:rPr>
        <w:t xml:space="preserve"> de studiu care intră sub </w:t>
      </w:r>
      <w:proofErr w:type="spellStart"/>
      <w:r w:rsidRPr="00941937">
        <w:rPr>
          <w:bCs w:val="0"/>
          <w:lang w:val="ro-RO"/>
        </w:rPr>
        <w:t>incidenţa</w:t>
      </w:r>
      <w:proofErr w:type="spellEnd"/>
      <w:r w:rsidRPr="00941937">
        <w:rPr>
          <w:bCs w:val="0"/>
          <w:lang w:val="ro-RO"/>
        </w:rPr>
        <w:t xml:space="preserve"> prevederilor art. 23 alin. (8) şi (9) din Legea nr. 198/2023, cu modificările şi completările ulterioare, se constituie de regulă cu maximum 3 elevi cu </w:t>
      </w:r>
      <w:proofErr w:type="spellStart"/>
      <w:r w:rsidRPr="00941937">
        <w:rPr>
          <w:bCs w:val="0"/>
          <w:lang w:val="ro-RO"/>
        </w:rPr>
        <w:t>cerinţe</w:t>
      </w:r>
      <w:proofErr w:type="spellEnd"/>
      <w:r w:rsidRPr="00941937">
        <w:rPr>
          <w:bCs w:val="0"/>
          <w:lang w:val="ro-RO"/>
        </w:rPr>
        <w:t xml:space="preserve"> educaţionale speciale/clasă.</w:t>
      </w:r>
    </w:p>
    <w:p w14:paraId="756A4DD8" w14:textId="77777777" w:rsidR="00941937" w:rsidRPr="00941937" w:rsidRDefault="00941937" w:rsidP="00941937">
      <w:pPr>
        <w:autoSpaceDE w:val="0"/>
        <w:autoSpaceDN w:val="0"/>
        <w:adjustRightInd w:val="0"/>
        <w:rPr>
          <w:bCs w:val="0"/>
          <w:lang w:val="ro-RO"/>
        </w:rPr>
      </w:pPr>
      <w:r w:rsidRPr="00941937">
        <w:rPr>
          <w:bCs w:val="0"/>
          <w:lang w:val="ro-RO"/>
        </w:rPr>
        <w:t xml:space="preserve">    ART. 8</w:t>
      </w:r>
    </w:p>
    <w:p w14:paraId="0A396037" w14:textId="77777777" w:rsidR="00941937" w:rsidRPr="00941937" w:rsidRDefault="00941937" w:rsidP="00941937">
      <w:pPr>
        <w:autoSpaceDE w:val="0"/>
        <w:autoSpaceDN w:val="0"/>
        <w:adjustRightInd w:val="0"/>
        <w:rPr>
          <w:bCs w:val="0"/>
          <w:lang w:val="ro-RO"/>
        </w:rPr>
      </w:pPr>
      <w:r w:rsidRPr="00941937">
        <w:rPr>
          <w:bCs w:val="0"/>
          <w:lang w:val="ro-RO"/>
        </w:rPr>
        <w:t xml:space="preserve">    (1) </w:t>
      </w:r>
      <w:proofErr w:type="spellStart"/>
      <w:r w:rsidRPr="00941937">
        <w:rPr>
          <w:bCs w:val="0"/>
          <w:lang w:val="ro-RO"/>
        </w:rPr>
        <w:t>Formaţiunile</w:t>
      </w:r>
      <w:proofErr w:type="spellEnd"/>
      <w:r w:rsidRPr="00941937">
        <w:rPr>
          <w:bCs w:val="0"/>
          <w:lang w:val="ro-RO"/>
        </w:rPr>
        <w:t xml:space="preserve"> de studiu pentru forma de învăţământ în limba maternă a unei </w:t>
      </w:r>
      <w:proofErr w:type="spellStart"/>
      <w:r w:rsidRPr="00941937">
        <w:rPr>
          <w:bCs w:val="0"/>
          <w:lang w:val="ro-RO"/>
        </w:rPr>
        <w:t>minorităţi</w:t>
      </w:r>
      <w:proofErr w:type="spellEnd"/>
      <w:r w:rsidRPr="00941937">
        <w:rPr>
          <w:bCs w:val="0"/>
          <w:lang w:val="ro-RO"/>
        </w:rPr>
        <w:t xml:space="preserve"> naţionale se pot </w:t>
      </w:r>
      <w:proofErr w:type="spellStart"/>
      <w:r w:rsidRPr="00941937">
        <w:rPr>
          <w:bCs w:val="0"/>
          <w:lang w:val="ro-RO"/>
        </w:rPr>
        <w:t>înfiinţa</w:t>
      </w:r>
      <w:proofErr w:type="spellEnd"/>
      <w:r w:rsidRPr="00941937">
        <w:rPr>
          <w:bCs w:val="0"/>
          <w:lang w:val="ro-RO"/>
        </w:rPr>
        <w:t xml:space="preserve"> şi pot </w:t>
      </w:r>
      <w:proofErr w:type="spellStart"/>
      <w:r w:rsidRPr="00941937">
        <w:rPr>
          <w:bCs w:val="0"/>
          <w:lang w:val="ro-RO"/>
        </w:rPr>
        <w:t>funcţiona</w:t>
      </w:r>
      <w:proofErr w:type="spellEnd"/>
      <w:r w:rsidRPr="00941937">
        <w:rPr>
          <w:bCs w:val="0"/>
          <w:lang w:val="ro-RO"/>
        </w:rPr>
        <w:t xml:space="preserve"> sub efectivul minim sau peste efectivul maxim, conform prevederilor art. 23 alin. (4) lit. b) din Legea nr. 198/2023, cu modificările şi completările ulterioare.</w:t>
      </w:r>
    </w:p>
    <w:p w14:paraId="562CE47D" w14:textId="77777777" w:rsidR="00941937" w:rsidRPr="00941937" w:rsidRDefault="00941937" w:rsidP="00941937">
      <w:pPr>
        <w:autoSpaceDE w:val="0"/>
        <w:autoSpaceDN w:val="0"/>
        <w:adjustRightInd w:val="0"/>
        <w:rPr>
          <w:bCs w:val="0"/>
          <w:lang w:val="ro-RO"/>
        </w:rPr>
      </w:pPr>
      <w:r w:rsidRPr="00941937">
        <w:rPr>
          <w:bCs w:val="0"/>
          <w:lang w:val="ro-RO"/>
        </w:rPr>
        <w:t xml:space="preserve">    (2) La organizarea, reorganizarea sau </w:t>
      </w:r>
      <w:proofErr w:type="spellStart"/>
      <w:r w:rsidRPr="00941937">
        <w:rPr>
          <w:bCs w:val="0"/>
          <w:lang w:val="ro-RO"/>
        </w:rPr>
        <w:t>desfiinţarea</w:t>
      </w:r>
      <w:proofErr w:type="spellEnd"/>
      <w:r w:rsidRPr="00941937">
        <w:rPr>
          <w:bCs w:val="0"/>
          <w:lang w:val="ro-RO"/>
        </w:rPr>
        <w:t xml:space="preserve"> </w:t>
      </w:r>
      <w:proofErr w:type="spellStart"/>
      <w:r w:rsidRPr="00941937">
        <w:rPr>
          <w:bCs w:val="0"/>
          <w:lang w:val="ro-RO"/>
        </w:rPr>
        <w:t>formaţiunilor</w:t>
      </w:r>
      <w:proofErr w:type="spellEnd"/>
      <w:r w:rsidRPr="00941937">
        <w:rPr>
          <w:bCs w:val="0"/>
          <w:lang w:val="ro-RO"/>
        </w:rPr>
        <w:t xml:space="preserve"> de studiu, inclusiv cel simultan, pentru forma de învăţământ în limba maternă a unei </w:t>
      </w:r>
      <w:proofErr w:type="spellStart"/>
      <w:r w:rsidRPr="00941937">
        <w:rPr>
          <w:bCs w:val="0"/>
          <w:lang w:val="ro-RO"/>
        </w:rPr>
        <w:t>minorităţi</w:t>
      </w:r>
      <w:proofErr w:type="spellEnd"/>
      <w:r w:rsidRPr="00941937">
        <w:rPr>
          <w:bCs w:val="0"/>
          <w:lang w:val="ro-RO"/>
        </w:rPr>
        <w:t xml:space="preserve"> naţionale se va </w:t>
      </w:r>
      <w:proofErr w:type="spellStart"/>
      <w:r w:rsidRPr="00941937">
        <w:rPr>
          <w:bCs w:val="0"/>
          <w:lang w:val="ro-RO"/>
        </w:rPr>
        <w:t>ţine</w:t>
      </w:r>
      <w:proofErr w:type="spellEnd"/>
      <w:r w:rsidRPr="00941937">
        <w:rPr>
          <w:bCs w:val="0"/>
          <w:lang w:val="ro-RO"/>
        </w:rPr>
        <w:t xml:space="preserve"> cont de prevederile art. 23 alin. (4) lit. c) din Legea nr. 198/2023, cu modificările şi completările ulterioare.</w:t>
      </w:r>
    </w:p>
    <w:p w14:paraId="13466654" w14:textId="77777777" w:rsidR="00941937" w:rsidRPr="00941937" w:rsidRDefault="00941937" w:rsidP="00941937">
      <w:pPr>
        <w:autoSpaceDE w:val="0"/>
        <w:autoSpaceDN w:val="0"/>
        <w:adjustRightInd w:val="0"/>
        <w:rPr>
          <w:bCs w:val="0"/>
          <w:lang w:val="ro-RO"/>
        </w:rPr>
      </w:pPr>
      <w:r w:rsidRPr="00941937">
        <w:rPr>
          <w:bCs w:val="0"/>
          <w:lang w:val="ro-RO"/>
        </w:rPr>
        <w:t xml:space="preserve">    (3) Prevederile alin. (1) şi (2) se aplică şi </w:t>
      </w:r>
      <w:proofErr w:type="spellStart"/>
      <w:r w:rsidRPr="00941937">
        <w:rPr>
          <w:bCs w:val="0"/>
          <w:lang w:val="ro-RO"/>
        </w:rPr>
        <w:t>formaţiunilor</w:t>
      </w:r>
      <w:proofErr w:type="spellEnd"/>
      <w:r w:rsidRPr="00941937">
        <w:rPr>
          <w:bCs w:val="0"/>
          <w:lang w:val="ro-RO"/>
        </w:rPr>
        <w:t xml:space="preserve"> de studiu cu predare în limba română, atunci când acestea </w:t>
      </w:r>
      <w:proofErr w:type="spellStart"/>
      <w:r w:rsidRPr="00941937">
        <w:rPr>
          <w:bCs w:val="0"/>
          <w:lang w:val="ro-RO"/>
        </w:rPr>
        <w:t>funcţionează</w:t>
      </w:r>
      <w:proofErr w:type="spellEnd"/>
      <w:r w:rsidRPr="00941937">
        <w:rPr>
          <w:bCs w:val="0"/>
          <w:lang w:val="ro-RO"/>
        </w:rPr>
        <w:t xml:space="preserve"> în zone unde ponderea unei </w:t>
      </w:r>
      <w:proofErr w:type="spellStart"/>
      <w:r w:rsidRPr="00941937">
        <w:rPr>
          <w:bCs w:val="0"/>
          <w:lang w:val="ro-RO"/>
        </w:rPr>
        <w:t>minorităţi</w:t>
      </w:r>
      <w:proofErr w:type="spellEnd"/>
      <w:r w:rsidRPr="00941937">
        <w:rPr>
          <w:bCs w:val="0"/>
          <w:lang w:val="ro-RO"/>
        </w:rPr>
        <w:t xml:space="preserve"> etnice este majoritară.</w:t>
      </w:r>
    </w:p>
    <w:p w14:paraId="0ED072F8" w14:textId="77777777" w:rsidR="00941937" w:rsidRPr="00941937" w:rsidRDefault="00941937" w:rsidP="00941937">
      <w:pPr>
        <w:autoSpaceDE w:val="0"/>
        <w:autoSpaceDN w:val="0"/>
        <w:adjustRightInd w:val="0"/>
        <w:rPr>
          <w:bCs w:val="0"/>
          <w:lang w:val="ro-RO"/>
        </w:rPr>
      </w:pPr>
      <w:r w:rsidRPr="00941937">
        <w:rPr>
          <w:bCs w:val="0"/>
          <w:lang w:val="ro-RO"/>
        </w:rPr>
        <w:t xml:space="preserve">    ART. 9</w:t>
      </w:r>
    </w:p>
    <w:p w14:paraId="6DD74E63" w14:textId="77777777" w:rsidR="00941937" w:rsidRPr="00941937" w:rsidRDefault="00941937" w:rsidP="00941937">
      <w:pPr>
        <w:autoSpaceDE w:val="0"/>
        <w:autoSpaceDN w:val="0"/>
        <w:adjustRightInd w:val="0"/>
        <w:rPr>
          <w:bCs w:val="0"/>
          <w:lang w:val="ro-RO"/>
        </w:rPr>
      </w:pPr>
      <w:r w:rsidRPr="00941937">
        <w:rPr>
          <w:bCs w:val="0"/>
          <w:lang w:val="ro-RO"/>
        </w:rPr>
        <w:t xml:space="preserve">    (1) Inspectoratele şcolare centralizează solicitările unităţilor de învăţământ care organizează </w:t>
      </w:r>
      <w:proofErr w:type="spellStart"/>
      <w:r w:rsidRPr="00941937">
        <w:rPr>
          <w:bCs w:val="0"/>
          <w:lang w:val="ro-RO"/>
        </w:rPr>
        <w:t>formaţiuni</w:t>
      </w:r>
      <w:proofErr w:type="spellEnd"/>
      <w:r w:rsidRPr="00941937">
        <w:rPr>
          <w:bCs w:val="0"/>
          <w:lang w:val="ro-RO"/>
        </w:rPr>
        <w:t xml:space="preserve"> de studiu, aflate sub </w:t>
      </w:r>
      <w:proofErr w:type="spellStart"/>
      <w:r w:rsidRPr="00941937">
        <w:rPr>
          <w:bCs w:val="0"/>
          <w:lang w:val="ro-RO"/>
        </w:rPr>
        <w:t>incidenţa</w:t>
      </w:r>
      <w:proofErr w:type="spellEnd"/>
      <w:r w:rsidRPr="00941937">
        <w:rPr>
          <w:bCs w:val="0"/>
          <w:lang w:val="ro-RO"/>
        </w:rPr>
        <w:t xml:space="preserve"> prevederilor art. 8 alin. (1) sau (2), şi le transmit, semnate şi </w:t>
      </w:r>
      <w:proofErr w:type="spellStart"/>
      <w:r w:rsidRPr="00941937">
        <w:rPr>
          <w:bCs w:val="0"/>
          <w:lang w:val="ro-RO"/>
        </w:rPr>
        <w:t>ştampilate</w:t>
      </w:r>
      <w:proofErr w:type="spellEnd"/>
      <w:r w:rsidRPr="00941937">
        <w:rPr>
          <w:bCs w:val="0"/>
          <w:lang w:val="ro-RO"/>
        </w:rPr>
        <w:t xml:space="preserve">, la </w:t>
      </w:r>
      <w:proofErr w:type="spellStart"/>
      <w:r w:rsidRPr="00941937">
        <w:rPr>
          <w:bCs w:val="0"/>
          <w:lang w:val="ro-RO"/>
        </w:rPr>
        <w:t>direcţia</w:t>
      </w:r>
      <w:proofErr w:type="spellEnd"/>
      <w:r w:rsidRPr="00941937">
        <w:rPr>
          <w:bCs w:val="0"/>
          <w:lang w:val="ro-RO"/>
        </w:rPr>
        <w:t xml:space="preserve"> care coordonează învăţământul preuniversitar în limbile </w:t>
      </w:r>
      <w:proofErr w:type="spellStart"/>
      <w:r w:rsidRPr="00941937">
        <w:rPr>
          <w:bCs w:val="0"/>
          <w:lang w:val="ro-RO"/>
        </w:rPr>
        <w:t>minorităţilor</w:t>
      </w:r>
      <w:proofErr w:type="spellEnd"/>
      <w:r w:rsidRPr="00941937">
        <w:rPr>
          <w:bCs w:val="0"/>
          <w:lang w:val="ro-RO"/>
        </w:rPr>
        <w:t>, conform precizărilor transmise.</w:t>
      </w:r>
    </w:p>
    <w:p w14:paraId="77E711F0" w14:textId="77777777" w:rsidR="00941937" w:rsidRPr="00941937" w:rsidRDefault="00941937" w:rsidP="00941937">
      <w:pPr>
        <w:autoSpaceDE w:val="0"/>
        <w:autoSpaceDN w:val="0"/>
        <w:adjustRightInd w:val="0"/>
        <w:rPr>
          <w:bCs w:val="0"/>
          <w:lang w:val="ro-RO"/>
        </w:rPr>
      </w:pPr>
      <w:r w:rsidRPr="00941937">
        <w:rPr>
          <w:bCs w:val="0"/>
          <w:lang w:val="ro-RO"/>
        </w:rPr>
        <w:t xml:space="preserve">    (2) Solicitările unităţilor de învăţământ privind organizarea </w:t>
      </w:r>
      <w:proofErr w:type="spellStart"/>
      <w:r w:rsidRPr="00941937">
        <w:rPr>
          <w:bCs w:val="0"/>
          <w:lang w:val="ro-RO"/>
        </w:rPr>
        <w:t>formaţiunilor</w:t>
      </w:r>
      <w:proofErr w:type="spellEnd"/>
      <w:r w:rsidRPr="00941937">
        <w:rPr>
          <w:bCs w:val="0"/>
          <w:lang w:val="ro-RO"/>
        </w:rPr>
        <w:t xml:space="preserve"> de studiu prevăzute la art. 23 alin. (4) lit. b) din Legea nr. 198/2023, cu modificările şi completările ulterioare, sunt centralizate, analizate, avizate de către </w:t>
      </w:r>
      <w:proofErr w:type="spellStart"/>
      <w:r w:rsidRPr="00941937">
        <w:rPr>
          <w:bCs w:val="0"/>
          <w:lang w:val="ro-RO"/>
        </w:rPr>
        <w:t>direcţia</w:t>
      </w:r>
      <w:proofErr w:type="spellEnd"/>
      <w:r w:rsidRPr="00941937">
        <w:rPr>
          <w:bCs w:val="0"/>
          <w:lang w:val="ro-RO"/>
        </w:rPr>
        <w:t xml:space="preserve"> care coordonează învăţământul preuniversitar în limbile </w:t>
      </w:r>
      <w:proofErr w:type="spellStart"/>
      <w:r w:rsidRPr="00941937">
        <w:rPr>
          <w:bCs w:val="0"/>
          <w:lang w:val="ro-RO"/>
        </w:rPr>
        <w:t>minorităţilor</w:t>
      </w:r>
      <w:proofErr w:type="spellEnd"/>
      <w:r w:rsidRPr="00941937">
        <w:rPr>
          <w:bCs w:val="0"/>
          <w:lang w:val="ro-RO"/>
        </w:rPr>
        <w:t xml:space="preserve"> şi sunt înaintate conducerii Ministerului Educaţiei şi Cercetării în vederea aprobării.</w:t>
      </w:r>
    </w:p>
    <w:p w14:paraId="76A82CA1" w14:textId="77777777" w:rsidR="00941937" w:rsidRPr="00941937" w:rsidRDefault="00941937" w:rsidP="00941937">
      <w:pPr>
        <w:autoSpaceDE w:val="0"/>
        <w:autoSpaceDN w:val="0"/>
        <w:adjustRightInd w:val="0"/>
        <w:rPr>
          <w:bCs w:val="0"/>
          <w:lang w:val="ro-RO"/>
        </w:rPr>
      </w:pPr>
      <w:r w:rsidRPr="00941937">
        <w:rPr>
          <w:bCs w:val="0"/>
          <w:lang w:val="ro-RO"/>
        </w:rPr>
        <w:lastRenderedPageBreak/>
        <w:t xml:space="preserve">    (3) La nivelul Ministerului Educaţiei şi Cercetării, avizul conform pentru organizarea </w:t>
      </w:r>
      <w:proofErr w:type="spellStart"/>
      <w:r w:rsidRPr="00941937">
        <w:rPr>
          <w:bCs w:val="0"/>
          <w:lang w:val="ro-RO"/>
        </w:rPr>
        <w:t>formaţiunilor</w:t>
      </w:r>
      <w:proofErr w:type="spellEnd"/>
      <w:r w:rsidRPr="00941937">
        <w:rPr>
          <w:bCs w:val="0"/>
          <w:lang w:val="ro-RO"/>
        </w:rPr>
        <w:t xml:space="preserve"> de studiu prevăzute la art. 23 alin. (4) lit. c) din Legea nr. 198/2023, cu modificările şi completările ulterioare, se emite de către secretarul de stat care coordonează învăţământul preuniversitar şi de către secretarul de stat care coordonează învăţământul preuniversitar în limbile </w:t>
      </w:r>
      <w:proofErr w:type="spellStart"/>
      <w:r w:rsidRPr="00941937">
        <w:rPr>
          <w:bCs w:val="0"/>
          <w:lang w:val="ro-RO"/>
        </w:rPr>
        <w:t>minorităţilor</w:t>
      </w:r>
      <w:proofErr w:type="spellEnd"/>
      <w:r w:rsidRPr="00941937">
        <w:rPr>
          <w:bCs w:val="0"/>
          <w:lang w:val="ro-RO"/>
        </w:rPr>
        <w:t xml:space="preserve"> naţionale.</w:t>
      </w:r>
    </w:p>
    <w:p w14:paraId="2CC513DA" w14:textId="77777777" w:rsidR="00941937" w:rsidRPr="00941937" w:rsidRDefault="00941937" w:rsidP="00941937">
      <w:pPr>
        <w:autoSpaceDE w:val="0"/>
        <w:autoSpaceDN w:val="0"/>
        <w:adjustRightInd w:val="0"/>
        <w:rPr>
          <w:bCs w:val="0"/>
          <w:lang w:val="ro-RO"/>
        </w:rPr>
      </w:pPr>
      <w:r w:rsidRPr="00941937">
        <w:rPr>
          <w:bCs w:val="0"/>
          <w:lang w:val="ro-RO"/>
        </w:rPr>
        <w:t xml:space="preserve">    (4) Solicitările unităţilor de învăţământ care intră sub </w:t>
      </w:r>
      <w:proofErr w:type="spellStart"/>
      <w:r w:rsidRPr="00941937">
        <w:rPr>
          <w:bCs w:val="0"/>
          <w:lang w:val="ro-RO"/>
        </w:rPr>
        <w:t>incidenţa</w:t>
      </w:r>
      <w:proofErr w:type="spellEnd"/>
      <w:r w:rsidRPr="00941937">
        <w:rPr>
          <w:bCs w:val="0"/>
          <w:lang w:val="ro-RO"/>
        </w:rPr>
        <w:t xml:space="preserve"> art. 23 alin. (4) lit. c) din Legea nr. 198/2023, cu modificările şi completările ulterioare, care au primit aviz conform din partea Ministerului Educaţiei şi Cercetării, se transmit </w:t>
      </w:r>
      <w:proofErr w:type="spellStart"/>
      <w:r w:rsidRPr="00941937">
        <w:rPr>
          <w:bCs w:val="0"/>
          <w:lang w:val="ro-RO"/>
        </w:rPr>
        <w:t>organizaţiei</w:t>
      </w:r>
      <w:proofErr w:type="spellEnd"/>
      <w:r w:rsidRPr="00941937">
        <w:rPr>
          <w:bCs w:val="0"/>
          <w:lang w:val="ro-RO"/>
        </w:rPr>
        <w:t xml:space="preserve"> </w:t>
      </w:r>
      <w:proofErr w:type="spellStart"/>
      <w:r w:rsidRPr="00941937">
        <w:rPr>
          <w:bCs w:val="0"/>
          <w:lang w:val="ro-RO"/>
        </w:rPr>
        <w:t>minorităţii</w:t>
      </w:r>
      <w:proofErr w:type="spellEnd"/>
      <w:r w:rsidRPr="00941937">
        <w:rPr>
          <w:bCs w:val="0"/>
          <w:lang w:val="ro-RO"/>
        </w:rPr>
        <w:t xml:space="preserve"> naţionale reprezentate în Parlamentul României.</w:t>
      </w:r>
    </w:p>
    <w:p w14:paraId="1F97534F" w14:textId="77777777" w:rsidR="00941937" w:rsidRPr="00941937" w:rsidRDefault="00941937" w:rsidP="00941937">
      <w:pPr>
        <w:autoSpaceDE w:val="0"/>
        <w:autoSpaceDN w:val="0"/>
        <w:adjustRightInd w:val="0"/>
        <w:rPr>
          <w:bCs w:val="0"/>
          <w:lang w:val="ro-RO"/>
        </w:rPr>
      </w:pPr>
      <w:r w:rsidRPr="00941937">
        <w:rPr>
          <w:bCs w:val="0"/>
          <w:lang w:val="ro-RO"/>
        </w:rPr>
        <w:t xml:space="preserve">    (5) </w:t>
      </w:r>
      <w:proofErr w:type="spellStart"/>
      <w:r w:rsidRPr="00941937">
        <w:rPr>
          <w:bCs w:val="0"/>
          <w:lang w:val="ro-RO"/>
        </w:rPr>
        <w:t>Rezoluţia</w:t>
      </w:r>
      <w:proofErr w:type="spellEnd"/>
      <w:r w:rsidRPr="00941937">
        <w:rPr>
          <w:bCs w:val="0"/>
          <w:lang w:val="ro-RO"/>
        </w:rPr>
        <w:t xml:space="preserve"> </w:t>
      </w:r>
      <w:proofErr w:type="spellStart"/>
      <w:r w:rsidRPr="00941937">
        <w:rPr>
          <w:bCs w:val="0"/>
          <w:lang w:val="ro-RO"/>
        </w:rPr>
        <w:t>organizaţiei</w:t>
      </w:r>
      <w:proofErr w:type="spellEnd"/>
      <w:r w:rsidRPr="00941937">
        <w:rPr>
          <w:bCs w:val="0"/>
          <w:lang w:val="ro-RO"/>
        </w:rPr>
        <w:t xml:space="preserve"> </w:t>
      </w:r>
      <w:proofErr w:type="spellStart"/>
      <w:r w:rsidRPr="00941937">
        <w:rPr>
          <w:bCs w:val="0"/>
          <w:lang w:val="ro-RO"/>
        </w:rPr>
        <w:t>minorităţii</w:t>
      </w:r>
      <w:proofErr w:type="spellEnd"/>
      <w:r w:rsidRPr="00941937">
        <w:rPr>
          <w:bCs w:val="0"/>
          <w:lang w:val="ro-RO"/>
        </w:rPr>
        <w:t xml:space="preserve"> naţionale reprezentate în Parlamentul României se transmite la Ministerul Educaţiei şi Cercetării. </w:t>
      </w:r>
      <w:proofErr w:type="spellStart"/>
      <w:r w:rsidRPr="00941937">
        <w:rPr>
          <w:bCs w:val="0"/>
          <w:lang w:val="ro-RO"/>
        </w:rPr>
        <w:t>Direcţia</w:t>
      </w:r>
      <w:proofErr w:type="spellEnd"/>
      <w:r w:rsidRPr="00941937">
        <w:rPr>
          <w:bCs w:val="0"/>
          <w:lang w:val="ro-RO"/>
        </w:rPr>
        <w:t xml:space="preserve"> care coordonează învăţământul preuniversitar în limbile </w:t>
      </w:r>
      <w:proofErr w:type="spellStart"/>
      <w:r w:rsidRPr="00941937">
        <w:rPr>
          <w:bCs w:val="0"/>
          <w:lang w:val="ro-RO"/>
        </w:rPr>
        <w:t>minorităţilor</w:t>
      </w:r>
      <w:proofErr w:type="spellEnd"/>
      <w:r w:rsidRPr="00941937">
        <w:rPr>
          <w:bCs w:val="0"/>
          <w:lang w:val="ro-RO"/>
        </w:rPr>
        <w:t xml:space="preserve"> comunică </w:t>
      </w:r>
      <w:proofErr w:type="spellStart"/>
      <w:r w:rsidRPr="00941937">
        <w:rPr>
          <w:bCs w:val="0"/>
          <w:lang w:val="ro-RO"/>
        </w:rPr>
        <w:t>rezoluţia</w:t>
      </w:r>
      <w:proofErr w:type="spellEnd"/>
      <w:r w:rsidRPr="00941937">
        <w:rPr>
          <w:bCs w:val="0"/>
          <w:lang w:val="ro-RO"/>
        </w:rPr>
        <w:t xml:space="preserve"> respectivă inspectoratului şcolar care a înaintat solicitările, conform prevederilor art. 23 alin. (4) lit. c) din Legea nr. 198/2023, cu modificările şi completările ulterioare.</w:t>
      </w:r>
    </w:p>
    <w:p w14:paraId="0B63D19F" w14:textId="77777777" w:rsidR="00941937" w:rsidRPr="00941937" w:rsidRDefault="00941937" w:rsidP="00941937">
      <w:pPr>
        <w:autoSpaceDE w:val="0"/>
        <w:autoSpaceDN w:val="0"/>
        <w:adjustRightInd w:val="0"/>
        <w:rPr>
          <w:bCs w:val="0"/>
          <w:lang w:val="ro-RO"/>
        </w:rPr>
      </w:pPr>
      <w:r w:rsidRPr="00941937">
        <w:rPr>
          <w:bCs w:val="0"/>
          <w:lang w:val="ro-RO"/>
        </w:rPr>
        <w:t xml:space="preserve">    ART. 10</w:t>
      </w:r>
    </w:p>
    <w:p w14:paraId="0F6D8506" w14:textId="77777777" w:rsidR="00941937" w:rsidRPr="00941937" w:rsidRDefault="00941937" w:rsidP="00941937">
      <w:pPr>
        <w:autoSpaceDE w:val="0"/>
        <w:autoSpaceDN w:val="0"/>
        <w:adjustRightInd w:val="0"/>
        <w:rPr>
          <w:bCs w:val="0"/>
          <w:lang w:val="ro-RO"/>
        </w:rPr>
      </w:pPr>
      <w:r w:rsidRPr="00941937">
        <w:rPr>
          <w:bCs w:val="0"/>
          <w:lang w:val="ro-RO"/>
        </w:rPr>
        <w:t xml:space="preserve">    (1) </w:t>
      </w:r>
      <w:proofErr w:type="spellStart"/>
      <w:r w:rsidRPr="00941937">
        <w:rPr>
          <w:bCs w:val="0"/>
          <w:lang w:val="ro-RO"/>
        </w:rPr>
        <w:t>Unităţile</w:t>
      </w:r>
      <w:proofErr w:type="spellEnd"/>
      <w:r w:rsidRPr="00941937">
        <w:rPr>
          <w:bCs w:val="0"/>
          <w:lang w:val="ro-RO"/>
        </w:rPr>
        <w:t xml:space="preserve"> de învăţământ pot propune cifră de şcolarizare pentru clasa a IX-a, cu </w:t>
      </w:r>
      <w:proofErr w:type="spellStart"/>
      <w:r w:rsidRPr="00941937">
        <w:rPr>
          <w:bCs w:val="0"/>
          <w:lang w:val="ro-RO"/>
        </w:rPr>
        <w:t>frecvenţă</w:t>
      </w:r>
      <w:proofErr w:type="spellEnd"/>
      <w:r w:rsidRPr="00941937">
        <w:rPr>
          <w:bCs w:val="0"/>
          <w:lang w:val="ro-RO"/>
        </w:rPr>
        <w:t xml:space="preserve">, zi, învăţământ de masă, nivel liceal, doar pentru filiera/profilurile/specializările/calificările profesionale pentru care acestea au </w:t>
      </w:r>
      <w:proofErr w:type="spellStart"/>
      <w:r w:rsidRPr="00941937">
        <w:rPr>
          <w:bCs w:val="0"/>
          <w:lang w:val="ro-RO"/>
        </w:rPr>
        <w:t>obţinut</w:t>
      </w:r>
      <w:proofErr w:type="spellEnd"/>
      <w:r w:rsidRPr="00941937">
        <w:rPr>
          <w:bCs w:val="0"/>
          <w:lang w:val="ro-RO"/>
        </w:rPr>
        <w:t xml:space="preserve"> autorizarea de funcţionare provizorie/acreditarea prin ordin al ministrului educaţiei şi cercetării. </w:t>
      </w:r>
      <w:proofErr w:type="spellStart"/>
      <w:r w:rsidRPr="00941937">
        <w:rPr>
          <w:bCs w:val="0"/>
          <w:lang w:val="ro-RO"/>
        </w:rPr>
        <w:t>Unităţile</w:t>
      </w:r>
      <w:proofErr w:type="spellEnd"/>
      <w:r w:rsidRPr="00941937">
        <w:rPr>
          <w:bCs w:val="0"/>
          <w:lang w:val="ro-RO"/>
        </w:rPr>
        <w:t xml:space="preserve"> de învăţământ care, în sesiunile cumulate din anul 2025 ale examenului de bacalaureat, au înregistrat procent de promovabilitate de 0% sau în care acest examen a fost promovat de un singur absolvent pot propune cifră de şcolarizare la clasa a IX-a cu </w:t>
      </w:r>
      <w:proofErr w:type="spellStart"/>
      <w:r w:rsidRPr="00941937">
        <w:rPr>
          <w:bCs w:val="0"/>
          <w:lang w:val="ro-RO"/>
        </w:rPr>
        <w:t>frecvenţă</w:t>
      </w:r>
      <w:proofErr w:type="spellEnd"/>
      <w:r w:rsidRPr="00941937">
        <w:rPr>
          <w:bCs w:val="0"/>
          <w:lang w:val="ro-RO"/>
        </w:rPr>
        <w:t xml:space="preserve">, zi, doar în baza unui raport întocmit de inspectoratul şcolar în urma efectuării unei </w:t>
      </w:r>
      <w:proofErr w:type="spellStart"/>
      <w:r w:rsidRPr="00941937">
        <w:rPr>
          <w:bCs w:val="0"/>
          <w:lang w:val="ro-RO"/>
        </w:rPr>
        <w:t>inspecţii</w:t>
      </w:r>
      <w:proofErr w:type="spellEnd"/>
      <w:r w:rsidRPr="00941937">
        <w:rPr>
          <w:bCs w:val="0"/>
          <w:lang w:val="ro-RO"/>
        </w:rPr>
        <w:t xml:space="preserve"> care vizează cauzele rezultatelor slabe, </w:t>
      </w:r>
      <w:proofErr w:type="spellStart"/>
      <w:r w:rsidRPr="00941937">
        <w:rPr>
          <w:bCs w:val="0"/>
          <w:lang w:val="ro-RO"/>
        </w:rPr>
        <w:t>însoţit</w:t>
      </w:r>
      <w:proofErr w:type="spellEnd"/>
      <w:r w:rsidRPr="00941937">
        <w:rPr>
          <w:bCs w:val="0"/>
          <w:lang w:val="ro-RO"/>
        </w:rPr>
        <w:t xml:space="preserve"> de un plan de măsuri care să vizeze </w:t>
      </w:r>
      <w:proofErr w:type="spellStart"/>
      <w:r w:rsidRPr="00941937">
        <w:rPr>
          <w:bCs w:val="0"/>
          <w:lang w:val="ro-RO"/>
        </w:rPr>
        <w:t>îmbunătăţirea</w:t>
      </w:r>
      <w:proofErr w:type="spellEnd"/>
      <w:r w:rsidRPr="00941937">
        <w:rPr>
          <w:bCs w:val="0"/>
          <w:lang w:val="ro-RO"/>
        </w:rPr>
        <w:t xml:space="preserve"> rezultatelor şcolare.</w:t>
      </w:r>
    </w:p>
    <w:p w14:paraId="7794FCDC" w14:textId="77777777" w:rsidR="00941937" w:rsidRPr="00941937" w:rsidRDefault="00941937" w:rsidP="00941937">
      <w:pPr>
        <w:autoSpaceDE w:val="0"/>
        <w:autoSpaceDN w:val="0"/>
        <w:adjustRightInd w:val="0"/>
        <w:rPr>
          <w:bCs w:val="0"/>
          <w:lang w:val="ro-RO"/>
        </w:rPr>
      </w:pPr>
      <w:r w:rsidRPr="00941937">
        <w:rPr>
          <w:bCs w:val="0"/>
          <w:lang w:val="ro-RO"/>
        </w:rPr>
        <w:t xml:space="preserve">    (2) </w:t>
      </w:r>
      <w:proofErr w:type="spellStart"/>
      <w:r w:rsidRPr="00941937">
        <w:rPr>
          <w:bCs w:val="0"/>
          <w:lang w:val="ro-RO"/>
        </w:rPr>
        <w:t>Unităţile</w:t>
      </w:r>
      <w:proofErr w:type="spellEnd"/>
      <w:r w:rsidRPr="00941937">
        <w:rPr>
          <w:bCs w:val="0"/>
          <w:lang w:val="ro-RO"/>
        </w:rPr>
        <w:t xml:space="preserve"> de învăţământ pot propune cifră de şcolarizare pentru clasa a IX-a, cu </w:t>
      </w:r>
      <w:proofErr w:type="spellStart"/>
      <w:r w:rsidRPr="00941937">
        <w:rPr>
          <w:bCs w:val="0"/>
          <w:lang w:val="ro-RO"/>
        </w:rPr>
        <w:t>frecvenţă</w:t>
      </w:r>
      <w:proofErr w:type="spellEnd"/>
      <w:r w:rsidRPr="00941937">
        <w:rPr>
          <w:bCs w:val="0"/>
          <w:lang w:val="ro-RO"/>
        </w:rPr>
        <w:t xml:space="preserve">, zi, învăţământ special, nivel liceal, doar pentru filiera/profilurile/specializările/calificările profesionale pentru care acestea au </w:t>
      </w:r>
      <w:proofErr w:type="spellStart"/>
      <w:r w:rsidRPr="00941937">
        <w:rPr>
          <w:bCs w:val="0"/>
          <w:lang w:val="ro-RO"/>
        </w:rPr>
        <w:t>obţinut</w:t>
      </w:r>
      <w:proofErr w:type="spellEnd"/>
      <w:r w:rsidRPr="00941937">
        <w:rPr>
          <w:bCs w:val="0"/>
          <w:lang w:val="ro-RO"/>
        </w:rPr>
        <w:t xml:space="preserve"> autorizarea de funcţionare provizorie/acreditarea prin ordin al ministrului educaţiei şi cercetării.</w:t>
      </w:r>
    </w:p>
    <w:p w14:paraId="29B58147" w14:textId="77777777" w:rsidR="00941937" w:rsidRPr="00941937" w:rsidRDefault="00941937" w:rsidP="00941937">
      <w:pPr>
        <w:autoSpaceDE w:val="0"/>
        <w:autoSpaceDN w:val="0"/>
        <w:adjustRightInd w:val="0"/>
        <w:rPr>
          <w:bCs w:val="0"/>
          <w:lang w:val="ro-RO"/>
        </w:rPr>
      </w:pPr>
      <w:r w:rsidRPr="00941937">
        <w:rPr>
          <w:bCs w:val="0"/>
          <w:lang w:val="ro-RO"/>
        </w:rPr>
        <w:t xml:space="preserve">    (3) Propunerile privind cifra de şcolarizare pentru filierele tehnologică şi teoretică, clasa a IX-a, cu </w:t>
      </w:r>
      <w:proofErr w:type="spellStart"/>
      <w:r w:rsidRPr="00941937">
        <w:rPr>
          <w:bCs w:val="0"/>
          <w:lang w:val="ro-RO"/>
        </w:rPr>
        <w:t>frecvenţă</w:t>
      </w:r>
      <w:proofErr w:type="spellEnd"/>
      <w:r w:rsidRPr="00941937">
        <w:rPr>
          <w:bCs w:val="0"/>
          <w:lang w:val="ro-RO"/>
        </w:rPr>
        <w:t xml:space="preserve">, seral, se pot face numai pentru </w:t>
      </w:r>
      <w:proofErr w:type="spellStart"/>
      <w:r w:rsidRPr="00941937">
        <w:rPr>
          <w:bCs w:val="0"/>
          <w:lang w:val="ro-RO"/>
        </w:rPr>
        <w:t>absolvenţii</w:t>
      </w:r>
      <w:proofErr w:type="spellEnd"/>
      <w:r w:rsidRPr="00941937">
        <w:rPr>
          <w:bCs w:val="0"/>
          <w:lang w:val="ro-RO"/>
        </w:rPr>
        <w:t xml:space="preserve"> clasei a VIII-a din </w:t>
      </w:r>
      <w:proofErr w:type="spellStart"/>
      <w:r w:rsidRPr="00941937">
        <w:rPr>
          <w:bCs w:val="0"/>
          <w:lang w:val="ro-RO"/>
        </w:rPr>
        <w:t>promoţiile</w:t>
      </w:r>
      <w:proofErr w:type="spellEnd"/>
      <w:r w:rsidRPr="00941937">
        <w:rPr>
          <w:bCs w:val="0"/>
          <w:lang w:val="ro-RO"/>
        </w:rPr>
        <w:t xml:space="preserve"> anterioare care nu au urmat o formă de învăţământ liceal şi care împlinesc 18 ani până la data începerii cursurilor anului şcolar 2026 - 2027.</w:t>
      </w:r>
    </w:p>
    <w:p w14:paraId="332D564A" w14:textId="77777777" w:rsidR="00941937" w:rsidRPr="00941937" w:rsidRDefault="00941937" w:rsidP="00941937">
      <w:pPr>
        <w:autoSpaceDE w:val="0"/>
        <w:autoSpaceDN w:val="0"/>
        <w:adjustRightInd w:val="0"/>
        <w:rPr>
          <w:bCs w:val="0"/>
          <w:lang w:val="ro-RO"/>
        </w:rPr>
      </w:pPr>
      <w:r w:rsidRPr="00941937">
        <w:rPr>
          <w:bCs w:val="0"/>
          <w:lang w:val="ro-RO"/>
        </w:rPr>
        <w:t xml:space="preserve">    (4) Propunerile privind cifra de şcolarizare pentru filiera teoretică, clasa a IX-a, cu </w:t>
      </w:r>
      <w:proofErr w:type="spellStart"/>
      <w:r w:rsidRPr="00941937">
        <w:rPr>
          <w:bCs w:val="0"/>
          <w:lang w:val="ro-RO"/>
        </w:rPr>
        <w:t>frecvenţă</w:t>
      </w:r>
      <w:proofErr w:type="spellEnd"/>
      <w:r w:rsidRPr="00941937">
        <w:rPr>
          <w:bCs w:val="0"/>
          <w:lang w:val="ro-RO"/>
        </w:rPr>
        <w:t xml:space="preserve"> redusă, se pot face numai pentru </w:t>
      </w:r>
      <w:proofErr w:type="spellStart"/>
      <w:r w:rsidRPr="00941937">
        <w:rPr>
          <w:bCs w:val="0"/>
          <w:lang w:val="ro-RO"/>
        </w:rPr>
        <w:t>absolvenţii</w:t>
      </w:r>
      <w:proofErr w:type="spellEnd"/>
      <w:r w:rsidRPr="00941937">
        <w:rPr>
          <w:bCs w:val="0"/>
          <w:lang w:val="ro-RO"/>
        </w:rPr>
        <w:t xml:space="preserve"> clasei a VIII-a din seriile anterioare care împlinesc 20 de ani până la data de 31 august 2026 inclusiv.</w:t>
      </w:r>
    </w:p>
    <w:p w14:paraId="6D541206" w14:textId="77777777" w:rsidR="00941937" w:rsidRPr="00941937" w:rsidRDefault="00941937" w:rsidP="00941937">
      <w:pPr>
        <w:autoSpaceDE w:val="0"/>
        <w:autoSpaceDN w:val="0"/>
        <w:adjustRightInd w:val="0"/>
        <w:rPr>
          <w:bCs w:val="0"/>
          <w:lang w:val="ro-RO"/>
        </w:rPr>
      </w:pPr>
      <w:r w:rsidRPr="00941937">
        <w:rPr>
          <w:bCs w:val="0"/>
          <w:lang w:val="ro-RO"/>
        </w:rPr>
        <w:t xml:space="preserve">    (5) Propunerile privind cifra de şcolarizare pentru clasele de început din învăţământul de masă, clasa a XI-a, cu </w:t>
      </w:r>
      <w:proofErr w:type="spellStart"/>
      <w:r w:rsidRPr="00941937">
        <w:rPr>
          <w:bCs w:val="0"/>
          <w:lang w:val="ro-RO"/>
        </w:rPr>
        <w:t>frecvenţă</w:t>
      </w:r>
      <w:proofErr w:type="spellEnd"/>
      <w:r w:rsidRPr="00941937">
        <w:rPr>
          <w:bCs w:val="0"/>
          <w:lang w:val="ro-RO"/>
        </w:rPr>
        <w:t xml:space="preserve">, seral, filiera tehnologică, filiera teoretică, se pot face ţinând seama de numărul solicitărilor </w:t>
      </w:r>
      <w:proofErr w:type="spellStart"/>
      <w:r w:rsidRPr="00941937">
        <w:rPr>
          <w:bCs w:val="0"/>
          <w:lang w:val="ro-RO"/>
        </w:rPr>
        <w:t>absolvenţilor</w:t>
      </w:r>
      <w:proofErr w:type="spellEnd"/>
      <w:r w:rsidRPr="00941937">
        <w:rPr>
          <w:bCs w:val="0"/>
          <w:lang w:val="ro-RO"/>
        </w:rPr>
        <w:t xml:space="preserve"> de zece clase de liceu din seriile anterioare, </w:t>
      </w:r>
      <w:proofErr w:type="spellStart"/>
      <w:r w:rsidRPr="00941937">
        <w:rPr>
          <w:bCs w:val="0"/>
          <w:lang w:val="ro-RO"/>
        </w:rPr>
        <w:t>absolvenţilor</w:t>
      </w:r>
      <w:proofErr w:type="spellEnd"/>
      <w:r w:rsidRPr="00941937">
        <w:rPr>
          <w:bCs w:val="0"/>
          <w:lang w:val="ro-RO"/>
        </w:rPr>
        <w:t xml:space="preserve"> de stagii de pregătire practică, </w:t>
      </w:r>
      <w:proofErr w:type="spellStart"/>
      <w:r w:rsidRPr="00941937">
        <w:rPr>
          <w:bCs w:val="0"/>
          <w:lang w:val="ro-RO"/>
        </w:rPr>
        <w:t>absolvenţilor</w:t>
      </w:r>
      <w:proofErr w:type="spellEnd"/>
      <w:r w:rsidRPr="00941937">
        <w:rPr>
          <w:bCs w:val="0"/>
          <w:lang w:val="ro-RO"/>
        </w:rPr>
        <w:t xml:space="preserve"> </w:t>
      </w:r>
      <w:proofErr w:type="spellStart"/>
      <w:r w:rsidRPr="00941937">
        <w:rPr>
          <w:bCs w:val="0"/>
          <w:lang w:val="ro-RO"/>
        </w:rPr>
        <w:t>învăţământului</w:t>
      </w:r>
      <w:proofErr w:type="spellEnd"/>
      <w:r w:rsidRPr="00941937">
        <w:rPr>
          <w:bCs w:val="0"/>
          <w:lang w:val="ro-RO"/>
        </w:rPr>
        <w:t xml:space="preserve"> profesional, </w:t>
      </w:r>
      <w:proofErr w:type="spellStart"/>
      <w:r w:rsidRPr="00941937">
        <w:rPr>
          <w:bCs w:val="0"/>
          <w:lang w:val="ro-RO"/>
        </w:rPr>
        <w:t>absolvenţilor</w:t>
      </w:r>
      <w:proofErr w:type="spellEnd"/>
      <w:r w:rsidRPr="00941937">
        <w:rPr>
          <w:bCs w:val="0"/>
          <w:lang w:val="ro-RO"/>
        </w:rPr>
        <w:t xml:space="preserve"> anului de completare, după completarea obligatorie a locurilor libere din clasele existente, cu respectarea legislaţiei în vigoare.</w:t>
      </w:r>
    </w:p>
    <w:p w14:paraId="4D445269" w14:textId="77777777" w:rsidR="00941937" w:rsidRPr="00941937" w:rsidRDefault="00941937" w:rsidP="00941937">
      <w:pPr>
        <w:autoSpaceDE w:val="0"/>
        <w:autoSpaceDN w:val="0"/>
        <w:adjustRightInd w:val="0"/>
        <w:rPr>
          <w:bCs w:val="0"/>
          <w:lang w:val="ro-RO"/>
        </w:rPr>
      </w:pPr>
      <w:r w:rsidRPr="00941937">
        <w:rPr>
          <w:bCs w:val="0"/>
          <w:lang w:val="ro-RO"/>
        </w:rPr>
        <w:t xml:space="preserve">    (6) Propunerile privind cifra de şcolarizare pentru clasele de început din învăţământul tehnologic dual, clasa a XI-a, cu </w:t>
      </w:r>
      <w:proofErr w:type="spellStart"/>
      <w:r w:rsidRPr="00941937">
        <w:rPr>
          <w:bCs w:val="0"/>
          <w:lang w:val="ro-RO"/>
        </w:rPr>
        <w:t>frecvenţă</w:t>
      </w:r>
      <w:proofErr w:type="spellEnd"/>
      <w:r w:rsidRPr="00941937">
        <w:rPr>
          <w:bCs w:val="0"/>
          <w:lang w:val="ro-RO"/>
        </w:rPr>
        <w:t xml:space="preserve">, zi şi seral, se pot face numai pe baza solicitărilor operatorilor economici, cu respectarea prevederilor Metodologiei de acces şi de organizare şi </w:t>
      </w:r>
      <w:proofErr w:type="spellStart"/>
      <w:r w:rsidRPr="00941937">
        <w:rPr>
          <w:bCs w:val="0"/>
          <w:lang w:val="ro-RO"/>
        </w:rPr>
        <w:t>desfăşurare</w:t>
      </w:r>
      <w:proofErr w:type="spellEnd"/>
      <w:r w:rsidRPr="00941937">
        <w:rPr>
          <w:bCs w:val="0"/>
          <w:lang w:val="ro-RO"/>
        </w:rPr>
        <w:t xml:space="preserve"> a admiterii în învăţământul dual pentru calificări profesionale de nivel 4, conform Cadrului naţional al calificărilor, aprobată prin Ordinul ministrului educaţiei nr. 5.733/2022.</w:t>
      </w:r>
    </w:p>
    <w:p w14:paraId="511A6514" w14:textId="77777777" w:rsidR="00941937" w:rsidRPr="00941937" w:rsidRDefault="00941937" w:rsidP="00941937">
      <w:pPr>
        <w:autoSpaceDE w:val="0"/>
        <w:autoSpaceDN w:val="0"/>
        <w:adjustRightInd w:val="0"/>
        <w:rPr>
          <w:bCs w:val="0"/>
          <w:lang w:val="ro-RO"/>
        </w:rPr>
      </w:pPr>
      <w:r w:rsidRPr="00941937">
        <w:rPr>
          <w:bCs w:val="0"/>
          <w:lang w:val="ro-RO"/>
        </w:rPr>
        <w:t xml:space="preserve">    (7) Propunerile privind cifra de şcolarizare pentru clasele de început din învăţământul liceal special, clasa a XI-a, cu </w:t>
      </w:r>
      <w:proofErr w:type="spellStart"/>
      <w:r w:rsidRPr="00941937">
        <w:rPr>
          <w:bCs w:val="0"/>
          <w:lang w:val="ro-RO"/>
        </w:rPr>
        <w:t>frecvenţă</w:t>
      </w:r>
      <w:proofErr w:type="spellEnd"/>
      <w:r w:rsidRPr="00941937">
        <w:rPr>
          <w:bCs w:val="0"/>
          <w:lang w:val="ro-RO"/>
        </w:rPr>
        <w:t xml:space="preserve"> zi/seral/</w:t>
      </w:r>
      <w:proofErr w:type="spellStart"/>
      <w:r w:rsidRPr="00941937">
        <w:rPr>
          <w:bCs w:val="0"/>
          <w:lang w:val="ro-RO"/>
        </w:rPr>
        <w:t>frecvenţă</w:t>
      </w:r>
      <w:proofErr w:type="spellEnd"/>
      <w:r w:rsidRPr="00941937">
        <w:rPr>
          <w:bCs w:val="0"/>
          <w:lang w:val="ro-RO"/>
        </w:rPr>
        <w:t xml:space="preserve"> redusă, filiera tehnologică/teoretică, se pot face ţinând seama de numărul estimat al solicitărilor </w:t>
      </w:r>
      <w:proofErr w:type="spellStart"/>
      <w:r w:rsidRPr="00941937">
        <w:rPr>
          <w:bCs w:val="0"/>
          <w:lang w:val="ro-RO"/>
        </w:rPr>
        <w:t>absolvenţilor</w:t>
      </w:r>
      <w:proofErr w:type="spellEnd"/>
      <w:r w:rsidRPr="00941937">
        <w:rPr>
          <w:bCs w:val="0"/>
          <w:lang w:val="ro-RO"/>
        </w:rPr>
        <w:t xml:space="preserve"> de clasa a X-a învăţământ liceal din seria curentă şi din seriile anterioare, </w:t>
      </w:r>
      <w:proofErr w:type="spellStart"/>
      <w:r w:rsidRPr="00941937">
        <w:rPr>
          <w:bCs w:val="0"/>
          <w:lang w:val="ro-RO"/>
        </w:rPr>
        <w:t>absolvenţilor</w:t>
      </w:r>
      <w:proofErr w:type="spellEnd"/>
      <w:r w:rsidRPr="00941937">
        <w:rPr>
          <w:bCs w:val="0"/>
          <w:lang w:val="ro-RO"/>
        </w:rPr>
        <w:t xml:space="preserve"> de stagii de pregătire practică, </w:t>
      </w:r>
      <w:proofErr w:type="spellStart"/>
      <w:r w:rsidRPr="00941937">
        <w:rPr>
          <w:bCs w:val="0"/>
          <w:lang w:val="ro-RO"/>
        </w:rPr>
        <w:t>absolvenţilor</w:t>
      </w:r>
      <w:proofErr w:type="spellEnd"/>
      <w:r w:rsidRPr="00941937">
        <w:rPr>
          <w:bCs w:val="0"/>
          <w:lang w:val="ro-RO"/>
        </w:rPr>
        <w:t xml:space="preserve"> </w:t>
      </w:r>
      <w:proofErr w:type="spellStart"/>
      <w:r w:rsidRPr="00941937">
        <w:rPr>
          <w:bCs w:val="0"/>
          <w:lang w:val="ro-RO"/>
        </w:rPr>
        <w:t>învăţământului</w:t>
      </w:r>
      <w:proofErr w:type="spellEnd"/>
      <w:r w:rsidRPr="00941937">
        <w:rPr>
          <w:bCs w:val="0"/>
          <w:lang w:val="ro-RO"/>
        </w:rPr>
        <w:t xml:space="preserve"> profesional din seria curentă şi seriile anterioare, </w:t>
      </w:r>
      <w:proofErr w:type="spellStart"/>
      <w:r w:rsidRPr="00941937">
        <w:rPr>
          <w:bCs w:val="0"/>
          <w:lang w:val="ro-RO"/>
        </w:rPr>
        <w:t>absolvenţilor</w:t>
      </w:r>
      <w:proofErr w:type="spellEnd"/>
      <w:r w:rsidRPr="00941937">
        <w:rPr>
          <w:bCs w:val="0"/>
          <w:lang w:val="ro-RO"/>
        </w:rPr>
        <w:t xml:space="preserve"> anului de completare, după completarea obligatorie a locurilor libere din clasele existente, cu respectarea legislaţiei în vigoare pentru organizarea şi funcţionarea </w:t>
      </w:r>
      <w:proofErr w:type="spellStart"/>
      <w:r w:rsidRPr="00941937">
        <w:rPr>
          <w:bCs w:val="0"/>
          <w:lang w:val="ro-RO"/>
        </w:rPr>
        <w:t>învăţământului</w:t>
      </w:r>
      <w:proofErr w:type="spellEnd"/>
      <w:r w:rsidRPr="00941937">
        <w:rPr>
          <w:bCs w:val="0"/>
          <w:lang w:val="ro-RO"/>
        </w:rPr>
        <w:t xml:space="preserve"> special.</w:t>
      </w:r>
    </w:p>
    <w:p w14:paraId="7CA48F6C" w14:textId="77777777" w:rsidR="00941937" w:rsidRPr="00941937" w:rsidRDefault="00941937" w:rsidP="00941937">
      <w:pPr>
        <w:autoSpaceDE w:val="0"/>
        <w:autoSpaceDN w:val="0"/>
        <w:adjustRightInd w:val="0"/>
        <w:rPr>
          <w:bCs w:val="0"/>
          <w:lang w:val="ro-RO"/>
        </w:rPr>
      </w:pPr>
      <w:r w:rsidRPr="00941937">
        <w:rPr>
          <w:bCs w:val="0"/>
          <w:lang w:val="ro-RO"/>
        </w:rPr>
        <w:t xml:space="preserve">    ART. 11</w:t>
      </w:r>
    </w:p>
    <w:p w14:paraId="501F164C" w14:textId="77777777" w:rsidR="00941937" w:rsidRPr="00941937" w:rsidRDefault="00941937" w:rsidP="00941937">
      <w:pPr>
        <w:autoSpaceDE w:val="0"/>
        <w:autoSpaceDN w:val="0"/>
        <w:adjustRightInd w:val="0"/>
        <w:rPr>
          <w:bCs w:val="0"/>
          <w:lang w:val="ro-RO"/>
        </w:rPr>
      </w:pPr>
      <w:r w:rsidRPr="00941937">
        <w:rPr>
          <w:bCs w:val="0"/>
          <w:lang w:val="ro-RO"/>
        </w:rPr>
        <w:t xml:space="preserve">    Propunerile privind numărul de locuri pentru învăţământul tehnologic dual se realizează pe baza solicitărilor operatorilor economici, doar în condiţiile </w:t>
      </w:r>
      <w:proofErr w:type="spellStart"/>
      <w:r w:rsidRPr="00941937">
        <w:rPr>
          <w:bCs w:val="0"/>
          <w:lang w:val="ro-RO"/>
        </w:rPr>
        <w:t>existenţei</w:t>
      </w:r>
      <w:proofErr w:type="spellEnd"/>
      <w:r w:rsidRPr="00941937">
        <w:rPr>
          <w:bCs w:val="0"/>
          <w:lang w:val="ro-RO"/>
        </w:rPr>
        <w:t xml:space="preserve"> contractelor de parteneriat încheiate între </w:t>
      </w:r>
      <w:proofErr w:type="spellStart"/>
      <w:r w:rsidRPr="00941937">
        <w:rPr>
          <w:bCs w:val="0"/>
          <w:lang w:val="ro-RO"/>
        </w:rPr>
        <w:t>unităţile</w:t>
      </w:r>
      <w:proofErr w:type="spellEnd"/>
      <w:r w:rsidRPr="00941937">
        <w:rPr>
          <w:bCs w:val="0"/>
          <w:lang w:val="ro-RO"/>
        </w:rPr>
        <w:t xml:space="preserve"> de învăţământ, operatorii economici şi unitatea administrativ-teritorială pe raza căreia se află unitatea de învăţământ.</w:t>
      </w:r>
    </w:p>
    <w:p w14:paraId="53A74962" w14:textId="77777777" w:rsidR="00941937" w:rsidRPr="00941937" w:rsidRDefault="00941937" w:rsidP="00941937">
      <w:pPr>
        <w:autoSpaceDE w:val="0"/>
        <w:autoSpaceDN w:val="0"/>
        <w:adjustRightInd w:val="0"/>
        <w:rPr>
          <w:bCs w:val="0"/>
          <w:lang w:val="ro-RO"/>
        </w:rPr>
      </w:pPr>
      <w:r w:rsidRPr="00941937">
        <w:rPr>
          <w:bCs w:val="0"/>
          <w:lang w:val="ro-RO"/>
        </w:rPr>
        <w:t xml:space="preserve">    ART. 12</w:t>
      </w:r>
    </w:p>
    <w:p w14:paraId="53B72465" w14:textId="77777777" w:rsidR="00941937" w:rsidRPr="00941937" w:rsidRDefault="00941937" w:rsidP="00941937">
      <w:pPr>
        <w:autoSpaceDE w:val="0"/>
        <w:autoSpaceDN w:val="0"/>
        <w:adjustRightInd w:val="0"/>
        <w:rPr>
          <w:bCs w:val="0"/>
          <w:lang w:val="ro-RO"/>
        </w:rPr>
      </w:pPr>
      <w:r w:rsidRPr="00941937">
        <w:rPr>
          <w:bCs w:val="0"/>
          <w:lang w:val="ro-RO"/>
        </w:rPr>
        <w:lastRenderedPageBreak/>
        <w:t xml:space="preserve">    (1) Propunerile privind numărul de locuri pentru programul educaţional "A doua </w:t>
      </w:r>
      <w:proofErr w:type="spellStart"/>
      <w:r w:rsidRPr="00941937">
        <w:rPr>
          <w:bCs w:val="0"/>
          <w:lang w:val="ro-RO"/>
        </w:rPr>
        <w:t>şansă</w:t>
      </w:r>
      <w:proofErr w:type="spellEnd"/>
      <w:r w:rsidRPr="00941937">
        <w:rPr>
          <w:bCs w:val="0"/>
          <w:lang w:val="ro-RO"/>
        </w:rPr>
        <w:t xml:space="preserve">" - învăţământ primar se realizează de unităţi de învăţământ care au autorizat să </w:t>
      </w:r>
      <w:proofErr w:type="spellStart"/>
      <w:r w:rsidRPr="00941937">
        <w:rPr>
          <w:bCs w:val="0"/>
          <w:lang w:val="ro-RO"/>
        </w:rPr>
        <w:t>funcţioneze</w:t>
      </w:r>
      <w:proofErr w:type="spellEnd"/>
      <w:r w:rsidRPr="00941937">
        <w:rPr>
          <w:bCs w:val="0"/>
          <w:lang w:val="ro-RO"/>
        </w:rPr>
        <w:t xml:space="preserve"> provizoriu/acreditat nivelul primar.</w:t>
      </w:r>
    </w:p>
    <w:p w14:paraId="33FC10D5" w14:textId="77777777" w:rsidR="00941937" w:rsidRPr="00941937" w:rsidRDefault="00941937" w:rsidP="00941937">
      <w:pPr>
        <w:autoSpaceDE w:val="0"/>
        <w:autoSpaceDN w:val="0"/>
        <w:adjustRightInd w:val="0"/>
        <w:rPr>
          <w:bCs w:val="0"/>
          <w:lang w:val="ro-RO"/>
        </w:rPr>
      </w:pPr>
      <w:r w:rsidRPr="00941937">
        <w:rPr>
          <w:bCs w:val="0"/>
          <w:lang w:val="ro-RO"/>
        </w:rPr>
        <w:t xml:space="preserve">    (2) Propunerile privind numărul de locuri pentru programul educaţional "A doua </w:t>
      </w:r>
      <w:proofErr w:type="spellStart"/>
      <w:r w:rsidRPr="00941937">
        <w:rPr>
          <w:bCs w:val="0"/>
          <w:lang w:val="ro-RO"/>
        </w:rPr>
        <w:t>şansă</w:t>
      </w:r>
      <w:proofErr w:type="spellEnd"/>
      <w:r w:rsidRPr="00941937">
        <w:rPr>
          <w:bCs w:val="0"/>
          <w:lang w:val="ro-RO"/>
        </w:rPr>
        <w:t xml:space="preserve">" - învăţământ secundar se realizează de unităţi de învăţământ liceal care au </w:t>
      </w:r>
      <w:proofErr w:type="spellStart"/>
      <w:r w:rsidRPr="00941937">
        <w:rPr>
          <w:bCs w:val="0"/>
          <w:lang w:val="ro-RO"/>
        </w:rPr>
        <w:t>autorizaţie</w:t>
      </w:r>
      <w:proofErr w:type="spellEnd"/>
      <w:r w:rsidRPr="00941937">
        <w:rPr>
          <w:bCs w:val="0"/>
          <w:lang w:val="ro-RO"/>
        </w:rPr>
        <w:t xml:space="preserve"> de funcţionare provizorie/acreditare prin ordin al ministrului educaţiei şi cercetării pentru nivelul 3 de calificare.</w:t>
      </w:r>
    </w:p>
    <w:p w14:paraId="681E828F" w14:textId="77777777" w:rsidR="00941937" w:rsidRPr="00941937" w:rsidRDefault="00941937" w:rsidP="00941937">
      <w:pPr>
        <w:autoSpaceDE w:val="0"/>
        <w:autoSpaceDN w:val="0"/>
        <w:adjustRightInd w:val="0"/>
        <w:rPr>
          <w:bCs w:val="0"/>
          <w:lang w:val="ro-RO"/>
        </w:rPr>
      </w:pPr>
      <w:r w:rsidRPr="00941937">
        <w:rPr>
          <w:bCs w:val="0"/>
          <w:lang w:val="ro-RO"/>
        </w:rPr>
        <w:t xml:space="preserve">    (3) Propunerile privind numărul de locuri pentru stagiile de pregătire practică (720 de ore) se realizează pe baza </w:t>
      </w:r>
      <w:proofErr w:type="spellStart"/>
      <w:r w:rsidRPr="00941937">
        <w:rPr>
          <w:bCs w:val="0"/>
          <w:lang w:val="ro-RO"/>
        </w:rPr>
        <w:t>opţiunilor</w:t>
      </w:r>
      <w:proofErr w:type="spellEnd"/>
      <w:r w:rsidRPr="00941937">
        <w:rPr>
          <w:bCs w:val="0"/>
          <w:lang w:val="ro-RO"/>
        </w:rPr>
        <w:t xml:space="preserve"> exprimate în scris de către </w:t>
      </w:r>
      <w:proofErr w:type="spellStart"/>
      <w:r w:rsidRPr="00941937">
        <w:rPr>
          <w:bCs w:val="0"/>
          <w:lang w:val="ro-RO"/>
        </w:rPr>
        <w:t>absolvenţi</w:t>
      </w:r>
      <w:proofErr w:type="spellEnd"/>
      <w:r w:rsidRPr="00941937">
        <w:rPr>
          <w:bCs w:val="0"/>
          <w:lang w:val="ro-RO"/>
        </w:rPr>
        <w:t xml:space="preserve"> ai programului educaţional "A doua </w:t>
      </w:r>
      <w:proofErr w:type="spellStart"/>
      <w:r w:rsidRPr="00941937">
        <w:rPr>
          <w:bCs w:val="0"/>
          <w:lang w:val="ro-RO"/>
        </w:rPr>
        <w:t>şansă</w:t>
      </w:r>
      <w:proofErr w:type="spellEnd"/>
      <w:r w:rsidRPr="00941937">
        <w:rPr>
          <w:bCs w:val="0"/>
          <w:lang w:val="ro-RO"/>
        </w:rPr>
        <w:t xml:space="preserve">". Propun astfel de locuri doar </w:t>
      </w:r>
      <w:proofErr w:type="spellStart"/>
      <w:r w:rsidRPr="00941937">
        <w:rPr>
          <w:bCs w:val="0"/>
          <w:lang w:val="ro-RO"/>
        </w:rPr>
        <w:t>unităţile</w:t>
      </w:r>
      <w:proofErr w:type="spellEnd"/>
      <w:r w:rsidRPr="00941937">
        <w:rPr>
          <w:bCs w:val="0"/>
          <w:lang w:val="ro-RO"/>
        </w:rPr>
        <w:t xml:space="preserve"> de învăţământ care au </w:t>
      </w:r>
      <w:proofErr w:type="spellStart"/>
      <w:r w:rsidRPr="00941937">
        <w:rPr>
          <w:bCs w:val="0"/>
          <w:lang w:val="ro-RO"/>
        </w:rPr>
        <w:t>autorizaţie</w:t>
      </w:r>
      <w:proofErr w:type="spellEnd"/>
      <w:r w:rsidRPr="00941937">
        <w:rPr>
          <w:bCs w:val="0"/>
          <w:lang w:val="ro-RO"/>
        </w:rPr>
        <w:t xml:space="preserve"> de funcţionare provizorie/acreditare prin ordin al ministrului educaţiei şi cercetării pentru nivelul 3 de calificare.</w:t>
      </w:r>
    </w:p>
    <w:p w14:paraId="75839737" w14:textId="77777777" w:rsidR="00941937" w:rsidRPr="00941937" w:rsidRDefault="00941937" w:rsidP="00941937">
      <w:pPr>
        <w:autoSpaceDE w:val="0"/>
        <w:autoSpaceDN w:val="0"/>
        <w:adjustRightInd w:val="0"/>
        <w:rPr>
          <w:bCs w:val="0"/>
          <w:lang w:val="ro-RO"/>
        </w:rPr>
      </w:pPr>
      <w:r w:rsidRPr="00941937">
        <w:rPr>
          <w:bCs w:val="0"/>
          <w:lang w:val="ro-RO"/>
        </w:rPr>
        <w:t xml:space="preserve">    (4) Pentru anul şcolar 2026 - 2027 nu se mai propun locuri pentru învăţământul profesional, inclusiv dual. Începând cu 1 septembrie 2026, </w:t>
      </w:r>
      <w:proofErr w:type="spellStart"/>
      <w:r w:rsidRPr="00941937">
        <w:rPr>
          <w:bCs w:val="0"/>
          <w:lang w:val="ro-RO"/>
        </w:rPr>
        <w:t>formaţiunile</w:t>
      </w:r>
      <w:proofErr w:type="spellEnd"/>
      <w:r w:rsidRPr="00941937">
        <w:rPr>
          <w:bCs w:val="0"/>
          <w:lang w:val="ro-RO"/>
        </w:rPr>
        <w:t xml:space="preserve"> de studiu de nivel profesional </w:t>
      </w:r>
      <w:proofErr w:type="spellStart"/>
      <w:r w:rsidRPr="00941937">
        <w:rPr>
          <w:bCs w:val="0"/>
          <w:lang w:val="ro-RO"/>
        </w:rPr>
        <w:t>funcţionează</w:t>
      </w:r>
      <w:proofErr w:type="spellEnd"/>
      <w:r w:rsidRPr="00941937">
        <w:rPr>
          <w:bCs w:val="0"/>
          <w:lang w:val="ro-RO"/>
        </w:rPr>
        <w:t xml:space="preserve"> în lichidare până la finalizarea nivelului.</w:t>
      </w:r>
    </w:p>
    <w:p w14:paraId="544D0F11" w14:textId="77777777" w:rsidR="00941937" w:rsidRPr="00941937" w:rsidRDefault="00941937" w:rsidP="00941937">
      <w:pPr>
        <w:autoSpaceDE w:val="0"/>
        <w:autoSpaceDN w:val="0"/>
        <w:adjustRightInd w:val="0"/>
        <w:rPr>
          <w:bCs w:val="0"/>
          <w:lang w:val="ro-RO"/>
        </w:rPr>
      </w:pPr>
      <w:r w:rsidRPr="00941937">
        <w:rPr>
          <w:bCs w:val="0"/>
          <w:lang w:val="ro-RO"/>
        </w:rPr>
        <w:t xml:space="preserve">    ART. 13</w:t>
      </w:r>
    </w:p>
    <w:p w14:paraId="2B47E335" w14:textId="77777777" w:rsidR="00941937" w:rsidRPr="00941937" w:rsidRDefault="00941937" w:rsidP="00941937">
      <w:pPr>
        <w:autoSpaceDE w:val="0"/>
        <w:autoSpaceDN w:val="0"/>
        <w:adjustRightInd w:val="0"/>
        <w:rPr>
          <w:bCs w:val="0"/>
          <w:lang w:val="ro-RO"/>
        </w:rPr>
      </w:pPr>
      <w:r w:rsidRPr="00941937">
        <w:rPr>
          <w:bCs w:val="0"/>
          <w:lang w:val="ro-RO"/>
        </w:rPr>
        <w:t xml:space="preserve">    (1) Propunerile privind numărul de locuri pentru învăţământul liceal pentru toate tipurile şi formele de învăţământ se realizează cu respectarea principiului asumării filierei, în conformitate cu prevederile art. 33 alin. (3) - (5) din Legea nr. 198/2023, cu modificările şi completările ulterioare.</w:t>
      </w:r>
    </w:p>
    <w:p w14:paraId="7FE42E88" w14:textId="77777777" w:rsidR="00941937" w:rsidRPr="00941937" w:rsidRDefault="00941937" w:rsidP="00941937">
      <w:pPr>
        <w:autoSpaceDE w:val="0"/>
        <w:autoSpaceDN w:val="0"/>
        <w:adjustRightInd w:val="0"/>
        <w:rPr>
          <w:bCs w:val="0"/>
          <w:lang w:val="ro-RO"/>
        </w:rPr>
      </w:pPr>
      <w:r w:rsidRPr="00941937">
        <w:rPr>
          <w:bCs w:val="0"/>
          <w:lang w:val="ro-RO"/>
        </w:rPr>
        <w:t xml:space="preserve">    (2) Filiera </w:t>
      </w:r>
      <w:proofErr w:type="spellStart"/>
      <w:r w:rsidRPr="00941937">
        <w:rPr>
          <w:bCs w:val="0"/>
          <w:lang w:val="ro-RO"/>
        </w:rPr>
        <w:t>vocaţională</w:t>
      </w:r>
      <w:proofErr w:type="spellEnd"/>
      <w:r w:rsidRPr="00941937">
        <w:rPr>
          <w:bCs w:val="0"/>
          <w:lang w:val="ro-RO"/>
        </w:rPr>
        <w:t xml:space="preserve"> este destinată asigurării formării teoretice şi practice a elevilor în domenii specifice, precum: artistic, sportiv, teologic, pedagogic sau militar.</w:t>
      </w:r>
    </w:p>
    <w:p w14:paraId="6FDA2624" w14:textId="77777777" w:rsidR="00941937" w:rsidRPr="00941937" w:rsidRDefault="00941937" w:rsidP="00941937">
      <w:pPr>
        <w:autoSpaceDE w:val="0"/>
        <w:autoSpaceDN w:val="0"/>
        <w:adjustRightInd w:val="0"/>
        <w:rPr>
          <w:bCs w:val="0"/>
          <w:lang w:val="ro-RO"/>
        </w:rPr>
      </w:pPr>
      <w:r w:rsidRPr="00941937">
        <w:rPr>
          <w:bCs w:val="0"/>
          <w:lang w:val="ro-RO"/>
        </w:rPr>
        <w:t xml:space="preserve">    (3) Pentru a asigura o formare practică de calitate, unitatea de învăţământ care </w:t>
      </w:r>
      <w:proofErr w:type="spellStart"/>
      <w:r w:rsidRPr="00941937">
        <w:rPr>
          <w:bCs w:val="0"/>
          <w:lang w:val="ro-RO"/>
        </w:rPr>
        <w:t>îşi</w:t>
      </w:r>
      <w:proofErr w:type="spellEnd"/>
      <w:r w:rsidRPr="00941937">
        <w:rPr>
          <w:bCs w:val="0"/>
          <w:lang w:val="ro-RO"/>
        </w:rPr>
        <w:t xml:space="preserve"> asumă filiera </w:t>
      </w:r>
      <w:proofErr w:type="spellStart"/>
      <w:r w:rsidRPr="00941937">
        <w:rPr>
          <w:bCs w:val="0"/>
          <w:lang w:val="ro-RO"/>
        </w:rPr>
        <w:t>vocaţională</w:t>
      </w:r>
      <w:proofErr w:type="spellEnd"/>
      <w:r w:rsidRPr="00941937">
        <w:rPr>
          <w:bCs w:val="0"/>
          <w:lang w:val="ro-RO"/>
        </w:rPr>
        <w:t xml:space="preserve"> trebuie să asigure pregătirea elevilor pentru </w:t>
      </w:r>
      <w:proofErr w:type="spellStart"/>
      <w:r w:rsidRPr="00941937">
        <w:rPr>
          <w:bCs w:val="0"/>
          <w:lang w:val="ro-RO"/>
        </w:rPr>
        <w:t>obţinerea</w:t>
      </w:r>
      <w:proofErr w:type="spellEnd"/>
      <w:r w:rsidRPr="00941937">
        <w:rPr>
          <w:bCs w:val="0"/>
          <w:lang w:val="ro-RO"/>
        </w:rPr>
        <w:t xml:space="preserve"> de </w:t>
      </w:r>
      <w:proofErr w:type="spellStart"/>
      <w:r w:rsidRPr="00941937">
        <w:rPr>
          <w:bCs w:val="0"/>
          <w:lang w:val="ro-RO"/>
        </w:rPr>
        <w:t>performanţe</w:t>
      </w:r>
      <w:proofErr w:type="spellEnd"/>
      <w:r w:rsidRPr="00941937">
        <w:rPr>
          <w:bCs w:val="0"/>
          <w:lang w:val="ro-RO"/>
        </w:rPr>
        <w:t xml:space="preserve"> la concursuri, olimpiade şi alte </w:t>
      </w:r>
      <w:proofErr w:type="spellStart"/>
      <w:r w:rsidRPr="00941937">
        <w:rPr>
          <w:bCs w:val="0"/>
          <w:lang w:val="ro-RO"/>
        </w:rPr>
        <w:t>competiţii</w:t>
      </w:r>
      <w:proofErr w:type="spellEnd"/>
      <w:r w:rsidRPr="00941937">
        <w:rPr>
          <w:bCs w:val="0"/>
          <w:lang w:val="ro-RO"/>
        </w:rPr>
        <w:t xml:space="preserve"> şcolare la nivel naţional sau </w:t>
      </w:r>
      <w:proofErr w:type="spellStart"/>
      <w:r w:rsidRPr="00941937">
        <w:rPr>
          <w:bCs w:val="0"/>
          <w:lang w:val="ro-RO"/>
        </w:rPr>
        <w:t>internaţional</w:t>
      </w:r>
      <w:proofErr w:type="spellEnd"/>
      <w:r w:rsidRPr="00941937">
        <w:rPr>
          <w:bCs w:val="0"/>
          <w:lang w:val="ro-RO"/>
        </w:rPr>
        <w:t xml:space="preserve">, să încheie parteneriate cu instituţii din domeniul </w:t>
      </w:r>
      <w:proofErr w:type="spellStart"/>
      <w:r w:rsidRPr="00941937">
        <w:rPr>
          <w:bCs w:val="0"/>
          <w:lang w:val="ro-RO"/>
        </w:rPr>
        <w:t>vocaţional</w:t>
      </w:r>
      <w:proofErr w:type="spellEnd"/>
      <w:r w:rsidRPr="00941937">
        <w:rPr>
          <w:bCs w:val="0"/>
          <w:lang w:val="ro-RO"/>
        </w:rPr>
        <w:t>, respectiv teatre, filarmonici, cluburi sportive, instituţii teologice, militare.</w:t>
      </w:r>
    </w:p>
    <w:p w14:paraId="1EF63455" w14:textId="77777777" w:rsidR="00941937" w:rsidRPr="00941937" w:rsidRDefault="00941937" w:rsidP="00941937">
      <w:pPr>
        <w:autoSpaceDE w:val="0"/>
        <w:autoSpaceDN w:val="0"/>
        <w:adjustRightInd w:val="0"/>
        <w:rPr>
          <w:bCs w:val="0"/>
          <w:lang w:val="ro-RO"/>
        </w:rPr>
      </w:pPr>
      <w:r w:rsidRPr="00941937">
        <w:rPr>
          <w:bCs w:val="0"/>
          <w:lang w:val="ro-RO"/>
        </w:rPr>
        <w:t xml:space="preserve">    (4) Filiera teoretică este destinată asigurării unei </w:t>
      </w:r>
      <w:proofErr w:type="spellStart"/>
      <w:r w:rsidRPr="00941937">
        <w:rPr>
          <w:bCs w:val="0"/>
          <w:lang w:val="ro-RO"/>
        </w:rPr>
        <w:t>educaţii</w:t>
      </w:r>
      <w:proofErr w:type="spellEnd"/>
      <w:r w:rsidRPr="00941937">
        <w:rPr>
          <w:bCs w:val="0"/>
          <w:lang w:val="ro-RO"/>
        </w:rPr>
        <w:t xml:space="preserve"> generale solide, conform profilului absolventului de liceu aprobat prin Ordinul ministrului educaţiei nr. 6.731/2023 privind aprobarea Profilului de formare al absolventului, pregătindu-i pe elevi pentru continuarea studiilor la nivel universitar sau pentru diverse cariere academice.</w:t>
      </w:r>
    </w:p>
    <w:p w14:paraId="66426117" w14:textId="77777777" w:rsidR="00941937" w:rsidRPr="00941937" w:rsidRDefault="00941937" w:rsidP="00941937">
      <w:pPr>
        <w:autoSpaceDE w:val="0"/>
        <w:autoSpaceDN w:val="0"/>
        <w:adjustRightInd w:val="0"/>
        <w:rPr>
          <w:bCs w:val="0"/>
          <w:lang w:val="ro-RO"/>
        </w:rPr>
      </w:pPr>
      <w:r w:rsidRPr="00941937">
        <w:rPr>
          <w:bCs w:val="0"/>
          <w:lang w:val="ro-RO"/>
        </w:rPr>
        <w:t xml:space="preserve">    (5) </w:t>
      </w:r>
      <w:proofErr w:type="spellStart"/>
      <w:r w:rsidRPr="00941937">
        <w:rPr>
          <w:bCs w:val="0"/>
          <w:lang w:val="ro-RO"/>
        </w:rPr>
        <w:t>Unităţile</w:t>
      </w:r>
      <w:proofErr w:type="spellEnd"/>
      <w:r w:rsidRPr="00941937">
        <w:rPr>
          <w:bCs w:val="0"/>
          <w:lang w:val="ro-RO"/>
        </w:rPr>
        <w:t xml:space="preserve"> de învăţământ care </w:t>
      </w:r>
      <w:proofErr w:type="spellStart"/>
      <w:r w:rsidRPr="00941937">
        <w:rPr>
          <w:bCs w:val="0"/>
          <w:lang w:val="ro-RO"/>
        </w:rPr>
        <w:t>îşi</w:t>
      </w:r>
      <w:proofErr w:type="spellEnd"/>
      <w:r w:rsidRPr="00941937">
        <w:rPr>
          <w:bCs w:val="0"/>
          <w:lang w:val="ro-RO"/>
        </w:rPr>
        <w:t xml:space="preserve"> asumă filiera teoretică trebuie să ofere un mediu care să conducă la dezvoltarea </w:t>
      </w:r>
      <w:proofErr w:type="spellStart"/>
      <w:r w:rsidRPr="00941937">
        <w:rPr>
          <w:bCs w:val="0"/>
          <w:lang w:val="ro-RO"/>
        </w:rPr>
        <w:t>competenţelor</w:t>
      </w:r>
      <w:proofErr w:type="spellEnd"/>
      <w:r w:rsidRPr="00941937">
        <w:rPr>
          <w:bCs w:val="0"/>
          <w:lang w:val="ro-RO"/>
        </w:rPr>
        <w:t xml:space="preserve">-cheie la gradul cel mai mare de complexitate, să încurajeze pregătirea pentru învăţământul superior, </w:t>
      </w:r>
      <w:proofErr w:type="spellStart"/>
      <w:r w:rsidRPr="00941937">
        <w:rPr>
          <w:bCs w:val="0"/>
          <w:lang w:val="ro-RO"/>
        </w:rPr>
        <w:t>excelenţa</w:t>
      </w:r>
      <w:proofErr w:type="spellEnd"/>
      <w:r w:rsidRPr="00941937">
        <w:rPr>
          <w:bCs w:val="0"/>
          <w:lang w:val="ro-RO"/>
        </w:rPr>
        <w:t xml:space="preserve"> academică şi </w:t>
      </w:r>
      <w:proofErr w:type="spellStart"/>
      <w:r w:rsidRPr="00941937">
        <w:rPr>
          <w:bCs w:val="0"/>
          <w:lang w:val="ro-RO"/>
        </w:rPr>
        <w:t>performanţe</w:t>
      </w:r>
      <w:proofErr w:type="spellEnd"/>
      <w:r w:rsidRPr="00941937">
        <w:rPr>
          <w:bCs w:val="0"/>
          <w:lang w:val="ro-RO"/>
        </w:rPr>
        <w:t xml:space="preserve"> la concursuri, olimpiade şi alte </w:t>
      </w:r>
      <w:proofErr w:type="spellStart"/>
      <w:r w:rsidRPr="00941937">
        <w:rPr>
          <w:bCs w:val="0"/>
          <w:lang w:val="ro-RO"/>
        </w:rPr>
        <w:t>competiţii</w:t>
      </w:r>
      <w:proofErr w:type="spellEnd"/>
      <w:r w:rsidRPr="00941937">
        <w:rPr>
          <w:bCs w:val="0"/>
          <w:lang w:val="ro-RO"/>
        </w:rPr>
        <w:t xml:space="preserve"> şcolare la nivel naţional sau </w:t>
      </w:r>
      <w:proofErr w:type="spellStart"/>
      <w:r w:rsidRPr="00941937">
        <w:rPr>
          <w:bCs w:val="0"/>
          <w:lang w:val="ro-RO"/>
        </w:rPr>
        <w:t>internaţional</w:t>
      </w:r>
      <w:proofErr w:type="spellEnd"/>
      <w:r w:rsidRPr="00941937">
        <w:rPr>
          <w:bCs w:val="0"/>
          <w:lang w:val="ro-RO"/>
        </w:rPr>
        <w:t>.</w:t>
      </w:r>
    </w:p>
    <w:p w14:paraId="1B93A2BF" w14:textId="77777777" w:rsidR="00941937" w:rsidRPr="00941937" w:rsidRDefault="00941937" w:rsidP="00941937">
      <w:pPr>
        <w:autoSpaceDE w:val="0"/>
        <w:autoSpaceDN w:val="0"/>
        <w:adjustRightInd w:val="0"/>
        <w:rPr>
          <w:bCs w:val="0"/>
          <w:lang w:val="ro-RO"/>
        </w:rPr>
      </w:pPr>
      <w:r w:rsidRPr="00941937">
        <w:rPr>
          <w:bCs w:val="0"/>
          <w:lang w:val="ro-RO"/>
        </w:rPr>
        <w:t xml:space="preserve">    (6) </w:t>
      </w:r>
      <w:proofErr w:type="spellStart"/>
      <w:r w:rsidRPr="00941937">
        <w:rPr>
          <w:bCs w:val="0"/>
          <w:lang w:val="ro-RO"/>
        </w:rPr>
        <w:t>Absolvenţii</w:t>
      </w:r>
      <w:proofErr w:type="spellEnd"/>
      <w:r w:rsidRPr="00941937">
        <w:rPr>
          <w:bCs w:val="0"/>
          <w:lang w:val="ro-RO"/>
        </w:rPr>
        <w:t xml:space="preserve"> filierei teoretice se pot angaja în domenii care necesită </w:t>
      </w:r>
      <w:proofErr w:type="spellStart"/>
      <w:r w:rsidRPr="00941937">
        <w:rPr>
          <w:bCs w:val="0"/>
          <w:lang w:val="ro-RO"/>
        </w:rPr>
        <w:t>competenţe</w:t>
      </w:r>
      <w:proofErr w:type="spellEnd"/>
      <w:r w:rsidRPr="00941937">
        <w:rPr>
          <w:bCs w:val="0"/>
          <w:lang w:val="ro-RO"/>
        </w:rPr>
        <w:t xml:space="preserve">-cheie dezvoltate certificate prin absolvirea </w:t>
      </w:r>
      <w:proofErr w:type="spellStart"/>
      <w:r w:rsidRPr="00941937">
        <w:rPr>
          <w:bCs w:val="0"/>
          <w:lang w:val="ro-RO"/>
        </w:rPr>
        <w:t>învăţământului</w:t>
      </w:r>
      <w:proofErr w:type="spellEnd"/>
      <w:r w:rsidRPr="00941937">
        <w:rPr>
          <w:bCs w:val="0"/>
          <w:lang w:val="ro-RO"/>
        </w:rPr>
        <w:t xml:space="preserve"> liceal şi/sau diploma de bacalaureat, care nu necesită un certificat de calificare/specializare specific, de exemplu: </w:t>
      </w:r>
      <w:proofErr w:type="spellStart"/>
      <w:r w:rsidRPr="00941937">
        <w:rPr>
          <w:bCs w:val="0"/>
          <w:lang w:val="ro-RO"/>
        </w:rPr>
        <w:t>administraţie</w:t>
      </w:r>
      <w:proofErr w:type="spellEnd"/>
      <w:r w:rsidRPr="00941937">
        <w:rPr>
          <w:bCs w:val="0"/>
          <w:lang w:val="ro-RO"/>
        </w:rPr>
        <w:t xml:space="preserve"> şi secretariat, servicii de </w:t>
      </w:r>
      <w:proofErr w:type="spellStart"/>
      <w:r w:rsidRPr="00941937">
        <w:rPr>
          <w:bCs w:val="0"/>
          <w:lang w:val="ro-RO"/>
        </w:rPr>
        <w:t>relaţii</w:t>
      </w:r>
      <w:proofErr w:type="spellEnd"/>
      <w:r w:rsidRPr="00941937">
        <w:rPr>
          <w:bCs w:val="0"/>
          <w:lang w:val="ro-RO"/>
        </w:rPr>
        <w:t xml:space="preserve"> cu </w:t>
      </w:r>
      <w:proofErr w:type="spellStart"/>
      <w:r w:rsidRPr="00941937">
        <w:rPr>
          <w:bCs w:val="0"/>
          <w:lang w:val="ro-RO"/>
        </w:rPr>
        <w:t>clienţii</w:t>
      </w:r>
      <w:proofErr w:type="spellEnd"/>
      <w:r w:rsidRPr="00941937">
        <w:rPr>
          <w:bCs w:val="0"/>
          <w:lang w:val="ro-RO"/>
        </w:rPr>
        <w:t xml:space="preserve">, vânzări şi </w:t>
      </w:r>
      <w:proofErr w:type="spellStart"/>
      <w:r w:rsidRPr="00941937">
        <w:rPr>
          <w:bCs w:val="0"/>
          <w:lang w:val="ro-RO"/>
        </w:rPr>
        <w:t>comerţ</w:t>
      </w:r>
      <w:proofErr w:type="spellEnd"/>
      <w:r w:rsidRPr="00941937">
        <w:rPr>
          <w:bCs w:val="0"/>
          <w:lang w:val="ro-RO"/>
        </w:rPr>
        <w:t xml:space="preserve">, marketing şi publicitate, respectiv tehnologia </w:t>
      </w:r>
      <w:proofErr w:type="spellStart"/>
      <w:r w:rsidRPr="00941937">
        <w:rPr>
          <w:bCs w:val="0"/>
          <w:lang w:val="ro-RO"/>
        </w:rPr>
        <w:t>informaţiei</w:t>
      </w:r>
      <w:proofErr w:type="spellEnd"/>
      <w:r w:rsidRPr="00941937">
        <w:rPr>
          <w:bCs w:val="0"/>
          <w:lang w:val="ro-RO"/>
        </w:rPr>
        <w:t xml:space="preserve"> şi a </w:t>
      </w:r>
      <w:proofErr w:type="spellStart"/>
      <w:r w:rsidRPr="00941937">
        <w:rPr>
          <w:bCs w:val="0"/>
          <w:lang w:val="ro-RO"/>
        </w:rPr>
        <w:t>comunicaţiilor</w:t>
      </w:r>
      <w:proofErr w:type="spellEnd"/>
      <w:r w:rsidRPr="00941937">
        <w:rPr>
          <w:bCs w:val="0"/>
          <w:lang w:val="ro-RO"/>
        </w:rPr>
        <w:t>.</w:t>
      </w:r>
    </w:p>
    <w:p w14:paraId="09D748BD" w14:textId="77777777" w:rsidR="00941937" w:rsidRPr="00941937" w:rsidRDefault="00941937" w:rsidP="00941937">
      <w:pPr>
        <w:autoSpaceDE w:val="0"/>
        <w:autoSpaceDN w:val="0"/>
        <w:adjustRightInd w:val="0"/>
        <w:rPr>
          <w:bCs w:val="0"/>
          <w:lang w:val="ro-RO"/>
        </w:rPr>
      </w:pPr>
      <w:r w:rsidRPr="00941937">
        <w:rPr>
          <w:bCs w:val="0"/>
          <w:lang w:val="ro-RO"/>
        </w:rPr>
        <w:t xml:space="preserve">    (7) La fundamentarea proiectului planului de şcolarizare, inspectoratele şcolare justifică explicit necesitatea </w:t>
      </w:r>
      <w:proofErr w:type="spellStart"/>
      <w:r w:rsidRPr="00941937">
        <w:rPr>
          <w:bCs w:val="0"/>
          <w:lang w:val="ro-RO"/>
        </w:rPr>
        <w:t>şcolarizării</w:t>
      </w:r>
      <w:proofErr w:type="spellEnd"/>
      <w:r w:rsidRPr="00941937">
        <w:rPr>
          <w:bCs w:val="0"/>
          <w:lang w:val="ro-RO"/>
        </w:rPr>
        <w:t xml:space="preserve"> profilurilor aferente filierei teoretice, respectiv filierei </w:t>
      </w:r>
      <w:proofErr w:type="spellStart"/>
      <w:r w:rsidRPr="00941937">
        <w:rPr>
          <w:bCs w:val="0"/>
          <w:lang w:val="ro-RO"/>
        </w:rPr>
        <w:t>vocaţionale</w:t>
      </w:r>
      <w:proofErr w:type="spellEnd"/>
      <w:r w:rsidRPr="00941937">
        <w:rPr>
          <w:bCs w:val="0"/>
          <w:lang w:val="ro-RO"/>
        </w:rPr>
        <w:t>.</w:t>
      </w:r>
    </w:p>
    <w:p w14:paraId="230E3BDA" w14:textId="77777777" w:rsidR="00941937" w:rsidRPr="00941937" w:rsidRDefault="00941937" w:rsidP="00941937">
      <w:pPr>
        <w:autoSpaceDE w:val="0"/>
        <w:autoSpaceDN w:val="0"/>
        <w:adjustRightInd w:val="0"/>
        <w:rPr>
          <w:bCs w:val="0"/>
          <w:lang w:val="ro-RO"/>
        </w:rPr>
      </w:pPr>
      <w:r w:rsidRPr="00941937">
        <w:rPr>
          <w:bCs w:val="0"/>
          <w:lang w:val="ro-RO"/>
        </w:rPr>
        <w:t xml:space="preserve">    (8) Prevederile alin. (1) nu sunt aplicabile:</w:t>
      </w:r>
    </w:p>
    <w:p w14:paraId="741ACEB8" w14:textId="77777777" w:rsidR="00941937" w:rsidRPr="00941937" w:rsidRDefault="00941937" w:rsidP="00941937">
      <w:pPr>
        <w:autoSpaceDE w:val="0"/>
        <w:autoSpaceDN w:val="0"/>
        <w:adjustRightInd w:val="0"/>
        <w:rPr>
          <w:bCs w:val="0"/>
          <w:lang w:val="ro-RO"/>
        </w:rPr>
      </w:pPr>
      <w:r w:rsidRPr="00941937">
        <w:rPr>
          <w:bCs w:val="0"/>
          <w:lang w:val="ro-RO"/>
        </w:rPr>
        <w:t xml:space="preserve">    a) în cazul unităţilor de învăţământ preuniversitar cu predare în limbile </w:t>
      </w:r>
      <w:proofErr w:type="spellStart"/>
      <w:r w:rsidRPr="00941937">
        <w:rPr>
          <w:bCs w:val="0"/>
          <w:lang w:val="ro-RO"/>
        </w:rPr>
        <w:t>minorităţilor</w:t>
      </w:r>
      <w:proofErr w:type="spellEnd"/>
      <w:r w:rsidRPr="00941937">
        <w:rPr>
          <w:bCs w:val="0"/>
          <w:lang w:val="ro-RO"/>
        </w:rPr>
        <w:t xml:space="preserve"> naţionale sau care au </w:t>
      </w:r>
      <w:proofErr w:type="spellStart"/>
      <w:r w:rsidRPr="00941937">
        <w:rPr>
          <w:bCs w:val="0"/>
          <w:lang w:val="ro-RO"/>
        </w:rPr>
        <w:t>secţii</w:t>
      </w:r>
      <w:proofErr w:type="spellEnd"/>
      <w:r w:rsidRPr="00941937">
        <w:rPr>
          <w:bCs w:val="0"/>
          <w:lang w:val="ro-RO"/>
        </w:rPr>
        <w:t xml:space="preserve"> cu predare în limbile </w:t>
      </w:r>
      <w:proofErr w:type="spellStart"/>
      <w:r w:rsidRPr="00941937">
        <w:rPr>
          <w:bCs w:val="0"/>
          <w:lang w:val="ro-RO"/>
        </w:rPr>
        <w:t>minorităţilor</w:t>
      </w:r>
      <w:proofErr w:type="spellEnd"/>
      <w:r w:rsidRPr="00941937">
        <w:rPr>
          <w:bCs w:val="0"/>
          <w:lang w:val="ro-RO"/>
        </w:rPr>
        <w:t xml:space="preserve"> naţionale, singulare în unitatea administrativ-teritorială, </w:t>
      </w:r>
      <w:proofErr w:type="spellStart"/>
      <w:r w:rsidRPr="00941937">
        <w:rPr>
          <w:bCs w:val="0"/>
          <w:lang w:val="ro-RO"/>
        </w:rPr>
        <w:t>situaţii</w:t>
      </w:r>
      <w:proofErr w:type="spellEnd"/>
      <w:r w:rsidRPr="00941937">
        <w:rPr>
          <w:bCs w:val="0"/>
          <w:lang w:val="ro-RO"/>
        </w:rPr>
        <w:t xml:space="preserve"> în care se pot organiza clase de liceu cu grupe de elevi de diferite specializări/calificări/profiluri/filiere, în condiţiile legii;</w:t>
      </w:r>
    </w:p>
    <w:p w14:paraId="43794F59" w14:textId="77777777" w:rsidR="00941937" w:rsidRPr="00941937" w:rsidRDefault="00941937" w:rsidP="00941937">
      <w:pPr>
        <w:autoSpaceDE w:val="0"/>
        <w:autoSpaceDN w:val="0"/>
        <w:adjustRightInd w:val="0"/>
        <w:rPr>
          <w:bCs w:val="0"/>
          <w:lang w:val="ro-RO"/>
        </w:rPr>
      </w:pPr>
      <w:r w:rsidRPr="00941937">
        <w:rPr>
          <w:bCs w:val="0"/>
          <w:lang w:val="ro-RO"/>
        </w:rPr>
        <w:t xml:space="preserve">    b) în cazul în care pe raza unităţii administrativ-teritoriale nu există unitate de învăţământ liceal tehnologic cu predare exclusiv în limbile </w:t>
      </w:r>
      <w:proofErr w:type="spellStart"/>
      <w:r w:rsidRPr="00941937">
        <w:rPr>
          <w:bCs w:val="0"/>
          <w:lang w:val="ro-RO"/>
        </w:rPr>
        <w:t>minorităţilor</w:t>
      </w:r>
      <w:proofErr w:type="spellEnd"/>
      <w:r w:rsidRPr="00941937">
        <w:rPr>
          <w:bCs w:val="0"/>
          <w:lang w:val="ro-RO"/>
        </w:rPr>
        <w:t xml:space="preserve"> naţionale, aceste </w:t>
      </w:r>
      <w:proofErr w:type="spellStart"/>
      <w:r w:rsidRPr="00941937">
        <w:rPr>
          <w:bCs w:val="0"/>
          <w:lang w:val="ro-RO"/>
        </w:rPr>
        <w:t>formaţiuni</w:t>
      </w:r>
      <w:proofErr w:type="spellEnd"/>
      <w:r w:rsidRPr="00941937">
        <w:rPr>
          <w:bCs w:val="0"/>
          <w:lang w:val="ro-RO"/>
        </w:rPr>
        <w:t xml:space="preserve"> de studiu pot </w:t>
      </w:r>
      <w:proofErr w:type="spellStart"/>
      <w:r w:rsidRPr="00941937">
        <w:rPr>
          <w:bCs w:val="0"/>
          <w:lang w:val="ro-RO"/>
        </w:rPr>
        <w:t>funcţiona</w:t>
      </w:r>
      <w:proofErr w:type="spellEnd"/>
      <w:r w:rsidRPr="00941937">
        <w:rPr>
          <w:bCs w:val="0"/>
          <w:lang w:val="ro-RO"/>
        </w:rPr>
        <w:t xml:space="preserve"> în cadrul liceelor teoretice sau </w:t>
      </w:r>
      <w:proofErr w:type="spellStart"/>
      <w:r w:rsidRPr="00941937">
        <w:rPr>
          <w:bCs w:val="0"/>
          <w:lang w:val="ro-RO"/>
        </w:rPr>
        <w:t>vocaţionale</w:t>
      </w:r>
      <w:proofErr w:type="spellEnd"/>
      <w:r w:rsidRPr="00941937">
        <w:rPr>
          <w:bCs w:val="0"/>
          <w:lang w:val="ro-RO"/>
        </w:rPr>
        <w:t>;</w:t>
      </w:r>
    </w:p>
    <w:p w14:paraId="1FE5CF64" w14:textId="77777777" w:rsidR="00941937" w:rsidRPr="00941937" w:rsidRDefault="00941937" w:rsidP="00941937">
      <w:pPr>
        <w:autoSpaceDE w:val="0"/>
        <w:autoSpaceDN w:val="0"/>
        <w:adjustRightInd w:val="0"/>
        <w:rPr>
          <w:bCs w:val="0"/>
          <w:lang w:val="ro-RO"/>
        </w:rPr>
      </w:pPr>
      <w:r w:rsidRPr="00941937">
        <w:rPr>
          <w:bCs w:val="0"/>
          <w:lang w:val="ro-RO"/>
        </w:rPr>
        <w:t xml:space="preserve">    c) în cazul unităţilor de învăţământ unice la nivelul unităţii administrativ-teritoriale, pentru fiecare limbă de predare.</w:t>
      </w:r>
    </w:p>
    <w:p w14:paraId="4E5202CC" w14:textId="77777777" w:rsidR="00941937" w:rsidRPr="00941937" w:rsidRDefault="00941937" w:rsidP="00941937">
      <w:pPr>
        <w:autoSpaceDE w:val="0"/>
        <w:autoSpaceDN w:val="0"/>
        <w:adjustRightInd w:val="0"/>
        <w:rPr>
          <w:bCs w:val="0"/>
          <w:lang w:val="ro-RO"/>
        </w:rPr>
      </w:pPr>
      <w:r w:rsidRPr="00941937">
        <w:rPr>
          <w:bCs w:val="0"/>
          <w:lang w:val="ro-RO"/>
        </w:rPr>
        <w:t xml:space="preserve">    (9) Denumirea unităţii de învăţământ trebuie să reflecte nivelul cel mai înalt de învăţământ </w:t>
      </w:r>
      <w:proofErr w:type="spellStart"/>
      <w:r w:rsidRPr="00941937">
        <w:rPr>
          <w:bCs w:val="0"/>
          <w:lang w:val="ro-RO"/>
        </w:rPr>
        <w:t>şcolarizat</w:t>
      </w:r>
      <w:proofErr w:type="spellEnd"/>
      <w:r w:rsidRPr="00941937">
        <w:rPr>
          <w:bCs w:val="0"/>
          <w:lang w:val="ro-RO"/>
        </w:rPr>
        <w:t xml:space="preserve">, precum şi filiera asumată, urmată, după caz, de un nume (nume de </w:t>
      </w:r>
      <w:proofErr w:type="spellStart"/>
      <w:r w:rsidRPr="00941937">
        <w:rPr>
          <w:bCs w:val="0"/>
          <w:lang w:val="ro-RO"/>
        </w:rPr>
        <w:t>personalităţi</w:t>
      </w:r>
      <w:proofErr w:type="spellEnd"/>
      <w:r w:rsidRPr="00941937">
        <w:rPr>
          <w:bCs w:val="0"/>
          <w:lang w:val="ro-RO"/>
        </w:rPr>
        <w:t xml:space="preserve"> ori evenimente istorice, politice, culturale sau de orice altă natură) sau un număr.</w:t>
      </w:r>
    </w:p>
    <w:p w14:paraId="3B423349" w14:textId="77777777" w:rsidR="00941937" w:rsidRPr="00941937" w:rsidRDefault="00941937" w:rsidP="00941937">
      <w:pPr>
        <w:autoSpaceDE w:val="0"/>
        <w:autoSpaceDN w:val="0"/>
        <w:adjustRightInd w:val="0"/>
        <w:rPr>
          <w:bCs w:val="0"/>
          <w:lang w:val="ro-RO"/>
        </w:rPr>
      </w:pPr>
      <w:r w:rsidRPr="00941937">
        <w:rPr>
          <w:bCs w:val="0"/>
          <w:lang w:val="ro-RO"/>
        </w:rPr>
        <w:t xml:space="preserve">    (10) În </w:t>
      </w:r>
      <w:proofErr w:type="spellStart"/>
      <w:r w:rsidRPr="00941937">
        <w:rPr>
          <w:bCs w:val="0"/>
          <w:lang w:val="ro-RO"/>
        </w:rPr>
        <w:t>situaţia</w:t>
      </w:r>
      <w:proofErr w:type="spellEnd"/>
      <w:r w:rsidRPr="00941937">
        <w:rPr>
          <w:bCs w:val="0"/>
          <w:lang w:val="ro-RO"/>
        </w:rPr>
        <w:t xml:space="preserve"> în care pentru o unitate de învăţământ se impune modificarea denumirii ca urmare a asumării filierei, consiliul de </w:t>
      </w:r>
      <w:proofErr w:type="spellStart"/>
      <w:r w:rsidRPr="00941937">
        <w:rPr>
          <w:bCs w:val="0"/>
          <w:lang w:val="ro-RO"/>
        </w:rPr>
        <w:t>administraţie</w:t>
      </w:r>
      <w:proofErr w:type="spellEnd"/>
      <w:r w:rsidRPr="00941937">
        <w:rPr>
          <w:bCs w:val="0"/>
          <w:lang w:val="ro-RO"/>
        </w:rPr>
        <w:t xml:space="preserve"> al unităţii de învăţământ </w:t>
      </w:r>
      <w:proofErr w:type="spellStart"/>
      <w:r w:rsidRPr="00941937">
        <w:rPr>
          <w:bCs w:val="0"/>
          <w:lang w:val="ro-RO"/>
        </w:rPr>
        <w:t>stabileşte</w:t>
      </w:r>
      <w:proofErr w:type="spellEnd"/>
      <w:r w:rsidRPr="00941937">
        <w:rPr>
          <w:bCs w:val="0"/>
          <w:lang w:val="ro-RO"/>
        </w:rPr>
        <w:t xml:space="preserve"> prin hotărâre noua denumire, în acord cu prevederile alin. (8) şi ale Procedurii de atribuire a denumirilor unităţilor de învăţământ din sistemul naţional de învăţământ preuniversitar, aprobată prin Ordinul ministrului educaţiei, cercetării, tineretului şi sportului nr. 6.564/2011, cu modificările şi completările ulterioare, hotărâre pe care o supune avizării de către consiliul de </w:t>
      </w:r>
      <w:proofErr w:type="spellStart"/>
      <w:r w:rsidRPr="00941937">
        <w:rPr>
          <w:bCs w:val="0"/>
          <w:lang w:val="ro-RO"/>
        </w:rPr>
        <w:t>administraţie</w:t>
      </w:r>
      <w:proofErr w:type="spellEnd"/>
      <w:r w:rsidRPr="00941937">
        <w:rPr>
          <w:bCs w:val="0"/>
          <w:lang w:val="ro-RO"/>
        </w:rPr>
        <w:t xml:space="preserve"> al inspectoratului şcolar. Dacă nu se modifică numele unităţii de învăţământ </w:t>
      </w:r>
      <w:r w:rsidRPr="00941937">
        <w:rPr>
          <w:bCs w:val="0"/>
          <w:lang w:val="ro-RO"/>
        </w:rPr>
        <w:lastRenderedPageBreak/>
        <w:t>dat de o personalitate, evenimente istorice, politice, culturale etc., atunci nu sunt aplicabile prevederile art. 5 din procedura aprobată prin Ordinul ministrului educaţiei, cercetării, tineretului şi sportului nr. 6.564/2011, cu modificările şi completările ulterioare.</w:t>
      </w:r>
    </w:p>
    <w:p w14:paraId="75B655ED" w14:textId="77777777" w:rsidR="00941937" w:rsidRPr="00941937" w:rsidRDefault="00941937" w:rsidP="00941937">
      <w:pPr>
        <w:autoSpaceDE w:val="0"/>
        <w:autoSpaceDN w:val="0"/>
        <w:adjustRightInd w:val="0"/>
        <w:rPr>
          <w:bCs w:val="0"/>
          <w:lang w:val="ro-RO"/>
        </w:rPr>
      </w:pPr>
      <w:r w:rsidRPr="00941937">
        <w:rPr>
          <w:bCs w:val="0"/>
          <w:lang w:val="ro-RO"/>
        </w:rPr>
        <w:t xml:space="preserve">    (11) După avizarea hotărârii unităţii de învăţământ, conducerea inspectoratului şcolar înaintează </w:t>
      </w:r>
      <w:proofErr w:type="spellStart"/>
      <w:r w:rsidRPr="00941937">
        <w:rPr>
          <w:bCs w:val="0"/>
          <w:lang w:val="ro-RO"/>
        </w:rPr>
        <w:t>autorităţii</w:t>
      </w:r>
      <w:proofErr w:type="spellEnd"/>
      <w:r w:rsidRPr="00941937">
        <w:rPr>
          <w:bCs w:val="0"/>
          <w:lang w:val="ro-RO"/>
        </w:rPr>
        <w:t xml:space="preserve"> publice locale noua denumire a unităţii de învăţământ, în vederea emiterii sau modificării, după caz, a hotărârii consiliului local/</w:t>
      </w:r>
      <w:proofErr w:type="spellStart"/>
      <w:r w:rsidRPr="00941937">
        <w:rPr>
          <w:bCs w:val="0"/>
          <w:lang w:val="ro-RO"/>
        </w:rPr>
        <w:t>judeţean</w:t>
      </w:r>
      <w:proofErr w:type="spellEnd"/>
      <w:r w:rsidRPr="00941937">
        <w:rPr>
          <w:bCs w:val="0"/>
          <w:lang w:val="ro-RO"/>
        </w:rPr>
        <w:t xml:space="preserve"> privind aprobarea </w:t>
      </w:r>
      <w:proofErr w:type="spellStart"/>
      <w:r w:rsidRPr="00941937">
        <w:rPr>
          <w:bCs w:val="0"/>
          <w:lang w:val="ro-RO"/>
        </w:rPr>
        <w:t>reţelei</w:t>
      </w:r>
      <w:proofErr w:type="spellEnd"/>
      <w:r w:rsidRPr="00941937">
        <w:rPr>
          <w:bCs w:val="0"/>
          <w:lang w:val="ro-RO"/>
        </w:rPr>
        <w:t xml:space="preserve"> şcolare cu noua denumire.</w:t>
      </w:r>
    </w:p>
    <w:p w14:paraId="6F0B6034" w14:textId="77777777" w:rsidR="00941937" w:rsidRPr="00941937" w:rsidRDefault="00941937" w:rsidP="00941937">
      <w:pPr>
        <w:autoSpaceDE w:val="0"/>
        <w:autoSpaceDN w:val="0"/>
        <w:adjustRightInd w:val="0"/>
        <w:rPr>
          <w:bCs w:val="0"/>
          <w:lang w:val="ro-RO"/>
        </w:rPr>
      </w:pPr>
      <w:r w:rsidRPr="00941937">
        <w:rPr>
          <w:bCs w:val="0"/>
          <w:lang w:val="ro-RO"/>
        </w:rPr>
        <w:t xml:space="preserve">    ART. 14</w:t>
      </w:r>
    </w:p>
    <w:p w14:paraId="22769584" w14:textId="77777777" w:rsidR="00941937" w:rsidRPr="00941937" w:rsidRDefault="00941937" w:rsidP="00941937">
      <w:pPr>
        <w:autoSpaceDE w:val="0"/>
        <w:autoSpaceDN w:val="0"/>
        <w:adjustRightInd w:val="0"/>
        <w:rPr>
          <w:bCs w:val="0"/>
          <w:lang w:val="ro-RO"/>
        </w:rPr>
      </w:pPr>
      <w:r w:rsidRPr="00941937">
        <w:rPr>
          <w:bCs w:val="0"/>
          <w:lang w:val="ro-RO"/>
        </w:rPr>
        <w:t xml:space="preserve">    (1) Propunerile privind cifrele de şcolarizare pe niveluri de învăţământ pentru </w:t>
      </w:r>
      <w:proofErr w:type="spellStart"/>
      <w:r w:rsidRPr="00941937">
        <w:rPr>
          <w:bCs w:val="0"/>
          <w:lang w:val="ro-RO"/>
        </w:rPr>
        <w:t>instituţiile</w:t>
      </w:r>
      <w:proofErr w:type="spellEnd"/>
      <w:r w:rsidRPr="00941937">
        <w:rPr>
          <w:bCs w:val="0"/>
          <w:lang w:val="ro-RO"/>
        </w:rPr>
        <w:t xml:space="preserve"> de învăţământ superior care au componente organizatorice de tipul unităţilor de învăţământ preuniversitar, inclusiv colegii </w:t>
      </w:r>
      <w:proofErr w:type="spellStart"/>
      <w:r w:rsidRPr="00941937">
        <w:rPr>
          <w:bCs w:val="0"/>
          <w:lang w:val="ro-RO"/>
        </w:rPr>
        <w:t>terţiare</w:t>
      </w:r>
      <w:proofErr w:type="spellEnd"/>
      <w:r w:rsidRPr="00941937">
        <w:rPr>
          <w:bCs w:val="0"/>
          <w:lang w:val="ro-RO"/>
        </w:rPr>
        <w:t xml:space="preserve"> </w:t>
      </w:r>
      <w:proofErr w:type="spellStart"/>
      <w:r w:rsidRPr="00941937">
        <w:rPr>
          <w:bCs w:val="0"/>
          <w:lang w:val="ro-RO"/>
        </w:rPr>
        <w:t>nonuniversitare</w:t>
      </w:r>
      <w:proofErr w:type="spellEnd"/>
      <w:r w:rsidRPr="00941937">
        <w:rPr>
          <w:bCs w:val="0"/>
          <w:lang w:val="ro-RO"/>
        </w:rPr>
        <w:t xml:space="preserve">, se transmit la Ministerul Educaţiei şi Cercetării în baza prevederilor art. 17 alin. (5) lit. c), respectiv alin. (8) lit. c) din Legea </w:t>
      </w:r>
      <w:proofErr w:type="spellStart"/>
      <w:r w:rsidRPr="00941937">
        <w:rPr>
          <w:bCs w:val="0"/>
          <w:lang w:val="ro-RO"/>
        </w:rPr>
        <w:t>învăţământului</w:t>
      </w:r>
      <w:proofErr w:type="spellEnd"/>
      <w:r w:rsidRPr="00941937">
        <w:rPr>
          <w:bCs w:val="0"/>
          <w:lang w:val="ro-RO"/>
        </w:rPr>
        <w:t xml:space="preserve"> superior nr. 199/2023, cu modificările şi completările ulterioare, şi conform precizărilor transmise de către </w:t>
      </w:r>
      <w:proofErr w:type="spellStart"/>
      <w:r w:rsidRPr="00941937">
        <w:rPr>
          <w:bCs w:val="0"/>
          <w:lang w:val="ro-RO"/>
        </w:rPr>
        <w:t>direcţia</w:t>
      </w:r>
      <w:proofErr w:type="spellEnd"/>
      <w:r w:rsidRPr="00941937">
        <w:rPr>
          <w:bCs w:val="0"/>
          <w:lang w:val="ro-RO"/>
        </w:rPr>
        <w:t xml:space="preserve"> de resort.</w:t>
      </w:r>
    </w:p>
    <w:p w14:paraId="3A52AEB6" w14:textId="77777777" w:rsidR="00941937" w:rsidRPr="00941937" w:rsidRDefault="00941937" w:rsidP="00941937">
      <w:pPr>
        <w:autoSpaceDE w:val="0"/>
        <w:autoSpaceDN w:val="0"/>
        <w:adjustRightInd w:val="0"/>
        <w:rPr>
          <w:bCs w:val="0"/>
          <w:lang w:val="ro-RO"/>
        </w:rPr>
      </w:pPr>
      <w:r w:rsidRPr="00941937">
        <w:rPr>
          <w:bCs w:val="0"/>
          <w:lang w:val="ro-RO"/>
        </w:rPr>
        <w:t xml:space="preserve">    (2) Proiectul planului de şcolarizare pentru componentele organizatorice de tipul unităţilor de învăţământ preuniversitar, inclusiv colegii </w:t>
      </w:r>
      <w:proofErr w:type="spellStart"/>
      <w:r w:rsidRPr="00941937">
        <w:rPr>
          <w:bCs w:val="0"/>
          <w:lang w:val="ro-RO"/>
        </w:rPr>
        <w:t>terţiare</w:t>
      </w:r>
      <w:proofErr w:type="spellEnd"/>
      <w:r w:rsidRPr="00941937">
        <w:rPr>
          <w:bCs w:val="0"/>
          <w:lang w:val="ro-RO"/>
        </w:rPr>
        <w:t xml:space="preserve"> </w:t>
      </w:r>
      <w:proofErr w:type="spellStart"/>
      <w:r w:rsidRPr="00941937">
        <w:rPr>
          <w:bCs w:val="0"/>
          <w:lang w:val="ro-RO"/>
        </w:rPr>
        <w:t>nonuniversitare</w:t>
      </w:r>
      <w:proofErr w:type="spellEnd"/>
      <w:r w:rsidRPr="00941937">
        <w:rPr>
          <w:bCs w:val="0"/>
          <w:lang w:val="ro-RO"/>
        </w:rPr>
        <w:t xml:space="preserve">, din structura instituţiilor de învăţământ superior, transmis la Ministerul Educaţiei şi Cercetării, este </w:t>
      </w:r>
      <w:proofErr w:type="spellStart"/>
      <w:r w:rsidRPr="00941937">
        <w:rPr>
          <w:bCs w:val="0"/>
          <w:lang w:val="ro-RO"/>
        </w:rPr>
        <w:t>însoţit</w:t>
      </w:r>
      <w:proofErr w:type="spellEnd"/>
      <w:r w:rsidRPr="00941937">
        <w:rPr>
          <w:bCs w:val="0"/>
          <w:lang w:val="ro-RO"/>
        </w:rPr>
        <w:t xml:space="preserve"> de dovada informării inspectoratului şcolar.</w:t>
      </w:r>
    </w:p>
    <w:p w14:paraId="11055A15" w14:textId="77777777" w:rsidR="00941937" w:rsidRPr="00941937" w:rsidRDefault="00941937" w:rsidP="00941937">
      <w:pPr>
        <w:autoSpaceDE w:val="0"/>
        <w:autoSpaceDN w:val="0"/>
        <w:adjustRightInd w:val="0"/>
        <w:rPr>
          <w:bCs w:val="0"/>
          <w:lang w:val="ro-RO"/>
        </w:rPr>
      </w:pPr>
      <w:r w:rsidRPr="00941937">
        <w:rPr>
          <w:bCs w:val="0"/>
          <w:lang w:val="ro-RO"/>
        </w:rPr>
        <w:t xml:space="preserve">    ART. 15</w:t>
      </w:r>
    </w:p>
    <w:p w14:paraId="155D8291" w14:textId="77777777" w:rsidR="00941937" w:rsidRPr="00941937" w:rsidRDefault="00941937" w:rsidP="00941937">
      <w:pPr>
        <w:autoSpaceDE w:val="0"/>
        <w:autoSpaceDN w:val="0"/>
        <w:adjustRightInd w:val="0"/>
        <w:rPr>
          <w:bCs w:val="0"/>
          <w:lang w:val="ro-RO"/>
        </w:rPr>
      </w:pPr>
      <w:r w:rsidRPr="00941937">
        <w:rPr>
          <w:bCs w:val="0"/>
          <w:lang w:val="ro-RO"/>
        </w:rPr>
        <w:t xml:space="preserve">    (1) Conducerea unităţii de învăţământ răspunde de fundamentarea şi elaborarea proiectului planului de şcolarizare la nivelul unităţii de învăţământ, cu respectarea prevederilor art. 2 - 7, precum şi cu respectarea prevederilor art. 33 alin. (3) din Legea nr. 198/2023, cu modificările şi completările ulterioare.</w:t>
      </w:r>
    </w:p>
    <w:p w14:paraId="3F66AB39" w14:textId="77777777" w:rsidR="00941937" w:rsidRPr="00941937" w:rsidRDefault="00941937" w:rsidP="00941937">
      <w:pPr>
        <w:autoSpaceDE w:val="0"/>
        <w:autoSpaceDN w:val="0"/>
        <w:adjustRightInd w:val="0"/>
        <w:rPr>
          <w:bCs w:val="0"/>
          <w:lang w:val="ro-RO"/>
        </w:rPr>
      </w:pPr>
      <w:r w:rsidRPr="00941937">
        <w:rPr>
          <w:bCs w:val="0"/>
          <w:lang w:val="ro-RO"/>
        </w:rPr>
        <w:t xml:space="preserve">    (2) În proiectul planului de şcolarizare se propun doar clase pentru nivelul/filiera/profilul/specializarea/calificarea profesională/forma de învăţământ/limba de predare pentru care unitatea de învăţământ are autorizare de funcţionare provizorie/acreditare aprobată prin ordin al ministrului educaţiei şi cercetării, respectându-se capacitatea instituţională şi principiul asumării filierei.</w:t>
      </w:r>
    </w:p>
    <w:p w14:paraId="60C38C89" w14:textId="77777777" w:rsidR="00941937" w:rsidRPr="00941937" w:rsidRDefault="00941937" w:rsidP="00941937">
      <w:pPr>
        <w:autoSpaceDE w:val="0"/>
        <w:autoSpaceDN w:val="0"/>
        <w:adjustRightInd w:val="0"/>
        <w:rPr>
          <w:bCs w:val="0"/>
          <w:lang w:val="ro-RO"/>
        </w:rPr>
      </w:pPr>
      <w:r w:rsidRPr="00941937">
        <w:rPr>
          <w:bCs w:val="0"/>
          <w:lang w:val="ro-RO"/>
        </w:rPr>
        <w:t xml:space="preserve">    (3) Proiectul planului de şcolarizare este elaborat de directorul unităţii de învăţământ, este avizat în consiliul profesoral, aprobat de către consiliul de </w:t>
      </w:r>
      <w:proofErr w:type="spellStart"/>
      <w:r w:rsidRPr="00941937">
        <w:rPr>
          <w:bCs w:val="0"/>
          <w:lang w:val="ro-RO"/>
        </w:rPr>
        <w:t>administraţie</w:t>
      </w:r>
      <w:proofErr w:type="spellEnd"/>
      <w:r w:rsidRPr="00941937">
        <w:rPr>
          <w:bCs w:val="0"/>
          <w:lang w:val="ro-RO"/>
        </w:rPr>
        <w:t xml:space="preserve"> al unităţii de învăţământ şi înaintat inspectoratului şcolar.</w:t>
      </w:r>
    </w:p>
    <w:p w14:paraId="48F35403" w14:textId="77777777" w:rsidR="00941937" w:rsidRPr="00941937" w:rsidRDefault="00941937" w:rsidP="00941937">
      <w:pPr>
        <w:autoSpaceDE w:val="0"/>
        <w:autoSpaceDN w:val="0"/>
        <w:adjustRightInd w:val="0"/>
        <w:rPr>
          <w:bCs w:val="0"/>
          <w:lang w:val="ro-RO"/>
        </w:rPr>
      </w:pPr>
      <w:r w:rsidRPr="00941937">
        <w:rPr>
          <w:bCs w:val="0"/>
          <w:lang w:val="ro-RO"/>
        </w:rPr>
        <w:t xml:space="preserve">    (4) Prin </w:t>
      </w:r>
      <w:proofErr w:type="spellStart"/>
      <w:r w:rsidRPr="00941937">
        <w:rPr>
          <w:bCs w:val="0"/>
          <w:lang w:val="ro-RO"/>
        </w:rPr>
        <w:t>excepţie</w:t>
      </w:r>
      <w:proofErr w:type="spellEnd"/>
      <w:r w:rsidRPr="00941937">
        <w:rPr>
          <w:bCs w:val="0"/>
          <w:lang w:val="ro-RO"/>
        </w:rPr>
        <w:t xml:space="preserve"> de la prevederile alin. (3), pentru </w:t>
      </w:r>
      <w:proofErr w:type="spellStart"/>
      <w:r w:rsidRPr="00941937">
        <w:rPr>
          <w:bCs w:val="0"/>
          <w:lang w:val="ro-RO"/>
        </w:rPr>
        <w:t>unităţile</w:t>
      </w:r>
      <w:proofErr w:type="spellEnd"/>
      <w:r w:rsidRPr="00941937">
        <w:rPr>
          <w:bCs w:val="0"/>
          <w:lang w:val="ro-RO"/>
        </w:rPr>
        <w:t xml:space="preserve"> de învăţământ nou-</w:t>
      </w:r>
      <w:proofErr w:type="spellStart"/>
      <w:r w:rsidRPr="00941937">
        <w:rPr>
          <w:bCs w:val="0"/>
          <w:lang w:val="ro-RO"/>
        </w:rPr>
        <w:t>înfiinţate</w:t>
      </w:r>
      <w:proofErr w:type="spellEnd"/>
      <w:r w:rsidRPr="00941937">
        <w:rPr>
          <w:bCs w:val="0"/>
          <w:lang w:val="ro-RO"/>
        </w:rPr>
        <w:t xml:space="preserve"> sau cele care au intrat în proces de reorganizare, proiectul planului de şcolarizare se realizează de către inspectoratul şcolar.</w:t>
      </w:r>
    </w:p>
    <w:p w14:paraId="39EAD4AD" w14:textId="77777777" w:rsidR="00941937" w:rsidRPr="00941937" w:rsidRDefault="00941937" w:rsidP="00941937">
      <w:pPr>
        <w:autoSpaceDE w:val="0"/>
        <w:autoSpaceDN w:val="0"/>
        <w:adjustRightInd w:val="0"/>
        <w:rPr>
          <w:bCs w:val="0"/>
          <w:lang w:val="ro-RO"/>
        </w:rPr>
      </w:pPr>
      <w:r w:rsidRPr="00941937">
        <w:rPr>
          <w:bCs w:val="0"/>
          <w:lang w:val="ro-RO"/>
        </w:rPr>
        <w:t xml:space="preserve">    (5) La nivelul fiecărui inspectorat şcolar se desemnează, prin decizie a inspectorului şcolar general, o comisie pentru verificarea modului în care la nivelul fiecărei unităţi de învăţământ preuniversitar de stat sunt puse în aplicare prevederile art. 33 alin. (1) - (7) din Legea nr. 198/2023, cu modificările şi completările ulterioare.</w:t>
      </w:r>
    </w:p>
    <w:p w14:paraId="00EDC5AC" w14:textId="77777777" w:rsidR="00941937" w:rsidRPr="00941937" w:rsidRDefault="00941937" w:rsidP="00941937">
      <w:pPr>
        <w:autoSpaceDE w:val="0"/>
        <w:autoSpaceDN w:val="0"/>
        <w:adjustRightInd w:val="0"/>
        <w:rPr>
          <w:bCs w:val="0"/>
          <w:lang w:val="ro-RO"/>
        </w:rPr>
      </w:pPr>
      <w:r w:rsidRPr="00941937">
        <w:rPr>
          <w:bCs w:val="0"/>
          <w:lang w:val="ro-RO"/>
        </w:rPr>
        <w:t xml:space="preserve">    (6) Responsabilul comisiei prevăzute la alin. (5) are </w:t>
      </w:r>
      <w:proofErr w:type="spellStart"/>
      <w:r w:rsidRPr="00941937">
        <w:rPr>
          <w:bCs w:val="0"/>
          <w:lang w:val="ro-RO"/>
        </w:rPr>
        <w:t>obligaţia</w:t>
      </w:r>
      <w:proofErr w:type="spellEnd"/>
      <w:r w:rsidRPr="00941937">
        <w:rPr>
          <w:bCs w:val="0"/>
          <w:lang w:val="ro-RO"/>
        </w:rPr>
        <w:t xml:space="preserve"> de a prezenta în consiliul de </w:t>
      </w:r>
      <w:proofErr w:type="spellStart"/>
      <w:r w:rsidRPr="00941937">
        <w:rPr>
          <w:bCs w:val="0"/>
          <w:lang w:val="ro-RO"/>
        </w:rPr>
        <w:t>administraţie</w:t>
      </w:r>
      <w:proofErr w:type="spellEnd"/>
      <w:r w:rsidRPr="00941937">
        <w:rPr>
          <w:bCs w:val="0"/>
          <w:lang w:val="ro-RO"/>
        </w:rPr>
        <w:t xml:space="preserve"> al inspectoratului şcolar orice abatere de la prevederile legale privind principiul asumării filierei la nivelul unităţilor de învăţământ preuniversitar de stat.</w:t>
      </w:r>
    </w:p>
    <w:p w14:paraId="3CC4FC46" w14:textId="77777777" w:rsidR="00941937" w:rsidRPr="00941937" w:rsidRDefault="00941937" w:rsidP="00941937">
      <w:pPr>
        <w:autoSpaceDE w:val="0"/>
        <w:autoSpaceDN w:val="0"/>
        <w:adjustRightInd w:val="0"/>
        <w:rPr>
          <w:bCs w:val="0"/>
          <w:lang w:val="ro-RO"/>
        </w:rPr>
      </w:pPr>
      <w:r w:rsidRPr="00941937">
        <w:rPr>
          <w:bCs w:val="0"/>
          <w:lang w:val="ro-RO"/>
        </w:rPr>
        <w:t xml:space="preserve">    ART. 16</w:t>
      </w:r>
    </w:p>
    <w:p w14:paraId="6C0EEA63" w14:textId="77777777" w:rsidR="00941937" w:rsidRPr="00941937" w:rsidRDefault="00941937" w:rsidP="00941937">
      <w:pPr>
        <w:autoSpaceDE w:val="0"/>
        <w:autoSpaceDN w:val="0"/>
        <w:adjustRightInd w:val="0"/>
        <w:rPr>
          <w:bCs w:val="0"/>
          <w:lang w:val="ro-RO"/>
        </w:rPr>
      </w:pPr>
      <w:r w:rsidRPr="00941937">
        <w:rPr>
          <w:bCs w:val="0"/>
          <w:lang w:val="ro-RO"/>
        </w:rPr>
        <w:t xml:space="preserve">    (1) Consiliul de </w:t>
      </w:r>
      <w:proofErr w:type="spellStart"/>
      <w:r w:rsidRPr="00941937">
        <w:rPr>
          <w:bCs w:val="0"/>
          <w:lang w:val="ro-RO"/>
        </w:rPr>
        <w:t>administraţie</w:t>
      </w:r>
      <w:proofErr w:type="spellEnd"/>
      <w:r w:rsidRPr="00941937">
        <w:rPr>
          <w:bCs w:val="0"/>
          <w:lang w:val="ro-RO"/>
        </w:rPr>
        <w:t xml:space="preserve"> al inspectoratului şcolar analizează pentru fiecare unitate de învăţământ propunerile transmise, dacă au fost respectate prevederile art. 2 - 7, precum şi prevederile art. 33 alin. (3) din Legea nr. 198/2023, cu modificările şi completările ulterioare, operează, dacă este cazul, modificări şi </w:t>
      </w:r>
      <w:proofErr w:type="spellStart"/>
      <w:r w:rsidRPr="00941937">
        <w:rPr>
          <w:bCs w:val="0"/>
          <w:lang w:val="ro-RO"/>
        </w:rPr>
        <w:t>întocmeşte</w:t>
      </w:r>
      <w:proofErr w:type="spellEnd"/>
      <w:r w:rsidRPr="00941937">
        <w:rPr>
          <w:bCs w:val="0"/>
          <w:lang w:val="ro-RO"/>
        </w:rPr>
        <w:t xml:space="preserve"> proiectul planului de şcolarizare la nivel </w:t>
      </w:r>
      <w:proofErr w:type="spellStart"/>
      <w:r w:rsidRPr="00941937">
        <w:rPr>
          <w:bCs w:val="0"/>
          <w:lang w:val="ro-RO"/>
        </w:rPr>
        <w:t>judeţean</w:t>
      </w:r>
      <w:proofErr w:type="spellEnd"/>
      <w:r w:rsidRPr="00941937">
        <w:rPr>
          <w:bCs w:val="0"/>
          <w:lang w:val="ro-RO"/>
        </w:rPr>
        <w:t>, pe care îl înaintează spre aprobare la Ministerul Educaţiei şi Cercetării.</w:t>
      </w:r>
    </w:p>
    <w:p w14:paraId="1342BEEB" w14:textId="77777777" w:rsidR="00941937" w:rsidRPr="00941937" w:rsidRDefault="00941937" w:rsidP="00941937">
      <w:pPr>
        <w:autoSpaceDE w:val="0"/>
        <w:autoSpaceDN w:val="0"/>
        <w:adjustRightInd w:val="0"/>
        <w:rPr>
          <w:bCs w:val="0"/>
          <w:lang w:val="ro-RO"/>
        </w:rPr>
      </w:pPr>
      <w:r w:rsidRPr="00941937">
        <w:rPr>
          <w:bCs w:val="0"/>
          <w:lang w:val="ro-RO"/>
        </w:rPr>
        <w:t xml:space="preserve">    (2) Inspectoratul şcolar aprobă proiectul planului de şcolarizare în acord cu filiera asumată de fiecare unitate de învăţământ.</w:t>
      </w:r>
    </w:p>
    <w:p w14:paraId="02A30708" w14:textId="77777777" w:rsidR="00941937" w:rsidRPr="00941937" w:rsidRDefault="00941937" w:rsidP="00941937">
      <w:pPr>
        <w:autoSpaceDE w:val="0"/>
        <w:autoSpaceDN w:val="0"/>
        <w:adjustRightInd w:val="0"/>
        <w:rPr>
          <w:bCs w:val="0"/>
          <w:lang w:val="ro-RO"/>
        </w:rPr>
      </w:pPr>
      <w:r w:rsidRPr="00941937">
        <w:rPr>
          <w:bCs w:val="0"/>
          <w:lang w:val="ro-RO"/>
        </w:rPr>
        <w:t xml:space="preserve">    (3) În </w:t>
      </w:r>
      <w:proofErr w:type="spellStart"/>
      <w:r w:rsidRPr="00941937">
        <w:rPr>
          <w:bCs w:val="0"/>
          <w:lang w:val="ro-RO"/>
        </w:rPr>
        <w:t>situaţia</w:t>
      </w:r>
      <w:proofErr w:type="spellEnd"/>
      <w:r w:rsidRPr="00941937">
        <w:rPr>
          <w:bCs w:val="0"/>
          <w:lang w:val="ro-RO"/>
        </w:rPr>
        <w:t xml:space="preserve"> în care autorităţile administraţiei publice locale nu transmit propuneri privind organizarea </w:t>
      </w:r>
      <w:proofErr w:type="spellStart"/>
      <w:r w:rsidRPr="00941937">
        <w:rPr>
          <w:bCs w:val="0"/>
          <w:lang w:val="ro-RO"/>
        </w:rPr>
        <w:t>reţelei</w:t>
      </w:r>
      <w:proofErr w:type="spellEnd"/>
      <w:r w:rsidRPr="00941937">
        <w:rPr>
          <w:bCs w:val="0"/>
          <w:lang w:val="ro-RO"/>
        </w:rPr>
        <w:t xml:space="preserve"> şcolare din raza lor de </w:t>
      </w:r>
      <w:proofErr w:type="spellStart"/>
      <w:r w:rsidRPr="00941937">
        <w:rPr>
          <w:bCs w:val="0"/>
          <w:lang w:val="ro-RO"/>
        </w:rPr>
        <w:t>competenţă</w:t>
      </w:r>
      <w:proofErr w:type="spellEnd"/>
      <w:r w:rsidRPr="00941937">
        <w:rPr>
          <w:bCs w:val="0"/>
          <w:lang w:val="ro-RO"/>
        </w:rPr>
        <w:t xml:space="preserve"> sau nu întreprind demersurile necesare privind organizarea </w:t>
      </w:r>
      <w:proofErr w:type="spellStart"/>
      <w:r w:rsidRPr="00941937">
        <w:rPr>
          <w:bCs w:val="0"/>
          <w:lang w:val="ro-RO"/>
        </w:rPr>
        <w:t>reţelei</w:t>
      </w:r>
      <w:proofErr w:type="spellEnd"/>
      <w:r w:rsidRPr="00941937">
        <w:rPr>
          <w:bCs w:val="0"/>
          <w:lang w:val="ro-RO"/>
        </w:rPr>
        <w:t xml:space="preserve"> şcolare, consiliul de </w:t>
      </w:r>
      <w:proofErr w:type="spellStart"/>
      <w:r w:rsidRPr="00941937">
        <w:rPr>
          <w:bCs w:val="0"/>
          <w:lang w:val="ro-RO"/>
        </w:rPr>
        <w:t>administraţie</w:t>
      </w:r>
      <w:proofErr w:type="spellEnd"/>
      <w:r w:rsidRPr="00941937">
        <w:rPr>
          <w:bCs w:val="0"/>
          <w:lang w:val="ro-RO"/>
        </w:rPr>
        <w:t xml:space="preserve"> al inspectoratului şcolar va fundamenta proiectul planului de şcolarizare pentru </w:t>
      </w:r>
      <w:proofErr w:type="spellStart"/>
      <w:r w:rsidRPr="00941937">
        <w:rPr>
          <w:bCs w:val="0"/>
          <w:lang w:val="ro-RO"/>
        </w:rPr>
        <w:t>unităţile</w:t>
      </w:r>
      <w:proofErr w:type="spellEnd"/>
      <w:r w:rsidRPr="00941937">
        <w:rPr>
          <w:bCs w:val="0"/>
          <w:lang w:val="ro-RO"/>
        </w:rPr>
        <w:t xml:space="preserve"> de învăţământ aflate în această situaţie, pe baza actului administrativ (hotărârea consiliului local, hotărâre judecătorească etc.) valabil la momentul respectiv.</w:t>
      </w:r>
    </w:p>
    <w:p w14:paraId="43516039" w14:textId="77777777" w:rsidR="00941937" w:rsidRPr="00941937" w:rsidRDefault="00941937" w:rsidP="00941937">
      <w:pPr>
        <w:autoSpaceDE w:val="0"/>
        <w:autoSpaceDN w:val="0"/>
        <w:adjustRightInd w:val="0"/>
        <w:rPr>
          <w:bCs w:val="0"/>
          <w:lang w:val="ro-RO"/>
        </w:rPr>
      </w:pPr>
      <w:r w:rsidRPr="00941937">
        <w:rPr>
          <w:bCs w:val="0"/>
          <w:lang w:val="ro-RO"/>
        </w:rPr>
        <w:t xml:space="preserve">    (4) În </w:t>
      </w:r>
      <w:proofErr w:type="spellStart"/>
      <w:r w:rsidRPr="00941937">
        <w:rPr>
          <w:bCs w:val="0"/>
          <w:lang w:val="ro-RO"/>
        </w:rPr>
        <w:t>situaţia</w:t>
      </w:r>
      <w:proofErr w:type="spellEnd"/>
      <w:r w:rsidRPr="00941937">
        <w:rPr>
          <w:bCs w:val="0"/>
          <w:lang w:val="ro-RO"/>
        </w:rPr>
        <w:t xml:space="preserve"> în care la nivelul consiliului de </w:t>
      </w:r>
      <w:proofErr w:type="spellStart"/>
      <w:r w:rsidRPr="00941937">
        <w:rPr>
          <w:bCs w:val="0"/>
          <w:lang w:val="ro-RO"/>
        </w:rPr>
        <w:t>administraţie</w:t>
      </w:r>
      <w:proofErr w:type="spellEnd"/>
      <w:r w:rsidRPr="00941937">
        <w:rPr>
          <w:bCs w:val="0"/>
          <w:lang w:val="ro-RO"/>
        </w:rPr>
        <w:t xml:space="preserve"> al inspectoratelor şcolare se operează modificări în proiectul planului de şcolarizare propus, inspectoratele şcolare au </w:t>
      </w:r>
      <w:proofErr w:type="spellStart"/>
      <w:r w:rsidRPr="00941937">
        <w:rPr>
          <w:bCs w:val="0"/>
          <w:lang w:val="ro-RO"/>
        </w:rPr>
        <w:t>obligaţia</w:t>
      </w:r>
      <w:proofErr w:type="spellEnd"/>
      <w:r w:rsidRPr="00941937">
        <w:rPr>
          <w:bCs w:val="0"/>
          <w:lang w:val="ro-RO"/>
        </w:rPr>
        <w:t xml:space="preserve"> să comunice în scris unităţilor de învăţământ aceste modificări.</w:t>
      </w:r>
    </w:p>
    <w:p w14:paraId="23E54BE5" w14:textId="77777777" w:rsidR="00941937" w:rsidRPr="00941937" w:rsidRDefault="00941937" w:rsidP="00941937">
      <w:pPr>
        <w:autoSpaceDE w:val="0"/>
        <w:autoSpaceDN w:val="0"/>
        <w:adjustRightInd w:val="0"/>
        <w:rPr>
          <w:bCs w:val="0"/>
          <w:lang w:val="ro-RO"/>
        </w:rPr>
      </w:pPr>
      <w:r w:rsidRPr="00941937">
        <w:rPr>
          <w:bCs w:val="0"/>
          <w:lang w:val="ro-RO"/>
        </w:rPr>
        <w:t xml:space="preserve">    (5) Datele referitoare la proiectul planului de şcolarizare pentru </w:t>
      </w:r>
      <w:proofErr w:type="spellStart"/>
      <w:r w:rsidRPr="00941937">
        <w:rPr>
          <w:bCs w:val="0"/>
          <w:lang w:val="ro-RO"/>
        </w:rPr>
        <w:t>unităţile</w:t>
      </w:r>
      <w:proofErr w:type="spellEnd"/>
      <w:r w:rsidRPr="00941937">
        <w:rPr>
          <w:bCs w:val="0"/>
          <w:lang w:val="ro-RO"/>
        </w:rPr>
        <w:t xml:space="preserve"> de învăţământ preuniversitar de stat pentru anul şcolar 2026 - 2027 se încarcă integral în </w:t>
      </w:r>
      <w:proofErr w:type="spellStart"/>
      <w:r w:rsidRPr="00941937">
        <w:rPr>
          <w:bCs w:val="0"/>
          <w:lang w:val="ro-RO"/>
        </w:rPr>
        <w:t>aplicaţia</w:t>
      </w:r>
      <w:proofErr w:type="spellEnd"/>
      <w:r w:rsidRPr="00941937">
        <w:rPr>
          <w:bCs w:val="0"/>
          <w:lang w:val="ro-RO"/>
        </w:rPr>
        <w:t xml:space="preserve"> informatică dedicată - Sistemul informatic integrat al </w:t>
      </w:r>
      <w:proofErr w:type="spellStart"/>
      <w:r w:rsidRPr="00941937">
        <w:rPr>
          <w:bCs w:val="0"/>
          <w:lang w:val="ro-RO"/>
        </w:rPr>
        <w:t>învăţământului</w:t>
      </w:r>
      <w:proofErr w:type="spellEnd"/>
      <w:r w:rsidRPr="00941937">
        <w:rPr>
          <w:bCs w:val="0"/>
          <w:lang w:val="ro-RO"/>
        </w:rPr>
        <w:t xml:space="preserve"> din România (SIIIR).</w:t>
      </w:r>
    </w:p>
    <w:p w14:paraId="2E9D4ADD" w14:textId="77777777" w:rsidR="00941937" w:rsidRPr="00941937" w:rsidRDefault="00941937" w:rsidP="00941937">
      <w:pPr>
        <w:autoSpaceDE w:val="0"/>
        <w:autoSpaceDN w:val="0"/>
        <w:adjustRightInd w:val="0"/>
        <w:rPr>
          <w:bCs w:val="0"/>
          <w:lang w:val="ro-RO"/>
        </w:rPr>
      </w:pPr>
      <w:r w:rsidRPr="00941937">
        <w:rPr>
          <w:bCs w:val="0"/>
          <w:lang w:val="ro-RO"/>
        </w:rPr>
        <w:t xml:space="preserve">    ART. 17</w:t>
      </w:r>
    </w:p>
    <w:p w14:paraId="634DBC60" w14:textId="77777777" w:rsidR="00941937" w:rsidRPr="00941937" w:rsidRDefault="00941937" w:rsidP="00941937">
      <w:pPr>
        <w:autoSpaceDE w:val="0"/>
        <w:autoSpaceDN w:val="0"/>
        <w:adjustRightInd w:val="0"/>
        <w:rPr>
          <w:bCs w:val="0"/>
          <w:lang w:val="ro-RO"/>
        </w:rPr>
      </w:pPr>
      <w:r w:rsidRPr="00941937">
        <w:rPr>
          <w:bCs w:val="0"/>
          <w:lang w:val="ro-RO"/>
        </w:rPr>
        <w:lastRenderedPageBreak/>
        <w:t xml:space="preserve">    (1) Proiectul planului de şcolarizare pentru învăţământul preuniversitar de stat liceal (filiera tehnologică) şi </w:t>
      </w:r>
      <w:proofErr w:type="spellStart"/>
      <w:r w:rsidRPr="00941937">
        <w:rPr>
          <w:bCs w:val="0"/>
          <w:lang w:val="ro-RO"/>
        </w:rPr>
        <w:t>terţiar</w:t>
      </w:r>
      <w:proofErr w:type="spellEnd"/>
      <w:r w:rsidRPr="00941937">
        <w:rPr>
          <w:bCs w:val="0"/>
          <w:lang w:val="ro-RO"/>
        </w:rPr>
        <w:t xml:space="preserve"> </w:t>
      </w:r>
      <w:proofErr w:type="spellStart"/>
      <w:r w:rsidRPr="00941937">
        <w:rPr>
          <w:bCs w:val="0"/>
          <w:lang w:val="ro-RO"/>
        </w:rPr>
        <w:t>nonuniversitar</w:t>
      </w:r>
      <w:proofErr w:type="spellEnd"/>
      <w:r w:rsidRPr="00941937">
        <w:rPr>
          <w:bCs w:val="0"/>
          <w:lang w:val="ro-RO"/>
        </w:rPr>
        <w:t xml:space="preserve"> </w:t>
      </w:r>
      <w:proofErr w:type="spellStart"/>
      <w:r w:rsidRPr="00941937">
        <w:rPr>
          <w:bCs w:val="0"/>
          <w:lang w:val="ro-RO"/>
        </w:rPr>
        <w:t>conţine</w:t>
      </w:r>
      <w:proofErr w:type="spellEnd"/>
      <w:r w:rsidRPr="00941937">
        <w:rPr>
          <w:bCs w:val="0"/>
          <w:lang w:val="ro-RO"/>
        </w:rPr>
        <w:t xml:space="preserve">, în mod obligatoriu, avizul Comitetului local de dezvoltare a parteneriatului social (CLDPS) şi al coordonatorului regional al Centrului Naţional de Dezvoltare a </w:t>
      </w:r>
      <w:proofErr w:type="spellStart"/>
      <w:r w:rsidRPr="00941937">
        <w:rPr>
          <w:bCs w:val="0"/>
          <w:lang w:val="ro-RO"/>
        </w:rPr>
        <w:t>Învăţământului</w:t>
      </w:r>
      <w:proofErr w:type="spellEnd"/>
      <w:r w:rsidRPr="00941937">
        <w:rPr>
          <w:bCs w:val="0"/>
          <w:lang w:val="ro-RO"/>
        </w:rPr>
        <w:t xml:space="preserve"> Profesional şi Tehnic (</w:t>
      </w:r>
      <w:proofErr w:type="spellStart"/>
      <w:r w:rsidRPr="00941937">
        <w:rPr>
          <w:bCs w:val="0"/>
          <w:lang w:val="ro-RO"/>
        </w:rPr>
        <w:t>CNDIPT</w:t>
      </w:r>
      <w:proofErr w:type="spellEnd"/>
      <w:r w:rsidRPr="00941937">
        <w:rPr>
          <w:bCs w:val="0"/>
          <w:lang w:val="ro-RO"/>
        </w:rPr>
        <w:t>).</w:t>
      </w:r>
    </w:p>
    <w:p w14:paraId="3840A2A4" w14:textId="77777777" w:rsidR="00941937" w:rsidRPr="00941937" w:rsidRDefault="00941937" w:rsidP="00941937">
      <w:pPr>
        <w:autoSpaceDE w:val="0"/>
        <w:autoSpaceDN w:val="0"/>
        <w:adjustRightInd w:val="0"/>
        <w:rPr>
          <w:bCs w:val="0"/>
          <w:lang w:val="ro-RO"/>
        </w:rPr>
      </w:pPr>
      <w:r w:rsidRPr="00941937">
        <w:rPr>
          <w:bCs w:val="0"/>
          <w:lang w:val="ro-RO"/>
        </w:rPr>
        <w:t xml:space="preserve">    (2) </w:t>
      </w:r>
      <w:proofErr w:type="spellStart"/>
      <w:r w:rsidRPr="00941937">
        <w:rPr>
          <w:bCs w:val="0"/>
          <w:lang w:val="ro-RO"/>
        </w:rPr>
        <w:t>CNDIPT</w:t>
      </w:r>
      <w:proofErr w:type="spellEnd"/>
      <w:r w:rsidRPr="00941937">
        <w:rPr>
          <w:bCs w:val="0"/>
          <w:lang w:val="ro-RO"/>
        </w:rPr>
        <w:t xml:space="preserve"> elaborează Calendarul etapelor şi </w:t>
      </w:r>
      <w:proofErr w:type="spellStart"/>
      <w:r w:rsidRPr="00941937">
        <w:rPr>
          <w:bCs w:val="0"/>
          <w:lang w:val="ro-RO"/>
        </w:rPr>
        <w:t>acţiunilor</w:t>
      </w:r>
      <w:proofErr w:type="spellEnd"/>
      <w:r w:rsidRPr="00941937">
        <w:rPr>
          <w:bCs w:val="0"/>
          <w:lang w:val="ro-RO"/>
        </w:rPr>
        <w:t xml:space="preserve"> pentru stabilirea cifrei de şcolarizare în învăţământul liceal tehnologic, inclusiv dual, care se aprobă prin ordin al ministrului educaţiei şi cercetării.</w:t>
      </w:r>
    </w:p>
    <w:p w14:paraId="22AC3968" w14:textId="77777777" w:rsidR="00941937" w:rsidRPr="00941937" w:rsidRDefault="00941937" w:rsidP="00941937">
      <w:pPr>
        <w:autoSpaceDE w:val="0"/>
        <w:autoSpaceDN w:val="0"/>
        <w:adjustRightInd w:val="0"/>
        <w:rPr>
          <w:bCs w:val="0"/>
          <w:lang w:val="ro-RO"/>
        </w:rPr>
      </w:pPr>
      <w:r w:rsidRPr="00941937">
        <w:rPr>
          <w:bCs w:val="0"/>
          <w:lang w:val="ro-RO"/>
        </w:rPr>
        <w:t xml:space="preserve">    ART. 18</w:t>
      </w:r>
    </w:p>
    <w:p w14:paraId="44231DBA" w14:textId="77777777" w:rsidR="00941937" w:rsidRPr="00941937" w:rsidRDefault="00941937" w:rsidP="00941937">
      <w:pPr>
        <w:autoSpaceDE w:val="0"/>
        <w:autoSpaceDN w:val="0"/>
        <w:adjustRightInd w:val="0"/>
        <w:rPr>
          <w:bCs w:val="0"/>
          <w:lang w:val="ro-RO"/>
        </w:rPr>
      </w:pPr>
      <w:r w:rsidRPr="00941937">
        <w:rPr>
          <w:bCs w:val="0"/>
          <w:lang w:val="ro-RO"/>
        </w:rPr>
        <w:t xml:space="preserve">    De modul de fundamentare a proiectului planului de şcolarizare şi defalcarea acestuia în profil teritorial pentru </w:t>
      </w:r>
      <w:proofErr w:type="spellStart"/>
      <w:r w:rsidRPr="00941937">
        <w:rPr>
          <w:bCs w:val="0"/>
          <w:lang w:val="ro-RO"/>
        </w:rPr>
        <w:t>unităţile</w:t>
      </w:r>
      <w:proofErr w:type="spellEnd"/>
      <w:r w:rsidRPr="00941937">
        <w:rPr>
          <w:bCs w:val="0"/>
          <w:lang w:val="ro-RO"/>
        </w:rPr>
        <w:t xml:space="preserve"> de învăţământ preuniversitar de stat, limbi de predare, filiere, profiluri, specializări, domenii, calificări profesionale şi forme de învăţământ, precum şi de exactitatea datelor înregistrate în SIIIR şi a celor transmise la Ministerul Educaţiei şi Cercetării răspund inspectorii şcolari generali şi inspectorii şcolari generali </w:t>
      </w:r>
      <w:proofErr w:type="spellStart"/>
      <w:r w:rsidRPr="00941937">
        <w:rPr>
          <w:bCs w:val="0"/>
          <w:lang w:val="ro-RO"/>
        </w:rPr>
        <w:t>adjuncţi</w:t>
      </w:r>
      <w:proofErr w:type="spellEnd"/>
      <w:r w:rsidRPr="00941937">
        <w:rPr>
          <w:bCs w:val="0"/>
          <w:lang w:val="ro-RO"/>
        </w:rPr>
        <w:t xml:space="preserve"> care au atribuţii privind planul de şcolarizare.</w:t>
      </w:r>
    </w:p>
    <w:p w14:paraId="12384556" w14:textId="77777777" w:rsidR="00941937" w:rsidRPr="00941937" w:rsidRDefault="00941937" w:rsidP="00941937">
      <w:pPr>
        <w:autoSpaceDE w:val="0"/>
        <w:autoSpaceDN w:val="0"/>
        <w:adjustRightInd w:val="0"/>
        <w:rPr>
          <w:bCs w:val="0"/>
          <w:lang w:val="ro-RO"/>
        </w:rPr>
      </w:pPr>
      <w:r w:rsidRPr="00941937">
        <w:rPr>
          <w:bCs w:val="0"/>
          <w:lang w:val="ro-RO"/>
        </w:rPr>
        <w:t xml:space="preserve">    ART. 19</w:t>
      </w:r>
    </w:p>
    <w:p w14:paraId="13C8A2C7" w14:textId="77777777" w:rsidR="00941937" w:rsidRPr="00941937" w:rsidRDefault="00941937" w:rsidP="00941937">
      <w:pPr>
        <w:autoSpaceDE w:val="0"/>
        <w:autoSpaceDN w:val="0"/>
        <w:adjustRightInd w:val="0"/>
        <w:rPr>
          <w:bCs w:val="0"/>
          <w:lang w:val="ro-RO"/>
        </w:rPr>
      </w:pPr>
      <w:r w:rsidRPr="00941937">
        <w:rPr>
          <w:bCs w:val="0"/>
          <w:lang w:val="ro-RO"/>
        </w:rPr>
        <w:t xml:space="preserve">    Ministerul Educaţiei şi Cercetării analizează proiectul planului de şcolarizare înaintat de fiecare inspectorat şcolar, pe niveluri şi forme de învăţământ, operează sau nu operează modificări şi </w:t>
      </w:r>
      <w:proofErr w:type="spellStart"/>
      <w:r w:rsidRPr="00941937">
        <w:rPr>
          <w:bCs w:val="0"/>
          <w:lang w:val="ro-RO"/>
        </w:rPr>
        <w:t>întocmeşte</w:t>
      </w:r>
      <w:proofErr w:type="spellEnd"/>
      <w:r w:rsidRPr="00941937">
        <w:rPr>
          <w:bCs w:val="0"/>
          <w:lang w:val="ro-RO"/>
        </w:rPr>
        <w:t xml:space="preserve"> proiectul de hotărâre a Guvernului privind aprobarea cifrelor de şcolarizare pentru învăţământul preuniversitar de stat.</w:t>
      </w:r>
    </w:p>
    <w:p w14:paraId="1319580E" w14:textId="77777777" w:rsidR="00941937" w:rsidRPr="00941937" w:rsidRDefault="00941937" w:rsidP="00941937">
      <w:pPr>
        <w:autoSpaceDE w:val="0"/>
        <w:autoSpaceDN w:val="0"/>
        <w:adjustRightInd w:val="0"/>
        <w:rPr>
          <w:bCs w:val="0"/>
          <w:lang w:val="ro-RO"/>
        </w:rPr>
      </w:pPr>
      <w:r w:rsidRPr="00941937">
        <w:rPr>
          <w:bCs w:val="0"/>
          <w:lang w:val="ro-RO"/>
        </w:rPr>
        <w:t xml:space="preserve">    ART. 20</w:t>
      </w:r>
    </w:p>
    <w:p w14:paraId="4E53C78F" w14:textId="77777777" w:rsidR="00941937" w:rsidRPr="00941937" w:rsidRDefault="00941937" w:rsidP="00941937">
      <w:pPr>
        <w:autoSpaceDE w:val="0"/>
        <w:autoSpaceDN w:val="0"/>
        <w:adjustRightInd w:val="0"/>
        <w:rPr>
          <w:bCs w:val="0"/>
          <w:lang w:val="ro-RO"/>
        </w:rPr>
      </w:pPr>
      <w:r w:rsidRPr="00941937">
        <w:rPr>
          <w:bCs w:val="0"/>
          <w:lang w:val="ro-RO"/>
        </w:rPr>
        <w:t xml:space="preserve">    (1) Cifrele de şcolarizare aprobate prin hotărâre a Guvernului au caracter maximal. Ministerul Educaţiei şi Cercetării repartizează cifrele de şcolarizare, global, fiecărui inspectorat şcolar, pe niveluri şi forme de învăţământ.</w:t>
      </w:r>
    </w:p>
    <w:p w14:paraId="7F1B94CF" w14:textId="77777777" w:rsidR="00941937" w:rsidRPr="00941937" w:rsidRDefault="00941937" w:rsidP="00941937">
      <w:pPr>
        <w:autoSpaceDE w:val="0"/>
        <w:autoSpaceDN w:val="0"/>
        <w:adjustRightInd w:val="0"/>
        <w:rPr>
          <w:bCs w:val="0"/>
          <w:lang w:val="ro-RO"/>
        </w:rPr>
      </w:pPr>
      <w:r w:rsidRPr="00941937">
        <w:rPr>
          <w:bCs w:val="0"/>
          <w:lang w:val="ro-RO"/>
        </w:rPr>
        <w:t xml:space="preserve">    (2) Cifrele de şcolarizare pentru </w:t>
      </w:r>
      <w:proofErr w:type="spellStart"/>
      <w:r w:rsidRPr="00941937">
        <w:rPr>
          <w:bCs w:val="0"/>
          <w:lang w:val="ro-RO"/>
        </w:rPr>
        <w:t>unităţile</w:t>
      </w:r>
      <w:proofErr w:type="spellEnd"/>
      <w:r w:rsidRPr="00941937">
        <w:rPr>
          <w:bCs w:val="0"/>
          <w:lang w:val="ro-RO"/>
        </w:rPr>
        <w:t xml:space="preserve"> de învăţământ </w:t>
      </w:r>
      <w:proofErr w:type="spellStart"/>
      <w:r w:rsidRPr="00941937">
        <w:rPr>
          <w:bCs w:val="0"/>
          <w:lang w:val="ro-RO"/>
        </w:rPr>
        <w:t>înfiinţate</w:t>
      </w:r>
      <w:proofErr w:type="spellEnd"/>
      <w:r w:rsidRPr="00941937">
        <w:rPr>
          <w:bCs w:val="0"/>
          <w:lang w:val="ro-RO"/>
        </w:rPr>
        <w:t xml:space="preserve"> în structura/subordinea instituţiilor de învăţământ superior, precum şi pentru colegiile </w:t>
      </w:r>
      <w:proofErr w:type="spellStart"/>
      <w:r w:rsidRPr="00941937">
        <w:rPr>
          <w:bCs w:val="0"/>
          <w:lang w:val="ro-RO"/>
        </w:rPr>
        <w:t>terţiare</w:t>
      </w:r>
      <w:proofErr w:type="spellEnd"/>
      <w:r w:rsidRPr="00941937">
        <w:rPr>
          <w:bCs w:val="0"/>
          <w:lang w:val="ro-RO"/>
        </w:rPr>
        <w:t xml:space="preserve"> </w:t>
      </w:r>
      <w:proofErr w:type="spellStart"/>
      <w:r w:rsidRPr="00941937">
        <w:rPr>
          <w:bCs w:val="0"/>
          <w:lang w:val="ro-RO"/>
        </w:rPr>
        <w:t>nonuniversitare</w:t>
      </w:r>
      <w:proofErr w:type="spellEnd"/>
      <w:r w:rsidRPr="00941937">
        <w:rPr>
          <w:bCs w:val="0"/>
          <w:lang w:val="ro-RO"/>
        </w:rPr>
        <w:t xml:space="preserve"> din structura instituţiilor de învăţământ superior se aprobă prin ordin al ministrului educaţiei şi cercetării, care se comunică instituţiilor de învăţământ superior.</w:t>
      </w:r>
    </w:p>
    <w:p w14:paraId="6028BD90" w14:textId="77777777" w:rsidR="00941937" w:rsidRPr="00941937" w:rsidRDefault="00941937" w:rsidP="00941937">
      <w:pPr>
        <w:autoSpaceDE w:val="0"/>
        <w:autoSpaceDN w:val="0"/>
        <w:adjustRightInd w:val="0"/>
        <w:rPr>
          <w:bCs w:val="0"/>
          <w:lang w:val="ro-RO"/>
        </w:rPr>
      </w:pPr>
      <w:r w:rsidRPr="00941937">
        <w:rPr>
          <w:bCs w:val="0"/>
          <w:lang w:val="ro-RO"/>
        </w:rPr>
        <w:t xml:space="preserve">    ART. 21</w:t>
      </w:r>
    </w:p>
    <w:p w14:paraId="15FD1A9A" w14:textId="77777777" w:rsidR="00941937" w:rsidRPr="00941937" w:rsidRDefault="00941937" w:rsidP="00941937">
      <w:pPr>
        <w:autoSpaceDE w:val="0"/>
        <w:autoSpaceDN w:val="0"/>
        <w:adjustRightInd w:val="0"/>
        <w:rPr>
          <w:bCs w:val="0"/>
          <w:lang w:val="ro-RO"/>
        </w:rPr>
      </w:pPr>
      <w:r w:rsidRPr="00941937">
        <w:rPr>
          <w:bCs w:val="0"/>
          <w:lang w:val="ro-RO"/>
        </w:rPr>
        <w:t xml:space="preserve">    (1) În termen de 10 zile de la primirea cifrelor de şcolarizare de la Ministerul Educaţiei şi Cercetării, inspectoratele şcolare aprobă şi repartizează fiecărei unităţi de învăţământ cifrele de şcolarizare defalcate pe niveluri de învăţământ, limbi de predare, filiere, profiluri, domenii de pregătire de bază, specializări şi calificări profesionale autorizate/acreditate, număr de </w:t>
      </w:r>
      <w:proofErr w:type="spellStart"/>
      <w:r w:rsidRPr="00941937">
        <w:rPr>
          <w:bCs w:val="0"/>
          <w:lang w:val="ro-RO"/>
        </w:rPr>
        <w:t>formaţiuni</w:t>
      </w:r>
      <w:proofErr w:type="spellEnd"/>
      <w:r w:rsidRPr="00941937">
        <w:rPr>
          <w:bCs w:val="0"/>
          <w:lang w:val="ro-RO"/>
        </w:rPr>
        <w:t xml:space="preserve"> de studiu, respectiv număr de locuri, cu respectarea principiului asumării filierei.</w:t>
      </w:r>
    </w:p>
    <w:p w14:paraId="29F23EE4" w14:textId="77777777" w:rsidR="00941937" w:rsidRPr="00941937" w:rsidRDefault="00941937" w:rsidP="00941937">
      <w:pPr>
        <w:autoSpaceDE w:val="0"/>
        <w:autoSpaceDN w:val="0"/>
        <w:adjustRightInd w:val="0"/>
        <w:rPr>
          <w:bCs w:val="0"/>
          <w:lang w:val="ro-RO"/>
        </w:rPr>
      </w:pPr>
      <w:r w:rsidRPr="00941937">
        <w:rPr>
          <w:bCs w:val="0"/>
          <w:lang w:val="ro-RO"/>
        </w:rPr>
        <w:t xml:space="preserve">    (2) Repartizarea cifrelor de şcolarizare conform alin. (1) se realizează doar pentru clasele care au specializări şi calificări profesionale autorizate/acreditate prin ordin al ministrului educaţiei şi cercetării.</w:t>
      </w:r>
    </w:p>
    <w:p w14:paraId="4D638C77" w14:textId="77777777" w:rsidR="00941937" w:rsidRPr="00941937" w:rsidRDefault="00941937" w:rsidP="00941937">
      <w:pPr>
        <w:autoSpaceDE w:val="0"/>
        <w:autoSpaceDN w:val="0"/>
        <w:adjustRightInd w:val="0"/>
        <w:rPr>
          <w:bCs w:val="0"/>
          <w:lang w:val="ro-RO"/>
        </w:rPr>
      </w:pPr>
    </w:p>
    <w:p w14:paraId="7F1090B0" w14:textId="77777777" w:rsidR="00941937" w:rsidRPr="00941937" w:rsidRDefault="00941937" w:rsidP="00941937">
      <w:pPr>
        <w:autoSpaceDE w:val="0"/>
        <w:autoSpaceDN w:val="0"/>
        <w:adjustRightInd w:val="0"/>
        <w:rPr>
          <w:bCs w:val="0"/>
          <w:lang w:val="ro-RO"/>
        </w:rPr>
      </w:pPr>
      <w:r w:rsidRPr="00941937">
        <w:rPr>
          <w:bCs w:val="0"/>
          <w:lang w:val="ro-RO"/>
        </w:rPr>
        <w:t xml:space="preserve">    CAPITOLUL II</w:t>
      </w:r>
    </w:p>
    <w:p w14:paraId="398B9983" w14:textId="77777777" w:rsidR="00941937" w:rsidRPr="00941937" w:rsidRDefault="00941937" w:rsidP="00941937">
      <w:pPr>
        <w:autoSpaceDE w:val="0"/>
        <w:autoSpaceDN w:val="0"/>
        <w:adjustRightInd w:val="0"/>
        <w:rPr>
          <w:bCs w:val="0"/>
          <w:lang w:val="ro-RO"/>
        </w:rPr>
      </w:pPr>
      <w:r w:rsidRPr="00941937">
        <w:rPr>
          <w:bCs w:val="0"/>
          <w:lang w:val="ro-RO"/>
        </w:rPr>
        <w:t xml:space="preserve">    </w:t>
      </w:r>
      <w:proofErr w:type="spellStart"/>
      <w:r w:rsidRPr="00941937">
        <w:rPr>
          <w:b/>
          <w:lang w:val="ro-RO"/>
        </w:rPr>
        <w:t>Evidenţa</w:t>
      </w:r>
      <w:proofErr w:type="spellEnd"/>
      <w:r w:rsidRPr="00941937">
        <w:rPr>
          <w:b/>
          <w:lang w:val="ro-RO"/>
        </w:rPr>
        <w:t xml:space="preserve"> efectivelor de </w:t>
      </w:r>
      <w:proofErr w:type="spellStart"/>
      <w:r w:rsidRPr="00941937">
        <w:rPr>
          <w:b/>
          <w:lang w:val="ro-RO"/>
        </w:rPr>
        <w:t>antepreşcolari</w:t>
      </w:r>
      <w:proofErr w:type="spellEnd"/>
      <w:r w:rsidRPr="00941937">
        <w:rPr>
          <w:b/>
          <w:lang w:val="ro-RO"/>
        </w:rPr>
        <w:t xml:space="preserve">, </w:t>
      </w:r>
      <w:proofErr w:type="spellStart"/>
      <w:r w:rsidRPr="00941937">
        <w:rPr>
          <w:b/>
          <w:lang w:val="ro-RO"/>
        </w:rPr>
        <w:t>preşcolari</w:t>
      </w:r>
      <w:proofErr w:type="spellEnd"/>
      <w:r w:rsidRPr="00941937">
        <w:rPr>
          <w:b/>
          <w:lang w:val="ro-RO"/>
        </w:rPr>
        <w:t xml:space="preserve"> şi elevi din </w:t>
      </w:r>
      <w:proofErr w:type="spellStart"/>
      <w:r w:rsidRPr="00941937">
        <w:rPr>
          <w:b/>
          <w:lang w:val="ro-RO"/>
        </w:rPr>
        <w:t>unităţile</w:t>
      </w:r>
      <w:proofErr w:type="spellEnd"/>
      <w:r w:rsidRPr="00941937">
        <w:rPr>
          <w:b/>
          <w:lang w:val="ro-RO"/>
        </w:rPr>
        <w:t xml:space="preserve"> de învăţământ preuniversitar particular autorizate să </w:t>
      </w:r>
      <w:proofErr w:type="spellStart"/>
      <w:r w:rsidRPr="00941937">
        <w:rPr>
          <w:b/>
          <w:lang w:val="ro-RO"/>
        </w:rPr>
        <w:t>funcţioneze</w:t>
      </w:r>
      <w:proofErr w:type="spellEnd"/>
      <w:r w:rsidRPr="00941937">
        <w:rPr>
          <w:b/>
          <w:lang w:val="ro-RO"/>
        </w:rPr>
        <w:t xml:space="preserve"> provizoriu/acreditate</w:t>
      </w:r>
    </w:p>
    <w:p w14:paraId="3B8D0DE2" w14:textId="77777777" w:rsidR="00941937" w:rsidRPr="00941937" w:rsidRDefault="00941937" w:rsidP="00941937">
      <w:pPr>
        <w:autoSpaceDE w:val="0"/>
        <w:autoSpaceDN w:val="0"/>
        <w:adjustRightInd w:val="0"/>
        <w:rPr>
          <w:bCs w:val="0"/>
          <w:lang w:val="ro-RO"/>
        </w:rPr>
      </w:pPr>
    </w:p>
    <w:p w14:paraId="2D5A6208" w14:textId="77777777" w:rsidR="00941937" w:rsidRPr="00941937" w:rsidRDefault="00941937" w:rsidP="00941937">
      <w:pPr>
        <w:autoSpaceDE w:val="0"/>
        <w:autoSpaceDN w:val="0"/>
        <w:adjustRightInd w:val="0"/>
        <w:rPr>
          <w:bCs w:val="0"/>
          <w:lang w:val="ro-RO"/>
        </w:rPr>
      </w:pPr>
      <w:r w:rsidRPr="00941937">
        <w:rPr>
          <w:bCs w:val="0"/>
          <w:lang w:val="ro-RO"/>
        </w:rPr>
        <w:t xml:space="preserve">    ART. 22</w:t>
      </w:r>
    </w:p>
    <w:p w14:paraId="7F6F98F4" w14:textId="77777777" w:rsidR="00941937" w:rsidRPr="00941937" w:rsidRDefault="00941937" w:rsidP="00941937">
      <w:pPr>
        <w:autoSpaceDE w:val="0"/>
        <w:autoSpaceDN w:val="0"/>
        <w:adjustRightInd w:val="0"/>
        <w:rPr>
          <w:bCs w:val="0"/>
          <w:lang w:val="ro-RO"/>
        </w:rPr>
      </w:pPr>
      <w:r w:rsidRPr="00941937">
        <w:rPr>
          <w:bCs w:val="0"/>
          <w:lang w:val="ro-RO"/>
        </w:rPr>
        <w:t xml:space="preserve">    (1) Conducerile unităţilor de învăţământ preuniversitar particular:</w:t>
      </w:r>
    </w:p>
    <w:p w14:paraId="774BD6DA" w14:textId="77777777" w:rsidR="00941937" w:rsidRPr="00941937" w:rsidRDefault="00941937" w:rsidP="00941937">
      <w:pPr>
        <w:autoSpaceDE w:val="0"/>
        <w:autoSpaceDN w:val="0"/>
        <w:adjustRightInd w:val="0"/>
        <w:rPr>
          <w:bCs w:val="0"/>
          <w:lang w:val="ro-RO"/>
        </w:rPr>
      </w:pPr>
      <w:r w:rsidRPr="00941937">
        <w:rPr>
          <w:bCs w:val="0"/>
          <w:lang w:val="ro-RO"/>
        </w:rPr>
        <w:t xml:space="preserve">    a) întocmesc proiectul planului de şcolarizare pe fiecare nivel de învăţământ, </w:t>
      </w:r>
      <w:proofErr w:type="spellStart"/>
      <w:r w:rsidRPr="00941937">
        <w:rPr>
          <w:bCs w:val="0"/>
          <w:lang w:val="ro-RO"/>
        </w:rPr>
        <w:t>menţionând</w:t>
      </w:r>
      <w:proofErr w:type="spellEnd"/>
      <w:r w:rsidRPr="00941937">
        <w:rPr>
          <w:bCs w:val="0"/>
          <w:lang w:val="ro-RO"/>
        </w:rPr>
        <w:t xml:space="preserve"> distinct numărul de copii/elevi pe fiecare nivel de învăţământ/limbă de predare/filieră/profil/specializare/calificare profesională/domeniu de pregătire de bază pentru fiecare program de studii/pentru fiecare formă de învăţământ/pentru fiecare </w:t>
      </w:r>
      <w:proofErr w:type="spellStart"/>
      <w:r w:rsidRPr="00941937">
        <w:rPr>
          <w:bCs w:val="0"/>
          <w:lang w:val="ro-RO"/>
        </w:rPr>
        <w:t>locaţie</w:t>
      </w:r>
      <w:proofErr w:type="spellEnd"/>
      <w:r w:rsidRPr="00941937">
        <w:rPr>
          <w:bCs w:val="0"/>
          <w:lang w:val="ro-RO"/>
        </w:rPr>
        <w:t xml:space="preserve"> autorizat(ă)/acreditat(ă) prin ordin al ministrului educaţiei şi cercetării;</w:t>
      </w:r>
    </w:p>
    <w:p w14:paraId="337E601C" w14:textId="77777777" w:rsidR="00941937" w:rsidRPr="00941937" w:rsidRDefault="00941937" w:rsidP="00941937">
      <w:pPr>
        <w:autoSpaceDE w:val="0"/>
        <w:autoSpaceDN w:val="0"/>
        <w:adjustRightInd w:val="0"/>
        <w:rPr>
          <w:bCs w:val="0"/>
          <w:lang w:val="ro-RO"/>
        </w:rPr>
      </w:pPr>
      <w:r w:rsidRPr="00941937">
        <w:rPr>
          <w:bCs w:val="0"/>
          <w:lang w:val="ro-RO"/>
        </w:rPr>
        <w:t xml:space="preserve">    b) transmit inspectoratelor şcolare proiectele planurilor de şcolarizare stabilite la nivelul unităţii de învăţământ respective, pe niveluri de învăţământ/limbă de predare/filiere/profiluri/domenii de pregătire de bază/domenii/specializări/calificări profesionale;</w:t>
      </w:r>
    </w:p>
    <w:p w14:paraId="1239CFD7" w14:textId="77777777" w:rsidR="00941937" w:rsidRPr="00941937" w:rsidRDefault="00941937" w:rsidP="00941937">
      <w:pPr>
        <w:autoSpaceDE w:val="0"/>
        <w:autoSpaceDN w:val="0"/>
        <w:adjustRightInd w:val="0"/>
        <w:rPr>
          <w:bCs w:val="0"/>
          <w:lang w:val="ro-RO"/>
        </w:rPr>
      </w:pPr>
      <w:r w:rsidRPr="00941937">
        <w:rPr>
          <w:bCs w:val="0"/>
          <w:lang w:val="ro-RO"/>
        </w:rPr>
        <w:t xml:space="preserve">    c) înaintează inspectoratului şcolar, separat, prin proiectul planului de şcolarizare, datele referitoare la nivelurile de învăţământ/specializările/calificările profesionale acreditate, care vor fi </w:t>
      </w:r>
      <w:proofErr w:type="spellStart"/>
      <w:r w:rsidRPr="00941937">
        <w:rPr>
          <w:bCs w:val="0"/>
          <w:lang w:val="ro-RO"/>
        </w:rPr>
        <w:t>şcolarizate</w:t>
      </w:r>
      <w:proofErr w:type="spellEnd"/>
      <w:r w:rsidRPr="00941937">
        <w:rPr>
          <w:bCs w:val="0"/>
          <w:lang w:val="ro-RO"/>
        </w:rPr>
        <w:t xml:space="preserve"> în anul şcolar 2026 - 2027 în unitatea de învăţământ, în vederea asigurării finanţării de la bugetul de stat.</w:t>
      </w:r>
    </w:p>
    <w:p w14:paraId="4EE73163" w14:textId="77777777" w:rsidR="00941937" w:rsidRPr="00941937" w:rsidRDefault="00941937" w:rsidP="00941937">
      <w:pPr>
        <w:autoSpaceDE w:val="0"/>
        <w:autoSpaceDN w:val="0"/>
        <w:adjustRightInd w:val="0"/>
        <w:rPr>
          <w:bCs w:val="0"/>
          <w:lang w:val="ro-RO"/>
        </w:rPr>
      </w:pPr>
      <w:r w:rsidRPr="00941937">
        <w:rPr>
          <w:bCs w:val="0"/>
          <w:lang w:val="ro-RO"/>
        </w:rPr>
        <w:t xml:space="preserve">    (2) Inspectoratele şcolare verifică şi aprobă în consiliul de </w:t>
      </w:r>
      <w:proofErr w:type="spellStart"/>
      <w:r w:rsidRPr="00941937">
        <w:rPr>
          <w:bCs w:val="0"/>
          <w:lang w:val="ro-RO"/>
        </w:rPr>
        <w:t>administraţie</w:t>
      </w:r>
      <w:proofErr w:type="spellEnd"/>
      <w:r w:rsidRPr="00941937">
        <w:rPr>
          <w:bCs w:val="0"/>
          <w:lang w:val="ro-RO"/>
        </w:rPr>
        <w:t xml:space="preserve"> proiectele planurilor de şcolarizare propuse de către </w:t>
      </w:r>
      <w:proofErr w:type="spellStart"/>
      <w:r w:rsidRPr="00941937">
        <w:rPr>
          <w:bCs w:val="0"/>
          <w:lang w:val="ro-RO"/>
        </w:rPr>
        <w:t>unităţile</w:t>
      </w:r>
      <w:proofErr w:type="spellEnd"/>
      <w:r w:rsidRPr="00941937">
        <w:rPr>
          <w:bCs w:val="0"/>
          <w:lang w:val="ro-RO"/>
        </w:rPr>
        <w:t xml:space="preserve"> de învăţământ particular în raport cu capacitatea de şcolarizare a unităţii de învăţământ.</w:t>
      </w:r>
    </w:p>
    <w:p w14:paraId="165E8B58" w14:textId="77777777" w:rsidR="00941937" w:rsidRPr="00941937" w:rsidRDefault="00941937" w:rsidP="00941937">
      <w:pPr>
        <w:autoSpaceDE w:val="0"/>
        <w:autoSpaceDN w:val="0"/>
        <w:adjustRightInd w:val="0"/>
        <w:rPr>
          <w:bCs w:val="0"/>
          <w:lang w:val="ro-RO"/>
        </w:rPr>
      </w:pPr>
      <w:r w:rsidRPr="00941937">
        <w:rPr>
          <w:bCs w:val="0"/>
          <w:lang w:val="ro-RO"/>
        </w:rPr>
        <w:t xml:space="preserve">    (3) Inspectoratele şcolare transmit centralizat proiectul planului de şcolarizare al unităţilor de învăţământ preuniversitar particular la Ministerul Educaţiei şi Cercetării.</w:t>
      </w:r>
    </w:p>
    <w:p w14:paraId="4414636B" w14:textId="77777777" w:rsidR="00941937" w:rsidRPr="00941937" w:rsidRDefault="00941937" w:rsidP="00941937">
      <w:pPr>
        <w:autoSpaceDE w:val="0"/>
        <w:autoSpaceDN w:val="0"/>
        <w:adjustRightInd w:val="0"/>
        <w:rPr>
          <w:bCs w:val="0"/>
          <w:lang w:val="ro-RO"/>
        </w:rPr>
      </w:pPr>
      <w:r w:rsidRPr="00941937">
        <w:rPr>
          <w:bCs w:val="0"/>
          <w:lang w:val="ro-RO"/>
        </w:rPr>
        <w:lastRenderedPageBreak/>
        <w:t xml:space="preserve">    (4) Datele privind elevii din învăţământul preuniversitar particular referitoare la nivelurile de învăţământ/limba de predare/specializările/calificările profesionale pentru care </w:t>
      </w:r>
      <w:proofErr w:type="spellStart"/>
      <w:r w:rsidRPr="00941937">
        <w:rPr>
          <w:bCs w:val="0"/>
          <w:lang w:val="ro-RO"/>
        </w:rPr>
        <w:t>unităţile</w:t>
      </w:r>
      <w:proofErr w:type="spellEnd"/>
      <w:r w:rsidRPr="00941937">
        <w:rPr>
          <w:bCs w:val="0"/>
          <w:lang w:val="ro-RO"/>
        </w:rPr>
        <w:t xml:space="preserve"> de învăţământ particular sunt autorizate/acreditate prin ordin al ministrului educaţiei şi cercetării se centralizează la nivel de inspectorat şcolar şi se introduc obligatoriu în SIIIR.</w:t>
      </w:r>
    </w:p>
    <w:p w14:paraId="5D36DF67" w14:textId="77777777" w:rsidR="00941937" w:rsidRPr="00941937" w:rsidRDefault="00941937" w:rsidP="00941937">
      <w:pPr>
        <w:autoSpaceDE w:val="0"/>
        <w:autoSpaceDN w:val="0"/>
        <w:adjustRightInd w:val="0"/>
        <w:rPr>
          <w:bCs w:val="0"/>
          <w:lang w:val="ro-RO"/>
        </w:rPr>
      </w:pPr>
    </w:p>
    <w:p w14:paraId="1D2562F6" w14:textId="77777777" w:rsidR="00941937" w:rsidRPr="00941937" w:rsidRDefault="00941937" w:rsidP="00941937">
      <w:pPr>
        <w:autoSpaceDE w:val="0"/>
        <w:autoSpaceDN w:val="0"/>
        <w:adjustRightInd w:val="0"/>
        <w:rPr>
          <w:bCs w:val="0"/>
          <w:lang w:val="ro-RO"/>
        </w:rPr>
      </w:pPr>
      <w:r w:rsidRPr="00941937">
        <w:rPr>
          <w:bCs w:val="0"/>
          <w:lang w:val="ro-RO"/>
        </w:rPr>
        <w:t xml:space="preserve">    CAPITOLUL III</w:t>
      </w:r>
    </w:p>
    <w:p w14:paraId="3E524A77" w14:textId="77777777" w:rsidR="00941937" w:rsidRPr="00941937" w:rsidRDefault="00941937" w:rsidP="00941937">
      <w:pPr>
        <w:autoSpaceDE w:val="0"/>
        <w:autoSpaceDN w:val="0"/>
        <w:adjustRightInd w:val="0"/>
        <w:rPr>
          <w:bCs w:val="0"/>
          <w:lang w:val="ro-RO"/>
        </w:rPr>
      </w:pPr>
      <w:r w:rsidRPr="00941937">
        <w:rPr>
          <w:bCs w:val="0"/>
          <w:lang w:val="ro-RO"/>
        </w:rPr>
        <w:t xml:space="preserve">    </w:t>
      </w:r>
      <w:proofErr w:type="spellStart"/>
      <w:r w:rsidRPr="00941937">
        <w:rPr>
          <w:b/>
          <w:lang w:val="ro-RO"/>
        </w:rPr>
        <w:t>Dispoziţii</w:t>
      </w:r>
      <w:proofErr w:type="spellEnd"/>
      <w:r w:rsidRPr="00941937">
        <w:rPr>
          <w:b/>
          <w:lang w:val="ro-RO"/>
        </w:rPr>
        <w:t xml:space="preserve"> finale</w:t>
      </w:r>
    </w:p>
    <w:p w14:paraId="75FF7B90" w14:textId="77777777" w:rsidR="00941937" w:rsidRPr="00941937" w:rsidRDefault="00941937" w:rsidP="00941937">
      <w:pPr>
        <w:autoSpaceDE w:val="0"/>
        <w:autoSpaceDN w:val="0"/>
        <w:adjustRightInd w:val="0"/>
        <w:rPr>
          <w:bCs w:val="0"/>
          <w:lang w:val="ro-RO"/>
        </w:rPr>
      </w:pPr>
    </w:p>
    <w:p w14:paraId="65343653" w14:textId="77777777" w:rsidR="00941937" w:rsidRPr="00941937" w:rsidRDefault="00941937" w:rsidP="00941937">
      <w:pPr>
        <w:autoSpaceDE w:val="0"/>
        <w:autoSpaceDN w:val="0"/>
        <w:adjustRightInd w:val="0"/>
        <w:rPr>
          <w:bCs w:val="0"/>
          <w:lang w:val="ro-RO"/>
        </w:rPr>
      </w:pPr>
      <w:r w:rsidRPr="00941937">
        <w:rPr>
          <w:bCs w:val="0"/>
          <w:lang w:val="ro-RO"/>
        </w:rPr>
        <w:t xml:space="preserve">    ART. 23</w:t>
      </w:r>
    </w:p>
    <w:p w14:paraId="1F150777" w14:textId="77777777" w:rsidR="00941937" w:rsidRPr="00941937" w:rsidRDefault="00941937" w:rsidP="00941937">
      <w:pPr>
        <w:autoSpaceDE w:val="0"/>
        <w:autoSpaceDN w:val="0"/>
        <w:adjustRightInd w:val="0"/>
        <w:rPr>
          <w:bCs w:val="0"/>
          <w:lang w:val="ro-RO"/>
        </w:rPr>
      </w:pPr>
      <w:r w:rsidRPr="00941937">
        <w:rPr>
          <w:bCs w:val="0"/>
          <w:lang w:val="ro-RO"/>
        </w:rPr>
        <w:t xml:space="preserve">    (1) Inspectoratul şcolar transmite la Ministerul Educaţiei şi Cercetării proiectul planului de şcolarizare pentru anul şcolar 2026 - 2027, separat, atât pentru </w:t>
      </w:r>
      <w:proofErr w:type="spellStart"/>
      <w:r w:rsidRPr="00941937">
        <w:rPr>
          <w:bCs w:val="0"/>
          <w:lang w:val="ro-RO"/>
        </w:rPr>
        <w:t>unităţile</w:t>
      </w:r>
      <w:proofErr w:type="spellEnd"/>
      <w:r w:rsidRPr="00941937">
        <w:rPr>
          <w:bCs w:val="0"/>
          <w:lang w:val="ro-RO"/>
        </w:rPr>
        <w:t xml:space="preserve"> de învăţământ preuniversitar de stat, cât şi pentru </w:t>
      </w:r>
      <w:proofErr w:type="spellStart"/>
      <w:r w:rsidRPr="00941937">
        <w:rPr>
          <w:bCs w:val="0"/>
          <w:lang w:val="ro-RO"/>
        </w:rPr>
        <w:t>unităţile</w:t>
      </w:r>
      <w:proofErr w:type="spellEnd"/>
      <w:r w:rsidRPr="00941937">
        <w:rPr>
          <w:bCs w:val="0"/>
          <w:lang w:val="ro-RO"/>
        </w:rPr>
        <w:t xml:space="preserve"> de învăţământ particular, în format electronic, până la data de 30 ianuarie 2026.</w:t>
      </w:r>
    </w:p>
    <w:p w14:paraId="04CC16A2" w14:textId="77777777" w:rsidR="00941937" w:rsidRPr="00941937" w:rsidRDefault="00941937" w:rsidP="00941937">
      <w:pPr>
        <w:autoSpaceDE w:val="0"/>
        <w:autoSpaceDN w:val="0"/>
        <w:adjustRightInd w:val="0"/>
        <w:rPr>
          <w:bCs w:val="0"/>
          <w:lang w:val="ro-RO"/>
        </w:rPr>
      </w:pPr>
      <w:r w:rsidRPr="00941937">
        <w:rPr>
          <w:bCs w:val="0"/>
          <w:lang w:val="ro-RO"/>
        </w:rPr>
        <w:t xml:space="preserve">    (2) Adresa de înaintare a proiectului planului de şcolarizare întocmită de către inspectoratele şcolare şi transmisă la Ministerul Educaţiei şi Cercetării are următorul </w:t>
      </w:r>
      <w:proofErr w:type="spellStart"/>
      <w:r w:rsidRPr="00941937">
        <w:rPr>
          <w:bCs w:val="0"/>
          <w:lang w:val="ro-RO"/>
        </w:rPr>
        <w:t>conţinut</w:t>
      </w:r>
      <w:proofErr w:type="spellEnd"/>
      <w:r w:rsidRPr="00941937">
        <w:rPr>
          <w:bCs w:val="0"/>
          <w:lang w:val="ro-RO"/>
        </w:rPr>
        <w:t>: "Prezentul proiect al planului de şcolarizare pentru anul şcolar 2026 - 2027 a fost întocmit cu încadrarea strictă în numărul de posturi aprobat inspectoratului şcolar de către Ministerul Educaţiei şi Cercetării. Inspectoratul şcolar a dispus toate măsurile cu privire la încadrarea unităţilor de învăţământ în bugetul calculat, în conformitate cu prevederile legale."</w:t>
      </w:r>
    </w:p>
    <w:p w14:paraId="248CF362" w14:textId="77777777" w:rsidR="00941937" w:rsidRPr="00941937" w:rsidRDefault="00941937" w:rsidP="00941937">
      <w:pPr>
        <w:autoSpaceDE w:val="0"/>
        <w:autoSpaceDN w:val="0"/>
        <w:adjustRightInd w:val="0"/>
        <w:rPr>
          <w:bCs w:val="0"/>
          <w:lang w:val="ro-RO"/>
        </w:rPr>
      </w:pPr>
      <w:r w:rsidRPr="00941937">
        <w:rPr>
          <w:bCs w:val="0"/>
          <w:lang w:val="ro-RO"/>
        </w:rPr>
        <w:t xml:space="preserve">    (3) Prin </w:t>
      </w:r>
      <w:proofErr w:type="spellStart"/>
      <w:r w:rsidRPr="00941937">
        <w:rPr>
          <w:bCs w:val="0"/>
          <w:lang w:val="ro-RO"/>
        </w:rPr>
        <w:t>excepţie</w:t>
      </w:r>
      <w:proofErr w:type="spellEnd"/>
      <w:r w:rsidRPr="00941937">
        <w:rPr>
          <w:bCs w:val="0"/>
          <w:lang w:val="ro-RO"/>
        </w:rPr>
        <w:t xml:space="preserve"> de la prevederile art. 16 alin. (2), în </w:t>
      </w:r>
      <w:proofErr w:type="spellStart"/>
      <w:r w:rsidRPr="00941937">
        <w:rPr>
          <w:bCs w:val="0"/>
          <w:lang w:val="ro-RO"/>
        </w:rPr>
        <w:t>situaţii</w:t>
      </w:r>
      <w:proofErr w:type="spellEnd"/>
      <w:r w:rsidRPr="00941937">
        <w:rPr>
          <w:bCs w:val="0"/>
          <w:lang w:val="ro-RO"/>
        </w:rPr>
        <w:t xml:space="preserve"> justificate, inspectoratul şcolar solicită aprobarea Ministerului Educaţiei şi Cercetării pentru ca o unitate de învăţământ liceal să </w:t>
      </w:r>
      <w:proofErr w:type="spellStart"/>
      <w:r w:rsidRPr="00941937">
        <w:rPr>
          <w:bCs w:val="0"/>
          <w:lang w:val="ro-RO"/>
        </w:rPr>
        <w:t>şcolarizeze</w:t>
      </w:r>
      <w:proofErr w:type="spellEnd"/>
      <w:r w:rsidRPr="00941937">
        <w:rPr>
          <w:bCs w:val="0"/>
          <w:lang w:val="ro-RO"/>
        </w:rPr>
        <w:t xml:space="preserve"> mai puţin de 2/3 dintre elevi corespunzător filierei teoretice sau </w:t>
      </w:r>
      <w:proofErr w:type="spellStart"/>
      <w:r w:rsidRPr="00941937">
        <w:rPr>
          <w:bCs w:val="0"/>
          <w:lang w:val="ro-RO"/>
        </w:rPr>
        <w:t>vocaţionale</w:t>
      </w:r>
      <w:proofErr w:type="spellEnd"/>
      <w:r w:rsidRPr="00941937">
        <w:rPr>
          <w:bCs w:val="0"/>
          <w:lang w:val="ro-RO"/>
        </w:rPr>
        <w:t xml:space="preserve"> asumate.</w:t>
      </w:r>
    </w:p>
    <w:p w14:paraId="4E61C8B9" w14:textId="77777777" w:rsidR="00941937" w:rsidRPr="00941937" w:rsidRDefault="00941937" w:rsidP="00941937">
      <w:pPr>
        <w:autoSpaceDE w:val="0"/>
        <w:autoSpaceDN w:val="0"/>
        <w:adjustRightInd w:val="0"/>
        <w:rPr>
          <w:bCs w:val="0"/>
          <w:lang w:val="ro-RO"/>
        </w:rPr>
      </w:pPr>
      <w:r w:rsidRPr="00941937">
        <w:rPr>
          <w:bCs w:val="0"/>
          <w:lang w:val="ro-RO"/>
        </w:rPr>
        <w:t xml:space="preserve">    (4) Persoana responsabilă cu planul de şcolarizare are </w:t>
      </w:r>
      <w:proofErr w:type="spellStart"/>
      <w:r w:rsidRPr="00941937">
        <w:rPr>
          <w:bCs w:val="0"/>
          <w:lang w:val="ro-RO"/>
        </w:rPr>
        <w:t>obligaţia</w:t>
      </w:r>
      <w:proofErr w:type="spellEnd"/>
      <w:r w:rsidRPr="00941937">
        <w:rPr>
          <w:bCs w:val="0"/>
          <w:lang w:val="ro-RO"/>
        </w:rPr>
        <w:t xml:space="preserve"> de a prezenta în consiliul de </w:t>
      </w:r>
      <w:proofErr w:type="spellStart"/>
      <w:r w:rsidRPr="00941937">
        <w:rPr>
          <w:bCs w:val="0"/>
          <w:lang w:val="ro-RO"/>
        </w:rPr>
        <w:t>administraţie</w:t>
      </w:r>
      <w:proofErr w:type="spellEnd"/>
      <w:r w:rsidRPr="00941937">
        <w:rPr>
          <w:bCs w:val="0"/>
          <w:lang w:val="ro-RO"/>
        </w:rPr>
        <w:t xml:space="preserve"> al inspectoratului şcolar orice abatere de la prevederile legale privind constituirea </w:t>
      </w:r>
      <w:proofErr w:type="spellStart"/>
      <w:r w:rsidRPr="00941937">
        <w:rPr>
          <w:bCs w:val="0"/>
          <w:lang w:val="ro-RO"/>
        </w:rPr>
        <w:t>formaţiunilor</w:t>
      </w:r>
      <w:proofErr w:type="spellEnd"/>
      <w:r w:rsidRPr="00941937">
        <w:rPr>
          <w:bCs w:val="0"/>
          <w:lang w:val="ro-RO"/>
        </w:rPr>
        <w:t xml:space="preserve"> de studiu la nivelul unităţilor de învăţământ preuniversitar de stat, pe parcursul anului şcolar 2026 - 2027. Consiliul de </w:t>
      </w:r>
      <w:proofErr w:type="spellStart"/>
      <w:r w:rsidRPr="00941937">
        <w:rPr>
          <w:bCs w:val="0"/>
          <w:lang w:val="ro-RO"/>
        </w:rPr>
        <w:t>administraţie</w:t>
      </w:r>
      <w:proofErr w:type="spellEnd"/>
      <w:r w:rsidRPr="00941937">
        <w:rPr>
          <w:bCs w:val="0"/>
          <w:lang w:val="ro-RO"/>
        </w:rPr>
        <w:t xml:space="preserve"> al inspectoratului şcolar analizează dacă, pentru fiecare unitate de învăţământ preuniversitar de stat, </w:t>
      </w:r>
      <w:proofErr w:type="spellStart"/>
      <w:r w:rsidRPr="00941937">
        <w:rPr>
          <w:bCs w:val="0"/>
          <w:lang w:val="ro-RO"/>
        </w:rPr>
        <w:t>formaţiunile</w:t>
      </w:r>
      <w:proofErr w:type="spellEnd"/>
      <w:r w:rsidRPr="00941937">
        <w:rPr>
          <w:bCs w:val="0"/>
          <w:lang w:val="ro-RO"/>
        </w:rPr>
        <w:t xml:space="preserve"> de studiu </w:t>
      </w:r>
      <w:proofErr w:type="spellStart"/>
      <w:r w:rsidRPr="00941937">
        <w:rPr>
          <w:bCs w:val="0"/>
          <w:lang w:val="ro-RO"/>
        </w:rPr>
        <w:t>funcţionează</w:t>
      </w:r>
      <w:proofErr w:type="spellEnd"/>
      <w:r w:rsidRPr="00941937">
        <w:rPr>
          <w:bCs w:val="0"/>
          <w:lang w:val="ro-RO"/>
        </w:rPr>
        <w:t xml:space="preserve"> cu efective care se încadrează în prevederile legale şi </w:t>
      </w:r>
      <w:proofErr w:type="spellStart"/>
      <w:r w:rsidRPr="00941937">
        <w:rPr>
          <w:bCs w:val="0"/>
          <w:lang w:val="ro-RO"/>
        </w:rPr>
        <w:t>stabileşte</w:t>
      </w:r>
      <w:proofErr w:type="spellEnd"/>
      <w:r w:rsidRPr="00941937">
        <w:rPr>
          <w:bCs w:val="0"/>
          <w:lang w:val="ro-RO"/>
        </w:rPr>
        <w:t xml:space="preserve"> prin hotărâre modificările care se impun în vederea respectării prevederilor legale.</w:t>
      </w:r>
    </w:p>
    <w:p w14:paraId="185E3E0C" w14:textId="77777777" w:rsidR="00941937" w:rsidRPr="00941937" w:rsidRDefault="00941937" w:rsidP="00941937">
      <w:pPr>
        <w:autoSpaceDE w:val="0"/>
        <w:autoSpaceDN w:val="0"/>
        <w:adjustRightInd w:val="0"/>
        <w:rPr>
          <w:bCs w:val="0"/>
          <w:lang w:val="ro-RO"/>
        </w:rPr>
      </w:pPr>
    </w:p>
    <w:p w14:paraId="1ED90EB0" w14:textId="727F07DB" w:rsidR="00603EAA" w:rsidRPr="00941937" w:rsidRDefault="00941937" w:rsidP="00941937">
      <w:pPr>
        <w:rPr>
          <w:sz w:val="18"/>
          <w:szCs w:val="18"/>
          <w:lang w:val="ro-RO"/>
        </w:rPr>
      </w:pPr>
      <w:r w:rsidRPr="00941937">
        <w:rPr>
          <w:bCs w:val="0"/>
          <w:lang w:val="ro-RO"/>
        </w:rPr>
        <w:t xml:space="preserve">                              ---------------</w:t>
      </w:r>
    </w:p>
    <w:sectPr w:rsidR="00603EAA" w:rsidRPr="00941937" w:rsidSect="000B09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CE6FE" w14:textId="77777777" w:rsidR="00941937" w:rsidRDefault="00941937" w:rsidP="00941937">
      <w:r>
        <w:separator/>
      </w:r>
    </w:p>
  </w:endnote>
  <w:endnote w:type="continuationSeparator" w:id="0">
    <w:p w14:paraId="720E4D5C" w14:textId="77777777" w:rsidR="00941937" w:rsidRDefault="00941937" w:rsidP="00941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075F9" w14:textId="5481E728" w:rsidR="00941937" w:rsidRDefault="00941937" w:rsidP="00941937">
    <w:pPr>
      <w:pStyle w:val="Footer"/>
      <w:jc w:val="center"/>
    </w:pPr>
    <w:r>
      <w:fldChar w:fldCharType="begin"/>
    </w:r>
    <w:r>
      <w:instrText xml:space="preserve"> PAGE  \* Arabic  \* MERGEFORMAT </w:instrText>
    </w:r>
    <w:r>
      <w:fldChar w:fldCharType="separate"/>
    </w:r>
    <w:r>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6E2E0" w14:textId="77777777" w:rsidR="00941937" w:rsidRDefault="00941937" w:rsidP="00941937">
      <w:r>
        <w:separator/>
      </w:r>
    </w:p>
  </w:footnote>
  <w:footnote w:type="continuationSeparator" w:id="0">
    <w:p w14:paraId="622C534B" w14:textId="77777777" w:rsidR="00941937" w:rsidRDefault="00941937" w:rsidP="009419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937"/>
    <w:rsid w:val="000B0990"/>
    <w:rsid w:val="00603EAA"/>
    <w:rsid w:val="009419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BBF93"/>
  <w15:chartTrackingRefBased/>
  <w15:docId w15:val="{D6BB6888-F38A-41C7-9696-7931145E3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1937"/>
    <w:pPr>
      <w:tabs>
        <w:tab w:val="center" w:pos="4680"/>
        <w:tab w:val="right" w:pos="9360"/>
      </w:tabs>
    </w:pPr>
  </w:style>
  <w:style w:type="character" w:customStyle="1" w:styleId="HeaderChar">
    <w:name w:val="Header Char"/>
    <w:basedOn w:val="DefaultParagraphFont"/>
    <w:link w:val="Header"/>
    <w:uiPriority w:val="99"/>
    <w:rsid w:val="00941937"/>
  </w:style>
  <w:style w:type="paragraph" w:styleId="Footer">
    <w:name w:val="footer"/>
    <w:basedOn w:val="Normal"/>
    <w:link w:val="FooterChar"/>
    <w:uiPriority w:val="99"/>
    <w:unhideWhenUsed/>
    <w:rsid w:val="00941937"/>
    <w:pPr>
      <w:tabs>
        <w:tab w:val="center" w:pos="4680"/>
        <w:tab w:val="right" w:pos="9360"/>
      </w:tabs>
    </w:pPr>
  </w:style>
  <w:style w:type="character" w:customStyle="1" w:styleId="FooterChar">
    <w:name w:val="Footer Char"/>
    <w:basedOn w:val="DefaultParagraphFont"/>
    <w:link w:val="Footer"/>
    <w:uiPriority w:val="99"/>
    <w:rsid w:val="009419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5175</Words>
  <Characters>29503</Characters>
  <Application>Microsoft Office Word</Application>
  <DocSecurity>0</DocSecurity>
  <Lines>245</Lines>
  <Paragraphs>69</Paragraphs>
  <ScaleCrop>false</ScaleCrop>
  <Company/>
  <LinksUpToDate>false</LinksUpToDate>
  <CharactersWithSpaces>34609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Mircea-Dumitru Coroiu</dc:creator>
  <cp:keywords/>
  <dc:description/>
  <cp:lastModifiedBy>Mircea-Dumitru Coroiu</cp:lastModifiedBy>
  <cp:revision>1</cp:revision>
  <dcterms:created xsi:type="dcterms:W3CDTF">2025-12-11T08:32:00Z</dcterms:created>
  <dcterms:modified xsi:type="dcterms:W3CDTF">2025-12-11T08:38:00Z</dcterms:modified>
</cp:coreProperties>
</file>