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0C45" w:rsidRPr="00DC0C45" w:rsidRDefault="00DC0C45" w:rsidP="00DC0C45">
      <w:pPr>
        <w:autoSpaceDE w:val="0"/>
        <w:autoSpaceDN w:val="0"/>
        <w:adjustRightInd w:val="0"/>
        <w:spacing w:after="0" w:line="240" w:lineRule="auto"/>
        <w:rPr>
          <w:rFonts w:cs="Times New Roman"/>
          <w:szCs w:val="28"/>
          <w:lang w:val="ro-RO"/>
        </w:rPr>
      </w:pPr>
      <w:bookmarkStart w:id="0" w:name="_GoBack"/>
      <w:bookmarkEnd w:id="0"/>
      <w:r w:rsidRPr="00DC0C45">
        <w:rPr>
          <w:rFonts w:cs="Times New Roman"/>
          <w:szCs w:val="28"/>
          <w:lang w:val="ro-RO"/>
        </w:rPr>
        <w:t xml:space="preserve">                     ORDIN  Nr. 5277/2022 din 31 august 2022</w:t>
      </w: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privind acordarea autorizaţiei de funcţionare provizorie Liceului Tehnologic "Traian Vuia" din oraşul Tăuţii-Măgherăuş, judeţul Maramureş, pentru nivelul de învăţământ "preşcolar", forma de învăţământ "program prelungit"</w:t>
      </w: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EMITENT:     MINISTERUL EDUCAŢIEI</w:t>
      </w: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PUBLICAT ÎN: MONITORUL OFICIAL  NR. 105 din 7 februarie 2023</w:t>
      </w:r>
    </w:p>
    <w:p w:rsidR="00DC0C45" w:rsidRPr="00DC0C45" w:rsidRDefault="00DC0C45" w:rsidP="00DC0C45">
      <w:pPr>
        <w:autoSpaceDE w:val="0"/>
        <w:autoSpaceDN w:val="0"/>
        <w:adjustRightInd w:val="0"/>
        <w:spacing w:after="0" w:line="240" w:lineRule="auto"/>
        <w:rPr>
          <w:rFonts w:cs="Times New Roman"/>
          <w:szCs w:val="28"/>
          <w:lang w:val="ro-RO"/>
        </w:rPr>
      </w:pP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Având în vedere prevederile art. 24 alin. (3) lit. c) şi d) din Ordonanţa de urgenţă a Guvernului nr. 75/2005 privind asigurarea calităţii educaţiei, aprobată cu modificări prin Legea nr. 87/2006, cu modificările şi completările ulterioare,</w:t>
      </w: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ţinând cont de prevederile art. 11 lit. a), respectiv ale art. 15 lit. e) din anexa nr. 1 la Hotărârea Guvernului nr. 155/2022 privind aprobarea Regulamentului de organizare şi funcţionare al Agenţiei Române de Asigurare a Calităţii în Învăţământul Preuniversitar,</w:t>
      </w: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luând în considerare dispoziţiile Hotărârii Guvernului nr. 993/2020 privind aprobarea Metodologiei de evaluare instituţională în vederea autorizării, acreditării şi evaluării periodice a organizaţiilor furnizoare de educaţie, cu modificările şi completările ulterioare,</w:t>
      </w: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având în vedere prevederile Hotărârii Guvernului nr. 994/2020 privind aprobarea standardelor de autorizare de funcţionare provizorie şi a standardelor de acreditare şi de evaluare externă periodică în învăţământul preuniversitar, cu modificările ulterioare,</w:t>
      </w: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luând în considerare Hotărârea Consiliului Agenţiei Române de Asigurare a Calităţii în Învăţământul Preuniversitar nr. 6 din 19.07.2022,</w:t>
      </w: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având în vedere Referatul de aprobare nr. 5.439 din 8.08.2022 privind acordarea autorizaţiei de funcţionare provizorie Liceului Tehnologic "Traian Vuia" din oraşul Tăuţii-Măgherăuş, judeţul Maramureş,</w:t>
      </w: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în temeiul art. 13 alin. (3) din Hotărârea Guvernului nr. 369/2021 privind organizarea şi funcţionarea Ministerului Educaţiei, cu modificările şi completările ulterioare,</w:t>
      </w:r>
    </w:p>
    <w:p w:rsidR="00DC0C45" w:rsidRPr="00DC0C45" w:rsidRDefault="00DC0C45" w:rsidP="00DC0C45">
      <w:pPr>
        <w:autoSpaceDE w:val="0"/>
        <w:autoSpaceDN w:val="0"/>
        <w:adjustRightInd w:val="0"/>
        <w:spacing w:after="0" w:line="240" w:lineRule="auto"/>
        <w:rPr>
          <w:rFonts w:cs="Times New Roman"/>
          <w:szCs w:val="28"/>
          <w:lang w:val="ro-RO"/>
        </w:rPr>
      </w:pP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w:t>
      </w:r>
      <w:r w:rsidRPr="00DC0C45">
        <w:rPr>
          <w:rFonts w:cs="Times New Roman"/>
          <w:b/>
          <w:bCs/>
          <w:szCs w:val="28"/>
          <w:lang w:val="ro-RO"/>
        </w:rPr>
        <w:t>ministrul educaţiei</w:t>
      </w:r>
      <w:r w:rsidRPr="00DC0C45">
        <w:rPr>
          <w:rFonts w:cs="Times New Roman"/>
          <w:szCs w:val="28"/>
          <w:lang w:val="ro-RO"/>
        </w:rPr>
        <w:t xml:space="preserve"> emite prezentul ordin.</w:t>
      </w:r>
    </w:p>
    <w:p w:rsidR="00DC0C45" w:rsidRPr="00DC0C45" w:rsidRDefault="00DC0C45" w:rsidP="00DC0C45">
      <w:pPr>
        <w:autoSpaceDE w:val="0"/>
        <w:autoSpaceDN w:val="0"/>
        <w:adjustRightInd w:val="0"/>
        <w:spacing w:after="0" w:line="240" w:lineRule="auto"/>
        <w:rPr>
          <w:rFonts w:cs="Times New Roman"/>
          <w:szCs w:val="28"/>
          <w:lang w:val="ro-RO"/>
        </w:rPr>
      </w:pP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ART. 1</w:t>
      </w: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(1) Se acordă autorizaţia de funcţionare provizorie pentru Liceul Tehnologic "Traian Vuia" din oraşul Tăuţii-Măgherăuş, Str. 1 nr. 229, judeţul Maramureş, pentru nivelul de învăţământ "preşcolar", limba de predare "română", forma de învăţământ "program prelungit", începând cu anul şcolar 2022 - 2023, conform anexei care face parte integrantă din prezentul ordin.</w:t>
      </w: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(2) Nivelul de învăţământ "preşcolar" prevăzut la alin. (1) se şcolarizează în cadrul Grădiniţei cu Program Normal din oraşul Tăuţii-Măgherăuş, Str. 129 nr. 129, localitatea Bozânta Mare, judeţul Maramureş, structură arondată Liceului Tehnologic "Traian Vuia" din oraşul Tăuţii-Măgherăuş, judeţul Maramureş.</w:t>
      </w: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ART. 2</w:t>
      </w: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Autorizaţia de funcţionare provizorie conferă Liceului Tehnologic "Traian Vuia" din oraşul Tăuţii-Măgherăuş calitatea de furnizor de educaţie, respectiv dreptul de organizare şi desfăşurare a procesului de învăţământ, pentru nivelul de învăţământ "preşcolar", limba de predare "română", forma de învăţământ "program prelungit", menţionate la art. 1.</w:t>
      </w: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ART. 3</w:t>
      </w: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(1) Unitatea de învăţământ preuniversitar de stat Liceul Tehnologic "Traian Vuia" din oraşul Tăuţii-Măgherăuş are următoarele obligaţii:</w:t>
      </w: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a) de a angaja personal didactic de conducere şi de predare, cu respectarea prevederilor Legii educaţiei naţionale nr. 1/2011, cu modificările şi completările ulterioare, precum şi a tuturor celorlalte reglementări legale în vigoare;</w:t>
      </w: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b) de a solicita acreditarea în termen de maximum trei ani de la absolvirea primei promoţii, conform prevederilor legale în vigoare, pentru nivelul de învăţământ "preşcolar", limba de predare "română", forma de învăţământ "program prelungit", sub sancţiunea ridicării autorizaţiei de funcţionare provizorie;</w:t>
      </w: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c) de a întocmi şi înainta Agenţiei Române de Asigurare a Calităţii în Învăţământul Preuniversitar raportul anual de evaluare internă a calităţii, până cel mai târziu la data de 15 octombrie a fiecărui an (https://calitatearacip.eu).</w:t>
      </w: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(2) Proprietarul imobilului de la adresa menţionată, în care se desfăşoară activităţile de învăţământ, are obligaţia de a asigura condiţiile de funcţionare, inclusiv obţinerea şi menţinerea autorizaţiei sanitare de funcţionare şi a autorizaţiei de securitate la incendiu.</w:t>
      </w: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lastRenderedPageBreak/>
        <w:t xml:space="preserve">    (3) Agenţia Română de Asigurare a Calităţii în Învăţământul Preuniversitar, în colaborare cu Inspectoratul Şcolar Judeţean Maramureş, va monitoriza punerea în aplicare a prevederilor prezentului articol.</w:t>
      </w: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ART. 4</w:t>
      </w: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Unitatea de învăţământ preuniversitar Liceul Tehnologic "Traian Vuia" din oraşul Tăuţii-Măgherăuş este monitorizată şi controlată periodic de Agenţia Română de Asigurare a Calităţii în Învăţământul Preuniversitar şi de Inspectoratul Şcolar Judeţean Maramureş, în vederea verificării respectării standardelor care au stat la baza acordării autorizaţiei de funcţionare provizorie.</w:t>
      </w: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ART. 5</w:t>
      </w: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Liceul Tehnologic "Traian Vuia" din oraşul Tăuţii-Măgherăuş, Inspectoratul Şcolar Judeţean Maramureş şi Agenţia Română de Asigurare a Calităţii în Învăţământul Preuniversitar duc la îndeplinire prevederile prezentului ordin.</w:t>
      </w: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ART. 6</w:t>
      </w: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Prezentul ordin se publică în Monitorul Oficial al României, Partea I.</w:t>
      </w:r>
    </w:p>
    <w:p w:rsidR="00DC0C45" w:rsidRPr="00DC0C45" w:rsidRDefault="00DC0C45" w:rsidP="00DC0C45">
      <w:pPr>
        <w:autoSpaceDE w:val="0"/>
        <w:autoSpaceDN w:val="0"/>
        <w:adjustRightInd w:val="0"/>
        <w:spacing w:after="0" w:line="240" w:lineRule="auto"/>
        <w:rPr>
          <w:rFonts w:cs="Times New Roman"/>
          <w:szCs w:val="28"/>
          <w:lang w:val="ro-RO"/>
        </w:rPr>
      </w:pP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p. Ministrul educaţiei,</w:t>
      </w: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w:t>
      </w:r>
      <w:r w:rsidRPr="00DC0C45">
        <w:rPr>
          <w:rFonts w:cs="Times New Roman"/>
          <w:b/>
          <w:bCs/>
          <w:szCs w:val="28"/>
          <w:lang w:val="ro-RO"/>
        </w:rPr>
        <w:t>Gigel Paraschiv,</w:t>
      </w: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secretar de stat</w:t>
      </w:r>
    </w:p>
    <w:p w:rsidR="00DC0C45" w:rsidRPr="00DC0C45" w:rsidRDefault="00DC0C45" w:rsidP="00DC0C45">
      <w:pPr>
        <w:autoSpaceDE w:val="0"/>
        <w:autoSpaceDN w:val="0"/>
        <w:adjustRightInd w:val="0"/>
        <w:spacing w:after="0" w:line="240" w:lineRule="auto"/>
        <w:rPr>
          <w:rFonts w:cs="Times New Roman"/>
          <w:szCs w:val="28"/>
          <w:lang w:val="ro-RO"/>
        </w:rPr>
      </w:pP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Bucureşti, 31 august 2022.</w:t>
      </w: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Nr. 5.277.</w:t>
      </w:r>
    </w:p>
    <w:p w:rsidR="00DC0C45" w:rsidRPr="00DC0C45" w:rsidRDefault="00DC0C45" w:rsidP="00DC0C45">
      <w:pPr>
        <w:autoSpaceDE w:val="0"/>
        <w:autoSpaceDN w:val="0"/>
        <w:adjustRightInd w:val="0"/>
        <w:spacing w:after="0" w:line="240" w:lineRule="auto"/>
        <w:rPr>
          <w:rFonts w:cs="Times New Roman"/>
          <w:szCs w:val="28"/>
          <w:lang w:val="ro-RO"/>
        </w:rPr>
      </w:pP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ANEXĂ</w:t>
      </w:r>
    </w:p>
    <w:p w:rsidR="00DC0C45" w:rsidRPr="00DC0C45" w:rsidRDefault="00DC0C45" w:rsidP="00DC0C45">
      <w:pPr>
        <w:autoSpaceDE w:val="0"/>
        <w:autoSpaceDN w:val="0"/>
        <w:adjustRightInd w:val="0"/>
        <w:spacing w:after="0" w:line="240" w:lineRule="auto"/>
        <w:rPr>
          <w:rFonts w:cs="Times New Roman"/>
          <w:szCs w:val="28"/>
          <w:lang w:val="ro-RO"/>
        </w:rPr>
      </w:pP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cs="Times New Roman"/>
          <w:szCs w:val="28"/>
          <w:lang w:val="ro-RO"/>
        </w:rPr>
        <w:t xml:space="preserve">    </w:t>
      </w:r>
      <w:r w:rsidRPr="00DC0C45">
        <w:rPr>
          <w:rFonts w:cs="Times New Roman"/>
          <w:b/>
          <w:bCs/>
          <w:szCs w:val="28"/>
          <w:lang w:val="ro-RO"/>
        </w:rPr>
        <w:t>Judeţul Maramureş</w:t>
      </w:r>
    </w:p>
    <w:p w:rsidR="00DC0C45" w:rsidRPr="00DC0C45" w:rsidRDefault="00DC0C45" w:rsidP="00DC0C45">
      <w:pPr>
        <w:autoSpaceDE w:val="0"/>
        <w:autoSpaceDN w:val="0"/>
        <w:adjustRightInd w:val="0"/>
        <w:spacing w:after="0" w:line="240" w:lineRule="auto"/>
        <w:rPr>
          <w:rFonts w:cs="Times New Roman"/>
          <w:szCs w:val="28"/>
          <w:lang w:val="ro-RO"/>
        </w:rPr>
      </w:pPr>
    </w:p>
    <w:p w:rsidR="00DC0C45" w:rsidRPr="00DC0C45" w:rsidRDefault="00DC0C45" w:rsidP="00DC0C45">
      <w:pPr>
        <w:autoSpaceDE w:val="0"/>
        <w:autoSpaceDN w:val="0"/>
        <w:adjustRightInd w:val="0"/>
        <w:spacing w:after="0" w:line="240" w:lineRule="auto"/>
        <w:rPr>
          <w:rFonts w:ascii="Courier New" w:hAnsi="Courier New" w:cs="Courier New"/>
          <w:sz w:val="18"/>
          <w:lang w:val="ro-RO"/>
        </w:rPr>
      </w:pPr>
      <w:r w:rsidRPr="00DC0C45">
        <w:rPr>
          <w:rFonts w:ascii="Courier New" w:hAnsi="Courier New" w:cs="Courier New"/>
          <w:sz w:val="18"/>
          <w:lang w:val="ro-RO"/>
        </w:rPr>
        <w:t xml:space="preserve">    Denumirea persoanei juridice iniţiatoare: -</w:t>
      </w:r>
    </w:p>
    <w:p w:rsidR="00DC0C45" w:rsidRPr="00DC0C45" w:rsidRDefault="00DC0C45" w:rsidP="00DC0C45">
      <w:pPr>
        <w:autoSpaceDE w:val="0"/>
        <w:autoSpaceDN w:val="0"/>
        <w:adjustRightInd w:val="0"/>
        <w:spacing w:after="0" w:line="240" w:lineRule="auto"/>
        <w:rPr>
          <w:rFonts w:ascii="Courier New" w:hAnsi="Courier New" w:cs="Courier New"/>
          <w:sz w:val="18"/>
          <w:lang w:val="ro-RO"/>
        </w:rPr>
      </w:pPr>
      <w:r w:rsidRPr="00DC0C45">
        <w:rPr>
          <w:rFonts w:ascii="Courier New" w:hAnsi="Courier New" w:cs="Courier New"/>
          <w:sz w:val="18"/>
          <w:lang w:val="ro-RO"/>
        </w:rPr>
        <w:t xml:space="preserve">    Domeniul/Profilul: -</w:t>
      </w:r>
    </w:p>
    <w:p w:rsidR="00DC0C45" w:rsidRPr="00DC0C45" w:rsidRDefault="00DC0C45" w:rsidP="00DC0C45">
      <w:pPr>
        <w:autoSpaceDE w:val="0"/>
        <w:autoSpaceDN w:val="0"/>
        <w:adjustRightInd w:val="0"/>
        <w:spacing w:after="0" w:line="240" w:lineRule="auto"/>
        <w:rPr>
          <w:rFonts w:ascii="Courier New" w:hAnsi="Courier New" w:cs="Courier New"/>
          <w:sz w:val="18"/>
          <w:lang w:val="ro-RO"/>
        </w:rPr>
      </w:pPr>
      <w:r w:rsidRPr="00DC0C45">
        <w:rPr>
          <w:rFonts w:ascii="Courier New" w:hAnsi="Courier New" w:cs="Courier New"/>
          <w:sz w:val="18"/>
          <w:lang w:val="ro-RO"/>
        </w:rPr>
        <w:t xml:space="preserve">    Domeniul pregătirii de bază: -</w:t>
      </w:r>
    </w:p>
    <w:p w:rsidR="00DC0C45" w:rsidRPr="00DC0C45" w:rsidRDefault="00DC0C45" w:rsidP="00DC0C45">
      <w:pPr>
        <w:autoSpaceDE w:val="0"/>
        <w:autoSpaceDN w:val="0"/>
        <w:adjustRightInd w:val="0"/>
        <w:spacing w:after="0" w:line="240" w:lineRule="auto"/>
        <w:rPr>
          <w:rFonts w:ascii="Courier New" w:hAnsi="Courier New" w:cs="Courier New"/>
          <w:sz w:val="18"/>
          <w:lang w:val="ro-RO"/>
        </w:rPr>
      </w:pPr>
      <w:r w:rsidRPr="00DC0C45">
        <w:rPr>
          <w:rFonts w:ascii="Courier New" w:hAnsi="Courier New" w:cs="Courier New"/>
          <w:sz w:val="18"/>
          <w:lang w:val="ro-RO"/>
        </w:rPr>
        <w:t xml:space="preserve">    Calificarea profesională/Specializarea: -</w:t>
      </w:r>
    </w:p>
    <w:p w:rsidR="00DC0C45" w:rsidRPr="00DC0C45" w:rsidRDefault="00DC0C45" w:rsidP="00DC0C45">
      <w:pPr>
        <w:autoSpaceDE w:val="0"/>
        <w:autoSpaceDN w:val="0"/>
        <w:adjustRightInd w:val="0"/>
        <w:spacing w:after="0" w:line="240" w:lineRule="auto"/>
        <w:rPr>
          <w:rFonts w:ascii="Courier New" w:hAnsi="Courier New" w:cs="Courier New"/>
          <w:sz w:val="18"/>
          <w:lang w:val="ro-RO"/>
        </w:rPr>
      </w:pPr>
      <w:r w:rsidRPr="00DC0C45">
        <w:rPr>
          <w:rFonts w:ascii="Courier New" w:hAnsi="Courier New" w:cs="Courier New"/>
          <w:sz w:val="18"/>
          <w:lang w:val="ro-RO"/>
        </w:rPr>
        <w:t xml:space="preserve"> _____________________________________________________________________</w:t>
      </w:r>
    </w:p>
    <w:p w:rsidR="00DC0C45" w:rsidRPr="00DC0C45" w:rsidRDefault="00DC0C45" w:rsidP="00DC0C45">
      <w:pPr>
        <w:autoSpaceDE w:val="0"/>
        <w:autoSpaceDN w:val="0"/>
        <w:adjustRightInd w:val="0"/>
        <w:spacing w:after="0" w:line="240" w:lineRule="auto"/>
        <w:rPr>
          <w:rFonts w:ascii="Courier New" w:hAnsi="Courier New" w:cs="Courier New"/>
          <w:sz w:val="18"/>
          <w:lang w:val="ro-RO"/>
        </w:rPr>
      </w:pPr>
      <w:r w:rsidRPr="00DC0C45">
        <w:rPr>
          <w:rFonts w:ascii="Courier New" w:hAnsi="Courier New" w:cs="Courier New"/>
          <w:sz w:val="18"/>
          <w:lang w:val="ro-RO"/>
        </w:rPr>
        <w:t>|Nr. |Denumirea |Hotărârea|Adresa      |Nivelul de |Limba  |Forma de  |</w:t>
      </w:r>
    </w:p>
    <w:p w:rsidR="00DC0C45" w:rsidRPr="00DC0C45" w:rsidRDefault="00DC0C45" w:rsidP="00DC0C45">
      <w:pPr>
        <w:autoSpaceDE w:val="0"/>
        <w:autoSpaceDN w:val="0"/>
        <w:adjustRightInd w:val="0"/>
        <w:spacing w:after="0" w:line="240" w:lineRule="auto"/>
        <w:rPr>
          <w:rFonts w:ascii="Courier New" w:hAnsi="Courier New" w:cs="Courier New"/>
          <w:sz w:val="18"/>
          <w:lang w:val="ro-RO"/>
        </w:rPr>
      </w:pPr>
      <w:r w:rsidRPr="00DC0C45">
        <w:rPr>
          <w:rFonts w:ascii="Courier New" w:hAnsi="Courier New" w:cs="Courier New"/>
          <w:sz w:val="18"/>
          <w:lang w:val="ro-RO"/>
        </w:rPr>
        <w:t>|crt.|unităţii  |ARACIP de|unităţii de |învăţământ/|de     |învăţământ|</w:t>
      </w:r>
    </w:p>
    <w:p w:rsidR="00DC0C45" w:rsidRPr="00DC0C45" w:rsidRDefault="00DC0C45" w:rsidP="00DC0C45">
      <w:pPr>
        <w:autoSpaceDE w:val="0"/>
        <w:autoSpaceDN w:val="0"/>
        <w:adjustRightInd w:val="0"/>
        <w:spacing w:after="0" w:line="240" w:lineRule="auto"/>
        <w:rPr>
          <w:rFonts w:ascii="Courier New" w:hAnsi="Courier New" w:cs="Courier New"/>
          <w:sz w:val="18"/>
          <w:lang w:val="ro-RO"/>
        </w:rPr>
      </w:pPr>
      <w:r w:rsidRPr="00DC0C45">
        <w:rPr>
          <w:rFonts w:ascii="Courier New" w:hAnsi="Courier New" w:cs="Courier New"/>
          <w:sz w:val="18"/>
          <w:lang w:val="ro-RO"/>
        </w:rPr>
        <w:t>|    |de        |evaluare/|învăţământ, |Nivelul de |predare|          |</w:t>
      </w:r>
    </w:p>
    <w:p w:rsidR="00DC0C45" w:rsidRPr="00DC0C45" w:rsidRDefault="00DC0C45" w:rsidP="00DC0C45">
      <w:pPr>
        <w:autoSpaceDE w:val="0"/>
        <w:autoSpaceDN w:val="0"/>
        <w:adjustRightInd w:val="0"/>
        <w:spacing w:after="0" w:line="240" w:lineRule="auto"/>
        <w:rPr>
          <w:rFonts w:ascii="Courier New" w:hAnsi="Courier New" w:cs="Courier New"/>
          <w:sz w:val="18"/>
          <w:lang w:val="ro-RO"/>
        </w:rPr>
      </w:pPr>
      <w:r w:rsidRPr="00DC0C45">
        <w:rPr>
          <w:rFonts w:ascii="Courier New" w:hAnsi="Courier New" w:cs="Courier New"/>
          <w:sz w:val="18"/>
          <w:lang w:val="ro-RO"/>
        </w:rPr>
        <w:t>|    |învăţământ|data     |tel./fax,   |calificare |       |          |</w:t>
      </w:r>
    </w:p>
    <w:p w:rsidR="00DC0C45" w:rsidRPr="00DC0C45" w:rsidRDefault="00DC0C45" w:rsidP="00DC0C45">
      <w:pPr>
        <w:autoSpaceDE w:val="0"/>
        <w:autoSpaceDN w:val="0"/>
        <w:adjustRightInd w:val="0"/>
        <w:spacing w:after="0" w:line="240" w:lineRule="auto"/>
        <w:rPr>
          <w:rFonts w:ascii="Courier New" w:hAnsi="Courier New" w:cs="Courier New"/>
          <w:sz w:val="18"/>
          <w:lang w:val="ro-RO"/>
        </w:rPr>
      </w:pPr>
      <w:r w:rsidRPr="00DC0C45">
        <w:rPr>
          <w:rFonts w:ascii="Courier New" w:hAnsi="Courier New" w:cs="Courier New"/>
          <w:sz w:val="18"/>
          <w:lang w:val="ro-RO"/>
        </w:rPr>
        <w:t>|    |          |         |e-mail      |           |       |          |</w:t>
      </w:r>
    </w:p>
    <w:p w:rsidR="00DC0C45" w:rsidRPr="00DC0C45" w:rsidRDefault="00DC0C45" w:rsidP="00DC0C45">
      <w:pPr>
        <w:autoSpaceDE w:val="0"/>
        <w:autoSpaceDN w:val="0"/>
        <w:adjustRightInd w:val="0"/>
        <w:spacing w:after="0" w:line="240" w:lineRule="auto"/>
        <w:rPr>
          <w:rFonts w:ascii="Courier New" w:hAnsi="Courier New" w:cs="Courier New"/>
          <w:sz w:val="18"/>
          <w:lang w:val="ro-RO"/>
        </w:rPr>
      </w:pPr>
      <w:r w:rsidRPr="00DC0C45">
        <w:rPr>
          <w:rFonts w:ascii="Courier New" w:hAnsi="Courier New" w:cs="Courier New"/>
          <w:sz w:val="18"/>
          <w:lang w:val="ro-RO"/>
        </w:rPr>
        <w:t>|____|__________|_________|____________|___________|_______|__________|</w:t>
      </w:r>
    </w:p>
    <w:p w:rsidR="00DC0C45" w:rsidRPr="00DC0C45" w:rsidRDefault="00DC0C45" w:rsidP="00DC0C45">
      <w:pPr>
        <w:autoSpaceDE w:val="0"/>
        <w:autoSpaceDN w:val="0"/>
        <w:adjustRightInd w:val="0"/>
        <w:spacing w:after="0" w:line="240" w:lineRule="auto"/>
        <w:rPr>
          <w:rFonts w:ascii="Courier New" w:hAnsi="Courier New" w:cs="Courier New"/>
          <w:sz w:val="18"/>
          <w:lang w:val="ro-RO"/>
        </w:rPr>
      </w:pPr>
      <w:r w:rsidRPr="00DC0C45">
        <w:rPr>
          <w:rFonts w:ascii="Courier New" w:hAnsi="Courier New" w:cs="Courier New"/>
          <w:sz w:val="18"/>
          <w:lang w:val="ro-RO"/>
        </w:rPr>
        <w:t>|  1.|Liceul    |5/17.06. |Oraşul      |Preşcolar  |Română |PP        |</w:t>
      </w:r>
    </w:p>
    <w:p w:rsidR="00DC0C45" w:rsidRPr="00DC0C45" w:rsidRDefault="00DC0C45" w:rsidP="00DC0C45">
      <w:pPr>
        <w:autoSpaceDE w:val="0"/>
        <w:autoSpaceDN w:val="0"/>
        <w:adjustRightInd w:val="0"/>
        <w:spacing w:after="0" w:line="240" w:lineRule="auto"/>
        <w:rPr>
          <w:rFonts w:ascii="Courier New" w:hAnsi="Courier New" w:cs="Courier New"/>
          <w:sz w:val="18"/>
          <w:lang w:val="ro-RO"/>
        </w:rPr>
      </w:pPr>
      <w:r w:rsidRPr="00DC0C45">
        <w:rPr>
          <w:rFonts w:ascii="Courier New" w:hAnsi="Courier New" w:cs="Courier New"/>
          <w:sz w:val="18"/>
          <w:lang w:val="ro-RO"/>
        </w:rPr>
        <w:t>|    |Tehnologic|2022     |Tăuţii-     |           |       |          |</w:t>
      </w:r>
    </w:p>
    <w:p w:rsidR="00DC0C45" w:rsidRPr="00DC0C45" w:rsidRDefault="00DC0C45" w:rsidP="00DC0C45">
      <w:pPr>
        <w:autoSpaceDE w:val="0"/>
        <w:autoSpaceDN w:val="0"/>
        <w:adjustRightInd w:val="0"/>
        <w:spacing w:after="0" w:line="240" w:lineRule="auto"/>
        <w:rPr>
          <w:rFonts w:ascii="Courier New" w:hAnsi="Courier New" w:cs="Courier New"/>
          <w:sz w:val="18"/>
          <w:lang w:val="ro-RO"/>
        </w:rPr>
      </w:pPr>
      <w:r w:rsidRPr="00DC0C45">
        <w:rPr>
          <w:rFonts w:ascii="Courier New" w:hAnsi="Courier New" w:cs="Courier New"/>
          <w:sz w:val="18"/>
          <w:lang w:val="ro-RO"/>
        </w:rPr>
        <w:t>|    |"Traian   |         |Măgherăuş,  |           |       |          |</w:t>
      </w:r>
    </w:p>
    <w:p w:rsidR="00DC0C45" w:rsidRPr="00DC0C45" w:rsidRDefault="00DC0C45" w:rsidP="00DC0C45">
      <w:pPr>
        <w:autoSpaceDE w:val="0"/>
        <w:autoSpaceDN w:val="0"/>
        <w:adjustRightInd w:val="0"/>
        <w:spacing w:after="0" w:line="240" w:lineRule="auto"/>
        <w:rPr>
          <w:rFonts w:ascii="Courier New" w:hAnsi="Courier New" w:cs="Courier New"/>
          <w:sz w:val="18"/>
          <w:lang w:val="ro-RO"/>
        </w:rPr>
      </w:pPr>
      <w:r w:rsidRPr="00DC0C45">
        <w:rPr>
          <w:rFonts w:ascii="Courier New" w:hAnsi="Courier New" w:cs="Courier New"/>
          <w:sz w:val="18"/>
          <w:lang w:val="ro-RO"/>
        </w:rPr>
        <w:t>|    |Vuia"     |         |Str. 1 nr.  |           |       |          |</w:t>
      </w:r>
    </w:p>
    <w:p w:rsidR="00DC0C45" w:rsidRPr="00DC0C45" w:rsidRDefault="00DC0C45" w:rsidP="00DC0C45">
      <w:pPr>
        <w:autoSpaceDE w:val="0"/>
        <w:autoSpaceDN w:val="0"/>
        <w:adjustRightInd w:val="0"/>
        <w:spacing w:after="0" w:line="240" w:lineRule="auto"/>
        <w:rPr>
          <w:rFonts w:ascii="Courier New" w:hAnsi="Courier New" w:cs="Courier New"/>
          <w:sz w:val="18"/>
          <w:lang w:val="ro-RO"/>
        </w:rPr>
      </w:pPr>
      <w:r w:rsidRPr="00DC0C45">
        <w:rPr>
          <w:rFonts w:ascii="Courier New" w:hAnsi="Courier New" w:cs="Courier New"/>
          <w:sz w:val="18"/>
          <w:lang w:val="ro-RO"/>
        </w:rPr>
        <w:t>|    |          |         |229,        |           |       |          |</w:t>
      </w:r>
    </w:p>
    <w:p w:rsidR="00DC0C45" w:rsidRPr="00DC0C45" w:rsidRDefault="00DC0C45" w:rsidP="00DC0C45">
      <w:pPr>
        <w:autoSpaceDE w:val="0"/>
        <w:autoSpaceDN w:val="0"/>
        <w:adjustRightInd w:val="0"/>
        <w:spacing w:after="0" w:line="240" w:lineRule="auto"/>
        <w:rPr>
          <w:rFonts w:ascii="Courier New" w:hAnsi="Courier New" w:cs="Courier New"/>
          <w:sz w:val="18"/>
          <w:lang w:val="ro-RO"/>
        </w:rPr>
      </w:pPr>
      <w:r w:rsidRPr="00DC0C45">
        <w:rPr>
          <w:rFonts w:ascii="Courier New" w:hAnsi="Courier New" w:cs="Courier New"/>
          <w:sz w:val="18"/>
          <w:lang w:val="ro-RO"/>
        </w:rPr>
        <w:t>|    |          |         |tel./fax:   |           |       |          |</w:t>
      </w:r>
    </w:p>
    <w:p w:rsidR="00DC0C45" w:rsidRPr="00DC0C45" w:rsidRDefault="00DC0C45" w:rsidP="00DC0C45">
      <w:pPr>
        <w:autoSpaceDE w:val="0"/>
        <w:autoSpaceDN w:val="0"/>
        <w:adjustRightInd w:val="0"/>
        <w:spacing w:after="0" w:line="240" w:lineRule="auto"/>
        <w:rPr>
          <w:rFonts w:ascii="Courier New" w:hAnsi="Courier New" w:cs="Courier New"/>
          <w:sz w:val="18"/>
          <w:lang w:val="ro-RO"/>
        </w:rPr>
      </w:pPr>
      <w:r w:rsidRPr="00DC0C45">
        <w:rPr>
          <w:rFonts w:ascii="Courier New" w:hAnsi="Courier New" w:cs="Courier New"/>
          <w:sz w:val="18"/>
          <w:lang w:val="ro-RO"/>
        </w:rPr>
        <w:t>|    |          |         |0262293004, |           |       |          |</w:t>
      </w:r>
    </w:p>
    <w:p w:rsidR="00DC0C45" w:rsidRPr="00DC0C45" w:rsidRDefault="00DC0C45" w:rsidP="00DC0C45">
      <w:pPr>
        <w:autoSpaceDE w:val="0"/>
        <w:autoSpaceDN w:val="0"/>
        <w:adjustRightInd w:val="0"/>
        <w:spacing w:after="0" w:line="240" w:lineRule="auto"/>
        <w:rPr>
          <w:rFonts w:ascii="Courier New" w:hAnsi="Courier New" w:cs="Courier New"/>
          <w:sz w:val="18"/>
          <w:lang w:val="ro-RO"/>
        </w:rPr>
      </w:pPr>
      <w:r w:rsidRPr="00DC0C45">
        <w:rPr>
          <w:rFonts w:ascii="Courier New" w:hAnsi="Courier New" w:cs="Courier New"/>
          <w:sz w:val="18"/>
          <w:lang w:val="ro-RO"/>
        </w:rPr>
        <w:t>|    |          |         |scoalatautii|           |       |          |</w:t>
      </w:r>
    </w:p>
    <w:p w:rsidR="00DC0C45" w:rsidRPr="00DC0C45" w:rsidRDefault="00DC0C45" w:rsidP="00DC0C45">
      <w:pPr>
        <w:autoSpaceDE w:val="0"/>
        <w:autoSpaceDN w:val="0"/>
        <w:adjustRightInd w:val="0"/>
        <w:spacing w:after="0" w:line="240" w:lineRule="auto"/>
        <w:rPr>
          <w:rFonts w:ascii="Courier New" w:hAnsi="Courier New" w:cs="Courier New"/>
          <w:sz w:val="18"/>
          <w:lang w:val="ro-RO"/>
        </w:rPr>
      </w:pPr>
      <w:r w:rsidRPr="00DC0C45">
        <w:rPr>
          <w:rFonts w:ascii="Courier New" w:hAnsi="Courier New" w:cs="Courier New"/>
          <w:sz w:val="18"/>
          <w:lang w:val="ro-RO"/>
        </w:rPr>
        <w:t>|    |          |         |magheraus@  |           |       |          |</w:t>
      </w:r>
    </w:p>
    <w:p w:rsidR="00DC0C45" w:rsidRPr="00DC0C45" w:rsidRDefault="00DC0C45" w:rsidP="00DC0C45">
      <w:pPr>
        <w:autoSpaceDE w:val="0"/>
        <w:autoSpaceDN w:val="0"/>
        <w:adjustRightInd w:val="0"/>
        <w:spacing w:after="0" w:line="240" w:lineRule="auto"/>
        <w:rPr>
          <w:rFonts w:ascii="Courier New" w:hAnsi="Courier New" w:cs="Courier New"/>
          <w:sz w:val="18"/>
          <w:lang w:val="ro-RO"/>
        </w:rPr>
      </w:pPr>
      <w:r w:rsidRPr="00DC0C45">
        <w:rPr>
          <w:rFonts w:ascii="Courier New" w:hAnsi="Courier New" w:cs="Courier New"/>
          <w:sz w:val="18"/>
          <w:lang w:val="ro-RO"/>
        </w:rPr>
        <w:t>|    |          |         |yahoo.com   |           |       |          |</w:t>
      </w:r>
    </w:p>
    <w:p w:rsidR="00DC0C45" w:rsidRPr="00DC0C45" w:rsidRDefault="00DC0C45" w:rsidP="00DC0C45">
      <w:pPr>
        <w:autoSpaceDE w:val="0"/>
        <w:autoSpaceDN w:val="0"/>
        <w:adjustRightInd w:val="0"/>
        <w:spacing w:after="0" w:line="240" w:lineRule="auto"/>
        <w:rPr>
          <w:rFonts w:ascii="Courier New" w:hAnsi="Courier New" w:cs="Courier New"/>
          <w:sz w:val="18"/>
          <w:lang w:val="ro-RO"/>
        </w:rPr>
      </w:pPr>
      <w:r w:rsidRPr="00DC0C45">
        <w:rPr>
          <w:rFonts w:ascii="Courier New" w:hAnsi="Courier New" w:cs="Courier New"/>
          <w:sz w:val="18"/>
          <w:lang w:val="ro-RO"/>
        </w:rPr>
        <w:t>|    |          |         |sediu       |           |       |          |</w:t>
      </w:r>
    </w:p>
    <w:p w:rsidR="00DC0C45" w:rsidRPr="00DC0C45" w:rsidRDefault="00DC0C45" w:rsidP="00DC0C45">
      <w:pPr>
        <w:autoSpaceDE w:val="0"/>
        <w:autoSpaceDN w:val="0"/>
        <w:adjustRightInd w:val="0"/>
        <w:spacing w:after="0" w:line="240" w:lineRule="auto"/>
        <w:rPr>
          <w:rFonts w:ascii="Courier New" w:hAnsi="Courier New" w:cs="Courier New"/>
          <w:sz w:val="18"/>
          <w:lang w:val="ro-RO"/>
        </w:rPr>
      </w:pPr>
      <w:r w:rsidRPr="00DC0C45">
        <w:rPr>
          <w:rFonts w:ascii="Courier New" w:hAnsi="Courier New" w:cs="Courier New"/>
          <w:sz w:val="18"/>
          <w:lang w:val="ro-RO"/>
        </w:rPr>
        <w:t>|    |          |         |structură   |           |       |          |</w:t>
      </w:r>
    </w:p>
    <w:p w:rsidR="00DC0C45" w:rsidRPr="00DC0C45" w:rsidRDefault="00DC0C45" w:rsidP="00DC0C45">
      <w:pPr>
        <w:autoSpaceDE w:val="0"/>
        <w:autoSpaceDN w:val="0"/>
        <w:adjustRightInd w:val="0"/>
        <w:spacing w:after="0" w:line="240" w:lineRule="auto"/>
        <w:rPr>
          <w:rFonts w:ascii="Courier New" w:hAnsi="Courier New" w:cs="Courier New"/>
          <w:sz w:val="18"/>
          <w:lang w:val="ro-RO"/>
        </w:rPr>
      </w:pPr>
      <w:r w:rsidRPr="00DC0C45">
        <w:rPr>
          <w:rFonts w:ascii="Courier New" w:hAnsi="Courier New" w:cs="Courier New"/>
          <w:sz w:val="18"/>
          <w:lang w:val="ro-RO"/>
        </w:rPr>
        <w:t>|    |          |         |localitatea |           |       |          |</w:t>
      </w:r>
    </w:p>
    <w:p w:rsidR="00DC0C45" w:rsidRPr="00DC0C45" w:rsidRDefault="00DC0C45" w:rsidP="00DC0C45">
      <w:pPr>
        <w:autoSpaceDE w:val="0"/>
        <w:autoSpaceDN w:val="0"/>
        <w:adjustRightInd w:val="0"/>
        <w:spacing w:after="0" w:line="240" w:lineRule="auto"/>
        <w:rPr>
          <w:rFonts w:ascii="Courier New" w:hAnsi="Courier New" w:cs="Courier New"/>
          <w:sz w:val="18"/>
          <w:lang w:val="ro-RO"/>
        </w:rPr>
      </w:pPr>
      <w:r w:rsidRPr="00DC0C45">
        <w:rPr>
          <w:rFonts w:ascii="Courier New" w:hAnsi="Courier New" w:cs="Courier New"/>
          <w:sz w:val="18"/>
          <w:lang w:val="ro-RO"/>
        </w:rPr>
        <w:t>|    |          |         |Bozânta     |           |       |          |</w:t>
      </w:r>
    </w:p>
    <w:p w:rsidR="00DC0C45" w:rsidRPr="00DC0C45" w:rsidRDefault="00DC0C45" w:rsidP="00DC0C45">
      <w:pPr>
        <w:autoSpaceDE w:val="0"/>
        <w:autoSpaceDN w:val="0"/>
        <w:adjustRightInd w:val="0"/>
        <w:spacing w:after="0" w:line="240" w:lineRule="auto"/>
        <w:rPr>
          <w:rFonts w:ascii="Courier New" w:hAnsi="Courier New" w:cs="Courier New"/>
          <w:sz w:val="18"/>
          <w:lang w:val="ro-RO"/>
        </w:rPr>
      </w:pPr>
      <w:r w:rsidRPr="00DC0C45">
        <w:rPr>
          <w:rFonts w:ascii="Courier New" w:hAnsi="Courier New" w:cs="Courier New"/>
          <w:sz w:val="18"/>
          <w:lang w:val="ro-RO"/>
        </w:rPr>
        <w:t>|    |          |         |Mare, Strada|           |       |          |</w:t>
      </w:r>
    </w:p>
    <w:p w:rsidR="00DC0C45" w:rsidRPr="00DC0C45" w:rsidRDefault="00DC0C45" w:rsidP="00DC0C45">
      <w:pPr>
        <w:autoSpaceDE w:val="0"/>
        <w:autoSpaceDN w:val="0"/>
        <w:adjustRightInd w:val="0"/>
        <w:spacing w:after="0" w:line="240" w:lineRule="auto"/>
        <w:rPr>
          <w:rFonts w:ascii="Courier New" w:hAnsi="Courier New" w:cs="Courier New"/>
          <w:sz w:val="18"/>
          <w:lang w:val="ro-RO"/>
        </w:rPr>
      </w:pPr>
      <w:r w:rsidRPr="00DC0C45">
        <w:rPr>
          <w:rFonts w:ascii="Courier New" w:hAnsi="Courier New" w:cs="Courier New"/>
          <w:sz w:val="18"/>
          <w:lang w:val="ro-RO"/>
        </w:rPr>
        <w:t>|    |          |         |129 nr. 129 |           |       |          |</w:t>
      </w:r>
    </w:p>
    <w:p w:rsidR="00DC0C45" w:rsidRPr="00DC0C45" w:rsidRDefault="00DC0C45" w:rsidP="00DC0C45">
      <w:pPr>
        <w:autoSpaceDE w:val="0"/>
        <w:autoSpaceDN w:val="0"/>
        <w:adjustRightInd w:val="0"/>
        <w:spacing w:after="0" w:line="240" w:lineRule="auto"/>
        <w:rPr>
          <w:rFonts w:ascii="Courier New" w:hAnsi="Courier New" w:cs="Courier New"/>
          <w:sz w:val="18"/>
          <w:lang w:val="ro-RO"/>
        </w:rPr>
      </w:pPr>
      <w:r w:rsidRPr="00DC0C45">
        <w:rPr>
          <w:rFonts w:ascii="Courier New" w:hAnsi="Courier New" w:cs="Courier New"/>
          <w:sz w:val="18"/>
          <w:lang w:val="ro-RO"/>
        </w:rPr>
        <w:t>|    |          |_________|____________|___________|_______|__________|</w:t>
      </w:r>
    </w:p>
    <w:p w:rsidR="00DC0C45" w:rsidRPr="00DC0C45" w:rsidRDefault="00DC0C45" w:rsidP="00DC0C45">
      <w:pPr>
        <w:autoSpaceDE w:val="0"/>
        <w:autoSpaceDN w:val="0"/>
        <w:adjustRightInd w:val="0"/>
        <w:spacing w:after="0" w:line="240" w:lineRule="auto"/>
        <w:rPr>
          <w:rFonts w:ascii="Courier New" w:hAnsi="Courier New" w:cs="Courier New"/>
          <w:sz w:val="18"/>
          <w:lang w:val="ro-RO"/>
        </w:rPr>
      </w:pPr>
      <w:r w:rsidRPr="00DC0C45">
        <w:rPr>
          <w:rFonts w:ascii="Courier New" w:hAnsi="Courier New" w:cs="Courier New"/>
          <w:sz w:val="18"/>
          <w:lang w:val="ro-RO"/>
        </w:rPr>
        <w:t>|    |          | Capacitate maximă de şcolarizare: 5 formaţiuni de   |</w:t>
      </w:r>
    </w:p>
    <w:p w:rsidR="00DC0C45" w:rsidRPr="00DC0C45" w:rsidRDefault="00DC0C45" w:rsidP="00DC0C45">
      <w:pPr>
        <w:autoSpaceDE w:val="0"/>
        <w:autoSpaceDN w:val="0"/>
        <w:adjustRightInd w:val="0"/>
        <w:spacing w:after="0" w:line="240" w:lineRule="auto"/>
        <w:rPr>
          <w:rFonts w:ascii="Courier New" w:hAnsi="Courier New" w:cs="Courier New"/>
          <w:sz w:val="18"/>
          <w:lang w:val="ro-RO"/>
        </w:rPr>
      </w:pPr>
      <w:r w:rsidRPr="00DC0C45">
        <w:rPr>
          <w:rFonts w:ascii="Courier New" w:hAnsi="Courier New" w:cs="Courier New"/>
          <w:sz w:val="18"/>
          <w:lang w:val="ro-RO"/>
        </w:rPr>
        <w:t>|    |          | studiu/1 schimb                                     |</w:t>
      </w:r>
    </w:p>
    <w:p w:rsidR="00DC0C45" w:rsidRPr="00DC0C45" w:rsidRDefault="00DC0C45" w:rsidP="00DC0C45">
      <w:pPr>
        <w:autoSpaceDE w:val="0"/>
        <w:autoSpaceDN w:val="0"/>
        <w:adjustRightInd w:val="0"/>
        <w:spacing w:after="0" w:line="240" w:lineRule="auto"/>
        <w:rPr>
          <w:rFonts w:cs="Times New Roman"/>
          <w:szCs w:val="28"/>
          <w:lang w:val="ro-RO"/>
        </w:rPr>
      </w:pPr>
      <w:r w:rsidRPr="00DC0C45">
        <w:rPr>
          <w:rFonts w:ascii="Courier New" w:hAnsi="Courier New" w:cs="Courier New"/>
          <w:sz w:val="18"/>
          <w:lang w:val="ro-RO"/>
        </w:rPr>
        <w:t>|____|__________|_____________________________________________________|</w:t>
      </w:r>
    </w:p>
    <w:p w:rsidR="00DC0C45" w:rsidRPr="00DC0C45" w:rsidRDefault="00DC0C45" w:rsidP="00DC0C45">
      <w:pPr>
        <w:autoSpaceDE w:val="0"/>
        <w:autoSpaceDN w:val="0"/>
        <w:adjustRightInd w:val="0"/>
        <w:spacing w:after="0" w:line="240" w:lineRule="auto"/>
        <w:rPr>
          <w:rFonts w:cs="Times New Roman"/>
          <w:szCs w:val="28"/>
          <w:lang w:val="ro-RO"/>
        </w:rPr>
      </w:pPr>
    </w:p>
    <w:p w:rsidR="00433786" w:rsidRPr="00DC0C45" w:rsidRDefault="00DC0C45" w:rsidP="00DC0C45">
      <w:pPr>
        <w:rPr>
          <w:sz w:val="18"/>
          <w:lang w:val="ro-RO"/>
        </w:rPr>
      </w:pPr>
      <w:r w:rsidRPr="00DC0C45">
        <w:rPr>
          <w:rFonts w:cs="Times New Roman"/>
          <w:szCs w:val="28"/>
          <w:lang w:val="ro-RO"/>
        </w:rPr>
        <w:t xml:space="preserve">                              ---------------</w:t>
      </w:r>
    </w:p>
    <w:sectPr w:rsidR="00433786" w:rsidRPr="00DC0C45"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6940" w:rsidRDefault="00156940" w:rsidP="00DC0C45">
      <w:pPr>
        <w:spacing w:after="0" w:line="240" w:lineRule="auto"/>
      </w:pPr>
      <w:r>
        <w:separator/>
      </w:r>
    </w:p>
  </w:endnote>
  <w:endnote w:type="continuationSeparator" w:id="0">
    <w:p w:rsidR="00156940" w:rsidRDefault="00156940" w:rsidP="00DC0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0C45" w:rsidRDefault="00DC0C45" w:rsidP="00DC0C4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6940" w:rsidRDefault="00156940" w:rsidP="00DC0C45">
      <w:pPr>
        <w:spacing w:after="0" w:line="240" w:lineRule="auto"/>
      </w:pPr>
      <w:r>
        <w:separator/>
      </w:r>
    </w:p>
  </w:footnote>
  <w:footnote w:type="continuationSeparator" w:id="0">
    <w:p w:rsidR="00156940" w:rsidRDefault="00156940" w:rsidP="00DC0C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C45"/>
    <w:rsid w:val="00156940"/>
    <w:rsid w:val="00433786"/>
    <w:rsid w:val="00DC0C45"/>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9649F1-6DEA-4791-B01C-106F9FF4A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0C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0C45"/>
  </w:style>
  <w:style w:type="paragraph" w:styleId="Footer">
    <w:name w:val="footer"/>
    <w:basedOn w:val="Normal"/>
    <w:link w:val="FooterChar"/>
    <w:uiPriority w:val="99"/>
    <w:unhideWhenUsed/>
    <w:rsid w:val="00DC0C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0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1130</Words>
  <Characters>6444</Characters>
  <Application>Microsoft Office Word</Application>
  <DocSecurity>0</DocSecurity>
  <Lines>53</Lines>
  <Paragraphs>15</Paragraphs>
  <ScaleCrop>false</ScaleCrop>
  <Company/>
  <LinksUpToDate>false</LinksUpToDate>
  <CharactersWithSpaces>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2023-02-08T10:13:00Z</dcterms:created>
  <dcterms:modified xsi:type="dcterms:W3CDTF">2023-02-08T10:13:00Z</dcterms:modified>
</cp:coreProperties>
</file>