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5A7C" w:rsidRPr="009A5A7C" w:rsidRDefault="009A5A7C" w:rsidP="009A5A7C">
      <w:pPr>
        <w:autoSpaceDE w:val="0"/>
        <w:autoSpaceDN w:val="0"/>
        <w:adjustRightInd w:val="0"/>
        <w:spacing w:after="0" w:line="240" w:lineRule="auto"/>
        <w:rPr>
          <w:rFonts w:cs="Times New Roman"/>
          <w:szCs w:val="28"/>
          <w:lang w:val="ro-RO"/>
        </w:rPr>
      </w:pPr>
      <w:bookmarkStart w:id="0" w:name="_GoBack"/>
      <w:bookmarkEnd w:id="0"/>
      <w:r w:rsidRPr="009A5A7C">
        <w:rPr>
          <w:rFonts w:cs="Times New Roman"/>
          <w:szCs w:val="28"/>
          <w:lang w:val="ro-RO"/>
        </w:rPr>
        <w:t xml:space="preserve">                    ORDIN  Nr. 6376/2022 din 7 decembrie 2022</w:t>
      </w:r>
    </w:p>
    <w:p w:rsidR="009A5A7C" w:rsidRPr="009A5A7C" w:rsidRDefault="009A5A7C" w:rsidP="009A5A7C">
      <w:pPr>
        <w:autoSpaceDE w:val="0"/>
        <w:autoSpaceDN w:val="0"/>
        <w:adjustRightInd w:val="0"/>
        <w:spacing w:after="0" w:line="240" w:lineRule="auto"/>
        <w:rPr>
          <w:rFonts w:cs="Times New Roman"/>
          <w:szCs w:val="28"/>
          <w:lang w:val="ro-RO"/>
        </w:rPr>
      </w:pPr>
      <w:r w:rsidRPr="009A5A7C">
        <w:rPr>
          <w:rFonts w:cs="Times New Roman"/>
          <w:szCs w:val="28"/>
          <w:lang w:val="ro-RO"/>
        </w:rPr>
        <w:t>pentru aprobarea Normelor metodologice privind modalitatea de acordare şi de decontare a sumelor forfetare pentru elevii care sunt şcolarizaţi în altă localitate decât localitatea de domiciliu</w:t>
      </w:r>
    </w:p>
    <w:p w:rsidR="009A5A7C" w:rsidRPr="009A5A7C" w:rsidRDefault="009A5A7C" w:rsidP="009A5A7C">
      <w:pPr>
        <w:autoSpaceDE w:val="0"/>
        <w:autoSpaceDN w:val="0"/>
        <w:adjustRightInd w:val="0"/>
        <w:spacing w:after="0" w:line="240" w:lineRule="auto"/>
        <w:rPr>
          <w:rFonts w:cs="Times New Roman"/>
          <w:szCs w:val="28"/>
          <w:lang w:val="ro-RO"/>
        </w:rPr>
      </w:pPr>
      <w:r w:rsidRPr="009A5A7C">
        <w:rPr>
          <w:rFonts w:cs="Times New Roman"/>
          <w:szCs w:val="28"/>
          <w:lang w:val="ro-RO"/>
        </w:rPr>
        <w:t>EMITENT:     MINISTERUL EDUCAŢIEI</w:t>
      </w:r>
    </w:p>
    <w:p w:rsidR="009A5A7C" w:rsidRPr="009A5A7C" w:rsidRDefault="009A5A7C" w:rsidP="009A5A7C">
      <w:pPr>
        <w:autoSpaceDE w:val="0"/>
        <w:autoSpaceDN w:val="0"/>
        <w:adjustRightInd w:val="0"/>
        <w:spacing w:after="0" w:line="240" w:lineRule="auto"/>
        <w:rPr>
          <w:rFonts w:cs="Times New Roman"/>
          <w:szCs w:val="28"/>
          <w:lang w:val="ro-RO"/>
        </w:rPr>
      </w:pPr>
      <w:r w:rsidRPr="009A5A7C">
        <w:rPr>
          <w:rFonts w:cs="Times New Roman"/>
          <w:szCs w:val="28"/>
          <w:lang w:val="ro-RO"/>
        </w:rPr>
        <w:t>PUBLICAT ÎN: MONITORUL OFICIAL  NR. 1178 din 8 decembrie 2022</w:t>
      </w:r>
    </w:p>
    <w:p w:rsidR="009A5A7C" w:rsidRPr="009A5A7C" w:rsidRDefault="009A5A7C" w:rsidP="009A5A7C">
      <w:pPr>
        <w:autoSpaceDE w:val="0"/>
        <w:autoSpaceDN w:val="0"/>
        <w:adjustRightInd w:val="0"/>
        <w:spacing w:after="0" w:line="240" w:lineRule="auto"/>
        <w:rPr>
          <w:rFonts w:cs="Times New Roman"/>
          <w:szCs w:val="28"/>
          <w:lang w:val="ro-RO"/>
        </w:rPr>
      </w:pPr>
    </w:p>
    <w:p w:rsidR="009A5A7C" w:rsidRPr="009A5A7C" w:rsidRDefault="009A5A7C" w:rsidP="009A5A7C">
      <w:pPr>
        <w:autoSpaceDE w:val="0"/>
        <w:autoSpaceDN w:val="0"/>
        <w:adjustRightInd w:val="0"/>
        <w:spacing w:after="0" w:line="240" w:lineRule="auto"/>
        <w:rPr>
          <w:rFonts w:cs="Times New Roman"/>
          <w:szCs w:val="28"/>
          <w:lang w:val="ro-RO"/>
        </w:rPr>
      </w:pPr>
      <w:r w:rsidRPr="009A5A7C">
        <w:rPr>
          <w:rFonts w:cs="Times New Roman"/>
          <w:szCs w:val="28"/>
          <w:lang w:val="ro-RO"/>
        </w:rPr>
        <w:t xml:space="preserve">    În baza prevederilor art. 84 alin. (1^3), (1^4), (1^7) - (1^9), (1^11) şi (1^12) din Legea educaţiei naţionale nr. 1/2011 cu modificările şi completările ulterioare,</w:t>
      </w:r>
    </w:p>
    <w:p w:rsidR="009A5A7C" w:rsidRPr="009A5A7C" w:rsidRDefault="009A5A7C" w:rsidP="009A5A7C">
      <w:pPr>
        <w:autoSpaceDE w:val="0"/>
        <w:autoSpaceDN w:val="0"/>
        <w:adjustRightInd w:val="0"/>
        <w:spacing w:after="0" w:line="240" w:lineRule="auto"/>
        <w:rPr>
          <w:rFonts w:cs="Times New Roman"/>
          <w:szCs w:val="28"/>
          <w:lang w:val="ro-RO"/>
        </w:rPr>
      </w:pPr>
      <w:r w:rsidRPr="009A5A7C">
        <w:rPr>
          <w:rFonts w:cs="Times New Roman"/>
          <w:szCs w:val="28"/>
          <w:lang w:val="ro-RO"/>
        </w:rPr>
        <w:t xml:space="preserve">    în temeiul prevederilor art. 13 alin. (3) din Hotărârea Guvernului nr. 369/2021 privind organizarea şi funcţionarea Ministerului Educaţiei, cu modificările şi completările ulterioare,</w:t>
      </w:r>
    </w:p>
    <w:p w:rsidR="009A5A7C" w:rsidRPr="009A5A7C" w:rsidRDefault="009A5A7C" w:rsidP="009A5A7C">
      <w:pPr>
        <w:autoSpaceDE w:val="0"/>
        <w:autoSpaceDN w:val="0"/>
        <w:adjustRightInd w:val="0"/>
        <w:spacing w:after="0" w:line="240" w:lineRule="auto"/>
        <w:rPr>
          <w:rFonts w:cs="Times New Roman"/>
          <w:szCs w:val="28"/>
          <w:lang w:val="ro-RO"/>
        </w:rPr>
      </w:pPr>
    </w:p>
    <w:p w:rsidR="009A5A7C" w:rsidRPr="009A5A7C" w:rsidRDefault="009A5A7C" w:rsidP="009A5A7C">
      <w:pPr>
        <w:autoSpaceDE w:val="0"/>
        <w:autoSpaceDN w:val="0"/>
        <w:adjustRightInd w:val="0"/>
        <w:spacing w:after="0" w:line="240" w:lineRule="auto"/>
        <w:rPr>
          <w:rFonts w:cs="Times New Roman"/>
          <w:szCs w:val="28"/>
          <w:lang w:val="ro-RO"/>
        </w:rPr>
      </w:pPr>
      <w:r w:rsidRPr="009A5A7C">
        <w:rPr>
          <w:rFonts w:cs="Times New Roman"/>
          <w:szCs w:val="28"/>
          <w:lang w:val="ro-RO"/>
        </w:rPr>
        <w:t xml:space="preserve">    </w:t>
      </w:r>
      <w:r w:rsidRPr="009A5A7C">
        <w:rPr>
          <w:rFonts w:cs="Times New Roman"/>
          <w:b/>
          <w:bCs/>
          <w:szCs w:val="28"/>
          <w:lang w:val="ro-RO"/>
        </w:rPr>
        <w:t>ministrul educaţiei</w:t>
      </w:r>
      <w:r w:rsidRPr="009A5A7C">
        <w:rPr>
          <w:rFonts w:cs="Times New Roman"/>
          <w:szCs w:val="28"/>
          <w:lang w:val="ro-RO"/>
        </w:rPr>
        <w:t xml:space="preserve"> emite prezentul ordin.</w:t>
      </w:r>
    </w:p>
    <w:p w:rsidR="009A5A7C" w:rsidRPr="009A5A7C" w:rsidRDefault="009A5A7C" w:rsidP="009A5A7C">
      <w:pPr>
        <w:autoSpaceDE w:val="0"/>
        <w:autoSpaceDN w:val="0"/>
        <w:adjustRightInd w:val="0"/>
        <w:spacing w:after="0" w:line="240" w:lineRule="auto"/>
        <w:rPr>
          <w:rFonts w:cs="Times New Roman"/>
          <w:szCs w:val="28"/>
          <w:lang w:val="ro-RO"/>
        </w:rPr>
      </w:pPr>
    </w:p>
    <w:p w:rsidR="009A5A7C" w:rsidRPr="009A5A7C" w:rsidRDefault="009A5A7C" w:rsidP="009A5A7C">
      <w:pPr>
        <w:autoSpaceDE w:val="0"/>
        <w:autoSpaceDN w:val="0"/>
        <w:adjustRightInd w:val="0"/>
        <w:spacing w:after="0" w:line="240" w:lineRule="auto"/>
        <w:rPr>
          <w:rFonts w:cs="Times New Roman"/>
          <w:szCs w:val="28"/>
          <w:lang w:val="ro-RO"/>
        </w:rPr>
      </w:pPr>
      <w:r w:rsidRPr="009A5A7C">
        <w:rPr>
          <w:rFonts w:cs="Times New Roman"/>
          <w:szCs w:val="28"/>
          <w:lang w:val="ro-RO"/>
        </w:rPr>
        <w:t xml:space="preserve">    ART. 1</w:t>
      </w:r>
    </w:p>
    <w:p w:rsidR="009A5A7C" w:rsidRPr="009A5A7C" w:rsidRDefault="009A5A7C" w:rsidP="009A5A7C">
      <w:pPr>
        <w:autoSpaceDE w:val="0"/>
        <w:autoSpaceDN w:val="0"/>
        <w:adjustRightInd w:val="0"/>
        <w:spacing w:after="0" w:line="240" w:lineRule="auto"/>
        <w:rPr>
          <w:rFonts w:cs="Times New Roman"/>
          <w:szCs w:val="28"/>
          <w:lang w:val="ro-RO"/>
        </w:rPr>
      </w:pPr>
      <w:r w:rsidRPr="009A5A7C">
        <w:rPr>
          <w:rFonts w:cs="Times New Roman"/>
          <w:szCs w:val="28"/>
          <w:lang w:val="ro-RO"/>
        </w:rPr>
        <w:t xml:space="preserve">    Se aprobă Normele metodologice privind modalitatea de acordare şi de decontare a sumelor forfetare pentru elevii care sunt şcolarizaţi în altă localitate decât localitatea de domiciliu, prevăzute în anexa care face parte integrantă din prezentul ordin.</w:t>
      </w:r>
    </w:p>
    <w:p w:rsidR="009A5A7C" w:rsidRPr="009A5A7C" w:rsidRDefault="009A5A7C" w:rsidP="009A5A7C">
      <w:pPr>
        <w:autoSpaceDE w:val="0"/>
        <w:autoSpaceDN w:val="0"/>
        <w:adjustRightInd w:val="0"/>
        <w:spacing w:after="0" w:line="240" w:lineRule="auto"/>
        <w:rPr>
          <w:rFonts w:cs="Times New Roman"/>
          <w:szCs w:val="28"/>
          <w:lang w:val="ro-RO"/>
        </w:rPr>
      </w:pPr>
      <w:r w:rsidRPr="009A5A7C">
        <w:rPr>
          <w:rFonts w:cs="Times New Roman"/>
          <w:szCs w:val="28"/>
          <w:lang w:val="ro-RO"/>
        </w:rPr>
        <w:t xml:space="preserve">    ART. 2</w:t>
      </w:r>
    </w:p>
    <w:p w:rsidR="009A5A7C" w:rsidRPr="009A5A7C" w:rsidRDefault="009A5A7C" w:rsidP="009A5A7C">
      <w:pPr>
        <w:autoSpaceDE w:val="0"/>
        <w:autoSpaceDN w:val="0"/>
        <w:adjustRightInd w:val="0"/>
        <w:spacing w:after="0" w:line="240" w:lineRule="auto"/>
        <w:rPr>
          <w:rFonts w:cs="Times New Roman"/>
          <w:szCs w:val="28"/>
          <w:lang w:val="ro-RO"/>
        </w:rPr>
      </w:pPr>
      <w:r w:rsidRPr="009A5A7C">
        <w:rPr>
          <w:rFonts w:cs="Times New Roman"/>
          <w:szCs w:val="28"/>
          <w:lang w:val="ro-RO"/>
        </w:rPr>
        <w:t xml:space="preserve">    Direcţiile de specialitate din cadrul Ministerului Educaţiei, inspectoratele şcolare şi unităţile de învăţământ preuniversitar vor duce la îndeplinire prevederile prezentului ordin.</w:t>
      </w:r>
    </w:p>
    <w:p w:rsidR="009A5A7C" w:rsidRPr="009A5A7C" w:rsidRDefault="009A5A7C" w:rsidP="009A5A7C">
      <w:pPr>
        <w:autoSpaceDE w:val="0"/>
        <w:autoSpaceDN w:val="0"/>
        <w:adjustRightInd w:val="0"/>
        <w:spacing w:after="0" w:line="240" w:lineRule="auto"/>
        <w:rPr>
          <w:rFonts w:cs="Times New Roman"/>
          <w:szCs w:val="28"/>
          <w:lang w:val="ro-RO"/>
        </w:rPr>
      </w:pPr>
      <w:r w:rsidRPr="009A5A7C">
        <w:rPr>
          <w:rFonts w:cs="Times New Roman"/>
          <w:szCs w:val="28"/>
          <w:lang w:val="ro-RO"/>
        </w:rPr>
        <w:t xml:space="preserve">    ART. 3</w:t>
      </w:r>
    </w:p>
    <w:p w:rsidR="009A5A7C" w:rsidRPr="009A5A7C" w:rsidRDefault="009A5A7C" w:rsidP="009A5A7C">
      <w:pPr>
        <w:autoSpaceDE w:val="0"/>
        <w:autoSpaceDN w:val="0"/>
        <w:adjustRightInd w:val="0"/>
        <w:spacing w:after="0" w:line="240" w:lineRule="auto"/>
        <w:rPr>
          <w:rFonts w:cs="Times New Roman"/>
          <w:szCs w:val="28"/>
          <w:lang w:val="ro-RO"/>
        </w:rPr>
      </w:pPr>
      <w:r w:rsidRPr="009A5A7C">
        <w:rPr>
          <w:rFonts w:cs="Times New Roman"/>
          <w:szCs w:val="28"/>
          <w:lang w:val="ro-RO"/>
        </w:rPr>
        <w:t xml:space="preserve">    Începând cu data intrării în vigoare a prezentului ordin, Ordinul ministrului educaţiei nr. 4.426/2021 privind aprobarea Metodologiei de decontare a cheltuielilor de transport pentru elevii care nu pot fi şcolarizaţi în localitatea de domiciliu, publicat în Monitorul Oficial al României, Partea I, nr. 715 din 20 iulie 2021, se abrogă.</w:t>
      </w:r>
    </w:p>
    <w:p w:rsidR="009A5A7C" w:rsidRPr="009A5A7C" w:rsidRDefault="009A5A7C" w:rsidP="009A5A7C">
      <w:pPr>
        <w:autoSpaceDE w:val="0"/>
        <w:autoSpaceDN w:val="0"/>
        <w:adjustRightInd w:val="0"/>
        <w:spacing w:after="0" w:line="240" w:lineRule="auto"/>
        <w:rPr>
          <w:rFonts w:cs="Times New Roman"/>
          <w:szCs w:val="28"/>
          <w:lang w:val="ro-RO"/>
        </w:rPr>
      </w:pPr>
      <w:r w:rsidRPr="009A5A7C">
        <w:rPr>
          <w:rFonts w:cs="Times New Roman"/>
          <w:szCs w:val="28"/>
          <w:lang w:val="ro-RO"/>
        </w:rPr>
        <w:t xml:space="preserve">    ART. 4</w:t>
      </w:r>
    </w:p>
    <w:p w:rsidR="009A5A7C" w:rsidRPr="009A5A7C" w:rsidRDefault="009A5A7C" w:rsidP="009A5A7C">
      <w:pPr>
        <w:autoSpaceDE w:val="0"/>
        <w:autoSpaceDN w:val="0"/>
        <w:adjustRightInd w:val="0"/>
        <w:spacing w:after="0" w:line="240" w:lineRule="auto"/>
        <w:rPr>
          <w:rFonts w:cs="Times New Roman"/>
          <w:szCs w:val="28"/>
          <w:lang w:val="ro-RO"/>
        </w:rPr>
      </w:pPr>
      <w:r w:rsidRPr="009A5A7C">
        <w:rPr>
          <w:rFonts w:cs="Times New Roman"/>
          <w:szCs w:val="28"/>
          <w:lang w:val="ro-RO"/>
        </w:rPr>
        <w:t xml:space="preserve">    Prezentul ordin se publică în Monitorul Oficial al României, Partea I.</w:t>
      </w:r>
    </w:p>
    <w:p w:rsidR="009A5A7C" w:rsidRPr="009A5A7C" w:rsidRDefault="009A5A7C" w:rsidP="009A5A7C">
      <w:pPr>
        <w:autoSpaceDE w:val="0"/>
        <w:autoSpaceDN w:val="0"/>
        <w:adjustRightInd w:val="0"/>
        <w:spacing w:after="0" w:line="240" w:lineRule="auto"/>
        <w:rPr>
          <w:rFonts w:cs="Times New Roman"/>
          <w:szCs w:val="28"/>
          <w:lang w:val="ro-RO"/>
        </w:rPr>
      </w:pPr>
    </w:p>
    <w:p w:rsidR="009A5A7C" w:rsidRPr="009A5A7C" w:rsidRDefault="009A5A7C" w:rsidP="009A5A7C">
      <w:pPr>
        <w:autoSpaceDE w:val="0"/>
        <w:autoSpaceDN w:val="0"/>
        <w:adjustRightInd w:val="0"/>
        <w:spacing w:after="0" w:line="240" w:lineRule="auto"/>
        <w:rPr>
          <w:rFonts w:cs="Times New Roman"/>
          <w:szCs w:val="28"/>
          <w:lang w:val="ro-RO"/>
        </w:rPr>
      </w:pPr>
      <w:r w:rsidRPr="009A5A7C">
        <w:rPr>
          <w:rFonts w:cs="Times New Roman"/>
          <w:szCs w:val="28"/>
          <w:lang w:val="ro-RO"/>
        </w:rPr>
        <w:t xml:space="preserve">                              p. Ministrul educaţiei,</w:t>
      </w:r>
    </w:p>
    <w:p w:rsidR="009A5A7C" w:rsidRPr="009A5A7C" w:rsidRDefault="009A5A7C" w:rsidP="009A5A7C">
      <w:pPr>
        <w:autoSpaceDE w:val="0"/>
        <w:autoSpaceDN w:val="0"/>
        <w:adjustRightInd w:val="0"/>
        <w:spacing w:after="0" w:line="240" w:lineRule="auto"/>
        <w:rPr>
          <w:rFonts w:cs="Times New Roman"/>
          <w:szCs w:val="28"/>
          <w:lang w:val="ro-RO"/>
        </w:rPr>
      </w:pPr>
      <w:r w:rsidRPr="009A5A7C">
        <w:rPr>
          <w:rFonts w:cs="Times New Roman"/>
          <w:szCs w:val="28"/>
          <w:lang w:val="ro-RO"/>
        </w:rPr>
        <w:t xml:space="preserve">                              </w:t>
      </w:r>
      <w:r w:rsidRPr="009A5A7C">
        <w:rPr>
          <w:rFonts w:cs="Times New Roman"/>
          <w:b/>
          <w:bCs/>
          <w:szCs w:val="28"/>
          <w:lang w:val="ro-RO"/>
        </w:rPr>
        <w:t>Gigel Paraschiv,</w:t>
      </w:r>
    </w:p>
    <w:p w:rsidR="009A5A7C" w:rsidRPr="009A5A7C" w:rsidRDefault="009A5A7C" w:rsidP="009A5A7C">
      <w:pPr>
        <w:autoSpaceDE w:val="0"/>
        <w:autoSpaceDN w:val="0"/>
        <w:adjustRightInd w:val="0"/>
        <w:spacing w:after="0" w:line="240" w:lineRule="auto"/>
        <w:rPr>
          <w:rFonts w:cs="Times New Roman"/>
          <w:szCs w:val="28"/>
          <w:lang w:val="ro-RO"/>
        </w:rPr>
      </w:pPr>
      <w:r w:rsidRPr="009A5A7C">
        <w:rPr>
          <w:rFonts w:cs="Times New Roman"/>
          <w:szCs w:val="28"/>
          <w:lang w:val="ro-RO"/>
        </w:rPr>
        <w:t xml:space="preserve">                              secretar de stat</w:t>
      </w:r>
    </w:p>
    <w:p w:rsidR="009A5A7C" w:rsidRPr="009A5A7C" w:rsidRDefault="009A5A7C" w:rsidP="009A5A7C">
      <w:pPr>
        <w:autoSpaceDE w:val="0"/>
        <w:autoSpaceDN w:val="0"/>
        <w:adjustRightInd w:val="0"/>
        <w:spacing w:after="0" w:line="240" w:lineRule="auto"/>
        <w:rPr>
          <w:rFonts w:cs="Times New Roman"/>
          <w:szCs w:val="28"/>
          <w:lang w:val="ro-RO"/>
        </w:rPr>
      </w:pPr>
    </w:p>
    <w:p w:rsidR="009A5A7C" w:rsidRPr="009A5A7C" w:rsidRDefault="009A5A7C" w:rsidP="009A5A7C">
      <w:pPr>
        <w:autoSpaceDE w:val="0"/>
        <w:autoSpaceDN w:val="0"/>
        <w:adjustRightInd w:val="0"/>
        <w:spacing w:after="0" w:line="240" w:lineRule="auto"/>
        <w:rPr>
          <w:rFonts w:cs="Times New Roman"/>
          <w:szCs w:val="28"/>
          <w:lang w:val="ro-RO"/>
        </w:rPr>
      </w:pPr>
      <w:r w:rsidRPr="009A5A7C">
        <w:rPr>
          <w:rFonts w:cs="Times New Roman"/>
          <w:szCs w:val="28"/>
          <w:lang w:val="ro-RO"/>
        </w:rPr>
        <w:t xml:space="preserve">    Bucureşti, 7 decembrie 2022.</w:t>
      </w:r>
    </w:p>
    <w:p w:rsidR="009A5A7C" w:rsidRPr="009A5A7C" w:rsidRDefault="009A5A7C" w:rsidP="009A5A7C">
      <w:pPr>
        <w:autoSpaceDE w:val="0"/>
        <w:autoSpaceDN w:val="0"/>
        <w:adjustRightInd w:val="0"/>
        <w:spacing w:after="0" w:line="240" w:lineRule="auto"/>
        <w:rPr>
          <w:rFonts w:cs="Times New Roman"/>
          <w:szCs w:val="28"/>
          <w:lang w:val="ro-RO"/>
        </w:rPr>
      </w:pPr>
      <w:r w:rsidRPr="009A5A7C">
        <w:rPr>
          <w:rFonts w:cs="Times New Roman"/>
          <w:szCs w:val="28"/>
          <w:lang w:val="ro-RO"/>
        </w:rPr>
        <w:t xml:space="preserve">    Nr. 6.376.</w:t>
      </w:r>
    </w:p>
    <w:p w:rsidR="009A5A7C" w:rsidRPr="009A5A7C" w:rsidRDefault="009A5A7C" w:rsidP="009A5A7C">
      <w:pPr>
        <w:autoSpaceDE w:val="0"/>
        <w:autoSpaceDN w:val="0"/>
        <w:adjustRightInd w:val="0"/>
        <w:spacing w:after="0" w:line="240" w:lineRule="auto"/>
        <w:rPr>
          <w:rFonts w:cs="Times New Roman"/>
          <w:szCs w:val="28"/>
          <w:lang w:val="ro-RO"/>
        </w:rPr>
      </w:pPr>
    </w:p>
    <w:p w:rsidR="009A5A7C" w:rsidRPr="009A5A7C" w:rsidRDefault="009A5A7C" w:rsidP="009A5A7C">
      <w:pPr>
        <w:autoSpaceDE w:val="0"/>
        <w:autoSpaceDN w:val="0"/>
        <w:adjustRightInd w:val="0"/>
        <w:spacing w:after="0" w:line="240" w:lineRule="auto"/>
        <w:rPr>
          <w:rFonts w:cs="Times New Roman"/>
          <w:szCs w:val="28"/>
          <w:lang w:val="ro-RO"/>
        </w:rPr>
      </w:pPr>
      <w:r w:rsidRPr="009A5A7C">
        <w:rPr>
          <w:rFonts w:cs="Times New Roman"/>
          <w:szCs w:val="28"/>
          <w:lang w:val="ro-RO"/>
        </w:rPr>
        <w:t xml:space="preserve">    ANEXĂ</w:t>
      </w:r>
    </w:p>
    <w:p w:rsidR="009A5A7C" w:rsidRPr="009A5A7C" w:rsidRDefault="009A5A7C" w:rsidP="009A5A7C">
      <w:pPr>
        <w:autoSpaceDE w:val="0"/>
        <w:autoSpaceDN w:val="0"/>
        <w:adjustRightInd w:val="0"/>
        <w:spacing w:after="0" w:line="240" w:lineRule="auto"/>
        <w:rPr>
          <w:rFonts w:cs="Times New Roman"/>
          <w:szCs w:val="28"/>
          <w:lang w:val="ro-RO"/>
        </w:rPr>
      </w:pPr>
    </w:p>
    <w:p w:rsidR="009A5A7C" w:rsidRPr="009A5A7C" w:rsidRDefault="009A5A7C" w:rsidP="009A5A7C">
      <w:pPr>
        <w:autoSpaceDE w:val="0"/>
        <w:autoSpaceDN w:val="0"/>
        <w:adjustRightInd w:val="0"/>
        <w:spacing w:after="0" w:line="240" w:lineRule="auto"/>
        <w:rPr>
          <w:rFonts w:cs="Times New Roman"/>
          <w:b/>
          <w:bCs/>
          <w:szCs w:val="28"/>
          <w:lang w:val="ro-RO"/>
        </w:rPr>
      </w:pPr>
      <w:r w:rsidRPr="009A5A7C">
        <w:rPr>
          <w:rFonts w:cs="Times New Roman"/>
          <w:szCs w:val="28"/>
          <w:lang w:val="ro-RO"/>
        </w:rPr>
        <w:t xml:space="preserve">                         </w:t>
      </w:r>
      <w:r w:rsidRPr="009A5A7C">
        <w:rPr>
          <w:rFonts w:cs="Times New Roman"/>
          <w:b/>
          <w:bCs/>
          <w:szCs w:val="28"/>
          <w:lang w:val="ro-RO"/>
        </w:rPr>
        <w:t>NORME METODOLOGICE</w:t>
      </w:r>
    </w:p>
    <w:p w:rsidR="009A5A7C" w:rsidRPr="009A5A7C" w:rsidRDefault="009A5A7C" w:rsidP="009A5A7C">
      <w:pPr>
        <w:autoSpaceDE w:val="0"/>
        <w:autoSpaceDN w:val="0"/>
        <w:adjustRightInd w:val="0"/>
        <w:spacing w:after="0" w:line="240" w:lineRule="auto"/>
        <w:rPr>
          <w:rFonts w:cs="Times New Roman"/>
          <w:szCs w:val="28"/>
          <w:lang w:val="ro-RO"/>
        </w:rPr>
      </w:pPr>
      <w:r w:rsidRPr="009A5A7C">
        <w:rPr>
          <w:rFonts w:cs="Times New Roman"/>
          <w:b/>
          <w:bCs/>
          <w:szCs w:val="28"/>
          <w:lang w:val="ro-RO"/>
        </w:rPr>
        <w:t>privind modalitatea de acordare şi de decontare a sumelor forfetare pentru elevii care sunt şcolarizaţi în altă localitate decât localitatea de domiciliu</w:t>
      </w:r>
    </w:p>
    <w:p w:rsidR="009A5A7C" w:rsidRPr="009A5A7C" w:rsidRDefault="009A5A7C" w:rsidP="009A5A7C">
      <w:pPr>
        <w:autoSpaceDE w:val="0"/>
        <w:autoSpaceDN w:val="0"/>
        <w:adjustRightInd w:val="0"/>
        <w:spacing w:after="0" w:line="240" w:lineRule="auto"/>
        <w:rPr>
          <w:rFonts w:cs="Times New Roman"/>
          <w:szCs w:val="28"/>
          <w:lang w:val="ro-RO"/>
        </w:rPr>
      </w:pPr>
    </w:p>
    <w:p w:rsidR="009A5A7C" w:rsidRPr="009A5A7C" w:rsidRDefault="009A5A7C" w:rsidP="009A5A7C">
      <w:pPr>
        <w:autoSpaceDE w:val="0"/>
        <w:autoSpaceDN w:val="0"/>
        <w:adjustRightInd w:val="0"/>
        <w:spacing w:after="0" w:line="240" w:lineRule="auto"/>
        <w:rPr>
          <w:rFonts w:cs="Times New Roman"/>
          <w:szCs w:val="28"/>
          <w:lang w:val="ro-RO"/>
        </w:rPr>
      </w:pPr>
      <w:r w:rsidRPr="009A5A7C">
        <w:rPr>
          <w:rFonts w:cs="Times New Roman"/>
          <w:szCs w:val="28"/>
          <w:lang w:val="ro-RO"/>
        </w:rPr>
        <w:t xml:space="preserve">    ART. 1</w:t>
      </w:r>
    </w:p>
    <w:p w:rsidR="009A5A7C" w:rsidRPr="009A5A7C" w:rsidRDefault="009A5A7C" w:rsidP="009A5A7C">
      <w:pPr>
        <w:autoSpaceDE w:val="0"/>
        <w:autoSpaceDN w:val="0"/>
        <w:adjustRightInd w:val="0"/>
        <w:spacing w:after="0" w:line="240" w:lineRule="auto"/>
        <w:rPr>
          <w:rFonts w:cs="Times New Roman"/>
          <w:szCs w:val="28"/>
          <w:lang w:val="ro-RO"/>
        </w:rPr>
      </w:pPr>
      <w:r w:rsidRPr="009A5A7C">
        <w:rPr>
          <w:rFonts w:cs="Times New Roman"/>
          <w:szCs w:val="28"/>
          <w:lang w:val="ro-RO"/>
        </w:rPr>
        <w:t xml:space="preserve">    (1) Unităţile de învăţământ preuniversitar care şcolarizează elevi cu domiciliul într-o altă localitate decât localitatea în care se află unitatea de învăţământ asigură acestora o sumă forfetară lunară pentru cheltuielile de transport, în funcţie de distanţa dintre localitatea de domiciliu şi localitatea în care sunt şcolarizaţi, dus-întors, pe durata cursurilor şcolare.</w:t>
      </w:r>
    </w:p>
    <w:p w:rsidR="009A5A7C" w:rsidRPr="009A5A7C" w:rsidRDefault="009A5A7C" w:rsidP="009A5A7C">
      <w:pPr>
        <w:autoSpaceDE w:val="0"/>
        <w:autoSpaceDN w:val="0"/>
        <w:adjustRightInd w:val="0"/>
        <w:spacing w:after="0" w:line="240" w:lineRule="auto"/>
        <w:rPr>
          <w:rFonts w:cs="Times New Roman"/>
          <w:szCs w:val="28"/>
          <w:lang w:val="ro-RO"/>
        </w:rPr>
      </w:pPr>
      <w:r w:rsidRPr="009A5A7C">
        <w:rPr>
          <w:rFonts w:cs="Times New Roman"/>
          <w:szCs w:val="28"/>
          <w:lang w:val="ro-RO"/>
        </w:rPr>
        <w:t xml:space="preserve">    (2) Elevii beneficiază de plata în avans a sumei forfetare lunare.</w:t>
      </w:r>
    </w:p>
    <w:p w:rsidR="009A5A7C" w:rsidRPr="009A5A7C" w:rsidRDefault="009A5A7C" w:rsidP="009A5A7C">
      <w:pPr>
        <w:autoSpaceDE w:val="0"/>
        <w:autoSpaceDN w:val="0"/>
        <w:adjustRightInd w:val="0"/>
        <w:spacing w:after="0" w:line="240" w:lineRule="auto"/>
        <w:rPr>
          <w:rFonts w:cs="Times New Roman"/>
          <w:szCs w:val="28"/>
          <w:lang w:val="ro-RO"/>
        </w:rPr>
      </w:pPr>
      <w:r w:rsidRPr="009A5A7C">
        <w:rPr>
          <w:rFonts w:cs="Times New Roman"/>
          <w:szCs w:val="28"/>
          <w:lang w:val="ro-RO"/>
        </w:rPr>
        <w:t xml:space="preserve">    (3) Elevilor care sunt cazaţi la internat sau în gazdă în localitatea unde studiază li se asigură decontarea cheltuielilor de transport între localitatea în care studiază şi localitatea de domiciliu, astfel:</w:t>
      </w:r>
    </w:p>
    <w:p w:rsidR="009A5A7C" w:rsidRPr="009A5A7C" w:rsidRDefault="009A5A7C" w:rsidP="009A5A7C">
      <w:pPr>
        <w:autoSpaceDE w:val="0"/>
        <w:autoSpaceDN w:val="0"/>
        <w:adjustRightInd w:val="0"/>
        <w:spacing w:after="0" w:line="240" w:lineRule="auto"/>
        <w:rPr>
          <w:rFonts w:cs="Times New Roman"/>
          <w:szCs w:val="28"/>
          <w:lang w:val="ro-RO"/>
        </w:rPr>
      </w:pPr>
      <w:r w:rsidRPr="009A5A7C">
        <w:rPr>
          <w:rFonts w:cs="Times New Roman"/>
          <w:szCs w:val="28"/>
          <w:lang w:val="ro-RO"/>
        </w:rPr>
        <w:t xml:space="preserve">    a) contravaloarea a 4 călătorii dus-întors/lună, din bugetul Ministerului Educaţiei, prin unităţile de învăţământ unde sunt şcolarizaţi;</w:t>
      </w:r>
    </w:p>
    <w:p w:rsidR="009A5A7C" w:rsidRPr="009A5A7C" w:rsidRDefault="009A5A7C" w:rsidP="009A5A7C">
      <w:pPr>
        <w:autoSpaceDE w:val="0"/>
        <w:autoSpaceDN w:val="0"/>
        <w:adjustRightInd w:val="0"/>
        <w:spacing w:after="0" w:line="240" w:lineRule="auto"/>
        <w:rPr>
          <w:rFonts w:cs="Times New Roman"/>
          <w:szCs w:val="28"/>
          <w:lang w:val="ro-RO"/>
        </w:rPr>
      </w:pPr>
      <w:r w:rsidRPr="009A5A7C">
        <w:rPr>
          <w:rFonts w:cs="Times New Roman"/>
          <w:szCs w:val="28"/>
          <w:lang w:val="ro-RO"/>
        </w:rPr>
        <w:t xml:space="preserve">    b) contravaloarea unei călătorii dus-întors efectuate în perioada fiecărei sărbători legale, din bugetul Ministerului Educaţiei, prin unităţile de învăţământ unde sunt şcolarizaţi.</w:t>
      </w:r>
    </w:p>
    <w:p w:rsidR="009A5A7C" w:rsidRPr="009A5A7C" w:rsidRDefault="009A5A7C" w:rsidP="009A5A7C">
      <w:pPr>
        <w:autoSpaceDE w:val="0"/>
        <w:autoSpaceDN w:val="0"/>
        <w:adjustRightInd w:val="0"/>
        <w:spacing w:after="0" w:line="240" w:lineRule="auto"/>
        <w:rPr>
          <w:rFonts w:cs="Times New Roman"/>
          <w:szCs w:val="28"/>
          <w:lang w:val="ro-RO"/>
        </w:rPr>
      </w:pPr>
      <w:r w:rsidRPr="009A5A7C">
        <w:rPr>
          <w:rFonts w:cs="Times New Roman"/>
          <w:szCs w:val="28"/>
          <w:lang w:val="ro-RO"/>
        </w:rPr>
        <w:t xml:space="preserve">    (4) Decontarea cheltuielilor ocazionate de acordarea facilităţilor de la alin. (3) se face pe baza documentelor de transport.</w:t>
      </w:r>
    </w:p>
    <w:p w:rsidR="009A5A7C" w:rsidRPr="009A5A7C" w:rsidRDefault="009A5A7C" w:rsidP="009A5A7C">
      <w:pPr>
        <w:autoSpaceDE w:val="0"/>
        <w:autoSpaceDN w:val="0"/>
        <w:adjustRightInd w:val="0"/>
        <w:spacing w:after="0" w:line="240" w:lineRule="auto"/>
        <w:rPr>
          <w:rFonts w:cs="Times New Roman"/>
          <w:szCs w:val="28"/>
          <w:lang w:val="ro-RO"/>
        </w:rPr>
      </w:pPr>
      <w:r w:rsidRPr="009A5A7C">
        <w:rPr>
          <w:rFonts w:cs="Times New Roman"/>
          <w:szCs w:val="28"/>
          <w:lang w:val="ro-RO"/>
        </w:rPr>
        <w:lastRenderedPageBreak/>
        <w:t xml:space="preserve">    (5) Atât suma forfetară acordată potrivit alin. (1), cât şi suma decontată pentru facilităţile prevăzute la alin. (3) lit. a) şi b) sunt neimpozabile şi nu se iau în considerare la calculul venitului mediu net lunar pe membru de familie, necesar pentru obţinerea bursei de studiu şi/sau a bursei de ajutor social, precum şi pentru alte beneficii sociale.</w:t>
      </w:r>
    </w:p>
    <w:p w:rsidR="009A5A7C" w:rsidRPr="009A5A7C" w:rsidRDefault="009A5A7C" w:rsidP="009A5A7C">
      <w:pPr>
        <w:autoSpaceDE w:val="0"/>
        <w:autoSpaceDN w:val="0"/>
        <w:adjustRightInd w:val="0"/>
        <w:spacing w:after="0" w:line="240" w:lineRule="auto"/>
        <w:rPr>
          <w:rFonts w:cs="Times New Roman"/>
          <w:szCs w:val="28"/>
          <w:lang w:val="ro-RO"/>
        </w:rPr>
      </w:pPr>
      <w:r w:rsidRPr="009A5A7C">
        <w:rPr>
          <w:rFonts w:cs="Times New Roman"/>
          <w:szCs w:val="28"/>
          <w:lang w:val="ro-RO"/>
        </w:rPr>
        <w:t xml:space="preserve">    ART. 2</w:t>
      </w:r>
    </w:p>
    <w:p w:rsidR="009A5A7C" w:rsidRPr="009A5A7C" w:rsidRDefault="009A5A7C" w:rsidP="009A5A7C">
      <w:pPr>
        <w:autoSpaceDE w:val="0"/>
        <w:autoSpaceDN w:val="0"/>
        <w:adjustRightInd w:val="0"/>
        <w:spacing w:after="0" w:line="240" w:lineRule="auto"/>
        <w:rPr>
          <w:rFonts w:cs="Times New Roman"/>
          <w:szCs w:val="28"/>
          <w:lang w:val="ro-RO"/>
        </w:rPr>
      </w:pPr>
      <w:r w:rsidRPr="009A5A7C">
        <w:rPr>
          <w:rFonts w:cs="Times New Roman"/>
          <w:szCs w:val="28"/>
          <w:lang w:val="ro-RO"/>
        </w:rPr>
        <w:t xml:space="preserve">    (1) Pentru facilităţile de transport acordate elevilor, prevăzute la art. 1 alin. (1), se asigură o sumă forfetară lunară de 60 de lei/lună pentru distanţa de până la 3 km. Pentru distanţele ce depăşesc 3 km, suma de 60 de lei/lună se suplimentează cu 6 lei/lună pentru fiecare kilometru.</w:t>
      </w:r>
    </w:p>
    <w:p w:rsidR="009A5A7C" w:rsidRPr="009A5A7C" w:rsidRDefault="009A5A7C" w:rsidP="009A5A7C">
      <w:pPr>
        <w:autoSpaceDE w:val="0"/>
        <w:autoSpaceDN w:val="0"/>
        <w:adjustRightInd w:val="0"/>
        <w:spacing w:after="0" w:line="240" w:lineRule="auto"/>
        <w:rPr>
          <w:rFonts w:cs="Times New Roman"/>
          <w:szCs w:val="28"/>
          <w:lang w:val="ro-RO"/>
        </w:rPr>
      </w:pPr>
      <w:r w:rsidRPr="009A5A7C">
        <w:rPr>
          <w:rFonts w:cs="Times New Roman"/>
          <w:szCs w:val="28"/>
          <w:lang w:val="ro-RO"/>
        </w:rPr>
        <w:t xml:space="preserve">    (2) Sumele forfetare lunare per kilometru, care sunt decontate potrivit prevederilor alin. (1), sunt:</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 xml:space="preserve"> _________________________</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|Distanţa      |Suma      |</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|dintre        |forfetară |</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|localitatea   |(lei/lună)|</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|de domiciliu  |          |</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|şi localitatea|          |</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|în care sunt  |          |</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|şcolarizaţi   |          |</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|______________|__________|</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     3 km     |    60    |</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|______________|__________|</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     4 km     |    66    |</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|______________|__________|</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     5 km     |    72    |</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|______________|__________|</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     6 km     |    78    |</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|______________|__________|</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     7 km     |    84    |</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|______________|__________|</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     8 km     |    90    |</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|______________|__________|</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     9 km     |    96    |</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|______________|__________|</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    10 km     |   102    |</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|______________|__________|</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    11 km     |   108    |</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|______________|__________|</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    12 km     |   114    |</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|______________|__________|</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    13 km     |   120    |</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|______________|__________|</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    14 km     |   126    |</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|______________|__________|</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    15 km     |   132    |</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|______________|__________|</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    16 km     |   138    |</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|______________|__________|</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    17 km     |   144    |</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|______________|__________|</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    18 km     |   150    |</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|______________|__________|</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    19 km     |   156    |</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|______________|__________|</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    20 km     |   162    |</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|______________|__________|</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    21 km     |   168    |</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|______________|__________|</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    22 km     |   174    |</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|______________|__________|</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    23 km     |   180    |</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|______________|__________|</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    24 km     |   186    |</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|______________|__________|</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    25 km     |   192    |</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|______________|__________|</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    26 km     |   198    |</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|______________|__________|</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    27 km     |   204    |</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|______________|__________|</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lastRenderedPageBreak/>
        <w:t>|    28 km     |   210    |</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|______________|__________|</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    29 km     |   216    |</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|______________|__________|</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    30 km     |   222    |</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|______________|__________|</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    31 km     |   228    |</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|______________|__________|</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    32 km     |   234    |</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|______________|__________|</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    33 km     |   240    |</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|______________|__________|</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    34 km     |   246    |</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|______________|__________|</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    35 km     |   252    |</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|______________|__________|</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    36 km     |   258    |</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|______________|__________|</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    37 km     |   264    |</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|______________|__________|</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    38 km     |   270    |</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|______________|__________|</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    39 km     |   276    |</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|______________|__________|</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    40 km     |   282    |</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|______________|__________|</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    41 km     |   288    |</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|______________|__________|</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    42 km     |   294    |</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|______________|__________|</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    43 km     |   300    |</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|______________|__________|</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    44 km     |   306    |</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|______________|__________|</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    45 km     |   312    |</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|______________|__________|</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    46 km     |   318    |</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|______________|__________|</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    47 km     |   324    |</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|______________|__________|</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    48 km     |   330    |</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|______________|__________|</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    49 km     |   336    |</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|______________|__________|</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    50 km     |   342    |</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|______________|__________|</w:t>
      </w:r>
    </w:p>
    <w:p w:rsidR="009A5A7C" w:rsidRPr="009A5A7C" w:rsidRDefault="009A5A7C" w:rsidP="009A5A7C">
      <w:pPr>
        <w:autoSpaceDE w:val="0"/>
        <w:autoSpaceDN w:val="0"/>
        <w:adjustRightInd w:val="0"/>
        <w:spacing w:after="0" w:line="240" w:lineRule="auto"/>
        <w:rPr>
          <w:rFonts w:ascii="Courier New" w:hAnsi="Courier New" w:cs="Courier New"/>
          <w:sz w:val="18"/>
          <w:lang w:val="ro-RO"/>
        </w:rPr>
      </w:pPr>
      <w:r w:rsidRPr="009A5A7C">
        <w:rPr>
          <w:rFonts w:ascii="Courier New" w:hAnsi="Courier New" w:cs="Courier New"/>
          <w:sz w:val="18"/>
          <w:lang w:val="ro-RO"/>
        </w:rPr>
        <w:t>|    .....     |          |</w:t>
      </w:r>
    </w:p>
    <w:p w:rsidR="009A5A7C" w:rsidRPr="009A5A7C" w:rsidRDefault="009A5A7C" w:rsidP="009A5A7C">
      <w:pPr>
        <w:autoSpaceDE w:val="0"/>
        <w:autoSpaceDN w:val="0"/>
        <w:adjustRightInd w:val="0"/>
        <w:spacing w:after="0" w:line="240" w:lineRule="auto"/>
        <w:rPr>
          <w:rFonts w:cs="Times New Roman"/>
          <w:szCs w:val="28"/>
          <w:lang w:val="ro-RO"/>
        </w:rPr>
      </w:pPr>
      <w:r w:rsidRPr="009A5A7C">
        <w:rPr>
          <w:rFonts w:ascii="Courier New" w:hAnsi="Courier New" w:cs="Courier New"/>
          <w:sz w:val="18"/>
          <w:lang w:val="ro-RO"/>
        </w:rPr>
        <w:t>|______________|__________|</w:t>
      </w:r>
    </w:p>
    <w:p w:rsidR="009A5A7C" w:rsidRPr="009A5A7C" w:rsidRDefault="009A5A7C" w:rsidP="009A5A7C">
      <w:pPr>
        <w:autoSpaceDE w:val="0"/>
        <w:autoSpaceDN w:val="0"/>
        <w:adjustRightInd w:val="0"/>
        <w:spacing w:after="0" w:line="240" w:lineRule="auto"/>
        <w:rPr>
          <w:rFonts w:cs="Times New Roman"/>
          <w:szCs w:val="28"/>
          <w:lang w:val="ro-RO"/>
        </w:rPr>
      </w:pPr>
    </w:p>
    <w:p w:rsidR="009A5A7C" w:rsidRPr="009A5A7C" w:rsidRDefault="009A5A7C" w:rsidP="009A5A7C">
      <w:pPr>
        <w:autoSpaceDE w:val="0"/>
        <w:autoSpaceDN w:val="0"/>
        <w:adjustRightInd w:val="0"/>
        <w:spacing w:after="0" w:line="240" w:lineRule="auto"/>
        <w:rPr>
          <w:rFonts w:cs="Times New Roman"/>
          <w:szCs w:val="28"/>
          <w:lang w:val="ro-RO"/>
        </w:rPr>
      </w:pPr>
      <w:r w:rsidRPr="009A5A7C">
        <w:rPr>
          <w:rFonts w:cs="Times New Roman"/>
          <w:szCs w:val="28"/>
          <w:lang w:val="ro-RO"/>
        </w:rPr>
        <w:t xml:space="preserve">    (3) Pentru distanţele de peste 50 de kilometri calculul se va face similar, prin suplimentarea cu 6 lei/lună pentru fiecare kilometru.</w:t>
      </w:r>
    </w:p>
    <w:p w:rsidR="009A5A7C" w:rsidRPr="009A5A7C" w:rsidRDefault="009A5A7C" w:rsidP="009A5A7C">
      <w:pPr>
        <w:autoSpaceDE w:val="0"/>
        <w:autoSpaceDN w:val="0"/>
        <w:adjustRightInd w:val="0"/>
        <w:spacing w:after="0" w:line="240" w:lineRule="auto"/>
        <w:rPr>
          <w:rFonts w:cs="Times New Roman"/>
          <w:szCs w:val="28"/>
          <w:lang w:val="ro-RO"/>
        </w:rPr>
      </w:pPr>
      <w:r w:rsidRPr="009A5A7C">
        <w:rPr>
          <w:rFonts w:cs="Times New Roman"/>
          <w:szCs w:val="28"/>
          <w:lang w:val="ro-RO"/>
        </w:rPr>
        <w:t xml:space="preserve">    ART. 3</w:t>
      </w:r>
    </w:p>
    <w:p w:rsidR="009A5A7C" w:rsidRPr="009A5A7C" w:rsidRDefault="009A5A7C" w:rsidP="009A5A7C">
      <w:pPr>
        <w:autoSpaceDE w:val="0"/>
        <w:autoSpaceDN w:val="0"/>
        <w:adjustRightInd w:val="0"/>
        <w:spacing w:after="0" w:line="240" w:lineRule="auto"/>
        <w:rPr>
          <w:rFonts w:cs="Times New Roman"/>
          <w:szCs w:val="28"/>
          <w:lang w:val="ro-RO"/>
        </w:rPr>
      </w:pPr>
      <w:r w:rsidRPr="009A5A7C">
        <w:rPr>
          <w:rFonts w:cs="Times New Roman"/>
          <w:szCs w:val="28"/>
          <w:lang w:val="ro-RO"/>
        </w:rPr>
        <w:t xml:space="preserve">    În cazul în care costul transportului este mai mare decât suma forfetară prevăzută la art. 2 alin. (1), aceasta poate fi majorată cu până la 100%, dar nu mai mult decât contravaloarea documentelor de transport prezentate de către elevii care solicită suplimentarea sumei forfetare. În acest caz, sumele se decontează pe baza documentelor de transport emise de operatorii de transport.</w:t>
      </w:r>
    </w:p>
    <w:p w:rsidR="009A5A7C" w:rsidRPr="009A5A7C" w:rsidRDefault="009A5A7C" w:rsidP="009A5A7C">
      <w:pPr>
        <w:autoSpaceDE w:val="0"/>
        <w:autoSpaceDN w:val="0"/>
        <w:adjustRightInd w:val="0"/>
        <w:spacing w:after="0" w:line="240" w:lineRule="auto"/>
        <w:rPr>
          <w:rFonts w:cs="Times New Roman"/>
          <w:szCs w:val="28"/>
          <w:lang w:val="ro-RO"/>
        </w:rPr>
      </w:pPr>
      <w:r w:rsidRPr="009A5A7C">
        <w:rPr>
          <w:rFonts w:cs="Times New Roman"/>
          <w:szCs w:val="28"/>
          <w:lang w:val="ro-RO"/>
        </w:rPr>
        <w:t xml:space="preserve">    ART. 4</w:t>
      </w:r>
    </w:p>
    <w:p w:rsidR="009A5A7C" w:rsidRPr="009A5A7C" w:rsidRDefault="009A5A7C" w:rsidP="009A5A7C">
      <w:pPr>
        <w:autoSpaceDE w:val="0"/>
        <w:autoSpaceDN w:val="0"/>
        <w:adjustRightInd w:val="0"/>
        <w:spacing w:after="0" w:line="240" w:lineRule="auto"/>
        <w:rPr>
          <w:rFonts w:cs="Times New Roman"/>
          <w:szCs w:val="28"/>
          <w:lang w:val="ro-RO"/>
        </w:rPr>
      </w:pPr>
      <w:r w:rsidRPr="009A5A7C">
        <w:rPr>
          <w:rFonts w:cs="Times New Roman"/>
          <w:szCs w:val="28"/>
          <w:lang w:val="ro-RO"/>
        </w:rPr>
        <w:t xml:space="preserve">    (1) Unitatea de învăţământ preuniversitar solicită lunar, până la data de 20 a lunii, la inspectoratul şcolar atât sumele forfetare care urmează a fi acordate în avans, cât şi sumele estimate a se deconta suplimentar faţă de suma forfetară.</w:t>
      </w:r>
    </w:p>
    <w:p w:rsidR="009A5A7C" w:rsidRPr="009A5A7C" w:rsidRDefault="009A5A7C" w:rsidP="009A5A7C">
      <w:pPr>
        <w:autoSpaceDE w:val="0"/>
        <w:autoSpaceDN w:val="0"/>
        <w:adjustRightInd w:val="0"/>
        <w:spacing w:after="0" w:line="240" w:lineRule="auto"/>
        <w:rPr>
          <w:rFonts w:cs="Times New Roman"/>
          <w:szCs w:val="28"/>
          <w:lang w:val="ro-RO"/>
        </w:rPr>
      </w:pPr>
      <w:r w:rsidRPr="009A5A7C">
        <w:rPr>
          <w:rFonts w:cs="Times New Roman"/>
          <w:szCs w:val="28"/>
          <w:lang w:val="ro-RO"/>
        </w:rPr>
        <w:t xml:space="preserve">    (2) Inspectoratele şcolare transmit la Ministerul Educaţiei, Direcţia generală economică, până la data de 25 a lunii, sumele estimate pentru luna următoare, în vederea efectuării deschiderilor de credite bugetare.</w:t>
      </w:r>
    </w:p>
    <w:p w:rsidR="009A5A7C" w:rsidRPr="009A5A7C" w:rsidRDefault="009A5A7C" w:rsidP="009A5A7C">
      <w:pPr>
        <w:autoSpaceDE w:val="0"/>
        <w:autoSpaceDN w:val="0"/>
        <w:adjustRightInd w:val="0"/>
        <w:spacing w:after="0" w:line="240" w:lineRule="auto"/>
        <w:rPr>
          <w:rFonts w:cs="Times New Roman"/>
          <w:szCs w:val="28"/>
          <w:lang w:val="ro-RO"/>
        </w:rPr>
      </w:pPr>
      <w:r w:rsidRPr="009A5A7C">
        <w:rPr>
          <w:rFonts w:cs="Times New Roman"/>
          <w:szCs w:val="28"/>
          <w:lang w:val="ro-RO"/>
        </w:rPr>
        <w:t xml:space="preserve">    (3) La estimarea deschiderilor de credite lunare, unităţile de învăţământ preuniversitar şi inspectoratele şcolare vor lua în considerare şi eventualele sume disponibile/restante, după caz, existente la acel moment.</w:t>
      </w:r>
    </w:p>
    <w:p w:rsidR="009A5A7C" w:rsidRPr="009A5A7C" w:rsidRDefault="009A5A7C" w:rsidP="009A5A7C">
      <w:pPr>
        <w:autoSpaceDE w:val="0"/>
        <w:autoSpaceDN w:val="0"/>
        <w:adjustRightInd w:val="0"/>
        <w:spacing w:after="0" w:line="240" w:lineRule="auto"/>
        <w:rPr>
          <w:rFonts w:cs="Times New Roman"/>
          <w:szCs w:val="28"/>
          <w:lang w:val="ro-RO"/>
        </w:rPr>
      </w:pPr>
      <w:r w:rsidRPr="009A5A7C">
        <w:rPr>
          <w:rFonts w:cs="Times New Roman"/>
          <w:szCs w:val="28"/>
          <w:lang w:val="ro-RO"/>
        </w:rPr>
        <w:lastRenderedPageBreak/>
        <w:t xml:space="preserve">    (4) Ministerul Educaţiei, pe baza solicitărilor primite, cu încadrarea în bugetul aprobat şi în limitele de credite bugetare lunare aprobate, efectuează deschiderile de credite bugetare.</w:t>
      </w:r>
    </w:p>
    <w:p w:rsidR="009A5A7C" w:rsidRPr="009A5A7C" w:rsidRDefault="009A5A7C" w:rsidP="009A5A7C">
      <w:pPr>
        <w:autoSpaceDE w:val="0"/>
        <w:autoSpaceDN w:val="0"/>
        <w:adjustRightInd w:val="0"/>
        <w:spacing w:after="0" w:line="240" w:lineRule="auto"/>
        <w:rPr>
          <w:rFonts w:cs="Times New Roman"/>
          <w:szCs w:val="28"/>
          <w:lang w:val="ro-RO"/>
        </w:rPr>
      </w:pPr>
      <w:r w:rsidRPr="009A5A7C">
        <w:rPr>
          <w:rFonts w:cs="Times New Roman"/>
          <w:szCs w:val="28"/>
          <w:lang w:val="ro-RO"/>
        </w:rPr>
        <w:t xml:space="preserve">    ART. 5</w:t>
      </w:r>
    </w:p>
    <w:p w:rsidR="009A5A7C" w:rsidRPr="009A5A7C" w:rsidRDefault="009A5A7C" w:rsidP="009A5A7C">
      <w:pPr>
        <w:autoSpaceDE w:val="0"/>
        <w:autoSpaceDN w:val="0"/>
        <w:adjustRightInd w:val="0"/>
        <w:spacing w:after="0" w:line="240" w:lineRule="auto"/>
        <w:rPr>
          <w:rFonts w:cs="Times New Roman"/>
          <w:szCs w:val="28"/>
          <w:lang w:val="ro-RO"/>
        </w:rPr>
      </w:pPr>
      <w:r w:rsidRPr="009A5A7C">
        <w:rPr>
          <w:rFonts w:cs="Times New Roman"/>
          <w:szCs w:val="28"/>
          <w:lang w:val="ro-RO"/>
        </w:rPr>
        <w:t xml:space="preserve">    (1) Suma forfetară se acordă în avans de către unităţile de învăţământ preuniversitar, la solicitarea scrisă a elevului, înregistrată la unitatea de învăţământ până la data de 10 a lunii curente, pentru luna următoare, din care să rezulte localitatea de domiciliu în care locuieşte elevul şi distanţa în kilometri pe care se deplasează până la unitatea de învăţământ.</w:t>
      </w:r>
    </w:p>
    <w:p w:rsidR="009A5A7C" w:rsidRPr="009A5A7C" w:rsidRDefault="009A5A7C" w:rsidP="009A5A7C">
      <w:pPr>
        <w:autoSpaceDE w:val="0"/>
        <w:autoSpaceDN w:val="0"/>
        <w:adjustRightInd w:val="0"/>
        <w:spacing w:after="0" w:line="240" w:lineRule="auto"/>
        <w:rPr>
          <w:rFonts w:cs="Times New Roman"/>
          <w:szCs w:val="28"/>
          <w:lang w:val="ro-RO"/>
        </w:rPr>
      </w:pPr>
      <w:r w:rsidRPr="009A5A7C">
        <w:rPr>
          <w:rFonts w:cs="Times New Roman"/>
          <w:szCs w:val="28"/>
          <w:lang w:val="ro-RO"/>
        </w:rPr>
        <w:t xml:space="preserve">    (2) Plata avansului pentru lunile februarie - decembrie se va efectua de către unitatea de învăţământ în intervalul 25 - 28 al lunii curente, pentru luna următoare. Pentru luna ianuarie, plata sumelor forfetare se va face în primele 5 zile lucrătoare de la începerea cursurilor şcolare.</w:t>
      </w:r>
    </w:p>
    <w:p w:rsidR="009A5A7C" w:rsidRPr="009A5A7C" w:rsidRDefault="009A5A7C" w:rsidP="009A5A7C">
      <w:pPr>
        <w:autoSpaceDE w:val="0"/>
        <w:autoSpaceDN w:val="0"/>
        <w:adjustRightInd w:val="0"/>
        <w:spacing w:after="0" w:line="240" w:lineRule="auto"/>
        <w:rPr>
          <w:rFonts w:cs="Times New Roman"/>
          <w:szCs w:val="28"/>
          <w:lang w:val="ro-RO"/>
        </w:rPr>
      </w:pPr>
      <w:r w:rsidRPr="009A5A7C">
        <w:rPr>
          <w:rFonts w:cs="Times New Roman"/>
          <w:szCs w:val="28"/>
          <w:lang w:val="ro-RO"/>
        </w:rPr>
        <w:t xml:space="preserve">    (3) Prin excepţie de la prevederile alin. (2), pentru luna decembrie 2022, sumele forfetare se vor acorda în perioada 12 - 16 decembrie 2022.</w:t>
      </w:r>
    </w:p>
    <w:p w:rsidR="009A5A7C" w:rsidRPr="009A5A7C" w:rsidRDefault="009A5A7C" w:rsidP="009A5A7C">
      <w:pPr>
        <w:autoSpaceDE w:val="0"/>
        <w:autoSpaceDN w:val="0"/>
        <w:adjustRightInd w:val="0"/>
        <w:spacing w:after="0" w:line="240" w:lineRule="auto"/>
        <w:rPr>
          <w:rFonts w:cs="Times New Roman"/>
          <w:szCs w:val="28"/>
          <w:lang w:val="ro-RO"/>
        </w:rPr>
      </w:pPr>
      <w:r w:rsidRPr="009A5A7C">
        <w:rPr>
          <w:rFonts w:cs="Times New Roman"/>
          <w:szCs w:val="28"/>
          <w:lang w:val="ro-RO"/>
        </w:rPr>
        <w:t xml:space="preserve">    (4) Decontarea cheltuielilor de transport pentru sumele solicitate suplimentar faţă de suma forfetară conform prevederilor art. 3, precum şi pentru cheltuielile de transport prevăzute la art. 1 alin. (3) lit. a) şi b) se va face până la data de 15 a lunii, pentru luna anterioară, pe baza documentelor de transport (abonament/pachet de bilete) emise de operatorii de transport.</w:t>
      </w:r>
    </w:p>
    <w:p w:rsidR="009A5A7C" w:rsidRPr="009A5A7C" w:rsidRDefault="009A5A7C" w:rsidP="009A5A7C">
      <w:pPr>
        <w:autoSpaceDE w:val="0"/>
        <w:autoSpaceDN w:val="0"/>
        <w:adjustRightInd w:val="0"/>
        <w:spacing w:after="0" w:line="240" w:lineRule="auto"/>
        <w:rPr>
          <w:rFonts w:cs="Times New Roman"/>
          <w:szCs w:val="28"/>
          <w:lang w:val="ro-RO"/>
        </w:rPr>
      </w:pPr>
      <w:r w:rsidRPr="009A5A7C">
        <w:rPr>
          <w:rFonts w:cs="Times New Roman"/>
          <w:szCs w:val="28"/>
          <w:lang w:val="ro-RO"/>
        </w:rPr>
        <w:t xml:space="preserve">    (5) Prin excepţie de la prevederile alin. (4), decontarea sumelor aferente lunii noiembrie 2022 se va face până la data de 15 decembrie 2022, pe baza documentelor justificative, luând în considerare pentru perioada 1 - 16 noiembrie tarifele prevăzute de Ordinul ministrului educaţiei nr. 4.426/2021 privind aprobarea Metodologiei de decontare a cheltuielilor de transport pentru elevii care nu pot fi şcolarizaţi în localitatea de domiciliu, iar pentru perioada 17 - 30 noiembrie 2022, tarifele prevăzute în prezentul ordin.</w:t>
      </w:r>
    </w:p>
    <w:p w:rsidR="009A5A7C" w:rsidRPr="009A5A7C" w:rsidRDefault="009A5A7C" w:rsidP="009A5A7C">
      <w:pPr>
        <w:autoSpaceDE w:val="0"/>
        <w:autoSpaceDN w:val="0"/>
        <w:adjustRightInd w:val="0"/>
        <w:spacing w:after="0" w:line="240" w:lineRule="auto"/>
        <w:rPr>
          <w:rFonts w:cs="Times New Roman"/>
          <w:szCs w:val="28"/>
          <w:lang w:val="ro-RO"/>
        </w:rPr>
      </w:pPr>
      <w:r w:rsidRPr="009A5A7C">
        <w:rPr>
          <w:rFonts w:cs="Times New Roman"/>
          <w:szCs w:val="28"/>
          <w:lang w:val="ro-RO"/>
        </w:rPr>
        <w:t xml:space="preserve">    ART. 6</w:t>
      </w:r>
    </w:p>
    <w:p w:rsidR="009A5A7C" w:rsidRPr="009A5A7C" w:rsidRDefault="009A5A7C" w:rsidP="009A5A7C">
      <w:pPr>
        <w:autoSpaceDE w:val="0"/>
        <w:autoSpaceDN w:val="0"/>
        <w:adjustRightInd w:val="0"/>
        <w:spacing w:after="0" w:line="240" w:lineRule="auto"/>
        <w:rPr>
          <w:rFonts w:cs="Times New Roman"/>
          <w:szCs w:val="28"/>
          <w:lang w:val="ro-RO"/>
        </w:rPr>
      </w:pPr>
      <w:r w:rsidRPr="009A5A7C">
        <w:rPr>
          <w:rFonts w:cs="Times New Roman"/>
          <w:szCs w:val="28"/>
          <w:lang w:val="ro-RO"/>
        </w:rPr>
        <w:t xml:space="preserve">    (1) În situaţia în care suma forfetară lunară majorată cu 100% nu acoperă cheltuielile lunare de transport pe bază de abonament/pachet de bilete, diferenţa poate fi decontată din bugetele judeţelor/sectoarelor municipiului Bucureşti.</w:t>
      </w:r>
    </w:p>
    <w:p w:rsidR="009A5A7C" w:rsidRPr="009A5A7C" w:rsidRDefault="009A5A7C" w:rsidP="009A5A7C">
      <w:pPr>
        <w:autoSpaceDE w:val="0"/>
        <w:autoSpaceDN w:val="0"/>
        <w:adjustRightInd w:val="0"/>
        <w:spacing w:after="0" w:line="240" w:lineRule="auto"/>
        <w:rPr>
          <w:rFonts w:cs="Times New Roman"/>
          <w:szCs w:val="28"/>
          <w:lang w:val="ro-RO"/>
        </w:rPr>
      </w:pPr>
      <w:r w:rsidRPr="009A5A7C">
        <w:rPr>
          <w:rFonts w:cs="Times New Roman"/>
          <w:szCs w:val="28"/>
          <w:lang w:val="ro-RO"/>
        </w:rPr>
        <w:t xml:space="preserve">    (2) Unităţile de învăţământ preuniversitar transmit inspectoratului şcolar judeţean/Inspectoratului Şcolar al municipiului Bucureşti (ISMB) sumele calculate ca diferenţă între valoarea documentelor lunare de transport emise de operatorii de transport şi suma forfetară lunară majorată cu 100%.</w:t>
      </w:r>
    </w:p>
    <w:p w:rsidR="009A5A7C" w:rsidRPr="009A5A7C" w:rsidRDefault="009A5A7C" w:rsidP="009A5A7C">
      <w:pPr>
        <w:autoSpaceDE w:val="0"/>
        <w:autoSpaceDN w:val="0"/>
        <w:adjustRightInd w:val="0"/>
        <w:spacing w:after="0" w:line="240" w:lineRule="auto"/>
        <w:rPr>
          <w:rFonts w:cs="Times New Roman"/>
          <w:szCs w:val="28"/>
          <w:lang w:val="ro-RO"/>
        </w:rPr>
      </w:pPr>
      <w:r w:rsidRPr="009A5A7C">
        <w:rPr>
          <w:rFonts w:cs="Times New Roman"/>
          <w:szCs w:val="28"/>
          <w:lang w:val="ro-RO"/>
        </w:rPr>
        <w:t xml:space="preserve">    (3) Inspectoratul şcolar judeţean/ISMB centralizează situaţiile transmise de către unităţile de învăţământ potrivit alin. (2) şi le înaintează consiliului judeţean/consiliilor sectoarelor municipiului Bucureşti.</w:t>
      </w:r>
    </w:p>
    <w:p w:rsidR="009A5A7C" w:rsidRPr="009A5A7C" w:rsidRDefault="009A5A7C" w:rsidP="009A5A7C">
      <w:pPr>
        <w:autoSpaceDE w:val="0"/>
        <w:autoSpaceDN w:val="0"/>
        <w:adjustRightInd w:val="0"/>
        <w:spacing w:after="0" w:line="240" w:lineRule="auto"/>
        <w:rPr>
          <w:rFonts w:cs="Times New Roman"/>
          <w:szCs w:val="28"/>
          <w:lang w:val="ro-RO"/>
        </w:rPr>
      </w:pPr>
      <w:r w:rsidRPr="009A5A7C">
        <w:rPr>
          <w:rFonts w:cs="Times New Roman"/>
          <w:szCs w:val="28"/>
          <w:lang w:val="ro-RO"/>
        </w:rPr>
        <w:t xml:space="preserve">    (4) Consiliul judeţean/Consiliile sectoarelor municipiului Bucureşti, după aprobare, alocă sumele inspectoratului şcolar judeţean/ISMB.</w:t>
      </w:r>
    </w:p>
    <w:p w:rsidR="009A5A7C" w:rsidRPr="009A5A7C" w:rsidRDefault="009A5A7C" w:rsidP="009A5A7C">
      <w:pPr>
        <w:autoSpaceDE w:val="0"/>
        <w:autoSpaceDN w:val="0"/>
        <w:adjustRightInd w:val="0"/>
        <w:spacing w:after="0" w:line="240" w:lineRule="auto"/>
        <w:rPr>
          <w:rFonts w:cs="Times New Roman"/>
          <w:szCs w:val="28"/>
          <w:lang w:val="ro-RO"/>
        </w:rPr>
      </w:pPr>
      <w:r w:rsidRPr="009A5A7C">
        <w:rPr>
          <w:rFonts w:cs="Times New Roman"/>
          <w:szCs w:val="28"/>
          <w:lang w:val="ro-RO"/>
        </w:rPr>
        <w:t xml:space="preserve">    (5) Inspectoratul şcolar judeţean/ISMB virează sumele primite de la consiliul judeţean/consiliile sectoarelor municipiului Bucureşti către unităţile de învăţământ.</w:t>
      </w:r>
    </w:p>
    <w:p w:rsidR="009A5A7C" w:rsidRPr="009A5A7C" w:rsidRDefault="009A5A7C" w:rsidP="009A5A7C">
      <w:pPr>
        <w:autoSpaceDE w:val="0"/>
        <w:autoSpaceDN w:val="0"/>
        <w:adjustRightInd w:val="0"/>
        <w:spacing w:after="0" w:line="240" w:lineRule="auto"/>
        <w:rPr>
          <w:rFonts w:cs="Times New Roman"/>
          <w:szCs w:val="28"/>
          <w:lang w:val="ro-RO"/>
        </w:rPr>
      </w:pPr>
      <w:r w:rsidRPr="009A5A7C">
        <w:rPr>
          <w:rFonts w:cs="Times New Roman"/>
          <w:szCs w:val="28"/>
          <w:lang w:val="ro-RO"/>
        </w:rPr>
        <w:t xml:space="preserve">    (6) Unităţile de învăţământ efectuează plata sumelor primite de la consiliul judeţean/consiliile sectoarelor municipiului Bucureşti prin inspectoratul şcolar către elevii beneficiari.</w:t>
      </w:r>
    </w:p>
    <w:p w:rsidR="009A5A7C" w:rsidRPr="009A5A7C" w:rsidRDefault="009A5A7C" w:rsidP="009A5A7C">
      <w:pPr>
        <w:autoSpaceDE w:val="0"/>
        <w:autoSpaceDN w:val="0"/>
        <w:adjustRightInd w:val="0"/>
        <w:spacing w:after="0" w:line="240" w:lineRule="auto"/>
        <w:rPr>
          <w:rFonts w:cs="Times New Roman"/>
          <w:szCs w:val="28"/>
          <w:lang w:val="ro-RO"/>
        </w:rPr>
      </w:pPr>
    </w:p>
    <w:p w:rsidR="00433786" w:rsidRPr="009A5A7C" w:rsidRDefault="009A5A7C" w:rsidP="009A5A7C">
      <w:pPr>
        <w:rPr>
          <w:sz w:val="18"/>
          <w:lang w:val="ro-RO"/>
        </w:rPr>
      </w:pPr>
      <w:r w:rsidRPr="009A5A7C">
        <w:rPr>
          <w:rFonts w:cs="Times New Roman"/>
          <w:szCs w:val="28"/>
          <w:lang w:val="ro-RO"/>
        </w:rPr>
        <w:t xml:space="preserve">                              ---------------</w:t>
      </w:r>
    </w:p>
    <w:sectPr w:rsidR="00433786" w:rsidRPr="009A5A7C"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472D" w:rsidRDefault="00EF472D" w:rsidP="009A5A7C">
      <w:pPr>
        <w:spacing w:after="0" w:line="240" w:lineRule="auto"/>
      </w:pPr>
      <w:r>
        <w:separator/>
      </w:r>
    </w:p>
  </w:endnote>
  <w:endnote w:type="continuationSeparator" w:id="0">
    <w:p w:rsidR="00EF472D" w:rsidRDefault="00EF472D" w:rsidP="009A5A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A7C" w:rsidRDefault="009A5A7C" w:rsidP="009A5A7C">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472D" w:rsidRDefault="00EF472D" w:rsidP="009A5A7C">
      <w:pPr>
        <w:spacing w:after="0" w:line="240" w:lineRule="auto"/>
      </w:pPr>
      <w:r>
        <w:separator/>
      </w:r>
    </w:p>
  </w:footnote>
  <w:footnote w:type="continuationSeparator" w:id="0">
    <w:p w:rsidR="00EF472D" w:rsidRDefault="00EF472D" w:rsidP="009A5A7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A7C"/>
    <w:rsid w:val="00433786"/>
    <w:rsid w:val="009A5A7C"/>
    <w:rsid w:val="00EC01BC"/>
    <w:rsid w:val="00EF47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EEE419-D6F6-4F83-B182-CDEDBC009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5A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5A7C"/>
  </w:style>
  <w:style w:type="paragraph" w:styleId="Footer">
    <w:name w:val="footer"/>
    <w:basedOn w:val="Normal"/>
    <w:link w:val="FooterChar"/>
    <w:uiPriority w:val="99"/>
    <w:unhideWhenUsed/>
    <w:rsid w:val="009A5A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5A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1705</Words>
  <Characters>9720</Characters>
  <Application>Microsoft Office Word</Application>
  <DocSecurity>0</DocSecurity>
  <Lines>81</Lines>
  <Paragraphs>22</Paragraphs>
  <ScaleCrop>false</ScaleCrop>
  <Company/>
  <LinksUpToDate>false</LinksUpToDate>
  <CharactersWithSpaces>11403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2022-12-12T11:17:00Z</dcterms:created>
  <dcterms:modified xsi:type="dcterms:W3CDTF">2022-12-12T11:18:00Z</dcterms:modified>
</cp:coreProperties>
</file>