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43D" w:rsidRPr="00CB343D" w:rsidRDefault="00CB343D" w:rsidP="00CB343D">
      <w:pPr>
        <w:autoSpaceDE w:val="0"/>
        <w:autoSpaceDN w:val="0"/>
        <w:adjustRightInd w:val="0"/>
        <w:spacing w:after="0" w:line="240" w:lineRule="auto"/>
        <w:rPr>
          <w:rFonts w:cs="Times New Roman"/>
          <w:szCs w:val="28"/>
          <w:lang w:val="ro-RO"/>
        </w:rPr>
      </w:pPr>
      <w:bookmarkStart w:id="0" w:name="_GoBack"/>
      <w:bookmarkEnd w:id="0"/>
      <w:r w:rsidRPr="00CB343D">
        <w:rPr>
          <w:rFonts w:cs="Times New Roman"/>
          <w:szCs w:val="28"/>
          <w:lang w:val="ro-RO"/>
        </w:rPr>
        <w:t xml:space="preserve">                   ORDIN  Nr. 6447/2022 din 22 decembrie 2022</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pentru modificarea şi completarea Ordinului ministrului educaţiei nr. 6.000/2021 privind aprobarea Mecanismului de Avertizare Timpurie în Educaţie (MATE) şi a Metodologiei de implementare şi utilizare a modulului informatic MATE pentru prevenirea abandonului şcolar şi a părăsirii timpurii a şcolii</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EMITENT:     MINISTERUL EDUCAŢIEI</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PUBLICAT ÎN: MONITORUL OFICIAL  NR. 76 din 30 ianuarie 2023</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În baza prevederilor art. 94 din Legea educaţiei naţionale nr. 1/2011, cu modificările şi completările ulterioare,</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luând în considerare prevederile Hotărârii Guvernului nr. 1.309/2021 privind aprobarea Programului naţional pentru reducerea abandonului şcolar,</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în baza art. 13 alin. (3) din Hotărârea Guvernului nr. 369/2021 privind organizarea şi funcţionarea Ministerului Educaţiei, cu modificările şi completările ulterioare,</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w:t>
      </w:r>
      <w:r w:rsidRPr="00CB343D">
        <w:rPr>
          <w:rFonts w:cs="Times New Roman"/>
          <w:b/>
          <w:bCs/>
          <w:szCs w:val="28"/>
          <w:lang w:val="ro-RO"/>
        </w:rPr>
        <w:t>ministrul educaţiei</w:t>
      </w:r>
      <w:r w:rsidRPr="00CB343D">
        <w:rPr>
          <w:rFonts w:cs="Times New Roman"/>
          <w:szCs w:val="28"/>
          <w:lang w:val="ro-RO"/>
        </w:rPr>
        <w:t xml:space="preserve"> emite prezentul ordin.</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ART. I</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Ordinul ministrului educaţiei nr. 6.000/2021 privind aprobarea Mecanismului de Avertizare Timpurie în Educaţie (MATE) şi a Metodologiei de implementare şi utilizare a modulului informatic MATE pentru prevenirea abandonului şcolar şi a părăsirii timpurii a şcolii, publicat în Monitorul Oficial al României, Partea I, nr. 1252 din 30 decembrie 2021, se modifică şi se completează după cum urmează:</w:t>
      </w:r>
    </w:p>
    <w:p w:rsidR="00CB343D" w:rsidRPr="00CB343D" w:rsidRDefault="00CB343D" w:rsidP="00CB343D">
      <w:pPr>
        <w:autoSpaceDE w:val="0"/>
        <w:autoSpaceDN w:val="0"/>
        <w:adjustRightInd w:val="0"/>
        <w:spacing w:after="0" w:line="240" w:lineRule="auto"/>
        <w:rPr>
          <w:rFonts w:cs="Times New Roman"/>
          <w:b/>
          <w:bCs/>
          <w:szCs w:val="28"/>
          <w:lang w:val="ro-RO"/>
        </w:rPr>
      </w:pPr>
      <w:r w:rsidRPr="00CB343D">
        <w:rPr>
          <w:rFonts w:cs="Times New Roman"/>
          <w:szCs w:val="28"/>
          <w:lang w:val="ro-RO"/>
        </w:rPr>
        <w:t xml:space="preserve">    </w:t>
      </w:r>
      <w:r w:rsidRPr="00CB343D">
        <w:rPr>
          <w:rFonts w:cs="Times New Roman"/>
          <w:b/>
          <w:bCs/>
          <w:szCs w:val="28"/>
          <w:lang w:val="ro-RO"/>
        </w:rPr>
        <w:t>1. Titlul ordinului se modifică şi va avea următorul cuprins:</w:t>
      </w:r>
    </w:p>
    <w:p w:rsidR="00CB343D" w:rsidRPr="00CB343D" w:rsidRDefault="00CB343D" w:rsidP="00CB343D">
      <w:pPr>
        <w:autoSpaceDE w:val="0"/>
        <w:autoSpaceDN w:val="0"/>
        <w:adjustRightInd w:val="0"/>
        <w:spacing w:after="0" w:line="240" w:lineRule="auto"/>
        <w:rPr>
          <w:rFonts w:cs="Times New Roman"/>
          <w:b/>
          <w:bCs/>
          <w:szCs w:val="28"/>
          <w:lang w:val="ro-RO"/>
        </w:rPr>
      </w:pPr>
      <w:r w:rsidRPr="00CB343D">
        <w:rPr>
          <w:rFonts w:cs="Times New Roman"/>
          <w:b/>
          <w:bCs/>
          <w:szCs w:val="28"/>
          <w:lang w:val="ro-RO"/>
        </w:rPr>
        <w:t xml:space="preserve">    "ORDIN</w:t>
      </w:r>
    </w:p>
    <w:p w:rsidR="00CB343D" w:rsidRPr="00CB343D" w:rsidRDefault="00CB343D" w:rsidP="00CB343D">
      <w:pPr>
        <w:autoSpaceDE w:val="0"/>
        <w:autoSpaceDN w:val="0"/>
        <w:adjustRightInd w:val="0"/>
        <w:spacing w:after="0" w:line="240" w:lineRule="auto"/>
        <w:rPr>
          <w:rFonts w:cs="Times New Roman"/>
          <w:b/>
          <w:bCs/>
          <w:szCs w:val="28"/>
          <w:lang w:val="ro-RO"/>
        </w:rPr>
      </w:pPr>
      <w:r w:rsidRPr="00CB343D">
        <w:rPr>
          <w:rFonts w:cs="Times New Roman"/>
          <w:b/>
          <w:bCs/>
          <w:szCs w:val="28"/>
          <w:lang w:val="ro-RO"/>
        </w:rPr>
        <w:t>privind aprobarea Mecanismului de Avertizare Timpurie în Educaţie (MATE), a Mecanismului de Avertizare Timpurie în Educaţie (MATE) Primar, precum şi a metodologiilor de implementare şi utilizare a modulelor informatice MATE şi, respectiv, MATE Primar pentru prevenirea abandonului şcolar şi a părăsirii timpurii a şcolii"</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b/>
          <w:bCs/>
          <w:szCs w:val="28"/>
          <w:lang w:val="ro-RO"/>
        </w:rPr>
        <w:t xml:space="preserve">    2. După articolul 1 se introduce un nou articol, art. 1^1, cu următorul cuprins:</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"ART. 1^1</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Se aprobă Mecanismul de Avertizare Timpurie în Educaţie (MATE) Primar, prevăzut în anexa nr. 3, care face parte integrantă din prezentul ordin."</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w:t>
      </w:r>
      <w:r w:rsidRPr="00CB343D">
        <w:rPr>
          <w:rFonts w:cs="Times New Roman"/>
          <w:b/>
          <w:bCs/>
          <w:szCs w:val="28"/>
          <w:lang w:val="ro-RO"/>
        </w:rPr>
        <w:t>3. După articolul 2 se introduce un nou articol, art. 2^1, cu următorul cuprins:</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"ART. 2^1</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Se aprobă Metodologia de implementare şi utilizare a modulului informatic MATE Primar pentru prevenirea abandonului şcolar şi a părăsirii timpurii a şcolii, prevăzută în anexa nr. 4, care face parte integrantă din prezentul ordin."</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w:t>
      </w:r>
      <w:r w:rsidRPr="00CB343D">
        <w:rPr>
          <w:rFonts w:cs="Times New Roman"/>
          <w:b/>
          <w:bCs/>
          <w:szCs w:val="28"/>
          <w:lang w:val="ro-RO"/>
        </w:rPr>
        <w:t>4. Articolul 3 se modifică şi va avea următorul cuprins:</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"ART. 3</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Toate unităţile de învăţământ care au nivelurile de învăţământ primar şi/sau gimnazial vor utiliza modulul informatic MATE în scopul colectării datelor privind identificarea riscurilor de părăsire timpurie a şcolii."</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w:t>
      </w:r>
      <w:r w:rsidRPr="00CB343D">
        <w:rPr>
          <w:rFonts w:cs="Times New Roman"/>
          <w:b/>
          <w:bCs/>
          <w:szCs w:val="28"/>
          <w:lang w:val="ro-RO"/>
        </w:rPr>
        <w:t>5. După anexa nr. 2 se introduc două noi anexe, anexele nr. 3 şi 4, al căror cuprins este prevăzut în anexele nr. 1 şi 2, care fac parte integrantă din prezentul ordin.</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ART. II</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Prezentul ordin se publică în Monitorul Oficial al României, Partea I.</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p. Ministrul educaţiei,</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w:t>
      </w:r>
      <w:r w:rsidRPr="00CB343D">
        <w:rPr>
          <w:rFonts w:cs="Times New Roman"/>
          <w:b/>
          <w:bCs/>
          <w:szCs w:val="28"/>
          <w:lang w:val="ro-RO"/>
        </w:rPr>
        <w:t>Gigel Paraschiv,</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secretar de stat</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Bucureşti, 22 decembrie 2022.</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Nr. 6.447.</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ANEXA 1</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(Anexa nr. 3 la Ordinul nr. 6.000/2021)</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w:t>
      </w:r>
      <w:r w:rsidRPr="00CB343D">
        <w:rPr>
          <w:rFonts w:cs="Times New Roman"/>
          <w:b/>
          <w:bCs/>
          <w:szCs w:val="28"/>
          <w:lang w:val="ro-RO"/>
        </w:rPr>
        <w:t>Mecanismul de Avertizare Timpurie în Educaţie (MATE) Primar</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Mecanismul de Avertizare Timpurie în Educaţie (MATE), aşa cum acesta a fost dezvoltat şi pilotat, urmează a fi implementat pentru nivelul de învăţământ gimnazial prin anexa nr. 1 la Ordinul ministrului educaţiei nr. 6.000/2021, cu modificările şi completările ulterioare. Acest mecanism presupune o implicare instituţională şi proceduri bazate pe un set de instrumente care permite ministerului, inspectoratelor şi şcolilor să identifice elevii în risc de abandon sau părăsire timpurie, cu nevoi specifice, şi să îi sprijine corespunzător şi la momentul oportun pe baza unor semnale timpurii înregistrate în sistemul de date.</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În vederea extinderii acestui mecanism la nivelul de învăţământ primar, componentele, instrumentele, precum şi intervenţiile MATE necesită adaptare la specificul acestui nivel de învăţământ, rezultând astfel extensia mecanismului denumit în continuare MATE Primar.</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MATE Primar va oferi un cadru coerent şi unitar pentru detectarea, identificarea şi luarea în evidenţă timpurie a elevilor din ciclul primar aflaţi în situaţie de risc de părăsire timpurie a şcolii (PTŞ). Acest cadru se bazează pe colectarea în timp real a datelor cu privire la semnele timpurii - performanţă academică scăzută, repetarea clasei, absenţe, comportament şcolar inadecvat - care permit personalului şcolii şi factorilor de decizie de la nivel judeţean şi central să coordoneze, să planifice şi să pună în aplicare măsuri adecvate şi imediate pentru a atenua riscurile şi problemele identificate la nivelul elevilor, al clasei şi al şcolii. O astfel de abordare integrată la toate nivelurile va permite o monitorizare atentă şi ajustări realizate în timp util pentru a atinge obiectivul României privind rata de PTŞ şi pentru alinierea la nivelurile medii corespunzătoare ale Uniunii Europene (UE).</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PTŞ este un fenomen complex declanşat de un grup de cauze asociate cu diverşi factori de risc, de la contexte individuale şi familiale şi medii socioeconomice până la factori culturali şi sociali. În contextul identificării acestui fenomen şi la nivelul claselor primare, prin MATE Primar, întregul mecanism se va putea adresa şi copiilor vulnerabili din învăţământul primar, în special celor care locuiesc în zone rurale/urbane mici şi marginalizate, copiilor cu nevoi educaţionale speciale (CES) sau cu dizabilităţi, copiilor romi şi copiilor aflaţi în pericol de excluziune socială din cauza sărăciei, a lipsei locuinţelor, a familiilor monoparentale, a părinţilor analfabeţi şi a altor riscuri sociale.</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Intervenţiile MATE Primar vizează elevii de nivel primar. MATE Primar vizează, astfel, următoarele grupuri-ţintă: (GT1) elevi înmatriculaţi în clasele de învăţământ primar cu risc de abandon şcolar şi de PTŞ identificaţi prin fişa de observare; (GT2) copii de vârstă şcolară corespunzătoare nivelului primar care nu au fost înscrişi niciodată la şcoală; (GT3) copii, tineri sau adulţi care nu au absolvit nivelul de învăţământ primar până la vârsta de 14 ani şi depăşesc cu 4 ani vârsta corespunzătoare clasei; (GT4) copii refugiaţi, migranţi şi remigranţi*1).</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Ţinând cont de cele mai bune practici atât la nivel european, cât şi la nivel naţional privind prevenirea şi reducerea ratei de PTŞ, MATE promovează o abordare cuprinzătoare şi multinivel pentru reducerea ratei de PTŞ. MATE constă în măsuri de prevenire, intervenţie şi compensare şi în acţiuni la nivelul şcolii pentru prevenirea şi atenuarea ratei de PTŞ. Astfel, MATE Primar conţine aceleaşi componente ca şi MATE dedicat nivelului gimnazial, identifică timpuriu elevii aflaţi în risc de abandon şi acţionează pentru asigurarea unui climat pozitiv în şcoli, dar şi corectează şi compensează sprijinind reîntoarcerea în sistem a copiilor şi tinerilor care sunt în afara şcolii.</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Abordarea pe mai multe niveluri a MATE, inclusiv la nivelul primar, va permite personalului şcolii să răspundă mai bine diferitelor nevoi ale elevilor într-un mod mai adecvat şi mai informat. Astfel, în cadrul MATE, personalul şcolii este încurajat să conceapă şi să desfăşoare activităţi de prevenire a abandonului şcolar prin crearea unui climat şcolar pozitiv şi mai incluziv, care va creşte motivaţia elevilor de a învăţa şi de a rămâne la şcoală. Măsurile MATE sunt structurate pe patru niveluri de urgenţă, în funcţie de gravitatea situaţiei, pe baza unei evaluări prealabile a factorilor de risc, efectuată de către diriginţi în cazul fiecărui elev identificat ca fiind expus riscului de PTŞ.</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Astfel, Mecanismul de Avertizare Timpurie în Educaţie, extins la nivelul învăţământului primar, va:</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 stabili proceduri obligatorii de colectare a datelor privind grupurile în risc de PTŞ specifice învăţământului primar prin adaptarea modulului de date MATE şi de coordonare la nivel de şcoală, inspectorat şi minister, cu roluri şi responsabilităţi atribuite;</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 funcţiona acordând şcolilor o mai mare autonomie în ceea ce priveşte utilizarea resurselor, responsabilitate în ceea ce priveşte intervenţiile lor la nivel de elev, la nivelul clasei şi al şcolii şi rezultatele şcolare şi posibilitatea de evaluare în ceea ce priveşte monitorizarea progresului şi parcursului şcolar al elevilor;</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 asigura un parteneriat între şcoli, elevi, părinţi (sau, după caz, tutori legal instituiţi/împuterniciţi legal), dar şi servicii locale, precum serviciul public de asistenţă socială (SPAS). SPAS va juca rolul-cheie în </w:t>
      </w:r>
      <w:r w:rsidRPr="00CB343D">
        <w:rPr>
          <w:rFonts w:cs="Times New Roman"/>
          <w:szCs w:val="28"/>
          <w:lang w:val="ro-RO"/>
        </w:rPr>
        <w:lastRenderedPageBreak/>
        <w:t>sprijinul acordat elevilor care au nevoie de intervenţii de nivel 3 sau 4, de a acţiona în această situaţie la sesizarea cadrelor didactice din învăţământul primar.</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*1) Copilul remigrant este copilul care s-a reîntors în România, după ce s-a mutat la/împreună cu părinţii migranţi în altă ţară cu scopul de a fi crescut, educat şi îngrijit de aceştia.</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ANEXA 2</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(Anexa nr. 4 la Ordinul nr. 6.000/2021)</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cs="Times New Roman"/>
          <w:b/>
          <w:bCs/>
          <w:szCs w:val="28"/>
          <w:lang w:val="ro-RO"/>
        </w:rPr>
      </w:pPr>
      <w:r w:rsidRPr="00CB343D">
        <w:rPr>
          <w:rFonts w:cs="Times New Roman"/>
          <w:szCs w:val="28"/>
          <w:lang w:val="ro-RO"/>
        </w:rPr>
        <w:t xml:space="preserve">                         </w:t>
      </w:r>
      <w:r w:rsidRPr="00CB343D">
        <w:rPr>
          <w:rFonts w:cs="Times New Roman"/>
          <w:b/>
          <w:bCs/>
          <w:szCs w:val="28"/>
          <w:lang w:val="ro-RO"/>
        </w:rPr>
        <w:t>METODOLOGIE</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b/>
          <w:bCs/>
          <w:szCs w:val="28"/>
          <w:lang w:val="ro-RO"/>
        </w:rPr>
        <w:t>de implementare şi utilizare a modulului informatic MATE Primar pentru prevenirea abandonului şcolar şi a părăsirii timpurii a şcolii</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Programul Naţional pentru Reducerea Abandonului Şcolar (PNRAS) sprijină implementarea MATE şi a planului de acţiune bazat pe date şi resurse financiare prin alocare de granturi şcolilor identificate ca prioritare, dar şi prin crearea aranjamentelor instituţionale necesare implementării printr-o abordare integrată şi sistemică la nivel local, regional şi naţional. Prin extinderea MATE la nivelul învăţământului primar se creează premisele includerii şi a acestui ciclu în PNRAS.</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Implementarea MATE Primar începe cu identificarea şi evaluarea elevilor aflaţi în situaţii de risc, utilizând instrumentele şi modulul de date MATE existent deja în Sistemul Informatic Integrat al Învăţământului din România (SIIIR) (şi care va fi extins pentru nivelul primar), adaptate specificului MATE Primar, şi este urmată de planificarea şi de implementarea măsurilor adecvate la nivel de şcoală, clasă şi elevi. În acelaşi timp, şcolile, inspectoratele judeţene şi Ministerul Educaţiei (ME) sunt implicate în mod constant şi riguros într-o activitate de monitorizare şi utilizează modulul de date MATE pentru a urmări progresul elevilor aflaţi în situaţii de risc şi pentru a face ajustări pe baza unor date fiabile şi solide agregate la diferite niveluri şi în funcţie de anumite criterii.</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Metodologia de colectare a datelor urmează etapele din planul de acţiune MATE propus (figura 1). Planul grupează activităţile pe componentele de prevenire, intervenţie şi compensare în patru etape - identificare, planificare, implementare şi monitorizare. Fiecare etapă are un set de activităţi cărora li s-a atribuit un instrument pentru colectarea datelor şi include rolurile şi responsabilităţile la diferite niveluri, precum şi un proces de raportare sau de agregare ulterioară.</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Măsurile şi intervenţiile din cadrul MATE Primar vizează elevii de nivel primar şi şcolile care au în planul de şcolarizare acest nivel de învăţământ. În prezent, ME utilizează SIIIR pentru colectarea, validarea şi analizarea tuturor datelor pentru sistemul de învăţământ preuniversitar. Baza de date SIIIR înregistrează datele privind elevii, reţeaua şi infrastructura şcolară, personalul şcolii şi evaluările naţionale.</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Figura 1.*) Cadrul metodologiei de colectare a datelor</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______________   ______________   ______________   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Identificare |→| Planificare  |→| Implementare |→| Monitorizare|</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 |______________| |______________| |_____________|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______________   ______________   ______________   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|Elevi în risc,| |Planul de     | |Măsuri de     | |Rapoarte de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|din afara     | |activităţi al | |prevenire,    | |progres la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|şcolii şi care| |şcolii,       | |intervenţie şi| |nivelul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|au părăsit    | |Fişe de       | |compensare    | |elevilor, al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|timpuriu      | |evaluare MATE,| |              | |şcolii, la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|şcoala        | |Plan de       | |              | |nivel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|→|servicii      |→|              |→|judeţean şi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|educaţionale  | |              | |naţional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|şi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|înregistrarea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|elevilor în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|risc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              | |              | |             |</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ascii="Courier New" w:hAnsi="Courier New" w:cs="Courier New"/>
          <w:sz w:val="18"/>
          <w:lang w:val="ro-RO"/>
        </w:rPr>
        <w:t>|______________| |______________| |______________| |_____________|</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Figura 2.*) Datele care urmează să fie colectate</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_______________   ____________   _____________   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|Datele         | |Numărul de  | |Monitorizarea| |Elevi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lastRenderedPageBreak/>
        <w:t>|personale ale  | |elevi       | |progresului  | |beneficiari,|</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|elevilor       | |evaluaţi,   | |elevilor şi  | |Evaluarea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|privind        | |numărul     | |planurile de | |rezultatelor|</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|prezenţa,      | |planurilor  | |servicii     | |elevilor,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|calificativele,| |de servicii | |furnizate    | |date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|repetenţia şi  | |educaţionale| |             | |referitoare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|comportamentul;| |            | |             | |la şcoală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|nr. de copii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|din afara      | |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|şcolii,        | |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|migranţi,      | |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|refugiaţi,     | |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|remigranţi şi  | |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|care au        | |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|abandonat      | |            | |             | |            |</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ascii="Courier New" w:hAnsi="Courier New" w:cs="Courier New"/>
          <w:sz w:val="18"/>
          <w:lang w:val="ro-RO"/>
        </w:rPr>
        <w:t>|_______________| |____________| |_____________| |____________|</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 Figurile 1 şi 2 sunt reproduse în facsimil.</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Implementarea MATE Primar se ghidează după un plan de acţiune care include paşii menţionaţi mai sus şi activităţile asociate, responsabilităţile, calendarul şi legăturile clare dintre acţiunile şi instrumentele utilizate pentru colectarea în timp real a datelor şi a informaţiilor despre elevii în situaţii de risc. Planul de acţiune se adresează direct direcţiilor relevante ale ME şi inspectoratelor şcolare judeţene responsabile de îndrumarea, sprijinirea, monitorizarea şi evaluarea implementării MATE (şi, implicit, MATE Primar) şi a personalului de conducere a şcolii responsabil de implementarea MATE. Punerea în aplicare a planului de acţiune privind MATE (şi, implicit, MATE Primar) urmează o serie de patru etape, după cum sunt descrise mai jos (figura 2).</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Etapa 1: Identificarea elevilor în situaţie de risc de părăsire timpurie a şcolii (PTŞ) şi evaluarea pe baza instrumentelor MATE Primar detaliate în continuare. Datele şi informaţiile colectate prin intermediul fişelor de observare şi de evaluare sunt introduse în modulul de date MATE din SIIIR, oferind astfel personalului şcolii o imagine exactă şi clară la nivel instituţional a elevilor expuşi riscului de abandon şcolar, precum şi a semnelor de avertizare timpurie asociate şi a factorilor declanşatori. Aceste instrumente sunt adaptate specificului nivelului de învăţământ primar.</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Etapa 2: Planificarea măsurilor de prevenire (nivelul 1) şi de intervenţie (nivelurile 2, 3 şi 4) pe baza datelor colectate cu privire la elevii aflaţi în situaţii de risc la începutul anului şcolar</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Profesorii pentru învăţământul primar/Învăţătorii evaluează riscurile pe baza acestei liste şi apoi încep planificarea intervenţiilor.</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Etapa 3: Implementarea activităţilor de prevenire prin intermediul intervenţiilor la nivelul clasei şi al şcolii, prevăzute în planurile educaţionale de intervenţie specifice pentru învăţământul primar</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Etapa 4: Monitorizarea progresului pe baza datelor înregistrate în modulul MATE din SIIIR şi efectuarea unor modificări ale intervenţiilor în timp util. Modulul MATE din SIIIR va permite utilizatorilor de la nivel şcolar, judeţean şi central să monitorizeze activităţile MATE, să urmărească progresul şi să facă ajustări pe baza unor date individuale fiabile şi solide, agregate la diferite niveluri şi în funcţie de criterii diferite.</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MATE Primar este însoţit şi de un set de instrumente necesare (figura 3), cum ar fi o fişă de observare, fişe de evaluare şi recomandări specifice privind punerea în aplicare.</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Figura 3.*) Etapele şi instrumentele MATE Primar</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w:t>
      </w:r>
      <w:r w:rsidRPr="00CB343D">
        <w:rPr>
          <w:rFonts w:ascii="Courier New" w:hAnsi="Courier New" w:cs="Courier New"/>
          <w:b/>
          <w:bCs/>
          <w:sz w:val="18"/>
          <w:lang w:val="ro-RO"/>
        </w:rPr>
        <w:t>2. Evaluarea</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w:t>
      </w:r>
      <w:r w:rsidRPr="00CB343D">
        <w:rPr>
          <w:rFonts w:ascii="Courier New" w:hAnsi="Courier New" w:cs="Courier New"/>
          <w:b/>
          <w:bCs/>
          <w:sz w:val="18"/>
          <w:lang w:val="ro-RO"/>
        </w:rPr>
        <w:t>factorilor de</w:t>
      </w:r>
      <w:r w:rsidRPr="00CB343D">
        <w:rPr>
          <w:rFonts w:ascii="Courier New" w:hAnsi="Courier New" w:cs="Courier New"/>
          <w:sz w:val="18"/>
          <w:lang w:val="ro-RO"/>
        </w:rPr>
        <w:t xml:space="preserve">    </w:t>
      </w:r>
      <w:r w:rsidRPr="00CB343D">
        <w:rPr>
          <w:rFonts w:ascii="Courier New" w:hAnsi="Courier New" w:cs="Courier New"/>
          <w:b/>
          <w:bCs/>
          <w:sz w:val="18"/>
          <w:lang w:val="ro-RO"/>
        </w:rPr>
        <w:t>3. Implementarea</w:t>
      </w:r>
      <w:r w:rsidRPr="00CB343D">
        <w:rPr>
          <w:rFonts w:ascii="Courier New" w:hAnsi="Courier New" w:cs="Courier New"/>
          <w:sz w:val="18"/>
          <w:lang w:val="ro-RO"/>
        </w:rPr>
        <w:t xml:space="preserve">    </w:t>
      </w:r>
      <w:r w:rsidRPr="00CB343D">
        <w:rPr>
          <w:rFonts w:ascii="Courier New" w:hAnsi="Courier New" w:cs="Courier New"/>
          <w:b/>
          <w:bCs/>
          <w:sz w:val="18"/>
          <w:lang w:val="ro-RO"/>
        </w:rPr>
        <w:t>4. Monitorizare</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w:t>
      </w:r>
      <w:r w:rsidRPr="00CB343D">
        <w:rPr>
          <w:rFonts w:ascii="Courier New" w:hAnsi="Courier New" w:cs="Courier New"/>
          <w:b/>
          <w:bCs/>
          <w:sz w:val="18"/>
          <w:lang w:val="ro-RO"/>
        </w:rPr>
        <w:t>risc şi</w:t>
      </w:r>
      <w:r w:rsidRPr="00CB343D">
        <w:rPr>
          <w:rFonts w:ascii="Courier New" w:hAnsi="Courier New" w:cs="Courier New"/>
          <w:sz w:val="18"/>
          <w:lang w:val="ro-RO"/>
        </w:rPr>
        <w:t xml:space="preserve">          </w:t>
      </w:r>
      <w:r w:rsidRPr="00CB343D">
        <w:rPr>
          <w:rFonts w:ascii="Courier New" w:hAnsi="Courier New" w:cs="Courier New"/>
          <w:b/>
          <w:bCs/>
          <w:sz w:val="18"/>
          <w:lang w:val="ro-RO"/>
        </w:rPr>
        <w:t>măsurilor</w:t>
      </w:r>
      <w:r w:rsidRPr="00CB343D">
        <w:rPr>
          <w:rFonts w:ascii="Courier New" w:hAnsi="Courier New" w:cs="Courier New"/>
          <w:sz w:val="18"/>
          <w:lang w:val="ro-RO"/>
        </w:rPr>
        <w:t xml:space="preserve">       /|  </w:t>
      </w:r>
      <w:r w:rsidRPr="00CB343D">
        <w:rPr>
          <w:rFonts w:ascii="Courier New" w:hAnsi="Courier New" w:cs="Courier New"/>
          <w:b/>
          <w:bCs/>
          <w:sz w:val="18"/>
          <w:lang w:val="ro-RO"/>
        </w:rPr>
        <w:t>şi raportare</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w:t>
      </w:r>
      <w:r w:rsidRPr="00CB343D">
        <w:rPr>
          <w:rFonts w:ascii="Courier New" w:hAnsi="Courier New" w:cs="Courier New"/>
          <w:b/>
          <w:bCs/>
          <w:sz w:val="18"/>
          <w:lang w:val="ro-RO"/>
        </w:rPr>
        <w:t>planificarea</w:t>
      </w:r>
      <w:r w:rsidRPr="00CB343D">
        <w:rPr>
          <w:rFonts w:ascii="Courier New" w:hAnsi="Courier New" w:cs="Courier New"/>
          <w:sz w:val="18"/>
          <w:lang w:val="ro-RO"/>
        </w:rPr>
        <w:t xml:space="preserve">  /|                /_|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w:t>
      </w:r>
      <w:r w:rsidRPr="00CB343D">
        <w:rPr>
          <w:rFonts w:ascii="Courier New" w:hAnsi="Courier New" w:cs="Courier New"/>
          <w:b/>
          <w:bCs/>
          <w:sz w:val="18"/>
          <w:lang w:val="ro-RO"/>
        </w:rPr>
        <w:t>măsurilor</w:t>
      </w:r>
      <w:r w:rsidRPr="00CB343D">
        <w:rPr>
          <w:rFonts w:ascii="Courier New" w:hAnsi="Courier New" w:cs="Courier New"/>
          <w:sz w:val="18"/>
          <w:lang w:val="ro-RO"/>
        </w:rPr>
        <w:t xml:space="preserve">    /_|  ________________                 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w:t>
      </w:r>
      <w:r w:rsidRPr="00CB343D">
        <w:rPr>
          <w:rFonts w:ascii="Courier New" w:hAnsi="Courier New" w:cs="Courier New"/>
          <w:b/>
          <w:bCs/>
          <w:sz w:val="18"/>
          <w:lang w:val="ro-RO"/>
        </w:rPr>
        <w:t>1. Identificarea</w:t>
      </w:r>
      <w:r w:rsidRPr="00CB343D">
        <w:rPr>
          <w:rFonts w:ascii="Courier New" w:hAnsi="Courier New" w:cs="Courier New"/>
          <w:sz w:val="18"/>
          <w:lang w:val="ro-RO"/>
        </w:rPr>
        <w:t xml:space="preserve">  ______________  |  ______________| |_____________|_|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w:t>
      </w:r>
      <w:r w:rsidRPr="00CB343D">
        <w:rPr>
          <w:rFonts w:ascii="Courier New" w:hAnsi="Courier New" w:cs="Courier New"/>
          <w:b/>
          <w:bCs/>
          <w:sz w:val="18"/>
          <w:lang w:val="ro-RO"/>
        </w:rPr>
        <w:t>elevilor la risc</w:t>
      </w:r>
      <w:r w:rsidRPr="00CB343D">
        <w:rPr>
          <w:rFonts w:ascii="Courier New" w:hAnsi="Courier New" w:cs="Courier New"/>
          <w:sz w:val="18"/>
          <w:lang w:val="ro-RO"/>
        </w:rPr>
        <w:t xml:space="preserve"> |  ____________| | | Implementarea  | | </w:t>
      </w:r>
      <w:r w:rsidRPr="00CB343D">
        <w:rPr>
          <w:rFonts w:ascii="Courier New" w:hAnsi="Courier New" w:cs="Courier New"/>
          <w:b/>
          <w:bCs/>
          <w:sz w:val="18"/>
          <w:lang w:val="ro-RO"/>
        </w:rPr>
        <w:t>Raport de</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w:t>
      </w:r>
      <w:r w:rsidRPr="00CB343D">
        <w:rPr>
          <w:rFonts w:ascii="Courier New" w:hAnsi="Courier New" w:cs="Courier New"/>
          <w:b/>
          <w:bCs/>
          <w:sz w:val="18"/>
          <w:lang w:val="ro-RO"/>
        </w:rPr>
        <w:t>PTŞ</w:t>
      </w:r>
      <w:r w:rsidRPr="00CB343D">
        <w:rPr>
          <w:rFonts w:ascii="Courier New" w:hAnsi="Courier New" w:cs="Courier New"/>
          <w:sz w:val="18"/>
          <w:lang w:val="ro-RO"/>
        </w:rPr>
        <w:t xml:space="preserve">           /| | | </w:t>
      </w:r>
      <w:r w:rsidRPr="00CB343D">
        <w:rPr>
          <w:rFonts w:ascii="Courier New" w:hAnsi="Courier New" w:cs="Courier New"/>
          <w:b/>
          <w:bCs/>
          <w:sz w:val="18"/>
          <w:lang w:val="ro-RO"/>
        </w:rPr>
        <w:t>Fişă de</w:t>
      </w:r>
      <w:r w:rsidRPr="00CB343D">
        <w:rPr>
          <w:rFonts w:ascii="Courier New" w:hAnsi="Courier New" w:cs="Courier New"/>
          <w:sz w:val="18"/>
          <w:lang w:val="ro-RO"/>
        </w:rPr>
        <w:t xml:space="preserve">      | | </w:t>
      </w:r>
      <w:r w:rsidRPr="00CB343D">
        <w:rPr>
          <w:rFonts w:ascii="Courier New" w:hAnsi="Courier New" w:cs="Courier New"/>
          <w:b/>
          <w:bCs/>
          <w:sz w:val="18"/>
          <w:lang w:val="ro-RO"/>
        </w:rPr>
        <w:t>Măsurilor de</w:t>
      </w:r>
      <w:r w:rsidRPr="00CB343D">
        <w:rPr>
          <w:rFonts w:ascii="Courier New" w:hAnsi="Courier New" w:cs="Courier New"/>
          <w:sz w:val="18"/>
          <w:lang w:val="ro-RO"/>
        </w:rPr>
        <w:t xml:space="preserve">   | | </w:t>
      </w:r>
      <w:r w:rsidRPr="00CB343D">
        <w:rPr>
          <w:rFonts w:ascii="Courier New" w:hAnsi="Courier New" w:cs="Courier New"/>
          <w:b/>
          <w:bCs/>
          <w:sz w:val="18"/>
          <w:lang w:val="ro-RO"/>
        </w:rPr>
        <w:t>Progres</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/_| | | </w:t>
      </w:r>
      <w:r w:rsidRPr="00CB343D">
        <w:rPr>
          <w:rFonts w:ascii="Courier New" w:hAnsi="Courier New" w:cs="Courier New"/>
          <w:b/>
          <w:bCs/>
          <w:sz w:val="18"/>
          <w:lang w:val="ro-RO"/>
        </w:rPr>
        <w:t>evaluare</w:t>
      </w:r>
      <w:r w:rsidRPr="00CB343D">
        <w:rPr>
          <w:rFonts w:ascii="Courier New" w:hAnsi="Courier New" w:cs="Courier New"/>
          <w:sz w:val="18"/>
          <w:lang w:val="ro-RO"/>
        </w:rPr>
        <w:t xml:space="preserve">     | | </w:t>
      </w:r>
      <w:r w:rsidRPr="00CB343D">
        <w:rPr>
          <w:rFonts w:ascii="Courier New" w:hAnsi="Courier New" w:cs="Courier New"/>
          <w:b/>
          <w:bCs/>
          <w:sz w:val="18"/>
          <w:lang w:val="ro-RO"/>
        </w:rPr>
        <w:t>Nivel 1, 2, 3</w:t>
      </w:r>
      <w:r w:rsidRPr="00CB343D">
        <w:rPr>
          <w:rFonts w:ascii="Courier New" w:hAnsi="Courier New" w:cs="Courier New"/>
          <w:sz w:val="18"/>
          <w:lang w:val="ro-RO"/>
        </w:rPr>
        <w:t xml:space="preserve">  | | elaborat de</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_______________  | | completată   | | </w:t>
      </w:r>
      <w:r w:rsidRPr="00CB343D">
        <w:rPr>
          <w:rFonts w:ascii="Courier New" w:hAnsi="Courier New" w:cs="Courier New"/>
          <w:b/>
          <w:bCs/>
          <w:sz w:val="18"/>
          <w:lang w:val="ro-RO"/>
        </w:rPr>
        <w:t>sau 4</w:t>
      </w:r>
      <w:r w:rsidRPr="00CB343D">
        <w:rPr>
          <w:rFonts w:ascii="Courier New" w:hAnsi="Courier New" w:cs="Courier New"/>
          <w:sz w:val="18"/>
          <w:lang w:val="ro-RO"/>
        </w:rPr>
        <w:t xml:space="preserve"> în       | | personalul</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_____________| | | de învăţător | | funcţie de     |_| şcolii pt.</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 </w:t>
      </w:r>
      <w:r w:rsidRPr="00CB343D">
        <w:rPr>
          <w:rFonts w:ascii="Courier New" w:hAnsi="Courier New" w:cs="Courier New"/>
          <w:b/>
          <w:bCs/>
          <w:sz w:val="18"/>
          <w:lang w:val="ro-RO"/>
        </w:rPr>
        <w:t>Fişa de</w:t>
      </w:r>
      <w:r w:rsidRPr="00CB343D">
        <w:rPr>
          <w:rFonts w:ascii="Courier New" w:hAnsi="Courier New" w:cs="Courier New"/>
          <w:sz w:val="18"/>
          <w:lang w:val="ro-RO"/>
        </w:rPr>
        <w:t xml:space="preserve">       | | pt. elevii   |_| gravitatea         fiecare elev</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 </w:t>
      </w:r>
      <w:r w:rsidRPr="00CB343D">
        <w:rPr>
          <w:rFonts w:ascii="Courier New" w:hAnsi="Courier New" w:cs="Courier New"/>
          <w:b/>
          <w:bCs/>
          <w:sz w:val="18"/>
          <w:lang w:val="ro-RO"/>
        </w:rPr>
        <w:t>Observaţie</w:t>
      </w:r>
      <w:r w:rsidRPr="00CB343D">
        <w:rPr>
          <w:rFonts w:ascii="Courier New" w:hAnsi="Courier New" w:cs="Courier New"/>
          <w:sz w:val="18"/>
          <w:lang w:val="ro-RO"/>
        </w:rPr>
        <w:t xml:space="preserve">    |_| identificaţi     problemelor        la risc;</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lastRenderedPageBreak/>
        <w:t xml:space="preserve">| | completată        la risc,         identificate       </w:t>
      </w:r>
      <w:r w:rsidRPr="00CB343D">
        <w:rPr>
          <w:rFonts w:ascii="Courier New" w:hAnsi="Courier New" w:cs="Courier New"/>
          <w:b/>
          <w:bCs/>
          <w:sz w:val="18"/>
          <w:lang w:val="ro-RO"/>
        </w:rPr>
        <w:t>Raportul</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 de către          </w:t>
      </w:r>
      <w:r w:rsidRPr="00CB343D">
        <w:rPr>
          <w:rFonts w:ascii="Courier New" w:hAnsi="Courier New" w:cs="Courier New"/>
          <w:b/>
          <w:bCs/>
          <w:sz w:val="18"/>
          <w:lang w:val="ro-RO"/>
        </w:rPr>
        <w:t>Plan de</w:t>
      </w:r>
      <w:r w:rsidRPr="00CB343D">
        <w:rPr>
          <w:rFonts w:ascii="Courier New" w:hAnsi="Courier New" w:cs="Courier New"/>
          <w:sz w:val="18"/>
          <w:lang w:val="ro-RO"/>
        </w:rPr>
        <w:t xml:space="preserve">          prin planurile     </w:t>
      </w:r>
      <w:r w:rsidRPr="00CB343D">
        <w:rPr>
          <w:rFonts w:ascii="Courier New" w:hAnsi="Courier New" w:cs="Courier New"/>
          <w:b/>
          <w:bCs/>
          <w:sz w:val="18"/>
          <w:lang w:val="ro-RO"/>
        </w:rPr>
        <w:t>şcolii</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 profesorul        </w:t>
      </w:r>
      <w:r w:rsidRPr="00CB343D">
        <w:rPr>
          <w:rFonts w:ascii="Courier New" w:hAnsi="Courier New" w:cs="Courier New"/>
          <w:b/>
          <w:bCs/>
          <w:sz w:val="18"/>
          <w:lang w:val="ro-RO"/>
        </w:rPr>
        <w:t>Servicii</w:t>
      </w:r>
      <w:r w:rsidRPr="00CB343D">
        <w:rPr>
          <w:rFonts w:ascii="Courier New" w:hAnsi="Courier New" w:cs="Courier New"/>
          <w:sz w:val="18"/>
          <w:lang w:val="ro-RO"/>
        </w:rPr>
        <w:t xml:space="preserve">         de servicii        </w:t>
      </w:r>
      <w:r w:rsidRPr="00CB343D">
        <w:rPr>
          <w:rFonts w:ascii="Courier New" w:hAnsi="Courier New" w:cs="Courier New"/>
          <w:b/>
          <w:bCs/>
          <w:sz w:val="18"/>
          <w:lang w:val="ro-RO"/>
        </w:rPr>
        <w:t>privind PTŞ</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 pentru            </w:t>
      </w:r>
      <w:r w:rsidRPr="00CB343D">
        <w:rPr>
          <w:rFonts w:ascii="Courier New" w:hAnsi="Courier New" w:cs="Courier New"/>
          <w:b/>
          <w:bCs/>
          <w:sz w:val="18"/>
          <w:lang w:val="ro-RO"/>
        </w:rPr>
        <w:t>Educaţionale</w:t>
      </w:r>
      <w:r w:rsidRPr="00CB343D">
        <w:rPr>
          <w:rFonts w:ascii="Courier New" w:hAnsi="Courier New" w:cs="Courier New"/>
          <w:sz w:val="18"/>
          <w:lang w:val="ro-RO"/>
        </w:rPr>
        <w:t xml:space="preserve">     educaţionale       elaborat de</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învăţământ        elaborat de      stabilite          personalul</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primar/           managerul de                        şcolii care</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 învăţător         caz pt.                             reflectă</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pt. toţi          elevii la                           măsurile</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elevii din        risc                                implementate</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clasă                                                 pe durata</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unui an</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şcolar;</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w:t>
      </w:r>
      <w:r w:rsidRPr="00CB343D">
        <w:rPr>
          <w:rFonts w:ascii="Courier New" w:hAnsi="Courier New" w:cs="Courier New"/>
          <w:b/>
          <w:bCs/>
          <w:sz w:val="18"/>
          <w:lang w:val="ro-RO"/>
        </w:rPr>
        <w:t>Raport</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w:t>
      </w:r>
      <w:r w:rsidRPr="00CB343D">
        <w:rPr>
          <w:rFonts w:ascii="Courier New" w:hAnsi="Courier New" w:cs="Courier New"/>
          <w:b/>
          <w:bCs/>
          <w:sz w:val="18"/>
          <w:lang w:val="ro-RO"/>
        </w:rPr>
        <w:t>Judeţean</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privind PTŞ</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elaborat de</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la nivel</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judeţean;</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w:t>
      </w:r>
      <w:r w:rsidRPr="00CB343D">
        <w:rPr>
          <w:rFonts w:ascii="Courier New" w:hAnsi="Courier New" w:cs="Courier New"/>
          <w:b/>
          <w:bCs/>
          <w:sz w:val="18"/>
          <w:lang w:val="ro-RO"/>
        </w:rPr>
        <w:t>Raport</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w:t>
      </w:r>
      <w:r w:rsidRPr="00CB343D">
        <w:rPr>
          <w:rFonts w:ascii="Courier New" w:hAnsi="Courier New" w:cs="Courier New"/>
          <w:b/>
          <w:bCs/>
          <w:sz w:val="18"/>
          <w:lang w:val="ro-RO"/>
        </w:rPr>
        <w:t>Naţional</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privind PTŞ</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elaborat la</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nivel</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ascii="Courier New" w:hAnsi="Courier New" w:cs="Courier New"/>
          <w:sz w:val="18"/>
          <w:lang w:val="ro-RO"/>
        </w:rPr>
        <w:t xml:space="preserve">                                                          naţional.</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 Figura 3 este reprodusă în facsimil.</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Planul de acţiune MATE Primar se va completa cu elementele particulare de acţiune la nivelul de învăţământ primar. Acesta reglementează procesul instituţional şi operaţional necesar pentru implementarea unui sistem eficace de avertizare timpurie şi de colectare a datelor pentru prevenirea părăsirii timpurii a şcolii. Planul de acţiune multianual pentru implementarea mecanismului propus include elemente-cheie, cum ar fi activităţile, responsabilităţile, calendarul, legăturile clare dintre acţiunile propuse şi instrumentele care urmează să fie utilizate. Planul de acţiune grupează activităţile din cadrul componentelor de prevenire, intervenţie şi compensare în patru etape: identificare, evaluare şi planificare, implementare şi monitorizare. Activităţile sunt prezentate într-o secvenţă logică, menţionându-se instrumentele utilizate în fiecare etapă şi la fiecare nivel de intervenţie.</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Modulul MATE Primar permite înregistrarea datelor legate de identificarea iniţială în timp real a elevilor aflaţi în situaţie de risc, inclusiv pentru elevii claselor primare, pe baza indicatorilor legaţi de calificative, absenteism, repetenţie şi comportament şcolar inadecvat. Elevii care sunt evaluaţi cu "da" la unul dintre indicatorii relevanţi sunt înregistraţi în Observatorul şcolii şi evaluaţi pe baza unui set de indicatori de risc care se referă la familie, elev, comunitate şi şcoală, rezultând un scor general. Pentru aceşti elevi se deschide un dosar în care sunt monitorizaţi individual şi primesc planuri de intervenţie stabilite de către profesorii pentru învăţământul primar/învăţători în comun acord cu directorii. Profesorul pentru învăţământ primar/Învăţătorul, împreună cu personalul administrativ al şcolii, coordonat de director, este responsabil de colectarea datelor, de introducerea datelor în modulul MATE şi de utilizarea, monitorizarea şi raportarea seturilor de date ale elevilor aflaţi în situaţii de risc.</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Toate resursele şi informaţiile cu privire la MATE sunt încărcate pe site-ul https://mate.edu.ro/, care facilitează implementarea programului naţional. De altfel, pe această platformă este disponibil un curs online asincron care prezintă atât mecanismul, cât şi utilizarea modulului informatic.</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Instrumentele MATE primar:</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 Fişa de observare MATE Primar (tabelul 1) reprezintă un instrument aplicat de profesorii pentru învăţământul primar/învăţători pentru a identifica elevii din ciclul primar aflaţi în situaţie de risc pe baza datelor legate de prezenţă, calificative, repetenţie şi comportament;</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 Observatorul şcolii reprezintă lista elevilor de învăţământ primar în risc de abandon sau părăsire timpurie a şcolii (PTŞ), care este validată de directorul şcolii împreună cu profesorii pentru învăţământul primar/învăţători;</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 Dosarul de caz este un fişier generat automat în modulul MATE, după validarea Observatorului şcolii, pentru fiecare elev identificat ca fiind în situaţie de risc;</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 Fişa de evaluare MATE Primar (tabelul 2) este un formular completat de profesorii pentru învăţământul primar/învăţători cu cele mai recente date şi informaţii despre situaţia familială a elevului, condiţiile de </w:t>
      </w:r>
      <w:r w:rsidRPr="00CB343D">
        <w:rPr>
          <w:rFonts w:cs="Times New Roman"/>
          <w:szCs w:val="28"/>
          <w:lang w:val="ro-RO"/>
        </w:rPr>
        <w:lastRenderedPageBreak/>
        <w:t>locuire, nivelul de educaţie al părinţilor, relaţia cu colegii şi profesorii/personalul din şcoală, dificultăţi de învăţare/dizabilitate etc.;</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 Planul de servicii educaţionale (tabelul 3) reprezintă o listă de activităţi specifice pentru fiecare elev în risc de abandon/PTŞ, ca de exemplu: lecţii remediale, profesori de sprijin, consilierea părinţilor şi/sau educaţie parentală; activităţi extracurriculare, implicarea resurselor comunităţii (mediator, asistent social, voluntar, ONG-uri).</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Profesorii pentru învăţământul primar/Învăţătorii încep cu introducerea de date în Fişa de observare MATE Primar pentru toţi elevii ciclului primar, în vederea efectuării primului screening al elevilor în situaţie de risc. Profesorii pentru învăţământul primar/Învăţătorii răspund la cinci întrebări legate de prezenţă, rezultatele şcolare, repetenţie şi istoricul sancţiunilor. Acest instrument le permite şcolilor să identifice elevii în risc de abandon şcolar, dacă elevul îndeplineşte cel puţin unul dintre cei cinci indicatori. După ce toţi profesorii pentru învăţământul primar/învăţătorii au completat Fişa de observare (tabelul 1) pentru toţi elevii din clasa lor, aceştia urmează procesul descris mai jos şi introduc elevii în risc în Observatorul şcolii. După aprobarea acestuia de către directorul şcolii, dosarele de caz sunt deschise automat pentru elevii care prezint cel puţin un risc asociat în fişa de observare.</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w:t>
      </w:r>
      <w:r w:rsidRPr="00CB343D">
        <w:rPr>
          <w:rFonts w:cs="Times New Roman"/>
          <w:b/>
          <w:bCs/>
          <w:szCs w:val="28"/>
          <w:lang w:val="ro-RO"/>
        </w:rPr>
        <w:t>Tabelul 1. Fişă de observare MATE Primar</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_____________________________________________________________________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Indicatori/Factori de risc PTŞ        | Sursa     | Anul de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de date   | referinţă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1. Elevul are o prezenţă scăzută  | Da | Nu | Catalogul | Anul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la şcoală = elevul are peste 20 de|    |    | şcolar    | şcolar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absenţe nemotivate/lună.          |    |    |           | anterior/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    |           | curent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2. Elevul are performanţe         | Da | Nu | Catalogul | Anul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academice scăzute (indicatorul se |    |    | şcolar    | şcolar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aplică doar elevilor claselor II -|    |    |           | anterior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IV):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a) Elevul de clasa a II-a are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calificativul de final de clasa I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Suficient la disciplinele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Comunicare în limba română şi/sau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Matematică şi explorarea mediului.|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b) Elevul de clasa a III-a are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calificativul de final de clasa a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II-a Suficient la disciplinele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Comunicare în limba română şi/sau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Matematică şi explorarea mediului.|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 Elevul de clasa a IV-a are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calificativul de final de clasa a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III-a Suficient la disciplinele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Limba şi literatura română şi/sau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Matematică sau are calificativul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final Suficient la Limba şi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literatura română/Matematică.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3. (Indicatorul se aplică doar    | Da | Nu | Catalogul | Anul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elevilor claselor I - IV.)        |    |    | şcolar    | şcolar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a) Elevul are un regres evident în|    |    |           | curent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calificative (cel puţin 4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calificative Suficient) la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disciplinele Limba şi literatura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română/Comunicare în limba română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şi/sau Matematică/Matematică şi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explorarea mediului pe parcursul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anului şcolar.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sau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b) Elevul a rămas corigent la cel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puţin o materie.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4. a) Elevul a repetat cel puţin  | Da | Nu | Date      | Anii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un an.                            |    |    | preluate  | şcolari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sau                               |    |    | automat în| anteriori/|</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b) Elevul este reînscris în clasa |    |    | modul din | Anul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lastRenderedPageBreak/>
        <w:t>| pregătitoare.                     |    |    | datele    | şcolar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    | existente | curent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    | în SIIIR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5. a) Elevul are un istoric şcolar| Da | Nu | Catalogul | Anii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de sancţiuni (de exemplu, elevul a|    |    | şcolar,   | şcolari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fost transferat din motive        |    |    | plângeri, | anteriori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disciplinare, are calificativ     |    |    | sesizări  | + anul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scăzut la purtare).               |    |    |           | şcolar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sau                               |    |    |           | curent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b) Au fost înregistrate plângeri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făcute de alţi elevi, cadre       |    |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didactice etc.                    |    |    |           |           |</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ascii="Courier New" w:hAnsi="Courier New" w:cs="Courier New"/>
          <w:sz w:val="18"/>
          <w:lang w:val="ro-RO"/>
        </w:rPr>
        <w:t>|___________________________________|____|____|___________|___________|</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Fişele de evaluare MATE Primar (fişele psihopedagogice) se concentrează asupra problemelor privind factorii de risc asociaţi copilului, familiei, şcolii şi situaţiei comunităţii. După deschiderea dosarului, fiecare profesor pentru învăţământul primar/învăţător completează fişa de evaluare MATE Primar, introducând cele mai recente date şi informaţii legate de situaţia familială a elevului, de condiţiile de viaţă, de relaţiile cu colegii şi personalul şcolii, de dificultăţile de învăţare/dizabilitate şi nivelul de educaţie al părinţilor, precum şi alte aspecte. Unele dintre datele şi informaţiile lipsă ar putea fi completate contactând asistentul social, în timp ce alte elemente necesită o discuţie cu un membru al familiei/tutorele legal. În fişa de evaluare se calculează un scor de risc care cuprinde procentul de indicatori de risc cu un răspuns "da" în raport cu numărul total de indicatori de risc. Rezultatele analizei datelor privind factorii de risc evaluaţi la nivelul elevilor arată o pondere ridicată a elevilor care se confruntă cu dificultăţi socioeconomice semnificative - sărăcie, condiţii de trai precare, familii dezorganizate, sarcini timpurii, care sunt mai răspândite în rândul elevilor din mediul rural şi din comunităţile marginalizate, de exemplu, în rândul romilor.</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Planul de servicii educaţionale. După ce fiecare profesor pentru învăţământul primar/învăţător a evaluat factorii de risc şi a completat datele în modulul MATE din SIIIR, următorul pas este elaborarea şi aplicarea planului de servicii educaţionale, care include activităţi dedicate pentru fiecare elev aflat în situaţie de risc (măsuri de intervenţie), în funcţie de gradul de risc identificat: pentru nivelurile 2 şi 3, lista activităţilor poate fi foarte diversă, cum ar fi consilierea şi terapia, orele remediale sau întâlnirile regulate cu familia, toate acestea putând fi implementate simultan în funcţie de situaţia şi de nevoile elevilor. Nivelul 4 vizează măsuri ce se aplică elevilor care cumulează mai mulţi factori de risc, inclusiv comportament nepotrivit la şcoală generat de cauze mai profunde, ca abuzul fizic şi/sau emoţional, neglijare, violenţă, exploatare, eventual corelate cu sărăcie extremă, lipsa locuinţei sau condiţii precare de locuit, probleme de sănătate, dizabilitate, cerinţe educaţionale speciale (CES) etc.</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Planul de servicii educaţionale este completat de activităţile la nivelul şcolii şi al clasei care vizează crearea unui climat şcolar pozitiv şi a unui mediu de învăţare incluziv [prin diferite metodologii de tip Proiectare universală pentru învăţare (pe baza conceptului Universal Design for Learning), instrumente de observare la clasă etc.]. Indiferent de nivelul de intervenţie, vor fi incluse următoarele activităţi: punerea în aplicare a tehnicilor de învăţare activă; facilitarea învăţării; dezvoltarea abilităţilor socioemoţionale; organizarea sistemelor de mentorat şi de sprijin reciproc în clasă; oferirea de activităţi remediale, a sesiunilor de terapie şi de consiliere; oferirea cursurilor de educaţie parentală sau asigurarea participării la evenimente culturale.</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cs="Times New Roman"/>
          <w:b/>
          <w:bCs/>
          <w:szCs w:val="28"/>
          <w:lang w:val="ro-RO"/>
        </w:rPr>
      </w:pPr>
      <w:r w:rsidRPr="00CB343D">
        <w:rPr>
          <w:rFonts w:cs="Times New Roman"/>
          <w:szCs w:val="28"/>
          <w:lang w:val="ro-RO"/>
        </w:rPr>
        <w:t xml:space="preserve">    </w:t>
      </w:r>
      <w:r w:rsidRPr="00CB343D">
        <w:rPr>
          <w:rFonts w:cs="Times New Roman"/>
          <w:b/>
          <w:bCs/>
          <w:szCs w:val="28"/>
          <w:lang w:val="ro-RO"/>
        </w:rPr>
        <w:t>Instrumentele MATE Primar sunt prezentate în tabelele 2 şi 3.</w:t>
      </w:r>
    </w:p>
    <w:p w:rsidR="00CB343D" w:rsidRPr="00CB343D" w:rsidRDefault="00CB343D" w:rsidP="00CB343D">
      <w:pPr>
        <w:autoSpaceDE w:val="0"/>
        <w:autoSpaceDN w:val="0"/>
        <w:adjustRightInd w:val="0"/>
        <w:spacing w:after="0" w:line="240" w:lineRule="auto"/>
        <w:rPr>
          <w:rFonts w:cs="Times New Roman"/>
          <w:b/>
          <w:bCs/>
          <w:szCs w:val="28"/>
          <w:lang w:val="ro-RO"/>
        </w:rPr>
      </w:pP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b/>
          <w:bCs/>
          <w:szCs w:val="28"/>
          <w:lang w:val="ro-RO"/>
        </w:rPr>
        <w:t xml:space="preserve">    Tabelul 2. - Fişa de evaluare MATE Primar</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_____________________________________________________________________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w:t>
      </w:r>
      <w:r w:rsidRPr="00CB343D">
        <w:rPr>
          <w:rFonts w:ascii="Courier New" w:hAnsi="Courier New" w:cs="Courier New"/>
          <w:b/>
          <w:bCs/>
          <w:sz w:val="18"/>
          <w:lang w:val="ro-RO"/>
        </w:rPr>
        <w:t>Informaţii despre elev - partea I</w:t>
      </w:r>
      <w:r w:rsidRPr="00CB343D">
        <w:rPr>
          <w:rFonts w:ascii="Courier New" w:hAnsi="Courier New" w:cs="Courier New"/>
          <w:sz w:val="18"/>
          <w:lang w:val="ro-RO"/>
        </w:rPr>
        <w:t xml:space="preserv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Această secţiune va fi preluată automat în baza numărului unic de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identificare a elevilor în situaţie de risc din Observatorul şcolii.|</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Documentul printat va include menţiunea "document de uz intern şi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confidenţial" pentru asigurarea protecţiei datelor personale.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Judeţul: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Comuna/Oraşul/Municipiul (UAT):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lastRenderedPageBreak/>
        <w:t>| Şcoala (numele şi codul de identificare):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Numărul unic de identificare atribuit elevului în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Observatorul şcolii: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Numele şi prenumele elevului: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Codul numeric personal de identificare al elevului (CNP):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Genul elevului:    1. M    2. F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Vârsta elevului (anii împliniţi):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Alternativa educaţională: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Formaţiunea de studiu [clasa/nivelul în Programul A doua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şansă (ADŞ) în care se află elevul]: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_____________________________________________________________________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w:t>
      </w:r>
      <w:r w:rsidRPr="00CB343D">
        <w:rPr>
          <w:rFonts w:ascii="Courier New" w:hAnsi="Courier New" w:cs="Courier New"/>
          <w:b/>
          <w:bCs/>
          <w:sz w:val="18"/>
          <w:lang w:val="ro-RO"/>
        </w:rPr>
        <w:t>Informaţii despre elev - partea a II-a</w:t>
      </w:r>
      <w:r w:rsidRPr="00CB343D">
        <w:rPr>
          <w:rFonts w:ascii="Courier New" w:hAnsi="Courier New" w:cs="Courier New"/>
          <w:sz w:val="18"/>
          <w:lang w:val="ro-RO"/>
        </w:rPr>
        <w:t xml:space="preserv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Secţiunile A, B, C şi D vor fi completate de către învăţător/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consilierul şcolar/mediator pe baza informaţiilor disponibile şi a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unei eventuale discuţii cu părintele/tutorele legal. Datele şi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informaţiile vor fi introduse în SIIIR de către responsabilul de caz|</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desemnat de către director.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a) Unde locuieşte elevul: în aceeaşi localitate în care se| Da | Nu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află unitatea şcolară?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b) Adresa exactă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 În aceeaşi gospodărie cu elevul locuiesc: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Numărul total de persoane:    dintre care adulţi (peste 18 ani):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şi copii (0 - 17 ani):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d) Mama se află în gospodărie.                            | Da | Nu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e) Ultimul nivel de studii absolvite de mamă: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1. Fără studii; 2. Primare; 3. Gimnaziale; 4. Liceale; 5. Şcoală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profesională; 6. Şcoală postliceală; 7. Studii superioare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f) Tatăl se află în gospodărie.                           | Da | Nu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g) Ultimul nivel de studii absolvite de tată: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1. Fără studii; 2. Primare; 3. Gimnaziale; 4. Liceale; 5. Şcoală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profesională; 6. Şcoală postliceală; 7. Studii superioare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h) Dacă nu se află în gospodărie niciunul dintre părinţi, menţionaţi|</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persoana desemnată să se ocupe de creşterea şi îngrijirea copilului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în absenţa acestora: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i) Persoana desemnată să se ocupe de creşterea şi         | Da | Nu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îngrijirea copilului în absenţa ambilor părinţi se află în|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gospodărie.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_____________________________________________________________________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w:t>
      </w:r>
      <w:r w:rsidRPr="00CB343D">
        <w:rPr>
          <w:rFonts w:ascii="Courier New" w:hAnsi="Courier New" w:cs="Courier New"/>
          <w:b/>
          <w:bCs/>
          <w:sz w:val="18"/>
          <w:lang w:val="ro-RO"/>
        </w:rPr>
        <w:t>Diagnoza cauzelor/factorilor de risc</w:t>
      </w:r>
      <w:r w:rsidRPr="00CB343D">
        <w:rPr>
          <w:rFonts w:ascii="Courier New" w:hAnsi="Courier New" w:cs="Courier New"/>
          <w:sz w:val="18"/>
          <w:lang w:val="ro-RO"/>
        </w:rPr>
        <w:t xml:space="preserv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w:t>
      </w:r>
      <w:r w:rsidRPr="00CB343D">
        <w:rPr>
          <w:rFonts w:ascii="Courier New" w:hAnsi="Courier New" w:cs="Courier New"/>
          <w:b/>
          <w:bCs/>
          <w:sz w:val="18"/>
          <w:lang w:val="ro-RO"/>
        </w:rPr>
        <w:t>(A) Cauze/Factori de risc în relaţie cu sprijinul familial</w:t>
      </w:r>
      <w:r w:rsidRPr="00CB343D">
        <w:rPr>
          <w:rFonts w:ascii="Courier New" w:hAnsi="Courier New" w:cs="Courier New"/>
          <w:sz w:val="18"/>
          <w:lang w:val="ro-RO"/>
        </w:rPr>
        <w:t xml:space="preserv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1. Familia nu îşi permite costurile şcolare (haine,       | Da | Nu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încălţăminte, materiale şcolare, naveta etc.) pentru că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este săracă sau are venituri foarte mici.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2. Părinţi minori sau mamă minoră, familie monoparentală, | Da | Nu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familie reorganizată (părintele în grija căruia se află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s-a recăsătorit), familie cu mai mult de 3 copii, unul sau|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ambii părinţi sunt în afara gospodăriei; au plecat la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lastRenderedPageBreak/>
        <w:t>| muncă în afara localităţii sau în străinătate, unul sau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mai mulţi copii sunt separaţi de familie sau reintegraţi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în familie (după ce au fost în regim de protecţie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specială).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3. Părinţii, părintele singur sau îngrijitorul copilului  | Da | Nu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din gospodărie nu acordă importanţă sau au/are o atitudine|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negativă faţă de educaţia copiilor/şcoală.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4. Elevul are unul sau mai mulţi fraţi sau surori (de 6 - | Da | Nu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17 ani) care nu au fost niciodată la şcoală, au abandonat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sau au părăsit timpuriu şcoala.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5. Copilul nu are condiţii minime pentru a putea învăţa   | Da | Nu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acasă.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6. Starea de sănătate a părinţilor (reprezentantului      | Da | Nu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legal, tutorelui) le/îi permite să acorde sprijin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copilului/copiilor pentru a asigura: îngrijirea,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protecţia, siguranţa, sănătatea, educaţia şi creşterea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acestuia/acestora.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w:t>
      </w:r>
      <w:r w:rsidRPr="00CB343D">
        <w:rPr>
          <w:rFonts w:ascii="Courier New" w:hAnsi="Courier New" w:cs="Courier New"/>
          <w:b/>
          <w:bCs/>
          <w:sz w:val="18"/>
          <w:lang w:val="ro-RO"/>
        </w:rPr>
        <w:t>(B) Factori de risc legaţi de situaţia copilului</w:t>
      </w:r>
      <w:r w:rsidRPr="00CB343D">
        <w:rPr>
          <w:rFonts w:ascii="Courier New" w:hAnsi="Courier New" w:cs="Courier New"/>
          <w:sz w:val="18"/>
          <w:lang w:val="ro-RO"/>
        </w:rPr>
        <w:t xml:space="preserv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7. Elevul are dizabilităţi (cu certificat de handicap) sau| Da | Nu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CES (cu certificat de orientare şcolară).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8. Elevul are dificultăţi de învăţare, fără certificat de | Da | Nu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dizabilitate/orientare şcolară (de exemplu, învaţă greu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legătura între litere şi sunete; nu poate citi sau face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greşeli mari de citire sau pronunţie; dobândeşte cu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greutate abilităţi noi; întâmpină dificultăţi privind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planificarea şi organizarea timpului şi/sau învăţarea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alfabetului, are capacitate de concentrare redusă etc.).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9. În ultimul an, elevul a fost plecat din ţară sau din   | Da | Nu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localitate o dată sau de mai multe ori pentru o perioadă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mai mare de 3 luni, în afara vacanţei de vară.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10. Elevul vorbeşte acasă într-o altă limbă decât limba   | Da | Nu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română.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w:t>
      </w:r>
      <w:r w:rsidRPr="00CB343D">
        <w:rPr>
          <w:rFonts w:ascii="Courier New" w:hAnsi="Courier New" w:cs="Courier New"/>
          <w:b/>
          <w:bCs/>
          <w:sz w:val="18"/>
          <w:lang w:val="ro-RO"/>
        </w:rPr>
        <w:t>(C) Cauze/Factori de risc în relaţie cu mediul şcolar</w:t>
      </w:r>
      <w:r w:rsidRPr="00CB343D">
        <w:rPr>
          <w:rFonts w:ascii="Courier New" w:hAnsi="Courier New" w:cs="Courier New"/>
          <w:sz w:val="18"/>
          <w:lang w:val="ro-RO"/>
        </w:rPr>
        <w:t xml:space="preserv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11. Elevul este discriminat, este victima unui conflict   | Da | Nu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sau a unei hărţuiri.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12. Violenţa şcolară (Elevul a fost implicat în conflicte | Da | Nu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create de el sau de alţi elevi).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13. Relaţii tensionate cu unele cadre didactice, colegi de| Da | Nu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clasă.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w:t>
      </w:r>
      <w:r w:rsidRPr="00CB343D">
        <w:rPr>
          <w:rFonts w:ascii="Courier New" w:hAnsi="Courier New" w:cs="Courier New"/>
          <w:b/>
          <w:bCs/>
          <w:sz w:val="18"/>
          <w:lang w:val="ro-RO"/>
        </w:rPr>
        <w:t>(D) Cauze/Factori de risc în relaţie cu comunitatea</w:t>
      </w:r>
      <w:r w:rsidRPr="00CB343D">
        <w:rPr>
          <w:rFonts w:ascii="Courier New" w:hAnsi="Courier New" w:cs="Courier New"/>
          <w:sz w:val="18"/>
          <w:lang w:val="ro-RO"/>
        </w:rPr>
        <w:t xml:space="preserv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14. Elevul locuieşte într-o zonă marginalizată sau într-o | Da | Nu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comunitate aflată în evidenţa sistemului de protecţie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specială a copilului.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15. Elevul locuieşte într-un sat/într-o zonă de unde      | Da | Nu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naveta spre şi dinspre şcoală este dificilă sau imposibil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de făcut în anumite perioade.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Alte observaţii, comentarii: ...................................... |</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ascii="Courier New" w:hAnsi="Courier New" w:cs="Courier New"/>
          <w:sz w:val="18"/>
          <w:lang w:val="ro-RO"/>
        </w:rPr>
        <w:t>|_____________________________________________________________________|</w:t>
      </w:r>
    </w:p>
    <w:p w:rsidR="00CB343D" w:rsidRPr="00CB343D" w:rsidRDefault="00CB343D" w:rsidP="00CB343D">
      <w:pPr>
        <w:autoSpaceDE w:val="0"/>
        <w:autoSpaceDN w:val="0"/>
        <w:adjustRightInd w:val="0"/>
        <w:spacing w:after="0" w:line="240" w:lineRule="auto"/>
        <w:rPr>
          <w:rFonts w:cs="Times New Roman"/>
          <w:szCs w:val="28"/>
          <w:lang w:val="ro-RO"/>
        </w:rPr>
      </w:pP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cs="Times New Roman"/>
          <w:szCs w:val="28"/>
          <w:lang w:val="ro-RO"/>
        </w:rPr>
        <w:t xml:space="preserve">    </w:t>
      </w:r>
      <w:r w:rsidRPr="00CB343D">
        <w:rPr>
          <w:rFonts w:cs="Times New Roman"/>
          <w:b/>
          <w:bCs/>
          <w:szCs w:val="28"/>
          <w:lang w:val="ro-RO"/>
        </w:rPr>
        <w:t>Tabelul 3. Planul activităţilor pentru extinderea implementării MATE la nivelul primar</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xml:space="preserve"> _____________________________________________________________________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Etape     |  Tipul de  |  Activităţi  |Actori      |  Termen/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lastRenderedPageBreak/>
        <w:t>|               |  măsură    |              |responsabili|  Calendar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w:t>
      </w:r>
      <w:r w:rsidRPr="00CB343D">
        <w:rPr>
          <w:rFonts w:ascii="Courier New" w:hAnsi="Courier New" w:cs="Courier New"/>
          <w:b/>
          <w:bCs/>
          <w:sz w:val="18"/>
          <w:lang w:val="ro-RO"/>
        </w:rPr>
        <w:t>1. Identificare</w:t>
      </w:r>
      <w:r w:rsidRPr="00CB343D">
        <w:rPr>
          <w:rFonts w:ascii="Courier New" w:hAnsi="Courier New" w:cs="Courier New"/>
          <w:sz w:val="18"/>
          <w:lang w:val="ro-RO"/>
        </w:rPr>
        <w:t>|Prevenire   |Monitorizaţi  |Şcoala      |După prima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|GT1         |semnalele de  |(directorul |lună de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|avertizare    |şi          |şcoală şi la|</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|timpurie      |profesorii  |mijlocul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|agregate la   |pentru      |anului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|nivelul       |învăţământul|şcolar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|clasei:       |primar/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|absenţe,      |învăţătorii)|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|calificative,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|comportament.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|Intervenţie |Identificaţi, |Şcoala      |În 5 zile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|GT1         |separat,      |(profesorii |lucrătoare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|elevii cu risc|pentru      |de la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|de abandon    |învăţământul|sfârşitul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|şcolar şi     |primar/     |primei luni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|elevii aflaţi |învăţătorii)|de şcoală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|în proces de  |            |Actualizarea|</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|abandon       |            |continuă a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|şcolar.       |            |cazurilor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|Profesorul    |            |apărute în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|pentru        |            |timpul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|învăţământul  |            |anului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|primar/       |            |şcolar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|Învăţătorul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|completează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|Fişa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|observaţie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|MATE Primar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|pentru toţi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|elevii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|ciclului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|primar.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|Intervenţie |Agregaţi      |Personalul  |În 2 - 3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|GT1         |fişele de     |şcolii      |zile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|observare în  |responsabil |lucrătoare;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|Observatorul  |de          |actualizări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|şcolii.       |operaţiunile|periodice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              |din SIIIR   |ale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              |            |cazurilor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              |            |apărute în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              |            |timpul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              |            |anului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              |            |şcolar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|Compensare  |Efectuaţi     |Serviciul   |Oricând în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|GT2, GT3,   |recensământul |Public de   |decursul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|GT4         |rapid MATE    |Asistenţă   |anului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|Primar pentru |Socială     |calendaris-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 identifica  |(SPAS) şi   |tic, înainte|</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|elevii de     |şcoala,     |de începerea|</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|vârstă şcolară|directorul  |anului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|din GT2, GT3, |şcolii şi   |şcolar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|GT4 cu Fişa   |primarul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|MATE pentru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|Identificarea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|copiilor şi 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|tinerilor din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|afara şcolii.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|Această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|activitate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|necesită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|coordonare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|între şcoli,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|administraţia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|locală şi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|serviciile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lastRenderedPageBreak/>
        <w:t>|               |            |sociale sau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|parteneriat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|instituţional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|cu serviciul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|de evidenţă 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|populaţiei.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|Compensare  |Înregistraţi  |SPAS        |În 1 până la|</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|copiii şi     |            |2 luni de la|</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|tinerii       |            |colectarea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|neşcolarizaţi |            |datelor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|(GT2, GT3,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|GT4) în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|Registrul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|reintegrărilor|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|în educaţie şi|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|formare, în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|comunitate.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|Compensare  |Continuaţi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|înmatricularea|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|elevilor din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|GT2, GT3, GT4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|în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|învăţământul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|primar sau în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|programele "A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|doua şansă"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|nivel primar.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w:t>
      </w:r>
      <w:r w:rsidRPr="00CB343D">
        <w:rPr>
          <w:rFonts w:ascii="Courier New" w:hAnsi="Courier New" w:cs="Courier New"/>
          <w:b/>
          <w:bCs/>
          <w:sz w:val="18"/>
          <w:lang w:val="ro-RO"/>
        </w:rPr>
        <w:t>2. Evaluare şi</w:t>
      </w:r>
      <w:r w:rsidRPr="00CB343D">
        <w:rPr>
          <w:rFonts w:ascii="Courier New" w:hAnsi="Courier New" w:cs="Courier New"/>
          <w:sz w:val="18"/>
          <w:lang w:val="ro-RO"/>
        </w:rPr>
        <w:t xml:space="preserve"> |Prevenire   |Pregătiţi     |Şcoala      |Anual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w:t>
      </w:r>
      <w:r w:rsidRPr="00CB343D">
        <w:rPr>
          <w:rFonts w:ascii="Courier New" w:hAnsi="Courier New" w:cs="Courier New"/>
          <w:b/>
          <w:bCs/>
          <w:sz w:val="18"/>
          <w:lang w:val="ro-RO"/>
        </w:rPr>
        <w:t>planificare</w:t>
      </w:r>
      <w:r w:rsidRPr="00CB343D">
        <w:rPr>
          <w:rFonts w:ascii="Courier New" w:hAnsi="Courier New" w:cs="Courier New"/>
          <w:sz w:val="18"/>
          <w:lang w:val="ro-RO"/>
        </w:rPr>
        <w:t xml:space="preserve">    |            |Planul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|activităţi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|şcolare ca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|parte 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|Planului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|dezvoltare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|instituţională|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|multianual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|bazat pe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|analiza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|semnalelor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|iniţiale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|avertizare.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|Intervenţie |Completaţi    |Şcoala      |În 5 zile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|Fişa de       |(profesorii |lucrătoare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|evaluare MATE |pentru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|Primar pentru |învăţământul|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|elevii din    |primar/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|categoria GT1.|învăţătorii)|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|Intervenţie |Consolidaţi   |Personalul  |În 5 zile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|datele în     |şcolii      |lucrătoare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|Registrul     |responsabil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|elevilor      |de SIIIR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|expuşi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|riscului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|PTŞ.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|Intervenţie |Elaboraţi     |Şcoala      |În 10 zile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|Planul de     |(managerul  |lucrătoare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|servicii      |de caz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|educaţionale  |responsabil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|pentru fiecare|de prevenire|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|elev expus    |- profesorul|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|riscului.     |pentru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              |învăţământul|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              |primar/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              |învăţătorul)|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lastRenderedPageBreak/>
        <w:t>|               |____________|______________|____________|____________|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|Intervenţie |Semnaţi       |Şcoala,     |În 5 până la|</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|acordul pentru|elevul şi   |10 zile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|implementarea |părinţii    |lucrătoare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|Planului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|servicii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|educaţionale.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|Compensare  |Completaţi    |Şcoala,     |1 lună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|Fişa de       |elevul şi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|evaluare MATE |părinţii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|Primar şi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|Registrul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|elevilor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|expuşi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|riscului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|PTŞ în urma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|dezvoltării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|unui plan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|servicii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|educaţionale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|pentru elevii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|reintegraţi în|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|sistemul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|învăţământ.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w:t>
      </w:r>
      <w:r w:rsidRPr="00CB343D">
        <w:rPr>
          <w:rFonts w:ascii="Courier New" w:hAnsi="Courier New" w:cs="Courier New"/>
          <w:b/>
          <w:bCs/>
          <w:sz w:val="18"/>
          <w:lang w:val="ro-RO"/>
        </w:rPr>
        <w:t>3. Implementare</w:t>
      </w:r>
      <w:r w:rsidRPr="00CB343D">
        <w:rPr>
          <w:rFonts w:ascii="Courier New" w:hAnsi="Courier New" w:cs="Courier New"/>
          <w:sz w:val="18"/>
          <w:lang w:val="ro-RO"/>
        </w:rPr>
        <w:t>|Prevenire   |Furnizaţi     |Şcoala      |Pe o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|măsuri de     |            |perioadă de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|nivel 1       |            |6 luni din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|Creaţi un     |            |decembrie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|climat pozitiv|            |până în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|în clasă şi un|            |iunie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|mediu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|învăţare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|incluziv prin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|diferite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|metodologii de|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|tip Proiectare|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|Universală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|pentru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|Învăţare;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|instrumente de|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|observare la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|clasă etc.;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|activităţi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|tipul: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|motivare elevi|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|prin sistemul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|de laude şi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|recompense şi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|prin munca în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|echipă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|Utilizarea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|tehnici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|învăţare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|activă;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|facilitarea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|învăţării,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|înţelegerii şi|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|gândirii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|critice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|aplicabile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|experienţelor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|din viaţa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|reală;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|feedback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|Dezvoltarea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|abilităţilor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|socio-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|emoţionale,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lastRenderedPageBreak/>
        <w:t>|               |            |inclusiv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|autonomie,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|perseverenţă,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|abilităţi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|sociale,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|comunicare şi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|de colaborare;|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|activităţi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|mentorat şi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|sprijin între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|colegi în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|clasă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|Intervenţie |Furnizaţi     |Managerul de|Pe o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|măsuri de     |caz -       |perioadă de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|nivel 2       |Profesorul  |6 luni din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|Oferiţi       |pentru      |decembrie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|servicii      |învăţământul|până în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|educaţionale  |primar/     |iunie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|conform       |Învăţătorul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|planului şi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|monitorizaţi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|furnizarea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|acestora la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|fiecare 3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|luni.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|Furnizaţi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|măsuri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|nivel 1 plus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|consiliere,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|ore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|remediere şi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|mai multe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|interacţiuni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|cu familia şi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|elevii.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|Participaţi la|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|evenimente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|culturale ale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|comunităţii şi|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|aşa mai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|departe.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|Intervenţie |Examinaţi     |Profesorul  |În 10 zile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|Planul de     |pentru      |lucrătoare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|servicii      |învăţământul|după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|educaţionale  |primar/     |furnizarea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|pentru a      |Învăţătorul/|serviciilor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|menţine       |Managerul de|educaţionale|</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|serviciile de |caz         |timp de 3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|nivelul 2 sau |            |luni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|pentru a trece|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|la nivelul 3.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|Intervenţie |Furnizaţi     |Profesorul  |Pe o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|măsuri de     |pentru      |perioadă de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|nivel 3       |învăţământul|6 luni din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|Furnizaţi     |primar/     |decembrie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|măsuri de     |Învăţătorul/|până în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|nivel 1 şi 2, |Managerul de|iunie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|plus          |caz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|consiliere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|parentală şi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|terapie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|psihologică.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|Implicaţi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|resursele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|comunităţii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|(mediator,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|asistent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lastRenderedPageBreak/>
        <w:t>|               |            |social,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|voluntari,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|ONG-uri).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|Intervenţie |Trimiteţi     |Profesorul  |În 10 zile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|cazul la      |pentru      |lucrătoare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|serviciul     |învăţământul|după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|public de     |primar/     |evaluarea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|asistenţă     |Învăţătorul/|furnizării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|socială (SPAS)|Managerul de|de servicii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|sau la        |caz         |educaţionale|</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|direcţia      |            |timp de 3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|generală de   |            |luni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|asistenţă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|socială şi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|protecţia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|copilului în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|cazul în care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|măsurile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|nivel 3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|eşuează.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|Şcoala va numi|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|un specialist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|(manager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|caz, consilier|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|şcolar sau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|învăţător)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|care să facă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|parte dintr-o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|echipă care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|oferă servicii|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|comunitare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|integrate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|coordonate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|SPAS.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|Furnizaţi     |SPAS        |Pe o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|măsuri de     |            |perioadă de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|nivel 4       |            |6 luni din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|Raportaţi     |            |decembrie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|situaţiile de |            |până în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|risc          |            |iunie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|potenţial, cum|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|ar fi abuzul,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|violenţa,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|exploatarea şi|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|munca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|copiilor.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|Organizaţi un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|sistem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|sprijin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|reciproc în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|şcoală,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|sesiuni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|consiliere, de|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|terapie şi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|măsuri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|adecvate de la|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|nivelurile 1,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|2 şi 3.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|_______________|____________|______________|____________|____________|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w:t>
      </w:r>
      <w:r w:rsidRPr="00CB343D">
        <w:rPr>
          <w:rFonts w:ascii="Courier New" w:hAnsi="Courier New" w:cs="Courier New"/>
          <w:b/>
          <w:bCs/>
          <w:sz w:val="18"/>
          <w:lang w:val="ro-RO"/>
        </w:rPr>
        <w:t>4. Monitorizare</w:t>
      </w:r>
      <w:r w:rsidRPr="00CB343D">
        <w:rPr>
          <w:rFonts w:ascii="Courier New" w:hAnsi="Courier New" w:cs="Courier New"/>
          <w:sz w:val="18"/>
          <w:lang w:val="ro-RO"/>
        </w:rPr>
        <w:t>|Prevenire/  |Pregătiţi     |Managerul de|Trimestrial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|Intervenţie/|Raportul de   |caz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|Compensare  |progres MATE  |profesorul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|pentru fiecare|pentru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|elev din      |învăţământul|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|ciclul primar |primar/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|expus         |învăţătorul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|riscului.     |şi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              |directorul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lastRenderedPageBreak/>
        <w:t>|               |            |              |şcolii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|Actualizaţi   |Personalul  |După caz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|Registrul     |responsabil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|elevilor cu   |de registru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|risc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|abandon şcolar|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|cu date din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|rapoartele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|progres MATE.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|Pregătiţi     |Directorii  |Anual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|Raportul de   |şcolilor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|progres al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|şcolii privind|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|abordarea PTŞ,|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|care să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|reflecte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|măsurile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|implementate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|şi rezultatele|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|obţinute pe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|parcursul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|anului şcolar.|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|Raportul este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|alcătuit din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|secţiuni de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|prevenire,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|intervenţie şi|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|compensare.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|Pregătiţi     |Inspectora- |Anual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|Raportul de   |tul şcolar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|progres       |judeţean/al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|judeţean      |municipiului|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|pentru        |Bucureşti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|abordarea PTŞ |(ISJ/ISMB)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|pe baza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|rapoartelor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|primite de la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|şcoli         |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|Pregătiţi     |Direcţia    |Anual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|Raportul      |generală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|naţional de   |pentru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|progres pentru|implementa-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|abordarea PTŞ |rea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|pe baza       |proiectului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|datelor de la |"România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|nivel judeţean|Educată"/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|şi reflectaţi |Direcţia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|asupra        |generală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|aplicării     |învăţământ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|MATE.         |preuniversi-|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              |tar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|______________|____________|____________|</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|Participaţi la|ISJ/ISMB/   |Anual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|un eveniment  |Direcţia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|naţional      |generală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|pentru a      |pentru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|prezenta      |implementa-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|constatările, |rea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|concluziile şi|proiectului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|recomandările |"România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|extrase din   |Educată"/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|rapoartele    |Direcţia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|judeţene şi   |generală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|pentru a      |învăţământ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|planifica     |preuniversi-|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t>|               |            |următorul an  |tar         |            |</w:t>
      </w:r>
    </w:p>
    <w:p w:rsidR="00CB343D" w:rsidRPr="00CB343D" w:rsidRDefault="00CB343D" w:rsidP="00CB343D">
      <w:pPr>
        <w:autoSpaceDE w:val="0"/>
        <w:autoSpaceDN w:val="0"/>
        <w:adjustRightInd w:val="0"/>
        <w:spacing w:after="0" w:line="240" w:lineRule="auto"/>
        <w:rPr>
          <w:rFonts w:ascii="Courier New" w:hAnsi="Courier New" w:cs="Courier New"/>
          <w:sz w:val="18"/>
          <w:lang w:val="ro-RO"/>
        </w:rPr>
      </w:pPr>
      <w:r w:rsidRPr="00CB343D">
        <w:rPr>
          <w:rFonts w:ascii="Courier New" w:hAnsi="Courier New" w:cs="Courier New"/>
          <w:sz w:val="18"/>
          <w:lang w:val="ro-RO"/>
        </w:rPr>
        <w:lastRenderedPageBreak/>
        <w:t>|               |            |şcolar.       |            |            |</w:t>
      </w:r>
    </w:p>
    <w:p w:rsidR="00CB343D" w:rsidRPr="00CB343D" w:rsidRDefault="00CB343D" w:rsidP="00CB343D">
      <w:pPr>
        <w:autoSpaceDE w:val="0"/>
        <w:autoSpaceDN w:val="0"/>
        <w:adjustRightInd w:val="0"/>
        <w:spacing w:after="0" w:line="240" w:lineRule="auto"/>
        <w:rPr>
          <w:rFonts w:cs="Times New Roman"/>
          <w:szCs w:val="28"/>
          <w:lang w:val="ro-RO"/>
        </w:rPr>
      </w:pPr>
      <w:r w:rsidRPr="00CB343D">
        <w:rPr>
          <w:rFonts w:ascii="Courier New" w:hAnsi="Courier New" w:cs="Courier New"/>
          <w:sz w:val="18"/>
          <w:lang w:val="ro-RO"/>
        </w:rPr>
        <w:t>|_______________|____________|______________|____________|____________|</w:t>
      </w:r>
    </w:p>
    <w:p w:rsidR="00CB343D" w:rsidRPr="00CB343D" w:rsidRDefault="00CB343D" w:rsidP="00CB343D">
      <w:pPr>
        <w:autoSpaceDE w:val="0"/>
        <w:autoSpaceDN w:val="0"/>
        <w:adjustRightInd w:val="0"/>
        <w:spacing w:after="0" w:line="240" w:lineRule="auto"/>
        <w:rPr>
          <w:rFonts w:cs="Times New Roman"/>
          <w:szCs w:val="28"/>
          <w:lang w:val="ro-RO"/>
        </w:rPr>
      </w:pPr>
    </w:p>
    <w:p w:rsidR="00433786" w:rsidRPr="00CB343D" w:rsidRDefault="00CB343D" w:rsidP="00CB343D">
      <w:pPr>
        <w:rPr>
          <w:sz w:val="18"/>
          <w:lang w:val="ro-RO"/>
        </w:rPr>
      </w:pPr>
      <w:r w:rsidRPr="00CB343D">
        <w:rPr>
          <w:rFonts w:cs="Times New Roman"/>
          <w:szCs w:val="28"/>
          <w:lang w:val="ro-RO"/>
        </w:rPr>
        <w:t xml:space="preserve">                              ---------------</w:t>
      </w:r>
    </w:p>
    <w:sectPr w:rsidR="00433786" w:rsidRPr="00CB343D"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CB8" w:rsidRDefault="000B7CB8" w:rsidP="00CB343D">
      <w:pPr>
        <w:spacing w:after="0" w:line="240" w:lineRule="auto"/>
      </w:pPr>
      <w:r>
        <w:separator/>
      </w:r>
    </w:p>
  </w:endnote>
  <w:endnote w:type="continuationSeparator" w:id="0">
    <w:p w:rsidR="000B7CB8" w:rsidRDefault="000B7CB8" w:rsidP="00CB3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43D" w:rsidRDefault="00CB343D" w:rsidP="00CB343D">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CB8" w:rsidRDefault="000B7CB8" w:rsidP="00CB343D">
      <w:pPr>
        <w:spacing w:after="0" w:line="240" w:lineRule="auto"/>
      </w:pPr>
      <w:r>
        <w:separator/>
      </w:r>
    </w:p>
  </w:footnote>
  <w:footnote w:type="continuationSeparator" w:id="0">
    <w:p w:rsidR="000B7CB8" w:rsidRDefault="000B7CB8" w:rsidP="00CB34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43D"/>
    <w:rsid w:val="000B7CB8"/>
    <w:rsid w:val="00433786"/>
    <w:rsid w:val="00CB343D"/>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C3580C-905E-4401-8929-A49C5CEC2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34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343D"/>
  </w:style>
  <w:style w:type="paragraph" w:styleId="Footer">
    <w:name w:val="footer"/>
    <w:basedOn w:val="Normal"/>
    <w:link w:val="FooterChar"/>
    <w:uiPriority w:val="99"/>
    <w:unhideWhenUsed/>
    <w:rsid w:val="00CB34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34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10864</Words>
  <Characters>61929</Characters>
  <Application>Microsoft Office Word</Application>
  <DocSecurity>0</DocSecurity>
  <Lines>516</Lines>
  <Paragraphs>145</Paragraphs>
  <ScaleCrop>false</ScaleCrop>
  <Company/>
  <LinksUpToDate>false</LinksUpToDate>
  <CharactersWithSpaces>72648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2023-01-31T06:31:00Z</dcterms:created>
  <dcterms:modified xsi:type="dcterms:W3CDTF">2023-01-31T06:33:00Z</dcterms:modified>
</cp:coreProperties>
</file>