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jc w:val="center"/>
        <w:tblInd w:w="-58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4977"/>
        <w:gridCol w:w="4125"/>
      </w:tblGrid>
      <w:tr w:rsidR="004F0C05" w:rsidRPr="000A4CAF" w:rsidTr="00A35B8E">
        <w:trPr>
          <w:jc w:val="center"/>
        </w:trPr>
        <w:tc>
          <w:tcPr>
            <w:tcW w:w="4977" w:type="dxa"/>
          </w:tcPr>
          <w:p w:rsidR="004F0C05" w:rsidRPr="000A4CAF" w:rsidRDefault="004F0C05" w:rsidP="00CF6359">
            <w:pPr>
              <w:jc w:val="both"/>
              <w:rPr>
                <w:rFonts w:ascii="Times New Roman" w:hAnsi="Times New Roman" w:cs="Times New Roman"/>
                <w:sz w:val="24"/>
                <w:szCs w:val="24"/>
              </w:rPr>
            </w:pPr>
            <w:r w:rsidRPr="000A4CAF">
              <w:rPr>
                <w:rFonts w:ascii="Times New Roman" w:hAnsi="Times New Roman" w:cs="Times New Roman"/>
                <w:noProof/>
                <w:sz w:val="24"/>
                <w:szCs w:val="24"/>
                <w:lang w:val="en-US"/>
              </w:rPr>
              <w:drawing>
                <wp:inline distT="0" distB="0" distL="0" distR="0">
                  <wp:extent cx="1792605" cy="410210"/>
                  <wp:effectExtent l="19050" t="0" r="0" b="0"/>
                  <wp:docPr id="3"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8"/>
                          <a:srcRect/>
                          <a:stretch>
                            <a:fillRect/>
                          </a:stretch>
                        </pic:blipFill>
                        <pic:spPr bwMode="auto">
                          <a:xfrm>
                            <a:off x="0" y="0"/>
                            <a:ext cx="1792605" cy="410210"/>
                          </a:xfrm>
                          <a:prstGeom prst="rect">
                            <a:avLst/>
                          </a:prstGeom>
                          <a:noFill/>
                          <a:ln w="9525">
                            <a:noFill/>
                            <a:miter lim="800000"/>
                            <a:headEnd/>
                            <a:tailEnd/>
                          </a:ln>
                        </pic:spPr>
                      </pic:pic>
                    </a:graphicData>
                  </a:graphic>
                </wp:inline>
              </w:drawing>
            </w:r>
          </w:p>
        </w:tc>
        <w:tc>
          <w:tcPr>
            <w:tcW w:w="4125" w:type="dxa"/>
          </w:tcPr>
          <w:p w:rsidR="004F0C05" w:rsidRPr="000A4CAF" w:rsidRDefault="004F0C05" w:rsidP="00A35B8E">
            <w:pPr>
              <w:rPr>
                <w:rFonts w:ascii="Times New Roman" w:hAnsi="Times New Roman" w:cs="Times New Roman"/>
                <w:sz w:val="24"/>
                <w:szCs w:val="24"/>
              </w:rPr>
            </w:pPr>
            <w:r w:rsidRPr="000A4CAF">
              <w:rPr>
                <w:rFonts w:ascii="Times New Roman" w:hAnsi="Times New Roman" w:cs="Times New Roman"/>
                <w:sz w:val="24"/>
                <w:szCs w:val="24"/>
              </w:rPr>
              <w:t>Ediţia: 1</w:t>
            </w:r>
          </w:p>
          <w:p w:rsidR="004F0C05" w:rsidRPr="000A4CAF" w:rsidRDefault="004F0C05" w:rsidP="00A35B8E">
            <w:pPr>
              <w:rPr>
                <w:rFonts w:ascii="Times New Roman" w:hAnsi="Times New Roman" w:cs="Times New Roman"/>
                <w:sz w:val="24"/>
                <w:szCs w:val="24"/>
              </w:rPr>
            </w:pPr>
            <w:r w:rsidRPr="000A4CAF">
              <w:rPr>
                <w:rFonts w:ascii="Times New Roman" w:hAnsi="Times New Roman" w:cs="Times New Roman"/>
                <w:sz w:val="24"/>
                <w:szCs w:val="24"/>
              </w:rPr>
              <w:t>Nr. exemplare: 1</w:t>
            </w:r>
          </w:p>
        </w:tc>
      </w:tr>
      <w:tr w:rsidR="004F0C05" w:rsidRPr="000A4CAF" w:rsidTr="00A35B8E">
        <w:trPr>
          <w:jc w:val="center"/>
        </w:trPr>
        <w:tc>
          <w:tcPr>
            <w:tcW w:w="4977" w:type="dxa"/>
          </w:tcPr>
          <w:p w:rsidR="004F0C05" w:rsidRPr="000A4CAF" w:rsidRDefault="004F0C05" w:rsidP="00A35B8E">
            <w:pPr>
              <w:rPr>
                <w:rFonts w:ascii="Times New Roman" w:hAnsi="Times New Roman" w:cs="Times New Roman"/>
                <w:noProof/>
                <w:sz w:val="24"/>
                <w:szCs w:val="24"/>
              </w:rPr>
            </w:pPr>
            <w:r w:rsidRPr="000A4CAF">
              <w:rPr>
                <w:rFonts w:ascii="Times New Roman" w:hAnsi="Times New Roman" w:cs="Times New Roman"/>
                <w:sz w:val="24"/>
                <w:szCs w:val="24"/>
              </w:rPr>
              <w:t>Cod: _</w:t>
            </w:r>
            <w:r w:rsidR="007C6C71">
              <w:rPr>
                <w:rFonts w:ascii="Times New Roman" w:hAnsi="Times New Roman" w:cs="Times New Roman"/>
                <w:sz w:val="24"/>
                <w:szCs w:val="24"/>
              </w:rPr>
              <w:t>_______</w:t>
            </w:r>
            <w:r w:rsidRPr="000A4CAF">
              <w:rPr>
                <w:rFonts w:ascii="Times New Roman" w:hAnsi="Times New Roman" w:cs="Times New Roman"/>
                <w:sz w:val="24"/>
                <w:szCs w:val="24"/>
              </w:rPr>
              <w:t>___________________</w:t>
            </w:r>
          </w:p>
          <w:p w:rsidR="004F0C05" w:rsidRPr="000A4CAF" w:rsidRDefault="004F0C05" w:rsidP="00A35B8E">
            <w:pPr>
              <w:rPr>
                <w:rFonts w:ascii="Times New Roman" w:hAnsi="Times New Roman" w:cs="Times New Roman"/>
                <w:noProof/>
                <w:sz w:val="24"/>
                <w:szCs w:val="24"/>
              </w:rPr>
            </w:pPr>
            <w:r w:rsidRPr="000A4CAF">
              <w:rPr>
                <w:rFonts w:ascii="Times New Roman" w:hAnsi="Times New Roman" w:cs="Times New Roman"/>
                <w:noProof/>
                <w:sz w:val="24"/>
                <w:szCs w:val="24"/>
              </w:rPr>
              <w:t>Nr. ___________________</w:t>
            </w:r>
          </w:p>
        </w:tc>
        <w:tc>
          <w:tcPr>
            <w:tcW w:w="4125" w:type="dxa"/>
          </w:tcPr>
          <w:p w:rsidR="004F0C05" w:rsidRPr="000A4CAF" w:rsidRDefault="004F0C05" w:rsidP="003F1D86">
            <w:pPr>
              <w:rPr>
                <w:rFonts w:ascii="Times New Roman" w:hAnsi="Times New Roman" w:cs="Times New Roman"/>
                <w:sz w:val="24"/>
                <w:szCs w:val="24"/>
              </w:rPr>
            </w:pPr>
            <w:r w:rsidRPr="000A4CAF">
              <w:rPr>
                <w:rFonts w:ascii="Times New Roman" w:hAnsi="Times New Roman" w:cs="Times New Roman"/>
                <w:sz w:val="24"/>
                <w:szCs w:val="24"/>
              </w:rPr>
              <w:t xml:space="preserve">Pagini: </w:t>
            </w:r>
            <w:fldSimple w:instr=" NUMPAGES  \* Arabic  \* MERGEFORMAT ">
              <w:r w:rsidR="003679C5" w:rsidRPr="003679C5">
                <w:rPr>
                  <w:rFonts w:ascii="Times New Roman" w:hAnsi="Times New Roman" w:cs="Times New Roman"/>
                  <w:noProof/>
                  <w:sz w:val="24"/>
                  <w:szCs w:val="24"/>
                </w:rPr>
                <w:t>6</w:t>
              </w:r>
            </w:fldSimple>
          </w:p>
        </w:tc>
      </w:tr>
    </w:tbl>
    <w:p w:rsidR="004F0C05" w:rsidRPr="000A4CAF" w:rsidRDefault="004F0C05" w:rsidP="004F0C05">
      <w:pPr>
        <w:spacing w:after="0" w:line="240" w:lineRule="auto"/>
        <w:rPr>
          <w:rFonts w:ascii="Times New Roman" w:hAnsi="Times New Roman" w:cs="Times New Roman"/>
          <w:sz w:val="24"/>
          <w:szCs w:val="24"/>
        </w:rPr>
      </w:pPr>
    </w:p>
    <w:p w:rsidR="004F0C05" w:rsidRPr="000A4CAF" w:rsidRDefault="004F0C05" w:rsidP="004F0C05">
      <w:pPr>
        <w:spacing w:after="0" w:line="240" w:lineRule="auto"/>
        <w:rPr>
          <w:rFonts w:ascii="Times New Roman" w:hAnsi="Times New Roman" w:cs="Times New Roman"/>
          <w:b/>
          <w:sz w:val="24"/>
          <w:szCs w:val="24"/>
        </w:rPr>
      </w:pPr>
      <w:r w:rsidRPr="000A4CAF">
        <w:rPr>
          <w:rFonts w:ascii="Times New Roman" w:hAnsi="Times New Roman" w:cs="Times New Roman"/>
          <w:b/>
          <w:sz w:val="24"/>
          <w:szCs w:val="24"/>
        </w:rPr>
        <w:tab/>
        <w:t xml:space="preserve">Numele activităţii: </w:t>
      </w:r>
      <w:r w:rsidR="00247C5C" w:rsidRPr="000A4CAF">
        <w:rPr>
          <w:rFonts w:ascii="Times New Roman" w:hAnsi="Times New Roman" w:cs="Times New Roman"/>
          <w:color w:val="000000" w:themeColor="text1"/>
          <w:sz w:val="24"/>
          <w:szCs w:val="24"/>
        </w:rPr>
        <w:t>Desfăşurarea online a şedinţelor CA ale UPJ</w:t>
      </w:r>
    </w:p>
    <w:p w:rsidR="004F0C05" w:rsidRPr="000A4CAF" w:rsidRDefault="004F0C05" w:rsidP="004F0C05">
      <w:pPr>
        <w:spacing w:after="0" w:line="240" w:lineRule="auto"/>
        <w:rPr>
          <w:rFonts w:ascii="Times New Roman" w:hAnsi="Times New Roman" w:cs="Times New Roman"/>
          <w:b/>
          <w:sz w:val="24"/>
          <w:szCs w:val="24"/>
        </w:rPr>
      </w:pPr>
      <w:r w:rsidRPr="000A4CAF">
        <w:rPr>
          <w:rFonts w:ascii="Times New Roman" w:hAnsi="Times New Roman" w:cs="Times New Roman"/>
          <w:b/>
          <w:sz w:val="24"/>
          <w:szCs w:val="24"/>
        </w:rPr>
        <w:tab/>
        <w:t xml:space="preserve">Data intrării în vigoare: </w:t>
      </w:r>
      <w:r w:rsidR="00F0144B">
        <w:rPr>
          <w:rFonts w:ascii="Times New Roman" w:hAnsi="Times New Roman" w:cs="Times New Roman"/>
          <w:sz w:val="24"/>
          <w:szCs w:val="24"/>
        </w:rPr>
        <w:t>02.12.2021</w:t>
      </w:r>
    </w:p>
    <w:p w:rsidR="00792607" w:rsidRPr="000A4CAF" w:rsidRDefault="00792607" w:rsidP="0038395C">
      <w:pPr>
        <w:spacing w:after="0" w:line="240" w:lineRule="auto"/>
        <w:jc w:val="center"/>
        <w:rPr>
          <w:rFonts w:ascii="Times New Roman" w:hAnsi="Times New Roman" w:cs="Times New Roman"/>
          <w:b/>
          <w:color w:val="000000" w:themeColor="text1"/>
          <w:sz w:val="24"/>
          <w:szCs w:val="24"/>
        </w:rPr>
      </w:pPr>
    </w:p>
    <w:p w:rsidR="00C111BF" w:rsidRPr="000A4CAF" w:rsidRDefault="00C111BF" w:rsidP="00C111BF">
      <w:pPr>
        <w:pStyle w:val="ListParagraph"/>
        <w:numPr>
          <w:ilvl w:val="0"/>
          <w:numId w:val="1"/>
        </w:numPr>
        <w:spacing w:after="0" w:line="240" w:lineRule="auto"/>
        <w:rPr>
          <w:rFonts w:ascii="Times New Roman" w:hAnsi="Times New Roman" w:cs="Times New Roman"/>
          <w:b/>
          <w:sz w:val="24"/>
          <w:szCs w:val="24"/>
        </w:rPr>
      </w:pPr>
      <w:r w:rsidRPr="000A4CAF">
        <w:rPr>
          <w:rFonts w:ascii="Times New Roman" w:hAnsi="Times New Roman" w:cs="Times New Roman"/>
          <w:b/>
          <w:sz w:val="24"/>
          <w:szCs w:val="24"/>
        </w:rPr>
        <w:t>Elemente privind responsabilii privind elaborarea, verificarea, avizarea şi aprobarea procedurii</w:t>
      </w:r>
    </w:p>
    <w:tbl>
      <w:tblPr>
        <w:tblStyle w:val="TableGrid"/>
        <w:tblW w:w="0" w:type="auto"/>
        <w:tblInd w:w="72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1514"/>
        <w:gridCol w:w="3528"/>
        <w:gridCol w:w="1132"/>
        <w:gridCol w:w="1296"/>
        <w:gridCol w:w="1664"/>
      </w:tblGrid>
      <w:tr w:rsidR="00C111BF" w:rsidRPr="000A4CAF" w:rsidTr="000F64A7">
        <w:tc>
          <w:tcPr>
            <w:tcW w:w="1514" w:type="dxa"/>
          </w:tcPr>
          <w:p w:rsidR="00C111BF" w:rsidRPr="000A4CAF" w:rsidRDefault="00C111BF" w:rsidP="00A35B8E">
            <w:pPr>
              <w:pStyle w:val="ListParagraph"/>
              <w:ind w:left="0"/>
              <w:rPr>
                <w:rFonts w:ascii="Times New Roman" w:hAnsi="Times New Roman" w:cs="Times New Roman"/>
                <w:sz w:val="24"/>
                <w:szCs w:val="24"/>
              </w:rPr>
            </w:pPr>
            <w:r w:rsidRPr="000A4CAF">
              <w:rPr>
                <w:rFonts w:ascii="Times New Roman" w:hAnsi="Times New Roman" w:cs="Times New Roman"/>
                <w:sz w:val="24"/>
                <w:szCs w:val="24"/>
              </w:rPr>
              <w:t>Operaţiunea</w:t>
            </w:r>
          </w:p>
        </w:tc>
        <w:tc>
          <w:tcPr>
            <w:tcW w:w="3528" w:type="dxa"/>
          </w:tcPr>
          <w:p w:rsidR="00C111BF" w:rsidRPr="000A4CAF" w:rsidRDefault="00C111BF" w:rsidP="00A35B8E">
            <w:pPr>
              <w:pStyle w:val="ListParagraph"/>
              <w:ind w:left="0"/>
              <w:rPr>
                <w:rFonts w:ascii="Times New Roman" w:hAnsi="Times New Roman" w:cs="Times New Roman"/>
                <w:sz w:val="24"/>
                <w:szCs w:val="24"/>
              </w:rPr>
            </w:pPr>
            <w:r w:rsidRPr="000A4CAF">
              <w:rPr>
                <w:rFonts w:ascii="Times New Roman" w:hAnsi="Times New Roman" w:cs="Times New Roman"/>
                <w:sz w:val="24"/>
                <w:szCs w:val="24"/>
              </w:rPr>
              <w:t>Nume şi prenume</w:t>
            </w:r>
          </w:p>
        </w:tc>
        <w:tc>
          <w:tcPr>
            <w:tcW w:w="1132" w:type="dxa"/>
          </w:tcPr>
          <w:p w:rsidR="00C111BF" w:rsidRPr="000A4CAF" w:rsidRDefault="00C111BF" w:rsidP="00A35B8E">
            <w:pPr>
              <w:pStyle w:val="ListParagraph"/>
              <w:ind w:left="0"/>
              <w:rPr>
                <w:rFonts w:ascii="Times New Roman" w:hAnsi="Times New Roman" w:cs="Times New Roman"/>
                <w:sz w:val="24"/>
                <w:szCs w:val="24"/>
              </w:rPr>
            </w:pPr>
            <w:r w:rsidRPr="000A4CAF">
              <w:rPr>
                <w:rFonts w:ascii="Times New Roman" w:hAnsi="Times New Roman" w:cs="Times New Roman"/>
                <w:sz w:val="24"/>
                <w:szCs w:val="24"/>
              </w:rPr>
              <w:t>Funcţia</w:t>
            </w:r>
          </w:p>
        </w:tc>
        <w:tc>
          <w:tcPr>
            <w:tcW w:w="1296" w:type="dxa"/>
          </w:tcPr>
          <w:p w:rsidR="00C111BF" w:rsidRPr="000A4CAF" w:rsidRDefault="00C111BF" w:rsidP="00A35B8E">
            <w:pPr>
              <w:pStyle w:val="ListParagraph"/>
              <w:ind w:left="0"/>
              <w:rPr>
                <w:rFonts w:ascii="Times New Roman" w:hAnsi="Times New Roman" w:cs="Times New Roman"/>
                <w:sz w:val="24"/>
                <w:szCs w:val="24"/>
              </w:rPr>
            </w:pPr>
            <w:r w:rsidRPr="000A4CAF">
              <w:rPr>
                <w:rFonts w:ascii="Times New Roman" w:hAnsi="Times New Roman" w:cs="Times New Roman"/>
                <w:sz w:val="24"/>
                <w:szCs w:val="24"/>
              </w:rPr>
              <w:t>Data</w:t>
            </w:r>
          </w:p>
        </w:tc>
        <w:tc>
          <w:tcPr>
            <w:tcW w:w="1664" w:type="dxa"/>
          </w:tcPr>
          <w:p w:rsidR="00C111BF" w:rsidRPr="000A4CAF" w:rsidRDefault="00C111BF" w:rsidP="00A35B8E">
            <w:pPr>
              <w:pStyle w:val="ListParagraph"/>
              <w:ind w:left="0"/>
              <w:rPr>
                <w:rFonts w:ascii="Times New Roman" w:hAnsi="Times New Roman" w:cs="Times New Roman"/>
                <w:sz w:val="24"/>
                <w:szCs w:val="24"/>
              </w:rPr>
            </w:pPr>
            <w:r w:rsidRPr="000A4CAF">
              <w:rPr>
                <w:rFonts w:ascii="Times New Roman" w:hAnsi="Times New Roman" w:cs="Times New Roman"/>
                <w:sz w:val="24"/>
                <w:szCs w:val="24"/>
              </w:rPr>
              <w:t>Semnătura</w:t>
            </w:r>
          </w:p>
        </w:tc>
      </w:tr>
      <w:tr w:rsidR="00BC7C51" w:rsidRPr="000A4CAF" w:rsidTr="000F64A7">
        <w:tc>
          <w:tcPr>
            <w:tcW w:w="1514" w:type="dxa"/>
          </w:tcPr>
          <w:p w:rsidR="00BC7C51" w:rsidRPr="000A4CAF" w:rsidRDefault="00BC7C51" w:rsidP="00A35B8E">
            <w:pPr>
              <w:pStyle w:val="ListParagraph"/>
              <w:ind w:left="0"/>
              <w:rPr>
                <w:rFonts w:ascii="Times New Roman" w:hAnsi="Times New Roman" w:cs="Times New Roman"/>
                <w:sz w:val="24"/>
                <w:szCs w:val="24"/>
              </w:rPr>
            </w:pPr>
            <w:r w:rsidRPr="000A4CAF">
              <w:rPr>
                <w:rFonts w:ascii="Times New Roman" w:hAnsi="Times New Roman" w:cs="Times New Roman"/>
                <w:sz w:val="24"/>
                <w:szCs w:val="24"/>
              </w:rPr>
              <w:t>Elaborare</w:t>
            </w:r>
          </w:p>
        </w:tc>
        <w:tc>
          <w:tcPr>
            <w:tcW w:w="3528" w:type="dxa"/>
          </w:tcPr>
          <w:p w:rsidR="00BC7C51" w:rsidRPr="000A4CAF" w:rsidRDefault="00BC7C51" w:rsidP="00A35B8E">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Kadar Ioana-Gabriela</w:t>
            </w:r>
          </w:p>
        </w:tc>
        <w:tc>
          <w:tcPr>
            <w:tcW w:w="1132" w:type="dxa"/>
          </w:tcPr>
          <w:p w:rsidR="00BC7C51" w:rsidRPr="000A4CAF" w:rsidRDefault="00BC7C51" w:rsidP="00A35B8E">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IŞ</w:t>
            </w:r>
          </w:p>
        </w:tc>
        <w:tc>
          <w:tcPr>
            <w:tcW w:w="1296" w:type="dxa"/>
          </w:tcPr>
          <w:p w:rsidR="00BC7C51" w:rsidRPr="000A4CAF" w:rsidRDefault="00F0144B" w:rsidP="00A35B8E">
            <w:pPr>
              <w:pStyle w:val="ListParagraph"/>
              <w:ind w:left="0"/>
              <w:rPr>
                <w:rFonts w:ascii="Times New Roman" w:hAnsi="Times New Roman" w:cs="Times New Roman"/>
                <w:sz w:val="24"/>
                <w:szCs w:val="24"/>
              </w:rPr>
            </w:pPr>
            <w:r>
              <w:rPr>
                <w:rFonts w:ascii="Times New Roman" w:hAnsi="Times New Roman" w:cs="Times New Roman"/>
                <w:sz w:val="24"/>
                <w:szCs w:val="24"/>
              </w:rPr>
              <w:t>02.12.2021</w:t>
            </w:r>
          </w:p>
        </w:tc>
        <w:tc>
          <w:tcPr>
            <w:tcW w:w="1664" w:type="dxa"/>
          </w:tcPr>
          <w:p w:rsidR="00BC7C51" w:rsidRPr="000A4CAF" w:rsidRDefault="00BC7C51" w:rsidP="00A35B8E">
            <w:pPr>
              <w:pStyle w:val="ListParagraph"/>
              <w:ind w:left="0"/>
              <w:rPr>
                <w:rFonts w:ascii="Times New Roman" w:hAnsi="Times New Roman" w:cs="Times New Roman"/>
                <w:sz w:val="24"/>
                <w:szCs w:val="24"/>
              </w:rPr>
            </w:pPr>
          </w:p>
        </w:tc>
      </w:tr>
      <w:tr w:rsidR="000F64A7" w:rsidRPr="000A4CAF" w:rsidTr="000F64A7">
        <w:tc>
          <w:tcPr>
            <w:tcW w:w="1514" w:type="dxa"/>
          </w:tcPr>
          <w:p w:rsidR="000F64A7" w:rsidRPr="000A4CAF" w:rsidRDefault="000F64A7" w:rsidP="00A35B8E">
            <w:pPr>
              <w:pStyle w:val="ListParagraph"/>
              <w:ind w:left="0"/>
              <w:rPr>
                <w:rFonts w:ascii="Times New Roman" w:hAnsi="Times New Roman" w:cs="Times New Roman"/>
                <w:sz w:val="24"/>
                <w:szCs w:val="24"/>
              </w:rPr>
            </w:pPr>
            <w:r w:rsidRPr="000A4CAF">
              <w:rPr>
                <w:rFonts w:ascii="Times New Roman" w:hAnsi="Times New Roman" w:cs="Times New Roman"/>
                <w:sz w:val="24"/>
                <w:szCs w:val="24"/>
              </w:rPr>
              <w:t>Elaborare</w:t>
            </w:r>
          </w:p>
        </w:tc>
        <w:tc>
          <w:tcPr>
            <w:tcW w:w="3528" w:type="dxa"/>
          </w:tcPr>
          <w:p w:rsidR="000F64A7" w:rsidRPr="000A4CAF" w:rsidRDefault="000F64A7" w:rsidP="00A35B8E">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Fănăţan Maria</w:t>
            </w:r>
          </w:p>
        </w:tc>
        <w:tc>
          <w:tcPr>
            <w:tcW w:w="1132" w:type="dxa"/>
          </w:tcPr>
          <w:p w:rsidR="000F64A7" w:rsidRPr="000A4CAF" w:rsidRDefault="000F64A7" w:rsidP="00A35B8E">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IŞ</w:t>
            </w:r>
          </w:p>
        </w:tc>
        <w:tc>
          <w:tcPr>
            <w:tcW w:w="1296" w:type="dxa"/>
          </w:tcPr>
          <w:p w:rsidR="000F64A7" w:rsidRDefault="00F0144B">
            <w:r>
              <w:rPr>
                <w:rFonts w:ascii="Times New Roman" w:hAnsi="Times New Roman" w:cs="Times New Roman"/>
                <w:sz w:val="24"/>
                <w:szCs w:val="24"/>
              </w:rPr>
              <w:t>02.12.2021</w:t>
            </w:r>
          </w:p>
        </w:tc>
        <w:tc>
          <w:tcPr>
            <w:tcW w:w="1664" w:type="dxa"/>
          </w:tcPr>
          <w:p w:rsidR="000F64A7" w:rsidRPr="000A4CAF" w:rsidRDefault="000F64A7" w:rsidP="00A35B8E">
            <w:pPr>
              <w:pStyle w:val="ListParagraph"/>
              <w:ind w:left="0"/>
              <w:rPr>
                <w:rFonts w:ascii="Times New Roman" w:hAnsi="Times New Roman" w:cs="Times New Roman"/>
                <w:sz w:val="24"/>
                <w:szCs w:val="24"/>
              </w:rPr>
            </w:pPr>
          </w:p>
        </w:tc>
      </w:tr>
      <w:tr w:rsidR="000F64A7" w:rsidRPr="000A4CAF" w:rsidTr="000F64A7">
        <w:tc>
          <w:tcPr>
            <w:tcW w:w="1514" w:type="dxa"/>
          </w:tcPr>
          <w:p w:rsidR="000F64A7" w:rsidRPr="000A4CAF" w:rsidRDefault="000F64A7" w:rsidP="00A35B8E">
            <w:pPr>
              <w:pStyle w:val="ListParagraph"/>
              <w:ind w:left="0"/>
              <w:rPr>
                <w:rFonts w:ascii="Times New Roman" w:hAnsi="Times New Roman" w:cs="Times New Roman"/>
                <w:sz w:val="24"/>
                <w:szCs w:val="24"/>
              </w:rPr>
            </w:pPr>
            <w:r w:rsidRPr="000A4CAF">
              <w:rPr>
                <w:rFonts w:ascii="Times New Roman" w:hAnsi="Times New Roman" w:cs="Times New Roman"/>
                <w:sz w:val="24"/>
                <w:szCs w:val="24"/>
              </w:rPr>
              <w:t>Elaborare</w:t>
            </w:r>
          </w:p>
        </w:tc>
        <w:tc>
          <w:tcPr>
            <w:tcW w:w="3528" w:type="dxa"/>
          </w:tcPr>
          <w:p w:rsidR="000F64A7" w:rsidRPr="000A4CAF" w:rsidRDefault="000F64A7" w:rsidP="00A35B8E">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Coroiu Mircea-Dumitru</w:t>
            </w:r>
          </w:p>
        </w:tc>
        <w:tc>
          <w:tcPr>
            <w:tcW w:w="1132" w:type="dxa"/>
          </w:tcPr>
          <w:p w:rsidR="000F64A7" w:rsidRPr="000A4CAF" w:rsidRDefault="000F64A7" w:rsidP="00A35B8E">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IŞ</w:t>
            </w:r>
          </w:p>
        </w:tc>
        <w:tc>
          <w:tcPr>
            <w:tcW w:w="1296" w:type="dxa"/>
          </w:tcPr>
          <w:p w:rsidR="000F64A7" w:rsidRDefault="00F0144B">
            <w:r>
              <w:rPr>
                <w:rFonts w:ascii="Times New Roman" w:hAnsi="Times New Roman" w:cs="Times New Roman"/>
                <w:sz w:val="24"/>
                <w:szCs w:val="24"/>
              </w:rPr>
              <w:t>02.12.2021</w:t>
            </w:r>
          </w:p>
        </w:tc>
        <w:tc>
          <w:tcPr>
            <w:tcW w:w="1664" w:type="dxa"/>
          </w:tcPr>
          <w:p w:rsidR="000F64A7" w:rsidRPr="000A4CAF" w:rsidRDefault="000F64A7" w:rsidP="00A35B8E">
            <w:pPr>
              <w:pStyle w:val="ListParagraph"/>
              <w:ind w:left="0"/>
              <w:rPr>
                <w:rFonts w:ascii="Times New Roman" w:hAnsi="Times New Roman" w:cs="Times New Roman"/>
                <w:sz w:val="24"/>
                <w:szCs w:val="24"/>
              </w:rPr>
            </w:pPr>
          </w:p>
        </w:tc>
      </w:tr>
      <w:tr w:rsidR="000F64A7" w:rsidRPr="000A4CAF" w:rsidTr="000F64A7">
        <w:tc>
          <w:tcPr>
            <w:tcW w:w="1514" w:type="dxa"/>
          </w:tcPr>
          <w:p w:rsidR="000F64A7" w:rsidRPr="000A4CAF" w:rsidRDefault="000F64A7" w:rsidP="00A35B8E">
            <w:pPr>
              <w:pStyle w:val="ListParagraph"/>
              <w:ind w:left="0"/>
              <w:rPr>
                <w:rFonts w:ascii="Times New Roman" w:hAnsi="Times New Roman" w:cs="Times New Roman"/>
                <w:sz w:val="24"/>
                <w:szCs w:val="24"/>
              </w:rPr>
            </w:pPr>
            <w:r w:rsidRPr="000A4CAF">
              <w:rPr>
                <w:rFonts w:ascii="Times New Roman" w:hAnsi="Times New Roman" w:cs="Times New Roman"/>
                <w:sz w:val="24"/>
                <w:szCs w:val="24"/>
              </w:rPr>
              <w:t>Verificare</w:t>
            </w:r>
          </w:p>
        </w:tc>
        <w:tc>
          <w:tcPr>
            <w:tcW w:w="3528" w:type="dxa"/>
          </w:tcPr>
          <w:p w:rsidR="000F64A7" w:rsidRPr="000A4CAF" w:rsidRDefault="000F64A7" w:rsidP="00A35B8E">
            <w:pPr>
              <w:pStyle w:val="ListParagraph"/>
              <w:ind w:left="0"/>
              <w:rPr>
                <w:rFonts w:ascii="Times New Roman" w:hAnsi="Times New Roman" w:cs="Times New Roman"/>
                <w:sz w:val="24"/>
                <w:szCs w:val="24"/>
              </w:rPr>
            </w:pPr>
            <w:r w:rsidRPr="000A4CAF">
              <w:rPr>
                <w:rFonts w:ascii="Times New Roman" w:hAnsi="Times New Roman" w:cs="Times New Roman"/>
                <w:sz w:val="24"/>
                <w:szCs w:val="24"/>
              </w:rPr>
              <w:t>Muntean Ioan</w:t>
            </w:r>
          </w:p>
        </w:tc>
        <w:tc>
          <w:tcPr>
            <w:tcW w:w="1132" w:type="dxa"/>
          </w:tcPr>
          <w:p w:rsidR="000F64A7" w:rsidRPr="000A4CAF" w:rsidRDefault="000F64A7" w:rsidP="00A35B8E">
            <w:pPr>
              <w:pStyle w:val="ListParagraph"/>
              <w:ind w:left="0"/>
              <w:rPr>
                <w:rFonts w:ascii="Times New Roman" w:hAnsi="Times New Roman" w:cs="Times New Roman"/>
                <w:sz w:val="24"/>
                <w:szCs w:val="24"/>
              </w:rPr>
            </w:pPr>
            <w:r w:rsidRPr="000A4CAF">
              <w:rPr>
                <w:rFonts w:ascii="Times New Roman" w:hAnsi="Times New Roman" w:cs="Times New Roman"/>
                <w:sz w:val="24"/>
                <w:szCs w:val="24"/>
              </w:rPr>
              <w:t>IŞGA</w:t>
            </w:r>
          </w:p>
        </w:tc>
        <w:tc>
          <w:tcPr>
            <w:tcW w:w="1296" w:type="dxa"/>
          </w:tcPr>
          <w:p w:rsidR="000F64A7" w:rsidRDefault="00F0144B">
            <w:r>
              <w:rPr>
                <w:rFonts w:ascii="Times New Roman" w:hAnsi="Times New Roman" w:cs="Times New Roman"/>
                <w:sz w:val="24"/>
                <w:szCs w:val="24"/>
              </w:rPr>
              <w:t>02.12.2021</w:t>
            </w:r>
          </w:p>
        </w:tc>
        <w:tc>
          <w:tcPr>
            <w:tcW w:w="1664" w:type="dxa"/>
          </w:tcPr>
          <w:p w:rsidR="000F64A7" w:rsidRPr="000A4CAF" w:rsidRDefault="000F64A7" w:rsidP="00A35B8E">
            <w:pPr>
              <w:pStyle w:val="ListParagraph"/>
              <w:ind w:left="0"/>
              <w:rPr>
                <w:rFonts w:ascii="Times New Roman" w:hAnsi="Times New Roman" w:cs="Times New Roman"/>
                <w:sz w:val="24"/>
                <w:szCs w:val="24"/>
              </w:rPr>
            </w:pPr>
          </w:p>
        </w:tc>
      </w:tr>
      <w:tr w:rsidR="000F64A7" w:rsidRPr="000A4CAF" w:rsidTr="000F64A7">
        <w:tc>
          <w:tcPr>
            <w:tcW w:w="1514" w:type="dxa"/>
          </w:tcPr>
          <w:p w:rsidR="000F64A7" w:rsidRPr="000A4CAF" w:rsidRDefault="000F64A7" w:rsidP="00A35B8E">
            <w:pPr>
              <w:pStyle w:val="ListParagraph"/>
              <w:ind w:left="0"/>
              <w:rPr>
                <w:rFonts w:ascii="Times New Roman" w:hAnsi="Times New Roman" w:cs="Times New Roman"/>
                <w:sz w:val="24"/>
                <w:szCs w:val="24"/>
              </w:rPr>
            </w:pPr>
            <w:r w:rsidRPr="000A4CAF">
              <w:rPr>
                <w:rFonts w:ascii="Times New Roman" w:hAnsi="Times New Roman" w:cs="Times New Roman"/>
                <w:sz w:val="24"/>
                <w:szCs w:val="24"/>
              </w:rPr>
              <w:t>Avizare</w:t>
            </w:r>
          </w:p>
        </w:tc>
        <w:tc>
          <w:tcPr>
            <w:tcW w:w="3528" w:type="dxa"/>
          </w:tcPr>
          <w:p w:rsidR="000F64A7" w:rsidRPr="000A4CAF" w:rsidRDefault="000F64A7" w:rsidP="00A35B8E">
            <w:pPr>
              <w:pStyle w:val="ListParagraph"/>
              <w:ind w:left="0"/>
              <w:rPr>
                <w:rFonts w:ascii="Times New Roman" w:hAnsi="Times New Roman" w:cs="Times New Roman"/>
                <w:sz w:val="24"/>
                <w:szCs w:val="24"/>
              </w:rPr>
            </w:pPr>
            <w:r w:rsidRPr="000A4CAF">
              <w:rPr>
                <w:rFonts w:ascii="Times New Roman" w:hAnsi="Times New Roman" w:cs="Times New Roman"/>
                <w:sz w:val="24"/>
                <w:szCs w:val="24"/>
              </w:rPr>
              <w:t>Costin-Hendea Anca-Minodora</w:t>
            </w:r>
          </w:p>
        </w:tc>
        <w:tc>
          <w:tcPr>
            <w:tcW w:w="1132" w:type="dxa"/>
          </w:tcPr>
          <w:p w:rsidR="000F64A7" w:rsidRPr="000A4CAF" w:rsidRDefault="000F64A7" w:rsidP="00A35B8E">
            <w:pPr>
              <w:pStyle w:val="ListParagraph"/>
              <w:ind w:left="0"/>
              <w:rPr>
                <w:rFonts w:ascii="Times New Roman" w:hAnsi="Times New Roman" w:cs="Times New Roman"/>
                <w:sz w:val="24"/>
                <w:szCs w:val="24"/>
              </w:rPr>
            </w:pPr>
            <w:r w:rsidRPr="000A4CAF">
              <w:rPr>
                <w:rFonts w:ascii="Times New Roman" w:hAnsi="Times New Roman" w:cs="Times New Roman"/>
                <w:sz w:val="24"/>
                <w:szCs w:val="24"/>
              </w:rPr>
              <w:t>IŞG</w:t>
            </w:r>
          </w:p>
        </w:tc>
        <w:tc>
          <w:tcPr>
            <w:tcW w:w="1296" w:type="dxa"/>
          </w:tcPr>
          <w:p w:rsidR="000F64A7" w:rsidRDefault="00F0144B">
            <w:r>
              <w:rPr>
                <w:rFonts w:ascii="Times New Roman" w:hAnsi="Times New Roman" w:cs="Times New Roman"/>
                <w:sz w:val="24"/>
                <w:szCs w:val="24"/>
              </w:rPr>
              <w:t>02.12.2021</w:t>
            </w:r>
          </w:p>
        </w:tc>
        <w:tc>
          <w:tcPr>
            <w:tcW w:w="1664" w:type="dxa"/>
          </w:tcPr>
          <w:p w:rsidR="000F64A7" w:rsidRPr="000A4CAF" w:rsidRDefault="000F64A7" w:rsidP="00A35B8E">
            <w:pPr>
              <w:pStyle w:val="ListParagraph"/>
              <w:ind w:left="0"/>
              <w:rPr>
                <w:rFonts w:ascii="Times New Roman" w:hAnsi="Times New Roman" w:cs="Times New Roman"/>
                <w:sz w:val="24"/>
                <w:szCs w:val="24"/>
              </w:rPr>
            </w:pPr>
          </w:p>
        </w:tc>
      </w:tr>
      <w:tr w:rsidR="000F64A7" w:rsidRPr="000A4CAF" w:rsidTr="000F64A7">
        <w:tc>
          <w:tcPr>
            <w:tcW w:w="1514" w:type="dxa"/>
          </w:tcPr>
          <w:p w:rsidR="000F64A7" w:rsidRPr="000A4CAF" w:rsidRDefault="000F64A7" w:rsidP="00A35B8E">
            <w:pPr>
              <w:pStyle w:val="ListParagraph"/>
              <w:ind w:left="0"/>
              <w:rPr>
                <w:rFonts w:ascii="Times New Roman" w:hAnsi="Times New Roman" w:cs="Times New Roman"/>
                <w:sz w:val="24"/>
                <w:szCs w:val="24"/>
              </w:rPr>
            </w:pPr>
            <w:r w:rsidRPr="000A4CAF">
              <w:rPr>
                <w:rFonts w:ascii="Times New Roman" w:hAnsi="Times New Roman" w:cs="Times New Roman"/>
                <w:sz w:val="24"/>
                <w:szCs w:val="24"/>
              </w:rPr>
              <w:t>Aprobare</w:t>
            </w:r>
          </w:p>
        </w:tc>
        <w:tc>
          <w:tcPr>
            <w:tcW w:w="3528" w:type="dxa"/>
          </w:tcPr>
          <w:p w:rsidR="000F64A7" w:rsidRPr="000A4CAF" w:rsidRDefault="000F64A7" w:rsidP="00A35B8E">
            <w:pPr>
              <w:pStyle w:val="ListParagraph"/>
              <w:ind w:left="0"/>
              <w:rPr>
                <w:rFonts w:ascii="Times New Roman" w:hAnsi="Times New Roman" w:cs="Times New Roman"/>
                <w:sz w:val="24"/>
                <w:szCs w:val="24"/>
              </w:rPr>
            </w:pPr>
            <w:r w:rsidRPr="000A4CAF">
              <w:rPr>
                <w:rFonts w:ascii="Times New Roman" w:hAnsi="Times New Roman" w:cs="Times New Roman"/>
                <w:sz w:val="24"/>
                <w:szCs w:val="24"/>
              </w:rPr>
              <w:t>Costin-Hendea Anca-Minodora</w:t>
            </w:r>
          </w:p>
        </w:tc>
        <w:tc>
          <w:tcPr>
            <w:tcW w:w="1132" w:type="dxa"/>
          </w:tcPr>
          <w:p w:rsidR="000F64A7" w:rsidRPr="000A4CAF" w:rsidRDefault="000F64A7" w:rsidP="00A35B8E">
            <w:pPr>
              <w:pStyle w:val="ListParagraph"/>
              <w:ind w:left="0"/>
              <w:rPr>
                <w:rFonts w:ascii="Times New Roman" w:hAnsi="Times New Roman" w:cs="Times New Roman"/>
                <w:sz w:val="24"/>
                <w:szCs w:val="24"/>
              </w:rPr>
            </w:pPr>
            <w:r w:rsidRPr="000A4CAF">
              <w:rPr>
                <w:rFonts w:ascii="Times New Roman" w:hAnsi="Times New Roman" w:cs="Times New Roman"/>
                <w:sz w:val="24"/>
                <w:szCs w:val="24"/>
              </w:rPr>
              <w:t>IŞG</w:t>
            </w:r>
          </w:p>
        </w:tc>
        <w:tc>
          <w:tcPr>
            <w:tcW w:w="1296" w:type="dxa"/>
          </w:tcPr>
          <w:p w:rsidR="000F64A7" w:rsidRDefault="00F0144B">
            <w:r>
              <w:rPr>
                <w:rFonts w:ascii="Times New Roman" w:hAnsi="Times New Roman" w:cs="Times New Roman"/>
                <w:sz w:val="24"/>
                <w:szCs w:val="24"/>
              </w:rPr>
              <w:t>02.12.2021</w:t>
            </w:r>
          </w:p>
        </w:tc>
        <w:tc>
          <w:tcPr>
            <w:tcW w:w="1664" w:type="dxa"/>
          </w:tcPr>
          <w:p w:rsidR="000F64A7" w:rsidRPr="000A4CAF" w:rsidRDefault="000F64A7" w:rsidP="00A35B8E">
            <w:pPr>
              <w:pStyle w:val="ListParagraph"/>
              <w:ind w:left="0"/>
              <w:rPr>
                <w:rFonts w:ascii="Times New Roman" w:hAnsi="Times New Roman" w:cs="Times New Roman"/>
                <w:sz w:val="24"/>
                <w:szCs w:val="24"/>
              </w:rPr>
            </w:pPr>
          </w:p>
        </w:tc>
      </w:tr>
    </w:tbl>
    <w:p w:rsidR="005F7B98" w:rsidRPr="000A4CAF" w:rsidRDefault="005F7B98" w:rsidP="0038395C">
      <w:pPr>
        <w:pStyle w:val="ListParagraph"/>
        <w:spacing w:after="0" w:line="240" w:lineRule="auto"/>
        <w:rPr>
          <w:rFonts w:ascii="Times New Roman" w:hAnsi="Times New Roman" w:cs="Times New Roman"/>
          <w:color w:val="000000" w:themeColor="text1"/>
          <w:sz w:val="24"/>
          <w:szCs w:val="24"/>
        </w:rPr>
      </w:pPr>
    </w:p>
    <w:p w:rsidR="005F7B98" w:rsidRPr="000A4CAF" w:rsidRDefault="00C731AF" w:rsidP="0038395C">
      <w:pPr>
        <w:pStyle w:val="ListParagraph"/>
        <w:numPr>
          <w:ilvl w:val="0"/>
          <w:numId w:val="1"/>
        </w:numPr>
        <w:spacing w:after="0" w:line="240" w:lineRule="auto"/>
        <w:rPr>
          <w:rFonts w:ascii="Times New Roman" w:hAnsi="Times New Roman" w:cs="Times New Roman"/>
          <w:b/>
          <w:color w:val="000000" w:themeColor="text1"/>
          <w:sz w:val="24"/>
          <w:szCs w:val="24"/>
        </w:rPr>
      </w:pPr>
      <w:r w:rsidRPr="000A4CAF">
        <w:rPr>
          <w:rFonts w:ascii="Times New Roman" w:hAnsi="Times New Roman" w:cs="Times New Roman"/>
          <w:b/>
          <w:sz w:val="24"/>
          <w:szCs w:val="24"/>
        </w:rPr>
        <w:t>Formular de distribuire/difuzare a procedurii</w:t>
      </w:r>
    </w:p>
    <w:tbl>
      <w:tblPr>
        <w:tblStyle w:val="TableGrid"/>
        <w:tblW w:w="0" w:type="auto"/>
        <w:tblInd w:w="72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tblPr>
      <w:tblGrid>
        <w:gridCol w:w="1231"/>
        <w:gridCol w:w="992"/>
        <w:gridCol w:w="1276"/>
        <w:gridCol w:w="1987"/>
        <w:gridCol w:w="1329"/>
        <w:gridCol w:w="1043"/>
        <w:gridCol w:w="1276"/>
      </w:tblGrid>
      <w:tr w:rsidR="006F37CB" w:rsidRPr="000A4CAF" w:rsidTr="00C1530A">
        <w:tc>
          <w:tcPr>
            <w:tcW w:w="1231" w:type="dxa"/>
          </w:tcPr>
          <w:p w:rsidR="006F37CB" w:rsidRPr="000A4CAF" w:rsidRDefault="006F37CB" w:rsidP="00A35B8E">
            <w:pPr>
              <w:pStyle w:val="ListParagraph"/>
              <w:ind w:left="0"/>
              <w:rPr>
                <w:rFonts w:ascii="Times New Roman" w:hAnsi="Times New Roman" w:cs="Times New Roman"/>
                <w:sz w:val="24"/>
                <w:szCs w:val="24"/>
              </w:rPr>
            </w:pPr>
            <w:r w:rsidRPr="000A4CAF">
              <w:rPr>
                <w:rFonts w:ascii="Times New Roman" w:hAnsi="Times New Roman" w:cs="Times New Roman"/>
                <w:sz w:val="24"/>
                <w:szCs w:val="24"/>
              </w:rPr>
              <w:t>Scopul difuzării</w:t>
            </w:r>
          </w:p>
        </w:tc>
        <w:tc>
          <w:tcPr>
            <w:tcW w:w="992" w:type="dxa"/>
          </w:tcPr>
          <w:p w:rsidR="006F37CB" w:rsidRPr="000A4CAF" w:rsidRDefault="006F37CB" w:rsidP="00A35B8E">
            <w:pPr>
              <w:pStyle w:val="ListParagraph"/>
              <w:ind w:left="0"/>
              <w:rPr>
                <w:rFonts w:ascii="Times New Roman" w:hAnsi="Times New Roman" w:cs="Times New Roman"/>
                <w:sz w:val="24"/>
                <w:szCs w:val="24"/>
              </w:rPr>
            </w:pPr>
            <w:r w:rsidRPr="000A4CAF">
              <w:rPr>
                <w:rFonts w:ascii="Times New Roman" w:hAnsi="Times New Roman" w:cs="Times New Roman"/>
                <w:sz w:val="24"/>
                <w:szCs w:val="24"/>
              </w:rPr>
              <w:t>Nr. exempl.</w:t>
            </w:r>
          </w:p>
        </w:tc>
        <w:tc>
          <w:tcPr>
            <w:tcW w:w="1276" w:type="dxa"/>
          </w:tcPr>
          <w:p w:rsidR="006F37CB" w:rsidRPr="000A4CAF" w:rsidRDefault="006F37CB" w:rsidP="00A35B8E">
            <w:pPr>
              <w:pStyle w:val="ListParagraph"/>
              <w:ind w:left="0"/>
              <w:rPr>
                <w:rFonts w:ascii="Times New Roman" w:hAnsi="Times New Roman" w:cs="Times New Roman"/>
                <w:sz w:val="24"/>
                <w:szCs w:val="24"/>
              </w:rPr>
            </w:pPr>
            <w:r w:rsidRPr="000A4CAF">
              <w:rPr>
                <w:rFonts w:ascii="Times New Roman" w:hAnsi="Times New Roman" w:cs="Times New Roman"/>
                <w:sz w:val="24"/>
                <w:szCs w:val="24"/>
              </w:rPr>
              <w:t>Domeniu/ Compar</w:t>
            </w:r>
            <w:r w:rsidR="002448C1" w:rsidRPr="000A4CAF">
              <w:rPr>
                <w:rFonts w:ascii="Times New Roman" w:hAnsi="Times New Roman" w:cs="Times New Roman"/>
                <w:sz w:val="24"/>
                <w:szCs w:val="24"/>
              </w:rPr>
              <w:t>-</w:t>
            </w:r>
            <w:r w:rsidRPr="000A4CAF">
              <w:rPr>
                <w:rFonts w:ascii="Times New Roman" w:hAnsi="Times New Roman" w:cs="Times New Roman"/>
                <w:sz w:val="24"/>
                <w:szCs w:val="24"/>
              </w:rPr>
              <w:t>timent</w:t>
            </w:r>
          </w:p>
        </w:tc>
        <w:tc>
          <w:tcPr>
            <w:tcW w:w="1987" w:type="dxa"/>
          </w:tcPr>
          <w:p w:rsidR="006F37CB" w:rsidRPr="000A4CAF" w:rsidRDefault="006F37CB" w:rsidP="00A35B8E">
            <w:pPr>
              <w:pStyle w:val="ListParagraph"/>
              <w:ind w:left="0"/>
              <w:rPr>
                <w:rFonts w:ascii="Times New Roman" w:hAnsi="Times New Roman" w:cs="Times New Roman"/>
                <w:sz w:val="24"/>
                <w:szCs w:val="24"/>
              </w:rPr>
            </w:pPr>
            <w:r w:rsidRPr="000A4CAF">
              <w:rPr>
                <w:rFonts w:ascii="Times New Roman" w:hAnsi="Times New Roman" w:cs="Times New Roman"/>
                <w:sz w:val="24"/>
                <w:szCs w:val="24"/>
              </w:rPr>
              <w:t>Nume şi prenume</w:t>
            </w:r>
          </w:p>
        </w:tc>
        <w:tc>
          <w:tcPr>
            <w:tcW w:w="1329" w:type="dxa"/>
          </w:tcPr>
          <w:p w:rsidR="006F37CB" w:rsidRPr="000A4CAF" w:rsidRDefault="006F37CB" w:rsidP="00A35B8E">
            <w:pPr>
              <w:pStyle w:val="ListParagraph"/>
              <w:ind w:left="0"/>
              <w:rPr>
                <w:rFonts w:ascii="Times New Roman" w:hAnsi="Times New Roman" w:cs="Times New Roman"/>
                <w:sz w:val="24"/>
                <w:szCs w:val="24"/>
              </w:rPr>
            </w:pPr>
            <w:r w:rsidRPr="000A4CAF">
              <w:rPr>
                <w:rFonts w:ascii="Times New Roman" w:hAnsi="Times New Roman" w:cs="Times New Roman"/>
                <w:sz w:val="24"/>
                <w:szCs w:val="24"/>
              </w:rPr>
              <w:t>Funcţia</w:t>
            </w:r>
          </w:p>
        </w:tc>
        <w:tc>
          <w:tcPr>
            <w:tcW w:w="1043" w:type="dxa"/>
          </w:tcPr>
          <w:p w:rsidR="006F37CB" w:rsidRPr="000A4CAF" w:rsidRDefault="006F37CB" w:rsidP="00A35B8E">
            <w:pPr>
              <w:pStyle w:val="ListParagraph"/>
              <w:ind w:left="0"/>
              <w:rPr>
                <w:rFonts w:ascii="Times New Roman" w:hAnsi="Times New Roman" w:cs="Times New Roman"/>
                <w:sz w:val="24"/>
                <w:szCs w:val="24"/>
              </w:rPr>
            </w:pPr>
            <w:r w:rsidRPr="000A4CAF">
              <w:rPr>
                <w:rFonts w:ascii="Times New Roman" w:hAnsi="Times New Roman" w:cs="Times New Roman"/>
                <w:sz w:val="24"/>
                <w:szCs w:val="24"/>
              </w:rPr>
              <w:t>Data primirii</w:t>
            </w:r>
          </w:p>
        </w:tc>
        <w:tc>
          <w:tcPr>
            <w:tcW w:w="1276" w:type="dxa"/>
          </w:tcPr>
          <w:p w:rsidR="006F37CB" w:rsidRPr="000A4CAF" w:rsidRDefault="006F37CB" w:rsidP="00A35B8E">
            <w:pPr>
              <w:pStyle w:val="ListParagraph"/>
              <w:ind w:left="0"/>
              <w:rPr>
                <w:rFonts w:ascii="Times New Roman" w:hAnsi="Times New Roman" w:cs="Times New Roman"/>
                <w:sz w:val="24"/>
                <w:szCs w:val="24"/>
              </w:rPr>
            </w:pPr>
            <w:r w:rsidRPr="000A4CAF">
              <w:rPr>
                <w:rFonts w:ascii="Times New Roman" w:hAnsi="Times New Roman" w:cs="Times New Roman"/>
                <w:sz w:val="24"/>
                <w:szCs w:val="24"/>
              </w:rPr>
              <w:t>Semnătura</w:t>
            </w:r>
          </w:p>
        </w:tc>
      </w:tr>
      <w:tr w:rsidR="000F64A7" w:rsidRPr="000A4CAF" w:rsidTr="00C1530A">
        <w:tc>
          <w:tcPr>
            <w:tcW w:w="1231" w:type="dxa"/>
          </w:tcPr>
          <w:p w:rsidR="000F64A7" w:rsidRPr="000A4CAF" w:rsidRDefault="000F64A7" w:rsidP="0038395C">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IOA</w:t>
            </w:r>
          </w:p>
        </w:tc>
        <w:tc>
          <w:tcPr>
            <w:tcW w:w="992" w:type="dxa"/>
          </w:tcPr>
          <w:p w:rsidR="000F64A7" w:rsidRPr="000A4CAF" w:rsidRDefault="000F64A7" w:rsidP="0038395C">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1</w:t>
            </w:r>
          </w:p>
        </w:tc>
        <w:tc>
          <w:tcPr>
            <w:tcW w:w="1276" w:type="dxa"/>
          </w:tcPr>
          <w:p w:rsidR="000F64A7" w:rsidRPr="000A4CAF" w:rsidRDefault="000F64A7" w:rsidP="0038395C">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Mana-gement</w:t>
            </w:r>
          </w:p>
        </w:tc>
        <w:tc>
          <w:tcPr>
            <w:tcW w:w="1987" w:type="dxa"/>
          </w:tcPr>
          <w:p w:rsidR="000F64A7" w:rsidRPr="000A4CAF" w:rsidRDefault="000F64A7" w:rsidP="00A35B8E">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Costin-Hendea Anca-Minodora</w:t>
            </w:r>
          </w:p>
        </w:tc>
        <w:tc>
          <w:tcPr>
            <w:tcW w:w="1329" w:type="dxa"/>
          </w:tcPr>
          <w:p w:rsidR="000F64A7" w:rsidRPr="000A4CAF" w:rsidRDefault="000F64A7" w:rsidP="00A35B8E">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IȘG</w:t>
            </w:r>
          </w:p>
        </w:tc>
        <w:tc>
          <w:tcPr>
            <w:tcW w:w="1043" w:type="dxa"/>
          </w:tcPr>
          <w:p w:rsidR="000F64A7" w:rsidRDefault="00F0144B">
            <w:r>
              <w:rPr>
                <w:rFonts w:ascii="Times New Roman" w:hAnsi="Times New Roman" w:cs="Times New Roman"/>
                <w:sz w:val="24"/>
                <w:szCs w:val="24"/>
              </w:rPr>
              <w:t>02.12.2021</w:t>
            </w:r>
          </w:p>
        </w:tc>
        <w:tc>
          <w:tcPr>
            <w:tcW w:w="1276" w:type="dxa"/>
          </w:tcPr>
          <w:p w:rsidR="000F64A7" w:rsidRPr="000A4CAF" w:rsidRDefault="000F64A7" w:rsidP="0038395C">
            <w:pPr>
              <w:pStyle w:val="ListParagraph"/>
              <w:ind w:left="0"/>
              <w:rPr>
                <w:rFonts w:ascii="Times New Roman" w:hAnsi="Times New Roman" w:cs="Times New Roman"/>
                <w:color w:val="000000" w:themeColor="text1"/>
                <w:sz w:val="24"/>
                <w:szCs w:val="24"/>
              </w:rPr>
            </w:pPr>
          </w:p>
        </w:tc>
      </w:tr>
      <w:tr w:rsidR="000F64A7" w:rsidRPr="000A4CAF" w:rsidTr="00C1530A">
        <w:tc>
          <w:tcPr>
            <w:tcW w:w="1231" w:type="dxa"/>
          </w:tcPr>
          <w:p w:rsidR="000F64A7" w:rsidRPr="000A4CAF" w:rsidRDefault="000F64A7" w:rsidP="0038395C">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IOA</w:t>
            </w:r>
          </w:p>
        </w:tc>
        <w:tc>
          <w:tcPr>
            <w:tcW w:w="992" w:type="dxa"/>
          </w:tcPr>
          <w:p w:rsidR="000F64A7" w:rsidRPr="000A4CAF" w:rsidRDefault="000F64A7" w:rsidP="0038395C">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1</w:t>
            </w:r>
          </w:p>
        </w:tc>
        <w:tc>
          <w:tcPr>
            <w:tcW w:w="1276" w:type="dxa"/>
          </w:tcPr>
          <w:p w:rsidR="000F64A7" w:rsidRPr="000A4CAF" w:rsidRDefault="00E44CC6" w:rsidP="0038395C">
            <w:pPr>
              <w:pStyle w:val="ListParagraph"/>
              <w:ind w:left="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DC</w:t>
            </w:r>
          </w:p>
        </w:tc>
        <w:tc>
          <w:tcPr>
            <w:tcW w:w="1987" w:type="dxa"/>
          </w:tcPr>
          <w:p w:rsidR="000F64A7" w:rsidRPr="000A4CAF" w:rsidRDefault="00E44CC6" w:rsidP="00A35B8E">
            <w:pPr>
              <w:pStyle w:val="ListParagraph"/>
              <w:ind w:left="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Hitter Annamaria</w:t>
            </w:r>
          </w:p>
        </w:tc>
        <w:tc>
          <w:tcPr>
            <w:tcW w:w="1329" w:type="dxa"/>
          </w:tcPr>
          <w:p w:rsidR="000F64A7" w:rsidRPr="000A4CAF" w:rsidRDefault="000F64A7" w:rsidP="00A35B8E">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IȘGA</w:t>
            </w:r>
          </w:p>
        </w:tc>
        <w:tc>
          <w:tcPr>
            <w:tcW w:w="1043" w:type="dxa"/>
          </w:tcPr>
          <w:p w:rsidR="000F64A7" w:rsidRDefault="00F0144B">
            <w:r>
              <w:rPr>
                <w:rFonts w:ascii="Times New Roman" w:hAnsi="Times New Roman" w:cs="Times New Roman"/>
                <w:sz w:val="24"/>
                <w:szCs w:val="24"/>
              </w:rPr>
              <w:t>02.12.2021</w:t>
            </w:r>
          </w:p>
        </w:tc>
        <w:tc>
          <w:tcPr>
            <w:tcW w:w="1276" w:type="dxa"/>
          </w:tcPr>
          <w:p w:rsidR="000F64A7" w:rsidRPr="000A4CAF" w:rsidRDefault="000F64A7" w:rsidP="0038395C">
            <w:pPr>
              <w:pStyle w:val="ListParagraph"/>
              <w:ind w:left="0"/>
              <w:rPr>
                <w:rFonts w:ascii="Times New Roman" w:hAnsi="Times New Roman" w:cs="Times New Roman"/>
                <w:color w:val="000000" w:themeColor="text1"/>
                <w:sz w:val="24"/>
                <w:szCs w:val="24"/>
              </w:rPr>
            </w:pPr>
          </w:p>
        </w:tc>
      </w:tr>
      <w:tr w:rsidR="00E44CC6" w:rsidRPr="000A4CAF" w:rsidTr="00C1530A">
        <w:tc>
          <w:tcPr>
            <w:tcW w:w="1231" w:type="dxa"/>
          </w:tcPr>
          <w:p w:rsidR="00E44CC6" w:rsidRPr="000A4CAF" w:rsidRDefault="00E44CC6" w:rsidP="00466723">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IOA</w:t>
            </w:r>
          </w:p>
        </w:tc>
        <w:tc>
          <w:tcPr>
            <w:tcW w:w="992" w:type="dxa"/>
          </w:tcPr>
          <w:p w:rsidR="00E44CC6" w:rsidRPr="000A4CAF" w:rsidRDefault="00E44CC6" w:rsidP="00466723">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1</w:t>
            </w:r>
          </w:p>
        </w:tc>
        <w:tc>
          <w:tcPr>
            <w:tcW w:w="1276" w:type="dxa"/>
          </w:tcPr>
          <w:p w:rsidR="00E44CC6" w:rsidRPr="000A4CAF" w:rsidRDefault="00E44CC6" w:rsidP="00466723">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Mana-gement</w:t>
            </w:r>
          </w:p>
        </w:tc>
        <w:tc>
          <w:tcPr>
            <w:tcW w:w="1987" w:type="dxa"/>
          </w:tcPr>
          <w:p w:rsidR="00E44CC6" w:rsidRPr="000A4CAF" w:rsidRDefault="00E44CC6" w:rsidP="00466723">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Muntean Ioan</w:t>
            </w:r>
          </w:p>
        </w:tc>
        <w:tc>
          <w:tcPr>
            <w:tcW w:w="1329" w:type="dxa"/>
          </w:tcPr>
          <w:p w:rsidR="00E44CC6" w:rsidRPr="000A4CAF" w:rsidRDefault="00E44CC6" w:rsidP="00466723">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IȘGA</w:t>
            </w:r>
          </w:p>
        </w:tc>
        <w:tc>
          <w:tcPr>
            <w:tcW w:w="1043" w:type="dxa"/>
          </w:tcPr>
          <w:p w:rsidR="00E44CC6" w:rsidRDefault="00E44CC6" w:rsidP="00466723">
            <w:r>
              <w:rPr>
                <w:rFonts w:ascii="Times New Roman" w:hAnsi="Times New Roman" w:cs="Times New Roman"/>
                <w:sz w:val="24"/>
                <w:szCs w:val="24"/>
              </w:rPr>
              <w:t>02.12.2021</w:t>
            </w:r>
          </w:p>
        </w:tc>
        <w:tc>
          <w:tcPr>
            <w:tcW w:w="1276" w:type="dxa"/>
          </w:tcPr>
          <w:p w:rsidR="00E44CC6" w:rsidRPr="000A4CAF" w:rsidRDefault="00E44CC6" w:rsidP="0038395C">
            <w:pPr>
              <w:pStyle w:val="ListParagraph"/>
              <w:ind w:left="0"/>
              <w:rPr>
                <w:rFonts w:ascii="Times New Roman" w:hAnsi="Times New Roman" w:cs="Times New Roman"/>
                <w:color w:val="000000" w:themeColor="text1"/>
                <w:sz w:val="24"/>
                <w:szCs w:val="24"/>
              </w:rPr>
            </w:pPr>
          </w:p>
        </w:tc>
      </w:tr>
      <w:tr w:rsidR="00E44CC6" w:rsidRPr="000A4CAF" w:rsidTr="00C1530A">
        <w:tc>
          <w:tcPr>
            <w:tcW w:w="1231" w:type="dxa"/>
          </w:tcPr>
          <w:p w:rsidR="00E44CC6" w:rsidRPr="000A4CAF" w:rsidRDefault="00E44CC6" w:rsidP="00466723">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IOA</w:t>
            </w:r>
          </w:p>
        </w:tc>
        <w:tc>
          <w:tcPr>
            <w:tcW w:w="992" w:type="dxa"/>
          </w:tcPr>
          <w:p w:rsidR="00E44CC6" w:rsidRPr="000A4CAF" w:rsidRDefault="00E44CC6" w:rsidP="00466723">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1</w:t>
            </w:r>
          </w:p>
        </w:tc>
        <w:tc>
          <w:tcPr>
            <w:tcW w:w="1276" w:type="dxa"/>
          </w:tcPr>
          <w:p w:rsidR="00E44CC6" w:rsidRPr="000A4CAF" w:rsidRDefault="00E44CC6" w:rsidP="00466723">
            <w:pPr>
              <w:pStyle w:val="ListParagraph"/>
              <w:ind w:left="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DC</w:t>
            </w:r>
          </w:p>
        </w:tc>
        <w:tc>
          <w:tcPr>
            <w:tcW w:w="1987" w:type="dxa"/>
          </w:tcPr>
          <w:p w:rsidR="00E44CC6" w:rsidRPr="000A4CAF" w:rsidRDefault="00E44CC6" w:rsidP="00466723">
            <w:pPr>
              <w:pStyle w:val="ListParagraph"/>
              <w:ind w:left="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Pop Vasile-Graţian</w:t>
            </w:r>
          </w:p>
        </w:tc>
        <w:tc>
          <w:tcPr>
            <w:tcW w:w="1329" w:type="dxa"/>
          </w:tcPr>
          <w:p w:rsidR="00E44CC6" w:rsidRPr="000A4CAF" w:rsidRDefault="00E44CC6" w:rsidP="00466723">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IȘGA</w:t>
            </w:r>
          </w:p>
        </w:tc>
        <w:tc>
          <w:tcPr>
            <w:tcW w:w="1043" w:type="dxa"/>
          </w:tcPr>
          <w:p w:rsidR="00E44CC6" w:rsidRDefault="00E44CC6" w:rsidP="00466723">
            <w:r>
              <w:rPr>
                <w:rFonts w:ascii="Times New Roman" w:hAnsi="Times New Roman" w:cs="Times New Roman"/>
                <w:sz w:val="24"/>
                <w:szCs w:val="24"/>
              </w:rPr>
              <w:t>02.12.2021</w:t>
            </w:r>
          </w:p>
        </w:tc>
        <w:tc>
          <w:tcPr>
            <w:tcW w:w="1276" w:type="dxa"/>
          </w:tcPr>
          <w:p w:rsidR="00E44CC6" w:rsidRPr="000A4CAF" w:rsidRDefault="00E44CC6" w:rsidP="0038395C">
            <w:pPr>
              <w:pStyle w:val="ListParagraph"/>
              <w:ind w:left="0"/>
              <w:rPr>
                <w:rFonts w:ascii="Times New Roman" w:hAnsi="Times New Roman" w:cs="Times New Roman"/>
                <w:color w:val="000000" w:themeColor="text1"/>
                <w:sz w:val="24"/>
                <w:szCs w:val="24"/>
              </w:rPr>
            </w:pPr>
          </w:p>
        </w:tc>
      </w:tr>
      <w:tr w:rsidR="00E44CC6" w:rsidRPr="000A4CAF" w:rsidTr="00C1530A">
        <w:tc>
          <w:tcPr>
            <w:tcW w:w="1231" w:type="dxa"/>
          </w:tcPr>
          <w:p w:rsidR="00E44CC6" w:rsidRPr="000A4CAF" w:rsidRDefault="00E44CC6" w:rsidP="0038395C">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IOA</w:t>
            </w:r>
          </w:p>
        </w:tc>
        <w:tc>
          <w:tcPr>
            <w:tcW w:w="992" w:type="dxa"/>
          </w:tcPr>
          <w:p w:rsidR="00E44CC6" w:rsidRPr="000A4CAF" w:rsidRDefault="00E44CC6" w:rsidP="0038395C">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1</w:t>
            </w:r>
          </w:p>
        </w:tc>
        <w:tc>
          <w:tcPr>
            <w:tcW w:w="1276" w:type="dxa"/>
          </w:tcPr>
          <w:p w:rsidR="00E44CC6" w:rsidRPr="000A4CAF" w:rsidRDefault="00E44CC6" w:rsidP="0038395C">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Juridic</w:t>
            </w:r>
          </w:p>
        </w:tc>
        <w:tc>
          <w:tcPr>
            <w:tcW w:w="1987" w:type="dxa"/>
          </w:tcPr>
          <w:p w:rsidR="00E44CC6" w:rsidRPr="000A4CAF" w:rsidRDefault="00E44CC6" w:rsidP="00A35B8E">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Velea Dănuţ-Sorin</w:t>
            </w:r>
          </w:p>
        </w:tc>
        <w:tc>
          <w:tcPr>
            <w:tcW w:w="1329" w:type="dxa"/>
          </w:tcPr>
          <w:p w:rsidR="00E44CC6" w:rsidRPr="000A4CAF" w:rsidRDefault="00E44CC6" w:rsidP="00A35B8E">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Consilier juridic</w:t>
            </w:r>
          </w:p>
        </w:tc>
        <w:tc>
          <w:tcPr>
            <w:tcW w:w="1043" w:type="dxa"/>
          </w:tcPr>
          <w:p w:rsidR="00E44CC6" w:rsidRDefault="00E44CC6">
            <w:r>
              <w:rPr>
                <w:rFonts w:ascii="Times New Roman" w:hAnsi="Times New Roman" w:cs="Times New Roman"/>
                <w:sz w:val="24"/>
                <w:szCs w:val="24"/>
              </w:rPr>
              <w:t>02.12.2021</w:t>
            </w:r>
          </w:p>
        </w:tc>
        <w:tc>
          <w:tcPr>
            <w:tcW w:w="1276" w:type="dxa"/>
          </w:tcPr>
          <w:p w:rsidR="00E44CC6" w:rsidRPr="000A4CAF" w:rsidRDefault="00E44CC6" w:rsidP="0038395C">
            <w:pPr>
              <w:pStyle w:val="ListParagraph"/>
              <w:ind w:left="0"/>
              <w:rPr>
                <w:rFonts w:ascii="Times New Roman" w:hAnsi="Times New Roman" w:cs="Times New Roman"/>
                <w:color w:val="000000" w:themeColor="text1"/>
                <w:sz w:val="24"/>
                <w:szCs w:val="24"/>
              </w:rPr>
            </w:pPr>
          </w:p>
        </w:tc>
      </w:tr>
      <w:tr w:rsidR="00E44CC6" w:rsidRPr="000A4CAF" w:rsidTr="00C1530A">
        <w:tc>
          <w:tcPr>
            <w:tcW w:w="1231" w:type="dxa"/>
          </w:tcPr>
          <w:p w:rsidR="00E44CC6" w:rsidRPr="000A4CAF" w:rsidRDefault="00E44CC6" w:rsidP="0038395C">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IOA</w:t>
            </w:r>
          </w:p>
        </w:tc>
        <w:tc>
          <w:tcPr>
            <w:tcW w:w="992" w:type="dxa"/>
          </w:tcPr>
          <w:p w:rsidR="00E44CC6" w:rsidRPr="000A4CAF" w:rsidRDefault="00E44CC6" w:rsidP="0038395C">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1</w:t>
            </w:r>
          </w:p>
        </w:tc>
        <w:tc>
          <w:tcPr>
            <w:tcW w:w="1276" w:type="dxa"/>
          </w:tcPr>
          <w:p w:rsidR="00E44CC6" w:rsidRPr="000A4CAF" w:rsidRDefault="00E44CC6" w:rsidP="0038395C">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DM</w:t>
            </w:r>
          </w:p>
        </w:tc>
        <w:tc>
          <w:tcPr>
            <w:tcW w:w="1987" w:type="dxa"/>
          </w:tcPr>
          <w:p w:rsidR="00E44CC6" w:rsidRPr="000A4CAF" w:rsidRDefault="00E44CC6" w:rsidP="00A35B8E">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Vank Mircea-Ioan</w:t>
            </w:r>
          </w:p>
        </w:tc>
        <w:tc>
          <w:tcPr>
            <w:tcW w:w="1329" w:type="dxa"/>
          </w:tcPr>
          <w:p w:rsidR="00E44CC6" w:rsidRPr="000A4CAF" w:rsidRDefault="00E44CC6" w:rsidP="00A35B8E">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IŞ</w:t>
            </w:r>
          </w:p>
        </w:tc>
        <w:tc>
          <w:tcPr>
            <w:tcW w:w="1043" w:type="dxa"/>
          </w:tcPr>
          <w:p w:rsidR="00E44CC6" w:rsidRDefault="00E44CC6">
            <w:r>
              <w:rPr>
                <w:rFonts w:ascii="Times New Roman" w:hAnsi="Times New Roman" w:cs="Times New Roman"/>
                <w:sz w:val="24"/>
                <w:szCs w:val="24"/>
              </w:rPr>
              <w:t>02.12.2021</w:t>
            </w:r>
          </w:p>
        </w:tc>
        <w:tc>
          <w:tcPr>
            <w:tcW w:w="1276" w:type="dxa"/>
          </w:tcPr>
          <w:p w:rsidR="00E44CC6" w:rsidRPr="000A4CAF" w:rsidRDefault="00E44CC6" w:rsidP="0038395C">
            <w:pPr>
              <w:pStyle w:val="ListParagraph"/>
              <w:ind w:left="0"/>
              <w:rPr>
                <w:rFonts w:ascii="Times New Roman" w:hAnsi="Times New Roman" w:cs="Times New Roman"/>
                <w:color w:val="000000" w:themeColor="text1"/>
                <w:sz w:val="24"/>
                <w:szCs w:val="24"/>
              </w:rPr>
            </w:pPr>
          </w:p>
        </w:tc>
      </w:tr>
      <w:tr w:rsidR="00E44CC6" w:rsidRPr="000A4CAF" w:rsidTr="00C1530A">
        <w:tc>
          <w:tcPr>
            <w:tcW w:w="1231" w:type="dxa"/>
          </w:tcPr>
          <w:p w:rsidR="00E44CC6" w:rsidRPr="000A4CAF" w:rsidRDefault="00E44CC6" w:rsidP="0038395C">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IOA</w:t>
            </w:r>
          </w:p>
        </w:tc>
        <w:tc>
          <w:tcPr>
            <w:tcW w:w="992" w:type="dxa"/>
          </w:tcPr>
          <w:p w:rsidR="00E44CC6" w:rsidRPr="000A4CAF" w:rsidRDefault="00E44CC6" w:rsidP="0038395C">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1</w:t>
            </w:r>
          </w:p>
        </w:tc>
        <w:tc>
          <w:tcPr>
            <w:tcW w:w="1276" w:type="dxa"/>
          </w:tcPr>
          <w:p w:rsidR="00E44CC6" w:rsidRPr="000A4CAF" w:rsidRDefault="00E44CC6" w:rsidP="0038395C">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DM</w:t>
            </w:r>
          </w:p>
        </w:tc>
        <w:tc>
          <w:tcPr>
            <w:tcW w:w="1987" w:type="dxa"/>
          </w:tcPr>
          <w:p w:rsidR="00E44CC6" w:rsidRPr="000A4CAF" w:rsidRDefault="00E44CC6" w:rsidP="00A35B8E">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Moldovan Carmen-Camelia</w:t>
            </w:r>
          </w:p>
        </w:tc>
        <w:tc>
          <w:tcPr>
            <w:tcW w:w="1329" w:type="dxa"/>
          </w:tcPr>
          <w:p w:rsidR="00E44CC6" w:rsidRPr="000A4CAF" w:rsidRDefault="00E44CC6" w:rsidP="00A35B8E">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IŞ</w:t>
            </w:r>
          </w:p>
        </w:tc>
        <w:tc>
          <w:tcPr>
            <w:tcW w:w="1043" w:type="dxa"/>
          </w:tcPr>
          <w:p w:rsidR="00E44CC6" w:rsidRDefault="00E44CC6">
            <w:r>
              <w:rPr>
                <w:rFonts w:ascii="Times New Roman" w:hAnsi="Times New Roman" w:cs="Times New Roman"/>
                <w:sz w:val="24"/>
                <w:szCs w:val="24"/>
              </w:rPr>
              <w:t>02.12.2021</w:t>
            </w:r>
          </w:p>
        </w:tc>
        <w:tc>
          <w:tcPr>
            <w:tcW w:w="1276" w:type="dxa"/>
          </w:tcPr>
          <w:p w:rsidR="00E44CC6" w:rsidRPr="000A4CAF" w:rsidRDefault="00E44CC6" w:rsidP="0038395C">
            <w:pPr>
              <w:pStyle w:val="ListParagraph"/>
              <w:ind w:left="0"/>
              <w:rPr>
                <w:rFonts w:ascii="Times New Roman" w:hAnsi="Times New Roman" w:cs="Times New Roman"/>
                <w:color w:val="000000" w:themeColor="text1"/>
                <w:sz w:val="24"/>
                <w:szCs w:val="24"/>
              </w:rPr>
            </w:pPr>
          </w:p>
        </w:tc>
      </w:tr>
      <w:tr w:rsidR="00E44CC6" w:rsidRPr="000A4CAF" w:rsidTr="00C1530A">
        <w:tc>
          <w:tcPr>
            <w:tcW w:w="1231" w:type="dxa"/>
          </w:tcPr>
          <w:p w:rsidR="00E44CC6" w:rsidRPr="000A4CAF" w:rsidRDefault="00E44CC6" w:rsidP="00A35B8E">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IOA</w:t>
            </w:r>
          </w:p>
        </w:tc>
        <w:tc>
          <w:tcPr>
            <w:tcW w:w="992" w:type="dxa"/>
          </w:tcPr>
          <w:p w:rsidR="00E44CC6" w:rsidRPr="000A4CAF" w:rsidRDefault="00E44CC6" w:rsidP="00A35B8E">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1</w:t>
            </w:r>
          </w:p>
        </w:tc>
        <w:tc>
          <w:tcPr>
            <w:tcW w:w="1276" w:type="dxa"/>
          </w:tcPr>
          <w:p w:rsidR="00E44CC6" w:rsidRPr="000A4CAF" w:rsidRDefault="00E44CC6" w:rsidP="00A35B8E">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DC</w:t>
            </w:r>
          </w:p>
        </w:tc>
        <w:tc>
          <w:tcPr>
            <w:tcW w:w="1987" w:type="dxa"/>
          </w:tcPr>
          <w:p w:rsidR="00E44CC6" w:rsidRPr="000A4CAF" w:rsidRDefault="00E44CC6" w:rsidP="00CA6C7D">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Clemcovici Mariana</w:t>
            </w:r>
          </w:p>
        </w:tc>
        <w:tc>
          <w:tcPr>
            <w:tcW w:w="1329" w:type="dxa"/>
          </w:tcPr>
          <w:p w:rsidR="00E44CC6" w:rsidRPr="000A4CAF" w:rsidRDefault="00E44CC6" w:rsidP="00A35B8E">
            <w:pPr>
              <w:rPr>
                <w:rFonts w:ascii="Times New Roman" w:hAnsi="Times New Roman" w:cs="Times New Roman"/>
                <w:sz w:val="24"/>
                <w:szCs w:val="24"/>
              </w:rPr>
            </w:pPr>
            <w:r w:rsidRPr="000A4CAF">
              <w:rPr>
                <w:rFonts w:ascii="Times New Roman" w:hAnsi="Times New Roman" w:cs="Times New Roman"/>
                <w:color w:val="000000" w:themeColor="text1"/>
                <w:sz w:val="24"/>
                <w:szCs w:val="24"/>
              </w:rPr>
              <w:t>IŞ</w:t>
            </w:r>
          </w:p>
        </w:tc>
        <w:tc>
          <w:tcPr>
            <w:tcW w:w="1043" w:type="dxa"/>
          </w:tcPr>
          <w:p w:rsidR="00E44CC6" w:rsidRDefault="00E44CC6">
            <w:r>
              <w:rPr>
                <w:rFonts w:ascii="Times New Roman" w:hAnsi="Times New Roman" w:cs="Times New Roman"/>
                <w:sz w:val="24"/>
                <w:szCs w:val="24"/>
              </w:rPr>
              <w:t>02.12.2021</w:t>
            </w:r>
          </w:p>
        </w:tc>
        <w:tc>
          <w:tcPr>
            <w:tcW w:w="1276" w:type="dxa"/>
          </w:tcPr>
          <w:p w:rsidR="00E44CC6" w:rsidRPr="000A4CAF" w:rsidRDefault="00E44CC6" w:rsidP="0038395C">
            <w:pPr>
              <w:pStyle w:val="ListParagraph"/>
              <w:ind w:left="0"/>
              <w:rPr>
                <w:rFonts w:ascii="Times New Roman" w:hAnsi="Times New Roman" w:cs="Times New Roman"/>
                <w:color w:val="000000" w:themeColor="text1"/>
                <w:sz w:val="24"/>
                <w:szCs w:val="24"/>
              </w:rPr>
            </w:pPr>
          </w:p>
        </w:tc>
      </w:tr>
      <w:tr w:rsidR="00E44CC6" w:rsidRPr="000A4CAF" w:rsidTr="00C1530A">
        <w:tc>
          <w:tcPr>
            <w:tcW w:w="1231" w:type="dxa"/>
          </w:tcPr>
          <w:p w:rsidR="00E44CC6" w:rsidRPr="000A4CAF" w:rsidRDefault="00E44CC6" w:rsidP="0038395C">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IOA</w:t>
            </w:r>
          </w:p>
        </w:tc>
        <w:tc>
          <w:tcPr>
            <w:tcW w:w="992" w:type="dxa"/>
          </w:tcPr>
          <w:p w:rsidR="00E44CC6" w:rsidRPr="000A4CAF" w:rsidRDefault="00E44CC6" w:rsidP="0038395C">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1</w:t>
            </w:r>
          </w:p>
        </w:tc>
        <w:tc>
          <w:tcPr>
            <w:tcW w:w="1276" w:type="dxa"/>
          </w:tcPr>
          <w:p w:rsidR="00E44CC6" w:rsidRPr="000A4CAF" w:rsidRDefault="00E44CC6" w:rsidP="0038395C">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DC</w:t>
            </w:r>
          </w:p>
        </w:tc>
        <w:tc>
          <w:tcPr>
            <w:tcW w:w="1987" w:type="dxa"/>
          </w:tcPr>
          <w:p w:rsidR="00E44CC6" w:rsidRPr="000A4CAF" w:rsidRDefault="00E44CC6" w:rsidP="00A35B8E">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Ioan Cristina-Mioara</w:t>
            </w:r>
          </w:p>
        </w:tc>
        <w:tc>
          <w:tcPr>
            <w:tcW w:w="1329" w:type="dxa"/>
          </w:tcPr>
          <w:p w:rsidR="00E44CC6" w:rsidRPr="000A4CAF" w:rsidRDefault="00E44CC6" w:rsidP="00A35B8E">
            <w:pPr>
              <w:rPr>
                <w:rFonts w:ascii="Times New Roman" w:hAnsi="Times New Roman" w:cs="Times New Roman"/>
                <w:sz w:val="24"/>
                <w:szCs w:val="24"/>
              </w:rPr>
            </w:pPr>
            <w:r w:rsidRPr="000A4CAF">
              <w:rPr>
                <w:rFonts w:ascii="Times New Roman" w:hAnsi="Times New Roman" w:cs="Times New Roman"/>
                <w:color w:val="000000" w:themeColor="text1"/>
                <w:sz w:val="24"/>
                <w:szCs w:val="24"/>
              </w:rPr>
              <w:t>IŞ</w:t>
            </w:r>
          </w:p>
        </w:tc>
        <w:tc>
          <w:tcPr>
            <w:tcW w:w="1043" w:type="dxa"/>
          </w:tcPr>
          <w:p w:rsidR="00E44CC6" w:rsidRDefault="00E44CC6">
            <w:r>
              <w:rPr>
                <w:rFonts w:ascii="Times New Roman" w:hAnsi="Times New Roman" w:cs="Times New Roman"/>
                <w:sz w:val="24"/>
                <w:szCs w:val="24"/>
              </w:rPr>
              <w:t>02.12.2021</w:t>
            </w:r>
          </w:p>
        </w:tc>
        <w:tc>
          <w:tcPr>
            <w:tcW w:w="1276" w:type="dxa"/>
          </w:tcPr>
          <w:p w:rsidR="00E44CC6" w:rsidRPr="000A4CAF" w:rsidRDefault="00E44CC6" w:rsidP="0038395C">
            <w:pPr>
              <w:pStyle w:val="ListParagraph"/>
              <w:ind w:left="0"/>
              <w:rPr>
                <w:rFonts w:ascii="Times New Roman" w:hAnsi="Times New Roman" w:cs="Times New Roman"/>
                <w:color w:val="000000" w:themeColor="text1"/>
                <w:sz w:val="24"/>
                <w:szCs w:val="24"/>
              </w:rPr>
            </w:pPr>
          </w:p>
        </w:tc>
      </w:tr>
      <w:tr w:rsidR="00E44CC6" w:rsidRPr="000A4CAF" w:rsidTr="00C1530A">
        <w:tc>
          <w:tcPr>
            <w:tcW w:w="1231" w:type="dxa"/>
          </w:tcPr>
          <w:p w:rsidR="00E44CC6" w:rsidRPr="000A4CAF" w:rsidRDefault="00E44CC6" w:rsidP="0038395C">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IOA</w:t>
            </w:r>
          </w:p>
        </w:tc>
        <w:tc>
          <w:tcPr>
            <w:tcW w:w="992" w:type="dxa"/>
          </w:tcPr>
          <w:p w:rsidR="00E44CC6" w:rsidRPr="000A4CAF" w:rsidRDefault="00E44CC6" w:rsidP="0038395C">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1</w:t>
            </w:r>
          </w:p>
        </w:tc>
        <w:tc>
          <w:tcPr>
            <w:tcW w:w="1276" w:type="dxa"/>
          </w:tcPr>
          <w:p w:rsidR="00E44CC6" w:rsidRPr="000A4CAF" w:rsidRDefault="00E44CC6" w:rsidP="0038395C">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DC</w:t>
            </w:r>
          </w:p>
        </w:tc>
        <w:tc>
          <w:tcPr>
            <w:tcW w:w="1987" w:type="dxa"/>
          </w:tcPr>
          <w:p w:rsidR="00E44CC6" w:rsidRPr="000A4CAF" w:rsidRDefault="00E44CC6" w:rsidP="00A35B8E">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Hoban Florin</w:t>
            </w:r>
          </w:p>
        </w:tc>
        <w:tc>
          <w:tcPr>
            <w:tcW w:w="1329" w:type="dxa"/>
          </w:tcPr>
          <w:p w:rsidR="00E44CC6" w:rsidRPr="000A4CAF" w:rsidRDefault="00E44CC6" w:rsidP="00A35B8E">
            <w:pPr>
              <w:rPr>
                <w:rFonts w:ascii="Times New Roman" w:hAnsi="Times New Roman" w:cs="Times New Roman"/>
                <w:sz w:val="24"/>
                <w:szCs w:val="24"/>
              </w:rPr>
            </w:pPr>
            <w:r w:rsidRPr="000A4CAF">
              <w:rPr>
                <w:rFonts w:ascii="Times New Roman" w:hAnsi="Times New Roman" w:cs="Times New Roman"/>
                <w:color w:val="000000" w:themeColor="text1"/>
                <w:sz w:val="24"/>
                <w:szCs w:val="24"/>
              </w:rPr>
              <w:t>IŞ</w:t>
            </w:r>
          </w:p>
        </w:tc>
        <w:tc>
          <w:tcPr>
            <w:tcW w:w="1043" w:type="dxa"/>
          </w:tcPr>
          <w:p w:rsidR="00E44CC6" w:rsidRDefault="00E44CC6">
            <w:r>
              <w:rPr>
                <w:rFonts w:ascii="Times New Roman" w:hAnsi="Times New Roman" w:cs="Times New Roman"/>
                <w:sz w:val="24"/>
                <w:szCs w:val="24"/>
              </w:rPr>
              <w:t>02.12.2021</w:t>
            </w:r>
          </w:p>
        </w:tc>
        <w:tc>
          <w:tcPr>
            <w:tcW w:w="1276" w:type="dxa"/>
          </w:tcPr>
          <w:p w:rsidR="00E44CC6" w:rsidRPr="000A4CAF" w:rsidRDefault="00E44CC6" w:rsidP="0038395C">
            <w:pPr>
              <w:pStyle w:val="ListParagraph"/>
              <w:ind w:left="0"/>
              <w:rPr>
                <w:rFonts w:ascii="Times New Roman" w:hAnsi="Times New Roman" w:cs="Times New Roman"/>
                <w:color w:val="000000" w:themeColor="text1"/>
                <w:sz w:val="24"/>
                <w:szCs w:val="24"/>
              </w:rPr>
            </w:pPr>
          </w:p>
        </w:tc>
      </w:tr>
      <w:tr w:rsidR="00E44CC6" w:rsidRPr="000A4CAF" w:rsidTr="00C1530A">
        <w:tc>
          <w:tcPr>
            <w:tcW w:w="1231" w:type="dxa"/>
          </w:tcPr>
          <w:p w:rsidR="00E44CC6" w:rsidRPr="000A4CAF" w:rsidRDefault="00E44CC6" w:rsidP="0038395C">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IOA</w:t>
            </w:r>
          </w:p>
        </w:tc>
        <w:tc>
          <w:tcPr>
            <w:tcW w:w="992" w:type="dxa"/>
          </w:tcPr>
          <w:p w:rsidR="00E44CC6" w:rsidRPr="000A4CAF" w:rsidRDefault="00E44CC6" w:rsidP="0038395C">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1</w:t>
            </w:r>
          </w:p>
        </w:tc>
        <w:tc>
          <w:tcPr>
            <w:tcW w:w="1276" w:type="dxa"/>
          </w:tcPr>
          <w:p w:rsidR="00E44CC6" w:rsidRPr="000A4CAF" w:rsidRDefault="00E44CC6" w:rsidP="0038395C">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DM</w:t>
            </w:r>
          </w:p>
        </w:tc>
        <w:tc>
          <w:tcPr>
            <w:tcW w:w="1987" w:type="dxa"/>
          </w:tcPr>
          <w:p w:rsidR="00E44CC6" w:rsidRPr="000A4CAF" w:rsidRDefault="00E44CC6" w:rsidP="00A35B8E">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Lapsanszki Edith</w:t>
            </w:r>
          </w:p>
        </w:tc>
        <w:tc>
          <w:tcPr>
            <w:tcW w:w="1329" w:type="dxa"/>
          </w:tcPr>
          <w:p w:rsidR="00E44CC6" w:rsidRPr="000A4CAF" w:rsidRDefault="00E44CC6" w:rsidP="00A35B8E">
            <w:pPr>
              <w:rPr>
                <w:rFonts w:ascii="Times New Roman" w:hAnsi="Times New Roman" w:cs="Times New Roman"/>
                <w:sz w:val="24"/>
                <w:szCs w:val="24"/>
              </w:rPr>
            </w:pPr>
            <w:r w:rsidRPr="000A4CAF">
              <w:rPr>
                <w:rFonts w:ascii="Times New Roman" w:hAnsi="Times New Roman" w:cs="Times New Roman"/>
                <w:color w:val="000000" w:themeColor="text1"/>
                <w:sz w:val="24"/>
                <w:szCs w:val="24"/>
              </w:rPr>
              <w:t>IŞ</w:t>
            </w:r>
          </w:p>
        </w:tc>
        <w:tc>
          <w:tcPr>
            <w:tcW w:w="1043" w:type="dxa"/>
          </w:tcPr>
          <w:p w:rsidR="00E44CC6" w:rsidRDefault="00E44CC6">
            <w:r>
              <w:rPr>
                <w:rFonts w:ascii="Times New Roman" w:hAnsi="Times New Roman" w:cs="Times New Roman"/>
                <w:sz w:val="24"/>
                <w:szCs w:val="24"/>
              </w:rPr>
              <w:t>02.12.2021</w:t>
            </w:r>
          </w:p>
        </w:tc>
        <w:tc>
          <w:tcPr>
            <w:tcW w:w="1276" w:type="dxa"/>
          </w:tcPr>
          <w:p w:rsidR="00E44CC6" w:rsidRPr="000A4CAF" w:rsidRDefault="00E44CC6" w:rsidP="0038395C">
            <w:pPr>
              <w:pStyle w:val="ListParagraph"/>
              <w:ind w:left="0"/>
              <w:rPr>
                <w:rFonts w:ascii="Times New Roman" w:hAnsi="Times New Roman" w:cs="Times New Roman"/>
                <w:color w:val="000000" w:themeColor="text1"/>
                <w:sz w:val="24"/>
                <w:szCs w:val="24"/>
              </w:rPr>
            </w:pPr>
          </w:p>
        </w:tc>
      </w:tr>
      <w:tr w:rsidR="00E44CC6" w:rsidRPr="000A4CAF" w:rsidTr="00C1530A">
        <w:tc>
          <w:tcPr>
            <w:tcW w:w="1231" w:type="dxa"/>
          </w:tcPr>
          <w:p w:rsidR="00E44CC6" w:rsidRPr="000A4CAF" w:rsidRDefault="00E44CC6" w:rsidP="00A35B8E">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IOA</w:t>
            </w:r>
          </w:p>
        </w:tc>
        <w:tc>
          <w:tcPr>
            <w:tcW w:w="992" w:type="dxa"/>
          </w:tcPr>
          <w:p w:rsidR="00E44CC6" w:rsidRPr="000A4CAF" w:rsidRDefault="00E44CC6" w:rsidP="00A35B8E">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1</w:t>
            </w:r>
          </w:p>
        </w:tc>
        <w:tc>
          <w:tcPr>
            <w:tcW w:w="1276" w:type="dxa"/>
          </w:tcPr>
          <w:p w:rsidR="00E44CC6" w:rsidRPr="000A4CAF" w:rsidRDefault="00E44CC6" w:rsidP="00A35B8E">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DC</w:t>
            </w:r>
          </w:p>
        </w:tc>
        <w:tc>
          <w:tcPr>
            <w:tcW w:w="1987" w:type="dxa"/>
          </w:tcPr>
          <w:p w:rsidR="00E44CC6" w:rsidRPr="000A4CAF" w:rsidRDefault="00E44CC6" w:rsidP="00A35B8E">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Voinaghi Cornel-Marius</w:t>
            </w:r>
          </w:p>
        </w:tc>
        <w:tc>
          <w:tcPr>
            <w:tcW w:w="1329" w:type="dxa"/>
          </w:tcPr>
          <w:p w:rsidR="00E44CC6" w:rsidRPr="000A4CAF" w:rsidRDefault="00E44CC6" w:rsidP="00A35B8E">
            <w:pPr>
              <w:rPr>
                <w:rFonts w:ascii="Times New Roman" w:hAnsi="Times New Roman" w:cs="Times New Roman"/>
                <w:sz w:val="24"/>
                <w:szCs w:val="24"/>
              </w:rPr>
            </w:pPr>
            <w:r w:rsidRPr="000A4CAF">
              <w:rPr>
                <w:rFonts w:ascii="Times New Roman" w:hAnsi="Times New Roman" w:cs="Times New Roman"/>
                <w:color w:val="000000" w:themeColor="text1"/>
                <w:sz w:val="24"/>
                <w:szCs w:val="24"/>
              </w:rPr>
              <w:t>IŞ</w:t>
            </w:r>
          </w:p>
        </w:tc>
        <w:tc>
          <w:tcPr>
            <w:tcW w:w="1043" w:type="dxa"/>
          </w:tcPr>
          <w:p w:rsidR="00E44CC6" w:rsidRDefault="00E44CC6">
            <w:r>
              <w:rPr>
                <w:rFonts w:ascii="Times New Roman" w:hAnsi="Times New Roman" w:cs="Times New Roman"/>
                <w:sz w:val="24"/>
                <w:szCs w:val="24"/>
              </w:rPr>
              <w:t>02.12.2021</w:t>
            </w:r>
          </w:p>
        </w:tc>
        <w:tc>
          <w:tcPr>
            <w:tcW w:w="1276" w:type="dxa"/>
          </w:tcPr>
          <w:p w:rsidR="00E44CC6" w:rsidRPr="000A4CAF" w:rsidRDefault="00E44CC6" w:rsidP="0038395C">
            <w:pPr>
              <w:pStyle w:val="ListParagraph"/>
              <w:ind w:left="0"/>
              <w:rPr>
                <w:rFonts w:ascii="Times New Roman" w:hAnsi="Times New Roman" w:cs="Times New Roman"/>
                <w:color w:val="000000" w:themeColor="text1"/>
                <w:sz w:val="24"/>
                <w:szCs w:val="24"/>
              </w:rPr>
            </w:pPr>
          </w:p>
        </w:tc>
      </w:tr>
      <w:tr w:rsidR="00E44CC6" w:rsidRPr="000A4CAF" w:rsidTr="00C1530A">
        <w:tc>
          <w:tcPr>
            <w:tcW w:w="1231" w:type="dxa"/>
          </w:tcPr>
          <w:p w:rsidR="00E44CC6" w:rsidRPr="000A4CAF" w:rsidRDefault="00E44CC6" w:rsidP="0038395C">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IOA</w:t>
            </w:r>
          </w:p>
        </w:tc>
        <w:tc>
          <w:tcPr>
            <w:tcW w:w="992" w:type="dxa"/>
          </w:tcPr>
          <w:p w:rsidR="00E44CC6" w:rsidRPr="000A4CAF" w:rsidRDefault="00E44CC6" w:rsidP="0038395C">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1</w:t>
            </w:r>
          </w:p>
        </w:tc>
        <w:tc>
          <w:tcPr>
            <w:tcW w:w="1276" w:type="dxa"/>
          </w:tcPr>
          <w:p w:rsidR="00E44CC6" w:rsidRPr="000A4CAF" w:rsidRDefault="00E44CC6" w:rsidP="0038395C">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DC</w:t>
            </w:r>
          </w:p>
        </w:tc>
        <w:tc>
          <w:tcPr>
            <w:tcW w:w="1987" w:type="dxa"/>
          </w:tcPr>
          <w:p w:rsidR="00E44CC6" w:rsidRPr="000A4CAF" w:rsidRDefault="00E44CC6" w:rsidP="00A35B8E">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Vălenaş Mihaela-Cătălina</w:t>
            </w:r>
          </w:p>
        </w:tc>
        <w:tc>
          <w:tcPr>
            <w:tcW w:w="1329" w:type="dxa"/>
          </w:tcPr>
          <w:p w:rsidR="00E44CC6" w:rsidRPr="000A4CAF" w:rsidRDefault="00E44CC6" w:rsidP="00A35B8E">
            <w:pPr>
              <w:rPr>
                <w:rFonts w:ascii="Times New Roman" w:hAnsi="Times New Roman" w:cs="Times New Roman"/>
                <w:sz w:val="24"/>
                <w:szCs w:val="24"/>
              </w:rPr>
            </w:pPr>
            <w:r w:rsidRPr="000A4CAF">
              <w:rPr>
                <w:rFonts w:ascii="Times New Roman" w:hAnsi="Times New Roman" w:cs="Times New Roman"/>
                <w:color w:val="000000" w:themeColor="text1"/>
                <w:sz w:val="24"/>
                <w:szCs w:val="24"/>
              </w:rPr>
              <w:t>IŞ</w:t>
            </w:r>
          </w:p>
        </w:tc>
        <w:tc>
          <w:tcPr>
            <w:tcW w:w="1043" w:type="dxa"/>
          </w:tcPr>
          <w:p w:rsidR="00E44CC6" w:rsidRDefault="00E44CC6">
            <w:r>
              <w:rPr>
                <w:rFonts w:ascii="Times New Roman" w:hAnsi="Times New Roman" w:cs="Times New Roman"/>
                <w:sz w:val="24"/>
                <w:szCs w:val="24"/>
              </w:rPr>
              <w:t>02.12.2021</w:t>
            </w:r>
          </w:p>
        </w:tc>
        <w:tc>
          <w:tcPr>
            <w:tcW w:w="1276" w:type="dxa"/>
          </w:tcPr>
          <w:p w:rsidR="00E44CC6" w:rsidRPr="000A4CAF" w:rsidRDefault="00E44CC6" w:rsidP="0038395C">
            <w:pPr>
              <w:pStyle w:val="ListParagraph"/>
              <w:ind w:left="0"/>
              <w:rPr>
                <w:rFonts w:ascii="Times New Roman" w:hAnsi="Times New Roman" w:cs="Times New Roman"/>
                <w:color w:val="000000" w:themeColor="text1"/>
                <w:sz w:val="24"/>
                <w:szCs w:val="24"/>
              </w:rPr>
            </w:pPr>
          </w:p>
        </w:tc>
      </w:tr>
      <w:tr w:rsidR="00E44CC6" w:rsidRPr="000A4CAF" w:rsidTr="00C1530A">
        <w:tc>
          <w:tcPr>
            <w:tcW w:w="1231" w:type="dxa"/>
          </w:tcPr>
          <w:p w:rsidR="00E44CC6" w:rsidRPr="000A4CAF" w:rsidRDefault="00E44CC6" w:rsidP="0038395C">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IOA</w:t>
            </w:r>
          </w:p>
        </w:tc>
        <w:tc>
          <w:tcPr>
            <w:tcW w:w="992" w:type="dxa"/>
          </w:tcPr>
          <w:p w:rsidR="00E44CC6" w:rsidRPr="000A4CAF" w:rsidRDefault="00E44CC6" w:rsidP="0038395C">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1</w:t>
            </w:r>
          </w:p>
        </w:tc>
        <w:tc>
          <w:tcPr>
            <w:tcW w:w="1276" w:type="dxa"/>
          </w:tcPr>
          <w:p w:rsidR="00E44CC6" w:rsidRPr="000A4CAF" w:rsidRDefault="00E44CC6" w:rsidP="0038395C">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DC</w:t>
            </w:r>
          </w:p>
        </w:tc>
        <w:tc>
          <w:tcPr>
            <w:tcW w:w="1987" w:type="dxa"/>
          </w:tcPr>
          <w:p w:rsidR="00E44CC6" w:rsidRPr="000A4CAF" w:rsidRDefault="00E44CC6" w:rsidP="00A35B8E">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Ţiudic Adelin-Petru</w:t>
            </w:r>
          </w:p>
        </w:tc>
        <w:tc>
          <w:tcPr>
            <w:tcW w:w="1329" w:type="dxa"/>
          </w:tcPr>
          <w:p w:rsidR="00E44CC6" w:rsidRPr="000A4CAF" w:rsidRDefault="00E44CC6" w:rsidP="00A35B8E">
            <w:pPr>
              <w:rPr>
                <w:rFonts w:ascii="Times New Roman" w:hAnsi="Times New Roman" w:cs="Times New Roman"/>
                <w:sz w:val="24"/>
                <w:szCs w:val="24"/>
              </w:rPr>
            </w:pPr>
            <w:r w:rsidRPr="000A4CAF">
              <w:rPr>
                <w:rFonts w:ascii="Times New Roman" w:hAnsi="Times New Roman" w:cs="Times New Roman"/>
                <w:color w:val="000000" w:themeColor="text1"/>
                <w:sz w:val="24"/>
                <w:szCs w:val="24"/>
              </w:rPr>
              <w:t>IŞ</w:t>
            </w:r>
          </w:p>
        </w:tc>
        <w:tc>
          <w:tcPr>
            <w:tcW w:w="1043" w:type="dxa"/>
          </w:tcPr>
          <w:p w:rsidR="00E44CC6" w:rsidRDefault="00E44CC6">
            <w:r>
              <w:rPr>
                <w:rFonts w:ascii="Times New Roman" w:hAnsi="Times New Roman" w:cs="Times New Roman"/>
                <w:sz w:val="24"/>
                <w:szCs w:val="24"/>
              </w:rPr>
              <w:t>02.12.2021</w:t>
            </w:r>
          </w:p>
        </w:tc>
        <w:tc>
          <w:tcPr>
            <w:tcW w:w="1276" w:type="dxa"/>
          </w:tcPr>
          <w:p w:rsidR="00E44CC6" w:rsidRPr="000A4CAF" w:rsidRDefault="00E44CC6" w:rsidP="0038395C">
            <w:pPr>
              <w:pStyle w:val="ListParagraph"/>
              <w:ind w:left="0"/>
              <w:rPr>
                <w:rFonts w:ascii="Times New Roman" w:hAnsi="Times New Roman" w:cs="Times New Roman"/>
                <w:color w:val="000000" w:themeColor="text1"/>
                <w:sz w:val="24"/>
                <w:szCs w:val="24"/>
              </w:rPr>
            </w:pPr>
          </w:p>
        </w:tc>
      </w:tr>
      <w:tr w:rsidR="00E44CC6" w:rsidRPr="000A4CAF" w:rsidTr="00C1530A">
        <w:tc>
          <w:tcPr>
            <w:tcW w:w="1231" w:type="dxa"/>
          </w:tcPr>
          <w:p w:rsidR="00E44CC6" w:rsidRPr="000A4CAF" w:rsidRDefault="00E44CC6" w:rsidP="0038395C">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IOA</w:t>
            </w:r>
          </w:p>
        </w:tc>
        <w:tc>
          <w:tcPr>
            <w:tcW w:w="992" w:type="dxa"/>
          </w:tcPr>
          <w:p w:rsidR="00E44CC6" w:rsidRPr="000A4CAF" w:rsidRDefault="00E44CC6" w:rsidP="0038395C">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1</w:t>
            </w:r>
          </w:p>
        </w:tc>
        <w:tc>
          <w:tcPr>
            <w:tcW w:w="1276" w:type="dxa"/>
          </w:tcPr>
          <w:p w:rsidR="00E44CC6" w:rsidRPr="000A4CAF" w:rsidRDefault="00E44CC6" w:rsidP="0038395C">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DC</w:t>
            </w:r>
          </w:p>
        </w:tc>
        <w:tc>
          <w:tcPr>
            <w:tcW w:w="1987" w:type="dxa"/>
          </w:tcPr>
          <w:p w:rsidR="00E44CC6" w:rsidRPr="000A4CAF" w:rsidRDefault="00E44CC6" w:rsidP="00A35B8E">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Covaciu Traian</w:t>
            </w:r>
          </w:p>
        </w:tc>
        <w:tc>
          <w:tcPr>
            <w:tcW w:w="1329" w:type="dxa"/>
          </w:tcPr>
          <w:p w:rsidR="00E44CC6" w:rsidRPr="000A4CAF" w:rsidRDefault="00E44CC6" w:rsidP="00A35B8E">
            <w:pPr>
              <w:rPr>
                <w:rFonts w:ascii="Times New Roman" w:hAnsi="Times New Roman" w:cs="Times New Roman"/>
                <w:sz w:val="24"/>
                <w:szCs w:val="24"/>
              </w:rPr>
            </w:pPr>
            <w:r w:rsidRPr="000A4CAF">
              <w:rPr>
                <w:rFonts w:ascii="Times New Roman" w:hAnsi="Times New Roman" w:cs="Times New Roman"/>
                <w:color w:val="000000" w:themeColor="text1"/>
                <w:sz w:val="24"/>
                <w:szCs w:val="24"/>
              </w:rPr>
              <w:t>IŞ</w:t>
            </w:r>
          </w:p>
        </w:tc>
        <w:tc>
          <w:tcPr>
            <w:tcW w:w="1043" w:type="dxa"/>
          </w:tcPr>
          <w:p w:rsidR="00E44CC6" w:rsidRDefault="00E44CC6">
            <w:r>
              <w:rPr>
                <w:rFonts w:ascii="Times New Roman" w:hAnsi="Times New Roman" w:cs="Times New Roman"/>
                <w:sz w:val="24"/>
                <w:szCs w:val="24"/>
              </w:rPr>
              <w:t>02.12.2</w:t>
            </w:r>
            <w:r>
              <w:rPr>
                <w:rFonts w:ascii="Times New Roman" w:hAnsi="Times New Roman" w:cs="Times New Roman"/>
                <w:sz w:val="24"/>
                <w:szCs w:val="24"/>
              </w:rPr>
              <w:lastRenderedPageBreak/>
              <w:t>021</w:t>
            </w:r>
          </w:p>
        </w:tc>
        <w:tc>
          <w:tcPr>
            <w:tcW w:w="1276" w:type="dxa"/>
          </w:tcPr>
          <w:p w:rsidR="00E44CC6" w:rsidRPr="000A4CAF" w:rsidRDefault="00E44CC6" w:rsidP="0038395C">
            <w:pPr>
              <w:pStyle w:val="ListParagraph"/>
              <w:ind w:left="0"/>
              <w:rPr>
                <w:rFonts w:ascii="Times New Roman" w:hAnsi="Times New Roman" w:cs="Times New Roman"/>
                <w:color w:val="000000" w:themeColor="text1"/>
                <w:sz w:val="24"/>
                <w:szCs w:val="24"/>
              </w:rPr>
            </w:pPr>
          </w:p>
        </w:tc>
      </w:tr>
      <w:tr w:rsidR="00E44CC6" w:rsidRPr="000A4CAF" w:rsidTr="00C1530A">
        <w:tc>
          <w:tcPr>
            <w:tcW w:w="1231" w:type="dxa"/>
          </w:tcPr>
          <w:p w:rsidR="00E44CC6" w:rsidRPr="000A4CAF" w:rsidRDefault="00E44CC6" w:rsidP="0038395C">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lastRenderedPageBreak/>
              <w:t>IOA</w:t>
            </w:r>
          </w:p>
        </w:tc>
        <w:tc>
          <w:tcPr>
            <w:tcW w:w="992" w:type="dxa"/>
          </w:tcPr>
          <w:p w:rsidR="00E44CC6" w:rsidRPr="000A4CAF" w:rsidRDefault="00E44CC6" w:rsidP="0038395C">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1</w:t>
            </w:r>
          </w:p>
        </w:tc>
        <w:tc>
          <w:tcPr>
            <w:tcW w:w="1276" w:type="dxa"/>
          </w:tcPr>
          <w:p w:rsidR="00E44CC6" w:rsidRPr="000A4CAF" w:rsidRDefault="00E44CC6" w:rsidP="0038395C">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DC</w:t>
            </w:r>
          </w:p>
        </w:tc>
        <w:tc>
          <w:tcPr>
            <w:tcW w:w="1987" w:type="dxa"/>
          </w:tcPr>
          <w:p w:rsidR="00E44CC6" w:rsidRPr="000A4CAF" w:rsidRDefault="00E44CC6" w:rsidP="00A35B8E">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Mone Rodica</w:t>
            </w:r>
          </w:p>
        </w:tc>
        <w:tc>
          <w:tcPr>
            <w:tcW w:w="1329" w:type="dxa"/>
          </w:tcPr>
          <w:p w:rsidR="00E44CC6" w:rsidRPr="000A4CAF" w:rsidRDefault="00E44CC6" w:rsidP="00A35B8E">
            <w:pPr>
              <w:rPr>
                <w:rFonts w:ascii="Times New Roman" w:hAnsi="Times New Roman" w:cs="Times New Roman"/>
                <w:sz w:val="24"/>
                <w:szCs w:val="24"/>
              </w:rPr>
            </w:pPr>
            <w:r w:rsidRPr="000A4CAF">
              <w:rPr>
                <w:rFonts w:ascii="Times New Roman" w:hAnsi="Times New Roman" w:cs="Times New Roman"/>
                <w:color w:val="000000" w:themeColor="text1"/>
                <w:sz w:val="24"/>
                <w:szCs w:val="24"/>
              </w:rPr>
              <w:t>IŞ</w:t>
            </w:r>
          </w:p>
        </w:tc>
        <w:tc>
          <w:tcPr>
            <w:tcW w:w="1043" w:type="dxa"/>
          </w:tcPr>
          <w:p w:rsidR="00E44CC6" w:rsidRDefault="00E44CC6">
            <w:r>
              <w:rPr>
                <w:rFonts w:ascii="Times New Roman" w:hAnsi="Times New Roman" w:cs="Times New Roman"/>
                <w:sz w:val="24"/>
                <w:szCs w:val="24"/>
              </w:rPr>
              <w:t>02.12.2021</w:t>
            </w:r>
          </w:p>
        </w:tc>
        <w:tc>
          <w:tcPr>
            <w:tcW w:w="1276" w:type="dxa"/>
          </w:tcPr>
          <w:p w:rsidR="00E44CC6" w:rsidRPr="000A4CAF" w:rsidRDefault="00E44CC6" w:rsidP="0038395C">
            <w:pPr>
              <w:pStyle w:val="ListParagraph"/>
              <w:ind w:left="0"/>
              <w:rPr>
                <w:rFonts w:ascii="Times New Roman" w:hAnsi="Times New Roman" w:cs="Times New Roman"/>
                <w:color w:val="000000" w:themeColor="text1"/>
                <w:sz w:val="24"/>
                <w:szCs w:val="24"/>
              </w:rPr>
            </w:pPr>
          </w:p>
        </w:tc>
      </w:tr>
      <w:tr w:rsidR="00E44CC6" w:rsidRPr="000A4CAF" w:rsidTr="00C1530A">
        <w:tc>
          <w:tcPr>
            <w:tcW w:w="1231" w:type="dxa"/>
          </w:tcPr>
          <w:p w:rsidR="00E44CC6" w:rsidRPr="000A4CAF" w:rsidRDefault="00E44CC6" w:rsidP="0038395C">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IOA</w:t>
            </w:r>
          </w:p>
        </w:tc>
        <w:tc>
          <w:tcPr>
            <w:tcW w:w="992" w:type="dxa"/>
          </w:tcPr>
          <w:p w:rsidR="00E44CC6" w:rsidRPr="000A4CAF" w:rsidRDefault="00E44CC6" w:rsidP="0038395C">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1</w:t>
            </w:r>
          </w:p>
        </w:tc>
        <w:tc>
          <w:tcPr>
            <w:tcW w:w="1276" w:type="dxa"/>
          </w:tcPr>
          <w:p w:rsidR="00E44CC6" w:rsidRPr="000A4CAF" w:rsidRDefault="00E44CC6" w:rsidP="0038395C">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DC</w:t>
            </w:r>
          </w:p>
        </w:tc>
        <w:tc>
          <w:tcPr>
            <w:tcW w:w="1987" w:type="dxa"/>
          </w:tcPr>
          <w:p w:rsidR="00E44CC6" w:rsidRPr="000A4CAF" w:rsidRDefault="00E44CC6" w:rsidP="00A35B8E">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Sabău Adrian-Vasile</w:t>
            </w:r>
          </w:p>
        </w:tc>
        <w:tc>
          <w:tcPr>
            <w:tcW w:w="1329" w:type="dxa"/>
          </w:tcPr>
          <w:p w:rsidR="00E44CC6" w:rsidRPr="000A4CAF" w:rsidRDefault="00E44CC6" w:rsidP="00A35B8E">
            <w:pPr>
              <w:rPr>
                <w:rFonts w:ascii="Times New Roman" w:hAnsi="Times New Roman" w:cs="Times New Roman"/>
                <w:sz w:val="24"/>
                <w:szCs w:val="24"/>
              </w:rPr>
            </w:pPr>
            <w:r w:rsidRPr="000A4CAF">
              <w:rPr>
                <w:rFonts w:ascii="Times New Roman" w:hAnsi="Times New Roman" w:cs="Times New Roman"/>
                <w:color w:val="000000" w:themeColor="text1"/>
                <w:sz w:val="24"/>
                <w:szCs w:val="24"/>
              </w:rPr>
              <w:t>IŞ</w:t>
            </w:r>
          </w:p>
        </w:tc>
        <w:tc>
          <w:tcPr>
            <w:tcW w:w="1043" w:type="dxa"/>
          </w:tcPr>
          <w:p w:rsidR="00E44CC6" w:rsidRDefault="00E44CC6">
            <w:r>
              <w:rPr>
                <w:rFonts w:ascii="Times New Roman" w:hAnsi="Times New Roman" w:cs="Times New Roman"/>
                <w:sz w:val="24"/>
                <w:szCs w:val="24"/>
              </w:rPr>
              <w:t>02.12.2021</w:t>
            </w:r>
          </w:p>
        </w:tc>
        <w:tc>
          <w:tcPr>
            <w:tcW w:w="1276" w:type="dxa"/>
          </w:tcPr>
          <w:p w:rsidR="00E44CC6" w:rsidRPr="000A4CAF" w:rsidRDefault="00E44CC6" w:rsidP="0038395C">
            <w:pPr>
              <w:pStyle w:val="ListParagraph"/>
              <w:ind w:left="0"/>
              <w:rPr>
                <w:rFonts w:ascii="Times New Roman" w:hAnsi="Times New Roman" w:cs="Times New Roman"/>
                <w:color w:val="000000" w:themeColor="text1"/>
                <w:sz w:val="24"/>
                <w:szCs w:val="24"/>
              </w:rPr>
            </w:pPr>
          </w:p>
        </w:tc>
      </w:tr>
      <w:tr w:rsidR="00E44CC6" w:rsidRPr="000A4CAF" w:rsidTr="00C1530A">
        <w:tc>
          <w:tcPr>
            <w:tcW w:w="1231" w:type="dxa"/>
          </w:tcPr>
          <w:p w:rsidR="00E44CC6" w:rsidRPr="000A4CAF" w:rsidRDefault="00E44CC6" w:rsidP="0038395C">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IOA</w:t>
            </w:r>
          </w:p>
        </w:tc>
        <w:tc>
          <w:tcPr>
            <w:tcW w:w="992" w:type="dxa"/>
          </w:tcPr>
          <w:p w:rsidR="00E44CC6" w:rsidRPr="000A4CAF" w:rsidRDefault="00E44CC6" w:rsidP="0038395C">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1</w:t>
            </w:r>
          </w:p>
        </w:tc>
        <w:tc>
          <w:tcPr>
            <w:tcW w:w="1276" w:type="dxa"/>
          </w:tcPr>
          <w:p w:rsidR="00E44CC6" w:rsidRPr="000A4CAF" w:rsidRDefault="00E44CC6" w:rsidP="0038395C">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DC</w:t>
            </w:r>
          </w:p>
        </w:tc>
        <w:tc>
          <w:tcPr>
            <w:tcW w:w="1987" w:type="dxa"/>
          </w:tcPr>
          <w:p w:rsidR="00E44CC6" w:rsidRPr="000A4CAF" w:rsidRDefault="00E44CC6" w:rsidP="00A35B8E">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Bonaţ Ioan-Gheorghe</w:t>
            </w:r>
          </w:p>
        </w:tc>
        <w:tc>
          <w:tcPr>
            <w:tcW w:w="1329" w:type="dxa"/>
          </w:tcPr>
          <w:p w:rsidR="00E44CC6" w:rsidRPr="000A4CAF" w:rsidRDefault="00E44CC6" w:rsidP="00A35B8E">
            <w:pPr>
              <w:rPr>
                <w:rFonts w:ascii="Times New Roman" w:hAnsi="Times New Roman" w:cs="Times New Roman"/>
                <w:sz w:val="24"/>
                <w:szCs w:val="24"/>
              </w:rPr>
            </w:pPr>
            <w:r w:rsidRPr="000A4CAF">
              <w:rPr>
                <w:rFonts w:ascii="Times New Roman" w:hAnsi="Times New Roman" w:cs="Times New Roman"/>
                <w:color w:val="000000" w:themeColor="text1"/>
                <w:sz w:val="24"/>
                <w:szCs w:val="24"/>
              </w:rPr>
              <w:t>IŞ</w:t>
            </w:r>
          </w:p>
        </w:tc>
        <w:tc>
          <w:tcPr>
            <w:tcW w:w="1043" w:type="dxa"/>
          </w:tcPr>
          <w:p w:rsidR="00E44CC6" w:rsidRDefault="00E44CC6">
            <w:r>
              <w:rPr>
                <w:rFonts w:ascii="Times New Roman" w:hAnsi="Times New Roman" w:cs="Times New Roman"/>
                <w:sz w:val="24"/>
                <w:szCs w:val="24"/>
              </w:rPr>
              <w:t>02.12.2021</w:t>
            </w:r>
          </w:p>
        </w:tc>
        <w:tc>
          <w:tcPr>
            <w:tcW w:w="1276" w:type="dxa"/>
          </w:tcPr>
          <w:p w:rsidR="00E44CC6" w:rsidRPr="000A4CAF" w:rsidRDefault="00E44CC6" w:rsidP="0038395C">
            <w:pPr>
              <w:pStyle w:val="ListParagraph"/>
              <w:ind w:left="0"/>
              <w:rPr>
                <w:rFonts w:ascii="Times New Roman" w:hAnsi="Times New Roman" w:cs="Times New Roman"/>
                <w:color w:val="000000" w:themeColor="text1"/>
                <w:sz w:val="24"/>
                <w:szCs w:val="24"/>
              </w:rPr>
            </w:pPr>
          </w:p>
        </w:tc>
      </w:tr>
      <w:tr w:rsidR="00E44CC6" w:rsidRPr="000A4CAF" w:rsidTr="00C1530A">
        <w:tc>
          <w:tcPr>
            <w:tcW w:w="1231" w:type="dxa"/>
          </w:tcPr>
          <w:p w:rsidR="00E44CC6" w:rsidRPr="000A4CAF" w:rsidRDefault="00E44CC6" w:rsidP="0038395C">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IOA</w:t>
            </w:r>
          </w:p>
        </w:tc>
        <w:tc>
          <w:tcPr>
            <w:tcW w:w="992" w:type="dxa"/>
          </w:tcPr>
          <w:p w:rsidR="00E44CC6" w:rsidRPr="000A4CAF" w:rsidRDefault="00E44CC6" w:rsidP="0038395C">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1</w:t>
            </w:r>
          </w:p>
        </w:tc>
        <w:tc>
          <w:tcPr>
            <w:tcW w:w="1276" w:type="dxa"/>
          </w:tcPr>
          <w:p w:rsidR="00E44CC6" w:rsidRPr="000A4CAF" w:rsidRDefault="00E44CC6" w:rsidP="0038395C">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DC</w:t>
            </w:r>
          </w:p>
        </w:tc>
        <w:tc>
          <w:tcPr>
            <w:tcW w:w="1987" w:type="dxa"/>
          </w:tcPr>
          <w:p w:rsidR="00E44CC6" w:rsidRPr="000A4CAF" w:rsidRDefault="00E44CC6" w:rsidP="00A35B8E">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Ardelean Simona-Cornelia</w:t>
            </w:r>
          </w:p>
        </w:tc>
        <w:tc>
          <w:tcPr>
            <w:tcW w:w="1329" w:type="dxa"/>
          </w:tcPr>
          <w:p w:rsidR="00E44CC6" w:rsidRPr="000A4CAF" w:rsidRDefault="00E44CC6" w:rsidP="00A35B8E">
            <w:pPr>
              <w:rPr>
                <w:rFonts w:ascii="Times New Roman" w:hAnsi="Times New Roman" w:cs="Times New Roman"/>
                <w:sz w:val="24"/>
                <w:szCs w:val="24"/>
              </w:rPr>
            </w:pPr>
            <w:r w:rsidRPr="000A4CAF">
              <w:rPr>
                <w:rFonts w:ascii="Times New Roman" w:hAnsi="Times New Roman" w:cs="Times New Roman"/>
                <w:color w:val="000000" w:themeColor="text1"/>
                <w:sz w:val="24"/>
                <w:szCs w:val="24"/>
              </w:rPr>
              <w:t>IŞ</w:t>
            </w:r>
          </w:p>
        </w:tc>
        <w:tc>
          <w:tcPr>
            <w:tcW w:w="1043" w:type="dxa"/>
          </w:tcPr>
          <w:p w:rsidR="00E44CC6" w:rsidRDefault="00E44CC6">
            <w:r>
              <w:rPr>
                <w:rFonts w:ascii="Times New Roman" w:hAnsi="Times New Roman" w:cs="Times New Roman"/>
                <w:sz w:val="24"/>
                <w:szCs w:val="24"/>
              </w:rPr>
              <w:t>02.12.2021</w:t>
            </w:r>
          </w:p>
        </w:tc>
        <w:tc>
          <w:tcPr>
            <w:tcW w:w="1276" w:type="dxa"/>
          </w:tcPr>
          <w:p w:rsidR="00E44CC6" w:rsidRPr="000A4CAF" w:rsidRDefault="00E44CC6" w:rsidP="0038395C">
            <w:pPr>
              <w:pStyle w:val="ListParagraph"/>
              <w:ind w:left="0"/>
              <w:rPr>
                <w:rFonts w:ascii="Times New Roman" w:hAnsi="Times New Roman" w:cs="Times New Roman"/>
                <w:color w:val="000000" w:themeColor="text1"/>
                <w:sz w:val="24"/>
                <w:szCs w:val="24"/>
              </w:rPr>
            </w:pPr>
          </w:p>
        </w:tc>
      </w:tr>
      <w:tr w:rsidR="00E44CC6" w:rsidRPr="000A4CAF" w:rsidTr="00C1530A">
        <w:tc>
          <w:tcPr>
            <w:tcW w:w="1231" w:type="dxa"/>
          </w:tcPr>
          <w:p w:rsidR="00E44CC6" w:rsidRPr="000A4CAF" w:rsidRDefault="00E44CC6" w:rsidP="0038395C">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IOA</w:t>
            </w:r>
          </w:p>
        </w:tc>
        <w:tc>
          <w:tcPr>
            <w:tcW w:w="992" w:type="dxa"/>
          </w:tcPr>
          <w:p w:rsidR="00E44CC6" w:rsidRPr="000A4CAF" w:rsidRDefault="00E44CC6" w:rsidP="0038395C">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1</w:t>
            </w:r>
          </w:p>
        </w:tc>
        <w:tc>
          <w:tcPr>
            <w:tcW w:w="1276" w:type="dxa"/>
          </w:tcPr>
          <w:p w:rsidR="00E44CC6" w:rsidRPr="000A4CAF" w:rsidRDefault="00E44CC6" w:rsidP="0038395C">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DM</w:t>
            </w:r>
          </w:p>
        </w:tc>
        <w:tc>
          <w:tcPr>
            <w:tcW w:w="1987" w:type="dxa"/>
          </w:tcPr>
          <w:p w:rsidR="00E44CC6" w:rsidRPr="000A4CAF" w:rsidRDefault="00E44CC6" w:rsidP="00A35B8E">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Buhai Ramona-Nicoleta</w:t>
            </w:r>
          </w:p>
        </w:tc>
        <w:tc>
          <w:tcPr>
            <w:tcW w:w="1329" w:type="dxa"/>
          </w:tcPr>
          <w:p w:rsidR="00E44CC6" w:rsidRPr="000A4CAF" w:rsidRDefault="00E44CC6" w:rsidP="00A35B8E">
            <w:pPr>
              <w:rPr>
                <w:rFonts w:ascii="Times New Roman" w:hAnsi="Times New Roman" w:cs="Times New Roman"/>
                <w:sz w:val="24"/>
                <w:szCs w:val="24"/>
              </w:rPr>
            </w:pPr>
            <w:r w:rsidRPr="000A4CAF">
              <w:rPr>
                <w:rFonts w:ascii="Times New Roman" w:hAnsi="Times New Roman" w:cs="Times New Roman"/>
                <w:color w:val="000000" w:themeColor="text1"/>
                <w:sz w:val="24"/>
                <w:szCs w:val="24"/>
              </w:rPr>
              <w:t>IŞ</w:t>
            </w:r>
          </w:p>
        </w:tc>
        <w:tc>
          <w:tcPr>
            <w:tcW w:w="1043" w:type="dxa"/>
          </w:tcPr>
          <w:p w:rsidR="00E44CC6" w:rsidRDefault="00E44CC6">
            <w:r>
              <w:rPr>
                <w:rFonts w:ascii="Times New Roman" w:hAnsi="Times New Roman" w:cs="Times New Roman"/>
                <w:sz w:val="24"/>
                <w:szCs w:val="24"/>
              </w:rPr>
              <w:t>02.12.2021</w:t>
            </w:r>
          </w:p>
        </w:tc>
        <w:tc>
          <w:tcPr>
            <w:tcW w:w="1276" w:type="dxa"/>
          </w:tcPr>
          <w:p w:rsidR="00E44CC6" w:rsidRPr="000A4CAF" w:rsidRDefault="00E44CC6" w:rsidP="0038395C">
            <w:pPr>
              <w:pStyle w:val="ListParagraph"/>
              <w:ind w:left="0"/>
              <w:rPr>
                <w:rFonts w:ascii="Times New Roman" w:hAnsi="Times New Roman" w:cs="Times New Roman"/>
                <w:color w:val="000000" w:themeColor="text1"/>
                <w:sz w:val="24"/>
                <w:szCs w:val="24"/>
              </w:rPr>
            </w:pPr>
          </w:p>
        </w:tc>
      </w:tr>
      <w:tr w:rsidR="00E44CC6" w:rsidRPr="000A4CAF" w:rsidTr="00C1530A">
        <w:tc>
          <w:tcPr>
            <w:tcW w:w="1231" w:type="dxa"/>
          </w:tcPr>
          <w:p w:rsidR="00E44CC6" w:rsidRPr="000A4CAF" w:rsidRDefault="00E44CC6" w:rsidP="0038395C">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IOA</w:t>
            </w:r>
          </w:p>
        </w:tc>
        <w:tc>
          <w:tcPr>
            <w:tcW w:w="992" w:type="dxa"/>
          </w:tcPr>
          <w:p w:rsidR="00E44CC6" w:rsidRPr="000A4CAF" w:rsidRDefault="00E44CC6" w:rsidP="0038395C">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1</w:t>
            </w:r>
          </w:p>
        </w:tc>
        <w:tc>
          <w:tcPr>
            <w:tcW w:w="1276" w:type="dxa"/>
          </w:tcPr>
          <w:p w:rsidR="00E44CC6" w:rsidRPr="000A4CAF" w:rsidRDefault="00E44CC6" w:rsidP="0038395C">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DM</w:t>
            </w:r>
          </w:p>
        </w:tc>
        <w:tc>
          <w:tcPr>
            <w:tcW w:w="1987" w:type="dxa"/>
          </w:tcPr>
          <w:p w:rsidR="00E44CC6" w:rsidRPr="000A4CAF" w:rsidRDefault="00E44CC6" w:rsidP="00A35B8E">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Coroiu Mircea-Dumitru</w:t>
            </w:r>
          </w:p>
        </w:tc>
        <w:tc>
          <w:tcPr>
            <w:tcW w:w="1329" w:type="dxa"/>
          </w:tcPr>
          <w:p w:rsidR="00E44CC6" w:rsidRPr="000A4CAF" w:rsidRDefault="00E44CC6" w:rsidP="00A35B8E">
            <w:pPr>
              <w:rPr>
                <w:rFonts w:ascii="Times New Roman" w:hAnsi="Times New Roman" w:cs="Times New Roman"/>
                <w:sz w:val="24"/>
                <w:szCs w:val="24"/>
              </w:rPr>
            </w:pPr>
            <w:r w:rsidRPr="000A4CAF">
              <w:rPr>
                <w:rFonts w:ascii="Times New Roman" w:hAnsi="Times New Roman" w:cs="Times New Roman"/>
                <w:color w:val="000000" w:themeColor="text1"/>
                <w:sz w:val="24"/>
                <w:szCs w:val="24"/>
              </w:rPr>
              <w:t>IŞ</w:t>
            </w:r>
          </w:p>
        </w:tc>
        <w:tc>
          <w:tcPr>
            <w:tcW w:w="1043" w:type="dxa"/>
          </w:tcPr>
          <w:p w:rsidR="00E44CC6" w:rsidRDefault="00E44CC6">
            <w:r>
              <w:rPr>
                <w:rFonts w:ascii="Times New Roman" w:hAnsi="Times New Roman" w:cs="Times New Roman"/>
                <w:sz w:val="24"/>
                <w:szCs w:val="24"/>
              </w:rPr>
              <w:t>02.12.2021</w:t>
            </w:r>
          </w:p>
        </w:tc>
        <w:tc>
          <w:tcPr>
            <w:tcW w:w="1276" w:type="dxa"/>
          </w:tcPr>
          <w:p w:rsidR="00E44CC6" w:rsidRPr="000A4CAF" w:rsidRDefault="00E44CC6" w:rsidP="0038395C">
            <w:pPr>
              <w:pStyle w:val="ListParagraph"/>
              <w:ind w:left="0"/>
              <w:rPr>
                <w:rFonts w:ascii="Times New Roman" w:hAnsi="Times New Roman" w:cs="Times New Roman"/>
                <w:color w:val="000000" w:themeColor="text1"/>
                <w:sz w:val="24"/>
                <w:szCs w:val="24"/>
              </w:rPr>
            </w:pPr>
          </w:p>
        </w:tc>
      </w:tr>
      <w:tr w:rsidR="00E44CC6" w:rsidRPr="000A4CAF" w:rsidTr="00C1530A">
        <w:tc>
          <w:tcPr>
            <w:tcW w:w="1231" w:type="dxa"/>
          </w:tcPr>
          <w:p w:rsidR="00E44CC6" w:rsidRPr="000A4CAF" w:rsidRDefault="00E44CC6" w:rsidP="0038395C">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IOA</w:t>
            </w:r>
          </w:p>
        </w:tc>
        <w:tc>
          <w:tcPr>
            <w:tcW w:w="992" w:type="dxa"/>
          </w:tcPr>
          <w:p w:rsidR="00E44CC6" w:rsidRPr="000A4CAF" w:rsidRDefault="00E44CC6" w:rsidP="0038395C">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1</w:t>
            </w:r>
          </w:p>
        </w:tc>
        <w:tc>
          <w:tcPr>
            <w:tcW w:w="1276" w:type="dxa"/>
          </w:tcPr>
          <w:p w:rsidR="00E44CC6" w:rsidRPr="000A4CAF" w:rsidRDefault="00E44CC6" w:rsidP="0038395C">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DM</w:t>
            </w:r>
          </w:p>
        </w:tc>
        <w:tc>
          <w:tcPr>
            <w:tcW w:w="1987" w:type="dxa"/>
          </w:tcPr>
          <w:p w:rsidR="00E44CC6" w:rsidRPr="000A4CAF" w:rsidRDefault="00E44CC6" w:rsidP="00A35B8E">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Fănăţan Maria</w:t>
            </w:r>
          </w:p>
        </w:tc>
        <w:tc>
          <w:tcPr>
            <w:tcW w:w="1329" w:type="dxa"/>
          </w:tcPr>
          <w:p w:rsidR="00E44CC6" w:rsidRPr="000A4CAF" w:rsidRDefault="00E44CC6" w:rsidP="00A35B8E">
            <w:pPr>
              <w:rPr>
                <w:rFonts w:ascii="Times New Roman" w:hAnsi="Times New Roman" w:cs="Times New Roman"/>
                <w:sz w:val="24"/>
                <w:szCs w:val="24"/>
              </w:rPr>
            </w:pPr>
            <w:r w:rsidRPr="000A4CAF">
              <w:rPr>
                <w:rFonts w:ascii="Times New Roman" w:hAnsi="Times New Roman" w:cs="Times New Roman"/>
                <w:color w:val="000000" w:themeColor="text1"/>
                <w:sz w:val="24"/>
                <w:szCs w:val="24"/>
              </w:rPr>
              <w:t>IŞ</w:t>
            </w:r>
          </w:p>
        </w:tc>
        <w:tc>
          <w:tcPr>
            <w:tcW w:w="1043" w:type="dxa"/>
          </w:tcPr>
          <w:p w:rsidR="00E44CC6" w:rsidRDefault="00E44CC6">
            <w:r>
              <w:rPr>
                <w:rFonts w:ascii="Times New Roman" w:hAnsi="Times New Roman" w:cs="Times New Roman"/>
                <w:sz w:val="24"/>
                <w:szCs w:val="24"/>
              </w:rPr>
              <w:t>02.12.2021</w:t>
            </w:r>
          </w:p>
        </w:tc>
        <w:tc>
          <w:tcPr>
            <w:tcW w:w="1276" w:type="dxa"/>
          </w:tcPr>
          <w:p w:rsidR="00E44CC6" w:rsidRPr="000A4CAF" w:rsidRDefault="00E44CC6" w:rsidP="0038395C">
            <w:pPr>
              <w:pStyle w:val="ListParagraph"/>
              <w:ind w:left="0"/>
              <w:rPr>
                <w:rFonts w:ascii="Times New Roman" w:hAnsi="Times New Roman" w:cs="Times New Roman"/>
                <w:color w:val="000000" w:themeColor="text1"/>
                <w:sz w:val="24"/>
                <w:szCs w:val="24"/>
              </w:rPr>
            </w:pPr>
          </w:p>
        </w:tc>
      </w:tr>
      <w:tr w:rsidR="00E44CC6" w:rsidRPr="000A4CAF" w:rsidTr="00C1530A">
        <w:tc>
          <w:tcPr>
            <w:tcW w:w="1231" w:type="dxa"/>
          </w:tcPr>
          <w:p w:rsidR="00E44CC6" w:rsidRPr="000A4CAF" w:rsidRDefault="00E44CC6" w:rsidP="0038395C">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IOA</w:t>
            </w:r>
          </w:p>
        </w:tc>
        <w:tc>
          <w:tcPr>
            <w:tcW w:w="992" w:type="dxa"/>
          </w:tcPr>
          <w:p w:rsidR="00E44CC6" w:rsidRPr="000A4CAF" w:rsidRDefault="00E44CC6" w:rsidP="0038395C">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1</w:t>
            </w:r>
          </w:p>
        </w:tc>
        <w:tc>
          <w:tcPr>
            <w:tcW w:w="1276" w:type="dxa"/>
          </w:tcPr>
          <w:p w:rsidR="00E44CC6" w:rsidRPr="000A4CAF" w:rsidRDefault="00E44CC6" w:rsidP="0038395C">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DM</w:t>
            </w:r>
          </w:p>
        </w:tc>
        <w:tc>
          <w:tcPr>
            <w:tcW w:w="1987" w:type="dxa"/>
          </w:tcPr>
          <w:p w:rsidR="00E44CC6" w:rsidRPr="000A4CAF" w:rsidRDefault="00E44CC6" w:rsidP="00A35B8E">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Kadar Ioana-Gabriela</w:t>
            </w:r>
          </w:p>
        </w:tc>
        <w:tc>
          <w:tcPr>
            <w:tcW w:w="1329" w:type="dxa"/>
          </w:tcPr>
          <w:p w:rsidR="00E44CC6" w:rsidRPr="000A4CAF" w:rsidRDefault="00E44CC6" w:rsidP="00A35B8E">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IŞ</w:t>
            </w:r>
          </w:p>
        </w:tc>
        <w:tc>
          <w:tcPr>
            <w:tcW w:w="1043" w:type="dxa"/>
          </w:tcPr>
          <w:p w:rsidR="00E44CC6" w:rsidRDefault="00E44CC6">
            <w:r>
              <w:rPr>
                <w:rFonts w:ascii="Times New Roman" w:hAnsi="Times New Roman" w:cs="Times New Roman"/>
                <w:sz w:val="24"/>
                <w:szCs w:val="24"/>
              </w:rPr>
              <w:t>02.12.2021</w:t>
            </w:r>
          </w:p>
        </w:tc>
        <w:tc>
          <w:tcPr>
            <w:tcW w:w="1276" w:type="dxa"/>
          </w:tcPr>
          <w:p w:rsidR="00E44CC6" w:rsidRPr="000A4CAF" w:rsidRDefault="00E44CC6" w:rsidP="0038395C">
            <w:pPr>
              <w:pStyle w:val="ListParagraph"/>
              <w:ind w:left="0"/>
              <w:rPr>
                <w:rFonts w:ascii="Times New Roman" w:hAnsi="Times New Roman" w:cs="Times New Roman"/>
                <w:color w:val="000000" w:themeColor="text1"/>
                <w:sz w:val="24"/>
                <w:szCs w:val="24"/>
              </w:rPr>
            </w:pPr>
          </w:p>
        </w:tc>
      </w:tr>
      <w:tr w:rsidR="00E44CC6" w:rsidRPr="000A4CAF" w:rsidTr="00C1530A">
        <w:tc>
          <w:tcPr>
            <w:tcW w:w="1231" w:type="dxa"/>
          </w:tcPr>
          <w:p w:rsidR="00E44CC6" w:rsidRPr="000A4CAF" w:rsidRDefault="00E44CC6" w:rsidP="0038395C">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IOA</w:t>
            </w:r>
          </w:p>
        </w:tc>
        <w:tc>
          <w:tcPr>
            <w:tcW w:w="992" w:type="dxa"/>
          </w:tcPr>
          <w:p w:rsidR="00E44CC6" w:rsidRPr="000A4CAF" w:rsidRDefault="00E44CC6" w:rsidP="0038395C">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1</w:t>
            </w:r>
          </w:p>
        </w:tc>
        <w:tc>
          <w:tcPr>
            <w:tcW w:w="1276" w:type="dxa"/>
          </w:tcPr>
          <w:p w:rsidR="00E44CC6" w:rsidRPr="000A4CAF" w:rsidRDefault="00E44CC6" w:rsidP="0038395C">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DC</w:t>
            </w:r>
          </w:p>
        </w:tc>
        <w:tc>
          <w:tcPr>
            <w:tcW w:w="1987" w:type="dxa"/>
          </w:tcPr>
          <w:p w:rsidR="00E44CC6" w:rsidRPr="000A4CAF" w:rsidRDefault="00E44CC6" w:rsidP="00A35B8E">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Călin Laura-Bianca</w:t>
            </w:r>
          </w:p>
        </w:tc>
        <w:tc>
          <w:tcPr>
            <w:tcW w:w="1329" w:type="dxa"/>
          </w:tcPr>
          <w:p w:rsidR="00E44CC6" w:rsidRPr="000A4CAF" w:rsidRDefault="00E44CC6" w:rsidP="00A35B8E">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IȘ</w:t>
            </w:r>
          </w:p>
        </w:tc>
        <w:tc>
          <w:tcPr>
            <w:tcW w:w="1043" w:type="dxa"/>
          </w:tcPr>
          <w:p w:rsidR="00E44CC6" w:rsidRDefault="00E44CC6">
            <w:r>
              <w:rPr>
                <w:rFonts w:ascii="Times New Roman" w:hAnsi="Times New Roman" w:cs="Times New Roman"/>
                <w:sz w:val="24"/>
                <w:szCs w:val="24"/>
              </w:rPr>
              <w:t>02.12.2021</w:t>
            </w:r>
          </w:p>
        </w:tc>
        <w:tc>
          <w:tcPr>
            <w:tcW w:w="1276" w:type="dxa"/>
          </w:tcPr>
          <w:p w:rsidR="00E44CC6" w:rsidRPr="000A4CAF" w:rsidRDefault="00E44CC6" w:rsidP="0038395C">
            <w:pPr>
              <w:pStyle w:val="ListParagraph"/>
              <w:ind w:left="0"/>
              <w:rPr>
                <w:rFonts w:ascii="Times New Roman" w:hAnsi="Times New Roman" w:cs="Times New Roman"/>
                <w:color w:val="000000" w:themeColor="text1"/>
                <w:sz w:val="24"/>
                <w:szCs w:val="24"/>
              </w:rPr>
            </w:pPr>
          </w:p>
        </w:tc>
      </w:tr>
      <w:tr w:rsidR="00E44CC6" w:rsidRPr="000A4CAF" w:rsidTr="00C1530A">
        <w:tc>
          <w:tcPr>
            <w:tcW w:w="1231" w:type="dxa"/>
          </w:tcPr>
          <w:p w:rsidR="00E44CC6" w:rsidRPr="000A4CAF" w:rsidRDefault="00E44CC6" w:rsidP="0038395C">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IOA</w:t>
            </w:r>
          </w:p>
        </w:tc>
        <w:tc>
          <w:tcPr>
            <w:tcW w:w="992" w:type="dxa"/>
          </w:tcPr>
          <w:p w:rsidR="00E44CC6" w:rsidRPr="000A4CAF" w:rsidRDefault="00E44CC6" w:rsidP="0038395C">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1</w:t>
            </w:r>
          </w:p>
        </w:tc>
        <w:tc>
          <w:tcPr>
            <w:tcW w:w="1276" w:type="dxa"/>
          </w:tcPr>
          <w:p w:rsidR="00E44CC6" w:rsidRPr="000A4CAF" w:rsidRDefault="00E44CC6" w:rsidP="0038395C">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DC</w:t>
            </w:r>
          </w:p>
        </w:tc>
        <w:tc>
          <w:tcPr>
            <w:tcW w:w="1987" w:type="dxa"/>
          </w:tcPr>
          <w:p w:rsidR="00E44CC6" w:rsidRPr="000A4CAF" w:rsidRDefault="00E44CC6" w:rsidP="00A35B8E">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Pop Aneta</w:t>
            </w:r>
          </w:p>
        </w:tc>
        <w:tc>
          <w:tcPr>
            <w:tcW w:w="1329" w:type="dxa"/>
          </w:tcPr>
          <w:p w:rsidR="00E44CC6" w:rsidRPr="000A4CAF" w:rsidRDefault="00E44CC6" w:rsidP="00A35B8E">
            <w:pPr>
              <w:rPr>
                <w:rFonts w:ascii="Times New Roman" w:hAnsi="Times New Roman" w:cs="Times New Roman"/>
                <w:sz w:val="24"/>
                <w:szCs w:val="24"/>
              </w:rPr>
            </w:pPr>
            <w:r w:rsidRPr="000A4CAF">
              <w:rPr>
                <w:rFonts w:ascii="Times New Roman" w:hAnsi="Times New Roman" w:cs="Times New Roman"/>
                <w:color w:val="000000" w:themeColor="text1"/>
                <w:sz w:val="24"/>
                <w:szCs w:val="24"/>
              </w:rPr>
              <w:t>IŞ</w:t>
            </w:r>
          </w:p>
        </w:tc>
        <w:tc>
          <w:tcPr>
            <w:tcW w:w="1043" w:type="dxa"/>
          </w:tcPr>
          <w:p w:rsidR="00E44CC6" w:rsidRDefault="00E44CC6">
            <w:r>
              <w:rPr>
                <w:rFonts w:ascii="Times New Roman" w:hAnsi="Times New Roman" w:cs="Times New Roman"/>
                <w:sz w:val="24"/>
                <w:szCs w:val="24"/>
              </w:rPr>
              <w:t>02.12.2021</w:t>
            </w:r>
          </w:p>
        </w:tc>
        <w:tc>
          <w:tcPr>
            <w:tcW w:w="1276" w:type="dxa"/>
          </w:tcPr>
          <w:p w:rsidR="00E44CC6" w:rsidRPr="000A4CAF" w:rsidRDefault="00E44CC6" w:rsidP="0038395C">
            <w:pPr>
              <w:pStyle w:val="ListParagraph"/>
              <w:ind w:left="0"/>
              <w:rPr>
                <w:rFonts w:ascii="Times New Roman" w:hAnsi="Times New Roman" w:cs="Times New Roman"/>
                <w:color w:val="000000" w:themeColor="text1"/>
                <w:sz w:val="24"/>
                <w:szCs w:val="24"/>
              </w:rPr>
            </w:pPr>
          </w:p>
        </w:tc>
      </w:tr>
      <w:tr w:rsidR="00E44CC6" w:rsidRPr="000A4CAF" w:rsidTr="00C1530A">
        <w:tc>
          <w:tcPr>
            <w:tcW w:w="1231" w:type="dxa"/>
          </w:tcPr>
          <w:p w:rsidR="00E44CC6" w:rsidRPr="000A4CAF" w:rsidRDefault="00E44CC6" w:rsidP="0038395C">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IOA</w:t>
            </w:r>
          </w:p>
        </w:tc>
        <w:tc>
          <w:tcPr>
            <w:tcW w:w="992" w:type="dxa"/>
          </w:tcPr>
          <w:p w:rsidR="00E44CC6" w:rsidRPr="000A4CAF" w:rsidRDefault="00E44CC6" w:rsidP="0038395C">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1</w:t>
            </w:r>
          </w:p>
        </w:tc>
        <w:tc>
          <w:tcPr>
            <w:tcW w:w="1276" w:type="dxa"/>
          </w:tcPr>
          <w:p w:rsidR="00E44CC6" w:rsidRPr="000A4CAF" w:rsidRDefault="00E44CC6" w:rsidP="0038395C">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DC</w:t>
            </w:r>
          </w:p>
        </w:tc>
        <w:tc>
          <w:tcPr>
            <w:tcW w:w="1987" w:type="dxa"/>
          </w:tcPr>
          <w:p w:rsidR="00E44CC6" w:rsidRPr="000A4CAF" w:rsidRDefault="00E44CC6" w:rsidP="00A35B8E">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Pop Adriana</w:t>
            </w:r>
          </w:p>
        </w:tc>
        <w:tc>
          <w:tcPr>
            <w:tcW w:w="1329" w:type="dxa"/>
          </w:tcPr>
          <w:p w:rsidR="00E44CC6" w:rsidRPr="000A4CAF" w:rsidRDefault="00E44CC6" w:rsidP="00A35B8E">
            <w:pPr>
              <w:rPr>
                <w:rFonts w:ascii="Times New Roman" w:hAnsi="Times New Roman" w:cs="Times New Roman"/>
                <w:sz w:val="24"/>
                <w:szCs w:val="24"/>
              </w:rPr>
            </w:pPr>
            <w:r w:rsidRPr="000A4CAF">
              <w:rPr>
                <w:rFonts w:ascii="Times New Roman" w:hAnsi="Times New Roman" w:cs="Times New Roman"/>
                <w:color w:val="000000" w:themeColor="text1"/>
                <w:sz w:val="24"/>
                <w:szCs w:val="24"/>
              </w:rPr>
              <w:t>IŞ</w:t>
            </w:r>
          </w:p>
        </w:tc>
        <w:tc>
          <w:tcPr>
            <w:tcW w:w="1043" w:type="dxa"/>
          </w:tcPr>
          <w:p w:rsidR="00E44CC6" w:rsidRDefault="00E44CC6">
            <w:r>
              <w:rPr>
                <w:rFonts w:ascii="Times New Roman" w:hAnsi="Times New Roman" w:cs="Times New Roman"/>
                <w:sz w:val="24"/>
                <w:szCs w:val="24"/>
              </w:rPr>
              <w:t>02.12.2021</w:t>
            </w:r>
          </w:p>
        </w:tc>
        <w:tc>
          <w:tcPr>
            <w:tcW w:w="1276" w:type="dxa"/>
          </w:tcPr>
          <w:p w:rsidR="00E44CC6" w:rsidRPr="000A4CAF" w:rsidRDefault="00E44CC6" w:rsidP="0038395C">
            <w:pPr>
              <w:pStyle w:val="ListParagraph"/>
              <w:ind w:left="0"/>
              <w:rPr>
                <w:rFonts w:ascii="Times New Roman" w:hAnsi="Times New Roman" w:cs="Times New Roman"/>
                <w:color w:val="000000" w:themeColor="text1"/>
                <w:sz w:val="24"/>
                <w:szCs w:val="24"/>
              </w:rPr>
            </w:pPr>
          </w:p>
        </w:tc>
      </w:tr>
      <w:tr w:rsidR="00E44CC6" w:rsidRPr="000A4CAF" w:rsidTr="00C1530A">
        <w:tc>
          <w:tcPr>
            <w:tcW w:w="1231" w:type="dxa"/>
          </w:tcPr>
          <w:p w:rsidR="00E44CC6" w:rsidRPr="000A4CAF" w:rsidRDefault="00E44CC6" w:rsidP="002135F7">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IOA</w:t>
            </w:r>
          </w:p>
        </w:tc>
        <w:tc>
          <w:tcPr>
            <w:tcW w:w="992" w:type="dxa"/>
          </w:tcPr>
          <w:p w:rsidR="00E44CC6" w:rsidRPr="000A4CAF" w:rsidRDefault="00E44CC6" w:rsidP="002135F7">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1</w:t>
            </w:r>
          </w:p>
        </w:tc>
        <w:tc>
          <w:tcPr>
            <w:tcW w:w="1276" w:type="dxa"/>
          </w:tcPr>
          <w:p w:rsidR="00E44CC6" w:rsidRPr="000A4CAF" w:rsidRDefault="00E44CC6" w:rsidP="002135F7">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DM</w:t>
            </w:r>
          </w:p>
        </w:tc>
        <w:tc>
          <w:tcPr>
            <w:tcW w:w="1987" w:type="dxa"/>
          </w:tcPr>
          <w:p w:rsidR="00E44CC6" w:rsidRPr="000A4CAF" w:rsidRDefault="00E44CC6" w:rsidP="002135F7">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Duruș Ligia</w:t>
            </w:r>
          </w:p>
        </w:tc>
        <w:tc>
          <w:tcPr>
            <w:tcW w:w="1329" w:type="dxa"/>
          </w:tcPr>
          <w:p w:rsidR="00E44CC6" w:rsidRPr="000A4CAF" w:rsidRDefault="00E44CC6" w:rsidP="002135F7">
            <w:pPr>
              <w:rPr>
                <w:rFonts w:ascii="Times New Roman" w:hAnsi="Times New Roman" w:cs="Times New Roman"/>
                <w:sz w:val="24"/>
                <w:szCs w:val="24"/>
              </w:rPr>
            </w:pPr>
            <w:r w:rsidRPr="000A4CAF">
              <w:rPr>
                <w:rFonts w:ascii="Times New Roman" w:hAnsi="Times New Roman" w:cs="Times New Roman"/>
                <w:color w:val="000000" w:themeColor="text1"/>
                <w:sz w:val="24"/>
                <w:szCs w:val="24"/>
              </w:rPr>
              <w:t>IŞ</w:t>
            </w:r>
          </w:p>
        </w:tc>
        <w:tc>
          <w:tcPr>
            <w:tcW w:w="1043" w:type="dxa"/>
          </w:tcPr>
          <w:p w:rsidR="00E44CC6" w:rsidRDefault="00E44CC6">
            <w:r>
              <w:rPr>
                <w:rFonts w:ascii="Times New Roman" w:hAnsi="Times New Roman" w:cs="Times New Roman"/>
                <w:sz w:val="24"/>
                <w:szCs w:val="24"/>
              </w:rPr>
              <w:t>02.12.2021</w:t>
            </w:r>
          </w:p>
        </w:tc>
        <w:tc>
          <w:tcPr>
            <w:tcW w:w="1276" w:type="dxa"/>
          </w:tcPr>
          <w:p w:rsidR="00E44CC6" w:rsidRPr="000A4CAF" w:rsidRDefault="00E44CC6" w:rsidP="0038395C">
            <w:pPr>
              <w:pStyle w:val="ListParagraph"/>
              <w:ind w:left="0"/>
              <w:rPr>
                <w:rFonts w:ascii="Times New Roman" w:hAnsi="Times New Roman" w:cs="Times New Roman"/>
                <w:color w:val="000000" w:themeColor="text1"/>
                <w:sz w:val="24"/>
                <w:szCs w:val="24"/>
              </w:rPr>
            </w:pPr>
          </w:p>
        </w:tc>
      </w:tr>
      <w:tr w:rsidR="00E44CC6" w:rsidRPr="000A4CAF" w:rsidTr="00C1530A">
        <w:tc>
          <w:tcPr>
            <w:tcW w:w="1231" w:type="dxa"/>
          </w:tcPr>
          <w:p w:rsidR="00E44CC6" w:rsidRPr="000A4CAF" w:rsidRDefault="00E44CC6" w:rsidP="0038395C">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IOA</w:t>
            </w:r>
          </w:p>
        </w:tc>
        <w:tc>
          <w:tcPr>
            <w:tcW w:w="992" w:type="dxa"/>
          </w:tcPr>
          <w:p w:rsidR="00E44CC6" w:rsidRPr="000A4CAF" w:rsidRDefault="00E44CC6" w:rsidP="0038395C">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1</w:t>
            </w:r>
          </w:p>
        </w:tc>
        <w:tc>
          <w:tcPr>
            <w:tcW w:w="1276" w:type="dxa"/>
          </w:tcPr>
          <w:p w:rsidR="00E44CC6" w:rsidRPr="000A4CAF" w:rsidRDefault="00E44CC6" w:rsidP="0038395C">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Informa-tizare</w:t>
            </w:r>
          </w:p>
        </w:tc>
        <w:tc>
          <w:tcPr>
            <w:tcW w:w="1987" w:type="dxa"/>
          </w:tcPr>
          <w:p w:rsidR="00E44CC6" w:rsidRPr="000A4CAF" w:rsidRDefault="00E44CC6" w:rsidP="00A35B8E">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Dancu-Cherecheş Liliana-Gretta</w:t>
            </w:r>
          </w:p>
        </w:tc>
        <w:tc>
          <w:tcPr>
            <w:tcW w:w="1329" w:type="dxa"/>
          </w:tcPr>
          <w:p w:rsidR="00E44CC6" w:rsidRPr="000A4CAF" w:rsidRDefault="00E44CC6" w:rsidP="00A35B8E">
            <w:pPr>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Informa-tician</w:t>
            </w:r>
          </w:p>
        </w:tc>
        <w:tc>
          <w:tcPr>
            <w:tcW w:w="1043" w:type="dxa"/>
          </w:tcPr>
          <w:p w:rsidR="00E44CC6" w:rsidRDefault="00E44CC6">
            <w:r>
              <w:rPr>
                <w:rFonts w:ascii="Times New Roman" w:hAnsi="Times New Roman" w:cs="Times New Roman"/>
                <w:sz w:val="24"/>
                <w:szCs w:val="24"/>
              </w:rPr>
              <w:t>02.12.2021</w:t>
            </w:r>
          </w:p>
        </w:tc>
        <w:tc>
          <w:tcPr>
            <w:tcW w:w="1276" w:type="dxa"/>
          </w:tcPr>
          <w:p w:rsidR="00E44CC6" w:rsidRPr="000A4CAF" w:rsidRDefault="00E44CC6" w:rsidP="0038395C">
            <w:pPr>
              <w:pStyle w:val="ListParagraph"/>
              <w:ind w:left="0"/>
              <w:rPr>
                <w:rFonts w:ascii="Times New Roman" w:hAnsi="Times New Roman" w:cs="Times New Roman"/>
                <w:color w:val="000000" w:themeColor="text1"/>
                <w:sz w:val="24"/>
                <w:szCs w:val="24"/>
              </w:rPr>
            </w:pPr>
          </w:p>
        </w:tc>
      </w:tr>
      <w:tr w:rsidR="00E44CC6" w:rsidRPr="000A4CAF" w:rsidTr="00C1530A">
        <w:tc>
          <w:tcPr>
            <w:tcW w:w="1231" w:type="dxa"/>
          </w:tcPr>
          <w:p w:rsidR="00E44CC6" w:rsidRPr="000A4CAF" w:rsidRDefault="00E44CC6" w:rsidP="00A35B8E">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IOA</w:t>
            </w:r>
          </w:p>
        </w:tc>
        <w:tc>
          <w:tcPr>
            <w:tcW w:w="992" w:type="dxa"/>
          </w:tcPr>
          <w:p w:rsidR="00E44CC6" w:rsidRPr="000A4CAF" w:rsidRDefault="00E44CC6" w:rsidP="00A35B8E">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1</w:t>
            </w:r>
          </w:p>
        </w:tc>
        <w:tc>
          <w:tcPr>
            <w:tcW w:w="1276" w:type="dxa"/>
          </w:tcPr>
          <w:p w:rsidR="00E44CC6" w:rsidRPr="000A4CAF" w:rsidRDefault="00E44CC6" w:rsidP="00A35B8E">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Informa-tizare</w:t>
            </w:r>
          </w:p>
        </w:tc>
        <w:tc>
          <w:tcPr>
            <w:tcW w:w="1987" w:type="dxa"/>
          </w:tcPr>
          <w:p w:rsidR="00E44CC6" w:rsidRPr="000A4CAF" w:rsidRDefault="00E44CC6" w:rsidP="00A35B8E">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Heil Robert-Iosif</w:t>
            </w:r>
          </w:p>
        </w:tc>
        <w:tc>
          <w:tcPr>
            <w:tcW w:w="1329" w:type="dxa"/>
          </w:tcPr>
          <w:p w:rsidR="00E44CC6" w:rsidRPr="000A4CAF" w:rsidRDefault="00E44CC6" w:rsidP="00A35B8E">
            <w:pPr>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Informa-tician</w:t>
            </w:r>
          </w:p>
        </w:tc>
        <w:tc>
          <w:tcPr>
            <w:tcW w:w="1043" w:type="dxa"/>
          </w:tcPr>
          <w:p w:rsidR="00E44CC6" w:rsidRDefault="00E44CC6">
            <w:r>
              <w:rPr>
                <w:rFonts w:ascii="Times New Roman" w:hAnsi="Times New Roman" w:cs="Times New Roman"/>
                <w:sz w:val="24"/>
                <w:szCs w:val="24"/>
              </w:rPr>
              <w:t>02.12.2021</w:t>
            </w:r>
          </w:p>
        </w:tc>
        <w:tc>
          <w:tcPr>
            <w:tcW w:w="1276" w:type="dxa"/>
          </w:tcPr>
          <w:p w:rsidR="00E44CC6" w:rsidRPr="000A4CAF" w:rsidRDefault="00E44CC6" w:rsidP="0038395C">
            <w:pPr>
              <w:pStyle w:val="ListParagraph"/>
              <w:ind w:left="0"/>
              <w:rPr>
                <w:rFonts w:ascii="Times New Roman" w:hAnsi="Times New Roman" w:cs="Times New Roman"/>
                <w:color w:val="000000" w:themeColor="text1"/>
                <w:sz w:val="24"/>
                <w:szCs w:val="24"/>
              </w:rPr>
            </w:pPr>
          </w:p>
        </w:tc>
      </w:tr>
      <w:tr w:rsidR="00E44CC6" w:rsidRPr="000A4CAF" w:rsidTr="00C1530A">
        <w:tc>
          <w:tcPr>
            <w:tcW w:w="1231" w:type="dxa"/>
          </w:tcPr>
          <w:p w:rsidR="00E44CC6" w:rsidRPr="000A4CAF" w:rsidRDefault="00E44CC6" w:rsidP="0038395C">
            <w:pPr>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IOA</w:t>
            </w:r>
          </w:p>
          <w:p w:rsidR="00E44CC6" w:rsidRPr="000A4CAF" w:rsidRDefault="00E44CC6" w:rsidP="0038395C">
            <w:pPr>
              <w:rPr>
                <w:rFonts w:ascii="Times New Roman" w:hAnsi="Times New Roman" w:cs="Times New Roman"/>
                <w:sz w:val="24"/>
                <w:szCs w:val="24"/>
              </w:rPr>
            </w:pPr>
            <w:r w:rsidRPr="000A4CAF">
              <w:rPr>
                <w:rFonts w:ascii="Times New Roman" w:hAnsi="Times New Roman" w:cs="Times New Roman"/>
                <w:color w:val="000000" w:themeColor="text1"/>
                <w:sz w:val="24"/>
                <w:szCs w:val="24"/>
              </w:rPr>
              <w:t>Arhivare</w:t>
            </w:r>
          </w:p>
        </w:tc>
        <w:tc>
          <w:tcPr>
            <w:tcW w:w="992" w:type="dxa"/>
          </w:tcPr>
          <w:p w:rsidR="00E44CC6" w:rsidRPr="000A4CAF" w:rsidRDefault="00E44CC6" w:rsidP="0038395C">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1</w:t>
            </w:r>
          </w:p>
        </w:tc>
        <w:tc>
          <w:tcPr>
            <w:tcW w:w="1276" w:type="dxa"/>
          </w:tcPr>
          <w:p w:rsidR="00E44CC6" w:rsidRPr="000A4CAF" w:rsidRDefault="00E44CC6" w:rsidP="0038395C">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Secretariat-Arhivă</w:t>
            </w:r>
          </w:p>
        </w:tc>
        <w:tc>
          <w:tcPr>
            <w:tcW w:w="1987" w:type="dxa"/>
          </w:tcPr>
          <w:p w:rsidR="00E44CC6" w:rsidRPr="000A4CAF" w:rsidRDefault="00E44CC6" w:rsidP="00A35B8E">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Niţu Adriana-Gabriela</w:t>
            </w:r>
          </w:p>
        </w:tc>
        <w:tc>
          <w:tcPr>
            <w:tcW w:w="1329" w:type="dxa"/>
          </w:tcPr>
          <w:p w:rsidR="00E44CC6" w:rsidRPr="000A4CAF" w:rsidRDefault="00E44CC6" w:rsidP="00A35B8E">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Secretar șef</w:t>
            </w:r>
          </w:p>
        </w:tc>
        <w:tc>
          <w:tcPr>
            <w:tcW w:w="1043" w:type="dxa"/>
          </w:tcPr>
          <w:p w:rsidR="00E44CC6" w:rsidRDefault="00E44CC6">
            <w:r>
              <w:rPr>
                <w:rFonts w:ascii="Times New Roman" w:hAnsi="Times New Roman" w:cs="Times New Roman"/>
                <w:sz w:val="24"/>
                <w:szCs w:val="24"/>
              </w:rPr>
              <w:t>02.12.2021</w:t>
            </w:r>
          </w:p>
        </w:tc>
        <w:tc>
          <w:tcPr>
            <w:tcW w:w="1276" w:type="dxa"/>
          </w:tcPr>
          <w:p w:rsidR="00E44CC6" w:rsidRPr="000A4CAF" w:rsidRDefault="00E44CC6" w:rsidP="0038395C">
            <w:pPr>
              <w:pStyle w:val="ListParagraph"/>
              <w:ind w:left="0"/>
              <w:rPr>
                <w:rFonts w:ascii="Times New Roman" w:hAnsi="Times New Roman" w:cs="Times New Roman"/>
                <w:color w:val="000000" w:themeColor="text1"/>
                <w:sz w:val="24"/>
                <w:szCs w:val="24"/>
              </w:rPr>
            </w:pPr>
          </w:p>
        </w:tc>
      </w:tr>
      <w:tr w:rsidR="00E44CC6" w:rsidRPr="000A4CAF" w:rsidTr="00C1530A">
        <w:tc>
          <w:tcPr>
            <w:tcW w:w="1231" w:type="dxa"/>
          </w:tcPr>
          <w:p w:rsidR="00E44CC6" w:rsidRPr="000A4CAF" w:rsidRDefault="00E44CC6" w:rsidP="0038395C">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IOA</w:t>
            </w:r>
          </w:p>
        </w:tc>
        <w:tc>
          <w:tcPr>
            <w:tcW w:w="992" w:type="dxa"/>
          </w:tcPr>
          <w:p w:rsidR="00E44CC6" w:rsidRPr="000A4CAF" w:rsidRDefault="00E44CC6" w:rsidP="0038395C">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1</w:t>
            </w:r>
          </w:p>
        </w:tc>
        <w:tc>
          <w:tcPr>
            <w:tcW w:w="1276" w:type="dxa"/>
          </w:tcPr>
          <w:p w:rsidR="00E44CC6" w:rsidRPr="000A4CAF" w:rsidRDefault="00E44CC6" w:rsidP="0038395C">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Mana-gement UPJ</w:t>
            </w:r>
          </w:p>
        </w:tc>
        <w:tc>
          <w:tcPr>
            <w:tcW w:w="1987" w:type="dxa"/>
          </w:tcPr>
          <w:p w:rsidR="00E44CC6" w:rsidRPr="000A4CAF" w:rsidRDefault="00E44CC6" w:rsidP="00A35B8E">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Site</w:t>
            </w:r>
          </w:p>
        </w:tc>
        <w:tc>
          <w:tcPr>
            <w:tcW w:w="1329" w:type="dxa"/>
          </w:tcPr>
          <w:p w:rsidR="00E44CC6" w:rsidRPr="000A4CAF" w:rsidRDefault="00E44CC6" w:rsidP="00613082">
            <w:pPr>
              <w:pStyle w:val="ListParagraph"/>
              <w:ind w:left="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D &amp; DA</w:t>
            </w:r>
            <w:r w:rsidR="00E171B5">
              <w:rPr>
                <w:rFonts w:ascii="Times New Roman" w:hAnsi="Times New Roman" w:cs="Times New Roman"/>
                <w:color w:val="000000" w:themeColor="text1"/>
                <w:sz w:val="24"/>
                <w:szCs w:val="24"/>
              </w:rPr>
              <w:t xml:space="preserve"> (inclusiv foşti)</w:t>
            </w:r>
          </w:p>
        </w:tc>
        <w:tc>
          <w:tcPr>
            <w:tcW w:w="1043" w:type="dxa"/>
          </w:tcPr>
          <w:p w:rsidR="00E44CC6" w:rsidRDefault="00E44CC6">
            <w:r>
              <w:rPr>
                <w:rFonts w:ascii="Times New Roman" w:hAnsi="Times New Roman" w:cs="Times New Roman"/>
                <w:sz w:val="24"/>
                <w:szCs w:val="24"/>
              </w:rPr>
              <w:t>02.12.2021</w:t>
            </w:r>
          </w:p>
        </w:tc>
        <w:tc>
          <w:tcPr>
            <w:tcW w:w="1276" w:type="dxa"/>
          </w:tcPr>
          <w:p w:rsidR="00E44CC6" w:rsidRPr="000A4CAF" w:rsidRDefault="00E44CC6" w:rsidP="0038395C">
            <w:pPr>
              <w:pStyle w:val="ListParagraph"/>
              <w:ind w:left="0"/>
              <w:rPr>
                <w:rFonts w:ascii="Times New Roman" w:hAnsi="Times New Roman" w:cs="Times New Roman"/>
                <w:color w:val="000000" w:themeColor="text1"/>
                <w:sz w:val="24"/>
                <w:szCs w:val="24"/>
              </w:rPr>
            </w:pPr>
          </w:p>
        </w:tc>
      </w:tr>
    </w:tbl>
    <w:p w:rsidR="007E5982" w:rsidRPr="000A4CAF" w:rsidRDefault="007E5982" w:rsidP="0038395C">
      <w:pPr>
        <w:pStyle w:val="ListParagraph"/>
        <w:spacing w:after="0" w:line="240" w:lineRule="auto"/>
        <w:rPr>
          <w:rFonts w:ascii="Times New Roman" w:hAnsi="Times New Roman" w:cs="Times New Roman"/>
          <w:color w:val="000000" w:themeColor="text1"/>
          <w:sz w:val="24"/>
          <w:szCs w:val="24"/>
        </w:rPr>
      </w:pPr>
    </w:p>
    <w:p w:rsidR="007E5982" w:rsidRPr="000A4CAF" w:rsidRDefault="007E5982" w:rsidP="0038395C">
      <w:pPr>
        <w:pStyle w:val="ListParagraph"/>
        <w:numPr>
          <w:ilvl w:val="0"/>
          <w:numId w:val="1"/>
        </w:numPr>
        <w:spacing w:after="0" w:line="240" w:lineRule="auto"/>
        <w:rPr>
          <w:rFonts w:ascii="Times New Roman" w:hAnsi="Times New Roman" w:cs="Times New Roman"/>
          <w:b/>
          <w:color w:val="000000" w:themeColor="text1"/>
          <w:sz w:val="24"/>
          <w:szCs w:val="24"/>
        </w:rPr>
      </w:pPr>
      <w:r w:rsidRPr="000A4CAF">
        <w:rPr>
          <w:rFonts w:ascii="Times New Roman" w:hAnsi="Times New Roman" w:cs="Times New Roman"/>
          <w:b/>
          <w:color w:val="000000" w:themeColor="text1"/>
          <w:sz w:val="24"/>
          <w:szCs w:val="24"/>
        </w:rPr>
        <w:t>Documente de referință aplicabile activității</w:t>
      </w:r>
    </w:p>
    <w:p w:rsidR="00D80D8E" w:rsidRPr="000A4CAF" w:rsidRDefault="00D80D8E" w:rsidP="0038395C">
      <w:pPr>
        <w:pStyle w:val="ListParagraph"/>
        <w:numPr>
          <w:ilvl w:val="1"/>
          <w:numId w:val="3"/>
        </w:numPr>
        <w:spacing w:after="0" w:line="240" w:lineRule="auto"/>
        <w:ind w:left="709"/>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Constituția României</w:t>
      </w:r>
    </w:p>
    <w:p w:rsidR="007E5982" w:rsidRPr="000A4CAF" w:rsidRDefault="007E5982" w:rsidP="0038395C">
      <w:pPr>
        <w:pStyle w:val="ListParagraph"/>
        <w:numPr>
          <w:ilvl w:val="1"/>
          <w:numId w:val="3"/>
        </w:numPr>
        <w:spacing w:after="0" w:line="240" w:lineRule="auto"/>
        <w:ind w:left="709"/>
        <w:rPr>
          <w:rFonts w:ascii="Times New Roman" w:hAnsi="Times New Roman" w:cs="Times New Roman"/>
          <w:i/>
          <w:color w:val="000000" w:themeColor="text1"/>
          <w:sz w:val="24"/>
          <w:szCs w:val="24"/>
        </w:rPr>
      </w:pPr>
      <w:r w:rsidRPr="000A4CAF">
        <w:rPr>
          <w:rFonts w:ascii="Times New Roman" w:hAnsi="Times New Roman" w:cs="Times New Roman"/>
          <w:color w:val="000000" w:themeColor="text1"/>
          <w:sz w:val="24"/>
          <w:szCs w:val="24"/>
        </w:rPr>
        <w:t>Legea educației naționale nr. 1/05.01.2011</w:t>
      </w:r>
      <w:r w:rsidR="00034AC4" w:rsidRPr="000A4CAF">
        <w:rPr>
          <w:rFonts w:ascii="Times New Roman" w:hAnsi="Times New Roman" w:cs="Times New Roman"/>
          <w:color w:val="000000" w:themeColor="text1"/>
          <w:sz w:val="24"/>
          <w:szCs w:val="24"/>
        </w:rPr>
        <w:t xml:space="preserve">, </w:t>
      </w:r>
      <w:r w:rsidR="00034AC4" w:rsidRPr="000A4CAF">
        <w:rPr>
          <w:rFonts w:ascii="Times New Roman" w:hAnsi="Times New Roman" w:cs="Times New Roman"/>
          <w:i/>
          <w:color w:val="000000" w:themeColor="text1"/>
          <w:sz w:val="24"/>
          <w:szCs w:val="24"/>
        </w:rPr>
        <w:t>cu modificările și completările ulterioare</w:t>
      </w:r>
    </w:p>
    <w:p w:rsidR="003B23FC" w:rsidRPr="000A4CAF" w:rsidRDefault="003B23FC" w:rsidP="0038395C">
      <w:pPr>
        <w:pStyle w:val="ListParagraph"/>
        <w:numPr>
          <w:ilvl w:val="1"/>
          <w:numId w:val="3"/>
        </w:numPr>
        <w:spacing w:after="0" w:line="240" w:lineRule="auto"/>
        <w:ind w:left="709"/>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 xml:space="preserve">Legea nr. 161/19.04.2003, privind unele măsuri pentru asigurarea transparenței în exercitarea demnităților publice, a funcțiilor publice și în mediul de afaceri, prevenirea și sancționarea corupției, </w:t>
      </w:r>
      <w:r w:rsidRPr="000A4CAF">
        <w:rPr>
          <w:rFonts w:ascii="Times New Roman" w:hAnsi="Times New Roman" w:cs="Times New Roman"/>
          <w:i/>
          <w:color w:val="000000" w:themeColor="text1"/>
          <w:sz w:val="24"/>
          <w:szCs w:val="24"/>
        </w:rPr>
        <w:t>cu modificările și completările ulterioare</w:t>
      </w:r>
    </w:p>
    <w:p w:rsidR="00115F5B" w:rsidRPr="000A4CAF" w:rsidRDefault="00115F5B" w:rsidP="0038395C">
      <w:pPr>
        <w:pStyle w:val="ListParagraph"/>
        <w:numPr>
          <w:ilvl w:val="1"/>
          <w:numId w:val="3"/>
        </w:numPr>
        <w:spacing w:after="0" w:line="240" w:lineRule="auto"/>
        <w:ind w:left="709"/>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 xml:space="preserve">Legea nr. </w:t>
      </w:r>
      <w:r w:rsidR="00E44D99" w:rsidRPr="000A4CAF">
        <w:rPr>
          <w:rFonts w:ascii="Times New Roman" w:hAnsi="Times New Roman" w:cs="Times New Roman"/>
          <w:color w:val="000000" w:themeColor="text1"/>
          <w:sz w:val="24"/>
          <w:szCs w:val="24"/>
        </w:rPr>
        <w:t>102</w:t>
      </w:r>
      <w:r w:rsidRPr="000A4CAF">
        <w:rPr>
          <w:rFonts w:ascii="Times New Roman" w:hAnsi="Times New Roman" w:cs="Times New Roman"/>
          <w:color w:val="000000" w:themeColor="text1"/>
          <w:sz w:val="24"/>
          <w:szCs w:val="24"/>
        </w:rPr>
        <w:t>/</w:t>
      </w:r>
      <w:r w:rsidR="00E44D99" w:rsidRPr="000A4CAF">
        <w:rPr>
          <w:rFonts w:ascii="Times New Roman" w:hAnsi="Times New Roman" w:cs="Times New Roman"/>
          <w:color w:val="000000" w:themeColor="text1"/>
          <w:sz w:val="24"/>
          <w:szCs w:val="24"/>
        </w:rPr>
        <w:t>03</w:t>
      </w:r>
      <w:r w:rsidRPr="000A4CAF">
        <w:rPr>
          <w:rFonts w:ascii="Times New Roman" w:hAnsi="Times New Roman" w:cs="Times New Roman"/>
          <w:color w:val="000000" w:themeColor="text1"/>
          <w:sz w:val="24"/>
          <w:szCs w:val="24"/>
        </w:rPr>
        <w:t>.</w:t>
      </w:r>
      <w:r w:rsidR="00E44D99" w:rsidRPr="000A4CAF">
        <w:rPr>
          <w:rFonts w:ascii="Times New Roman" w:hAnsi="Times New Roman" w:cs="Times New Roman"/>
          <w:color w:val="000000" w:themeColor="text1"/>
          <w:sz w:val="24"/>
          <w:szCs w:val="24"/>
        </w:rPr>
        <w:t>05</w:t>
      </w:r>
      <w:r w:rsidRPr="000A4CAF">
        <w:rPr>
          <w:rFonts w:ascii="Times New Roman" w:hAnsi="Times New Roman" w:cs="Times New Roman"/>
          <w:color w:val="000000" w:themeColor="text1"/>
          <w:sz w:val="24"/>
          <w:szCs w:val="24"/>
        </w:rPr>
        <w:t>.200</w:t>
      </w:r>
      <w:r w:rsidR="00E44D99" w:rsidRPr="000A4CAF">
        <w:rPr>
          <w:rFonts w:ascii="Times New Roman" w:hAnsi="Times New Roman" w:cs="Times New Roman"/>
          <w:color w:val="000000" w:themeColor="text1"/>
          <w:sz w:val="24"/>
          <w:szCs w:val="24"/>
        </w:rPr>
        <w:t>5</w:t>
      </w:r>
      <w:r w:rsidRPr="000A4CAF">
        <w:rPr>
          <w:rFonts w:ascii="Times New Roman" w:hAnsi="Times New Roman" w:cs="Times New Roman"/>
          <w:color w:val="000000" w:themeColor="text1"/>
          <w:sz w:val="24"/>
          <w:szCs w:val="24"/>
        </w:rPr>
        <w:t xml:space="preserve">, </w:t>
      </w:r>
      <w:r w:rsidR="00E44D99" w:rsidRPr="000A4CAF">
        <w:rPr>
          <w:rFonts w:ascii="Times New Roman" w:hAnsi="Times New Roman" w:cs="Times New Roman"/>
          <w:color w:val="000000" w:themeColor="text1"/>
          <w:sz w:val="24"/>
          <w:szCs w:val="24"/>
        </w:rPr>
        <w:t xml:space="preserve">privind înfiinţarea, organizarea şi funcţionarea Autorităţii Naţionale de Supraveghere a Prelucrării Datelor cu Caracter Personal, </w:t>
      </w:r>
      <w:r w:rsidR="00E44D99" w:rsidRPr="000A4CAF">
        <w:rPr>
          <w:rFonts w:ascii="Times New Roman" w:hAnsi="Times New Roman" w:cs="Times New Roman"/>
          <w:i/>
          <w:color w:val="000000" w:themeColor="text1"/>
          <w:sz w:val="24"/>
          <w:szCs w:val="24"/>
        </w:rPr>
        <w:t>republicată</w:t>
      </w:r>
    </w:p>
    <w:p w:rsidR="00F174DE" w:rsidRPr="000A4CAF" w:rsidRDefault="00F174DE" w:rsidP="0038395C">
      <w:pPr>
        <w:pStyle w:val="ListParagraph"/>
        <w:numPr>
          <w:ilvl w:val="1"/>
          <w:numId w:val="3"/>
        </w:numPr>
        <w:spacing w:after="0" w:line="240" w:lineRule="auto"/>
        <w:ind w:left="709"/>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Legea nr. 53/</w:t>
      </w:r>
      <w:r w:rsidR="00D8335A" w:rsidRPr="000A4CAF">
        <w:rPr>
          <w:rFonts w:ascii="Times New Roman" w:hAnsi="Times New Roman" w:cs="Times New Roman"/>
          <w:color w:val="000000" w:themeColor="text1"/>
          <w:sz w:val="24"/>
          <w:szCs w:val="24"/>
        </w:rPr>
        <w:t>24.01.</w:t>
      </w:r>
      <w:r w:rsidRPr="000A4CAF">
        <w:rPr>
          <w:rFonts w:ascii="Times New Roman" w:hAnsi="Times New Roman" w:cs="Times New Roman"/>
          <w:color w:val="000000" w:themeColor="text1"/>
          <w:sz w:val="24"/>
          <w:szCs w:val="24"/>
        </w:rPr>
        <w:t>2003</w:t>
      </w:r>
      <w:r w:rsidR="00D8335A" w:rsidRPr="000A4CAF">
        <w:rPr>
          <w:rFonts w:ascii="Times New Roman" w:hAnsi="Times New Roman" w:cs="Times New Roman"/>
          <w:color w:val="000000" w:themeColor="text1"/>
          <w:sz w:val="24"/>
          <w:szCs w:val="24"/>
        </w:rPr>
        <w:t xml:space="preserve"> –</w:t>
      </w:r>
      <w:r w:rsidRPr="000A4CAF">
        <w:rPr>
          <w:rFonts w:ascii="Times New Roman" w:hAnsi="Times New Roman" w:cs="Times New Roman"/>
          <w:color w:val="000000" w:themeColor="text1"/>
          <w:sz w:val="24"/>
          <w:szCs w:val="24"/>
        </w:rPr>
        <w:t xml:space="preserve"> Codul</w:t>
      </w:r>
      <w:r w:rsidR="00D8335A" w:rsidRPr="000A4CAF">
        <w:rPr>
          <w:rFonts w:ascii="Times New Roman" w:hAnsi="Times New Roman" w:cs="Times New Roman"/>
          <w:color w:val="000000" w:themeColor="text1"/>
          <w:sz w:val="24"/>
          <w:szCs w:val="24"/>
        </w:rPr>
        <w:t xml:space="preserve"> </w:t>
      </w:r>
      <w:r w:rsidRPr="000A4CAF">
        <w:rPr>
          <w:rFonts w:ascii="Times New Roman" w:hAnsi="Times New Roman" w:cs="Times New Roman"/>
          <w:color w:val="000000" w:themeColor="text1"/>
          <w:sz w:val="24"/>
          <w:szCs w:val="24"/>
        </w:rPr>
        <w:t xml:space="preserve">Muncii, </w:t>
      </w:r>
      <w:r w:rsidRPr="000A4CAF">
        <w:rPr>
          <w:rFonts w:ascii="Times New Roman" w:hAnsi="Times New Roman" w:cs="Times New Roman"/>
          <w:i/>
          <w:color w:val="000000" w:themeColor="text1"/>
          <w:sz w:val="24"/>
          <w:szCs w:val="24"/>
        </w:rPr>
        <w:t>republicată, cu modificările și completările ulterioare</w:t>
      </w:r>
      <w:r w:rsidRPr="000A4CAF">
        <w:rPr>
          <w:rFonts w:ascii="Times New Roman" w:hAnsi="Times New Roman" w:cs="Times New Roman"/>
          <w:color w:val="000000" w:themeColor="text1"/>
          <w:sz w:val="24"/>
          <w:szCs w:val="24"/>
        </w:rPr>
        <w:t xml:space="preserve"> și ale actelor normative în vigoare care reglementează conflictul de interese</w:t>
      </w:r>
    </w:p>
    <w:p w:rsidR="00115F5B" w:rsidRPr="000A4CAF" w:rsidRDefault="00115F5B" w:rsidP="0038395C">
      <w:pPr>
        <w:pStyle w:val="ListParagraph"/>
        <w:numPr>
          <w:ilvl w:val="1"/>
          <w:numId w:val="3"/>
        </w:numPr>
        <w:spacing w:after="0" w:line="240" w:lineRule="auto"/>
        <w:ind w:left="709"/>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Legea nr. 544/12.10.2001, privind liberul acces la</w:t>
      </w:r>
      <w:r w:rsidR="002A0487" w:rsidRPr="000A4CAF">
        <w:rPr>
          <w:rFonts w:ascii="Times New Roman" w:hAnsi="Times New Roman" w:cs="Times New Roman"/>
          <w:color w:val="000000" w:themeColor="text1"/>
          <w:sz w:val="24"/>
          <w:szCs w:val="24"/>
        </w:rPr>
        <w:t xml:space="preserve"> informațiile de interes public</w:t>
      </w:r>
      <w:r w:rsidR="00AD78F5" w:rsidRPr="000A4CAF">
        <w:rPr>
          <w:rFonts w:ascii="Times New Roman" w:hAnsi="Times New Roman" w:cs="Times New Roman"/>
          <w:color w:val="000000" w:themeColor="text1"/>
          <w:sz w:val="24"/>
          <w:szCs w:val="24"/>
        </w:rPr>
        <w:t xml:space="preserve">, </w:t>
      </w:r>
      <w:r w:rsidR="00AD78F5" w:rsidRPr="000A4CAF">
        <w:rPr>
          <w:rFonts w:ascii="Times New Roman" w:hAnsi="Times New Roman" w:cs="Times New Roman"/>
          <w:i/>
          <w:color w:val="000000" w:themeColor="text1"/>
          <w:sz w:val="24"/>
          <w:szCs w:val="24"/>
        </w:rPr>
        <w:t>cu modificările şi completările ulterioare</w:t>
      </w:r>
    </w:p>
    <w:p w:rsidR="00670416" w:rsidRPr="000A4CAF" w:rsidRDefault="00670416" w:rsidP="0038395C">
      <w:pPr>
        <w:pStyle w:val="ListParagraph"/>
        <w:numPr>
          <w:ilvl w:val="1"/>
          <w:numId w:val="3"/>
        </w:numPr>
        <w:spacing w:after="0" w:line="240" w:lineRule="auto"/>
        <w:ind w:left="709"/>
        <w:rPr>
          <w:rFonts w:ascii="Times New Roman" w:hAnsi="Times New Roman" w:cs="Times New Roman"/>
          <w:color w:val="000000" w:themeColor="text1"/>
          <w:sz w:val="24"/>
          <w:szCs w:val="24"/>
        </w:rPr>
      </w:pPr>
      <w:r w:rsidRPr="000A4CAF">
        <w:rPr>
          <w:rFonts w:ascii="Times New Roman" w:eastAsia="Calibri" w:hAnsi="Times New Roman" w:cs="Times New Roman"/>
          <w:color w:val="191919"/>
          <w:sz w:val="24"/>
          <w:szCs w:val="24"/>
        </w:rPr>
        <w:t xml:space="preserve">Legea contenciosului administrativ nr. 554/02.12.2004, </w:t>
      </w:r>
      <w:r w:rsidRPr="000A4CAF">
        <w:rPr>
          <w:rFonts w:ascii="Times New Roman" w:eastAsia="Calibri" w:hAnsi="Times New Roman" w:cs="Times New Roman"/>
          <w:i/>
          <w:color w:val="191919"/>
          <w:sz w:val="24"/>
          <w:szCs w:val="24"/>
        </w:rPr>
        <w:t>cu modificările și completările ulterioare</w:t>
      </w:r>
    </w:p>
    <w:p w:rsidR="007E5982" w:rsidRPr="000A4CAF" w:rsidRDefault="007E5982" w:rsidP="0038395C">
      <w:pPr>
        <w:pStyle w:val="ListParagraph"/>
        <w:numPr>
          <w:ilvl w:val="1"/>
          <w:numId w:val="3"/>
        </w:numPr>
        <w:spacing w:after="0" w:line="240" w:lineRule="auto"/>
        <w:ind w:left="709"/>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OSGG</w:t>
      </w:r>
      <w:r w:rsidR="00D135D5" w:rsidRPr="000A4CAF">
        <w:rPr>
          <w:rFonts w:ascii="Times New Roman" w:hAnsi="Times New Roman" w:cs="Times New Roman"/>
          <w:color w:val="000000" w:themeColor="text1"/>
          <w:sz w:val="24"/>
          <w:szCs w:val="24"/>
        </w:rPr>
        <w:t>R</w:t>
      </w:r>
      <w:r w:rsidRPr="000A4CAF">
        <w:rPr>
          <w:rFonts w:ascii="Times New Roman" w:hAnsi="Times New Roman" w:cs="Times New Roman"/>
          <w:color w:val="000000" w:themeColor="text1"/>
          <w:sz w:val="24"/>
          <w:szCs w:val="24"/>
        </w:rPr>
        <w:t xml:space="preserve"> nr. </w:t>
      </w:r>
      <w:r w:rsidR="004035D5" w:rsidRPr="000A4CAF">
        <w:rPr>
          <w:rFonts w:ascii="Times New Roman" w:hAnsi="Times New Roman" w:cs="Times New Roman"/>
          <w:color w:val="000000" w:themeColor="text1"/>
          <w:sz w:val="24"/>
          <w:szCs w:val="24"/>
        </w:rPr>
        <w:t>6</w:t>
      </w:r>
      <w:r w:rsidRPr="000A4CAF">
        <w:rPr>
          <w:rFonts w:ascii="Times New Roman" w:hAnsi="Times New Roman" w:cs="Times New Roman"/>
          <w:color w:val="000000" w:themeColor="text1"/>
          <w:sz w:val="24"/>
          <w:szCs w:val="24"/>
        </w:rPr>
        <w:t>00/</w:t>
      </w:r>
      <w:r w:rsidR="00A86BA7" w:rsidRPr="000A4CAF">
        <w:rPr>
          <w:rFonts w:ascii="Times New Roman" w:hAnsi="Times New Roman" w:cs="Times New Roman"/>
          <w:color w:val="000000" w:themeColor="text1"/>
          <w:sz w:val="24"/>
          <w:szCs w:val="24"/>
        </w:rPr>
        <w:t>20</w:t>
      </w:r>
      <w:r w:rsidRPr="000A4CAF">
        <w:rPr>
          <w:rFonts w:ascii="Times New Roman" w:hAnsi="Times New Roman" w:cs="Times New Roman"/>
          <w:color w:val="000000" w:themeColor="text1"/>
          <w:sz w:val="24"/>
          <w:szCs w:val="24"/>
        </w:rPr>
        <w:t>.0</w:t>
      </w:r>
      <w:r w:rsidR="00A86BA7" w:rsidRPr="000A4CAF">
        <w:rPr>
          <w:rFonts w:ascii="Times New Roman" w:hAnsi="Times New Roman" w:cs="Times New Roman"/>
          <w:color w:val="000000" w:themeColor="text1"/>
          <w:sz w:val="24"/>
          <w:szCs w:val="24"/>
        </w:rPr>
        <w:t>4</w:t>
      </w:r>
      <w:r w:rsidRPr="000A4CAF">
        <w:rPr>
          <w:rFonts w:ascii="Times New Roman" w:hAnsi="Times New Roman" w:cs="Times New Roman"/>
          <w:color w:val="000000" w:themeColor="text1"/>
          <w:sz w:val="24"/>
          <w:szCs w:val="24"/>
        </w:rPr>
        <w:t>.201</w:t>
      </w:r>
      <w:r w:rsidR="00A86BA7" w:rsidRPr="000A4CAF">
        <w:rPr>
          <w:rFonts w:ascii="Times New Roman" w:hAnsi="Times New Roman" w:cs="Times New Roman"/>
          <w:color w:val="000000" w:themeColor="text1"/>
          <w:sz w:val="24"/>
          <w:szCs w:val="24"/>
        </w:rPr>
        <w:t>8</w:t>
      </w:r>
      <w:r w:rsidRPr="000A4CAF">
        <w:rPr>
          <w:rFonts w:ascii="Times New Roman" w:hAnsi="Times New Roman" w:cs="Times New Roman"/>
          <w:color w:val="000000" w:themeColor="text1"/>
          <w:sz w:val="24"/>
          <w:szCs w:val="24"/>
        </w:rPr>
        <w:t>, p</w:t>
      </w:r>
      <w:r w:rsidR="00A86BA7" w:rsidRPr="000A4CAF">
        <w:rPr>
          <w:rFonts w:ascii="Times New Roman" w:hAnsi="Times New Roman" w:cs="Times New Roman"/>
          <w:color w:val="000000" w:themeColor="text1"/>
          <w:sz w:val="24"/>
          <w:szCs w:val="24"/>
        </w:rPr>
        <w:t>rivind</w:t>
      </w:r>
      <w:r w:rsidRPr="000A4CAF">
        <w:rPr>
          <w:rFonts w:ascii="Times New Roman" w:hAnsi="Times New Roman" w:cs="Times New Roman"/>
          <w:color w:val="000000" w:themeColor="text1"/>
          <w:sz w:val="24"/>
          <w:szCs w:val="24"/>
        </w:rPr>
        <w:t xml:space="preserve"> aprobarea Codului controlului intern managerial al entităților publice</w:t>
      </w:r>
    </w:p>
    <w:p w:rsidR="0018681A" w:rsidRPr="000A4CAF" w:rsidRDefault="0018681A" w:rsidP="0018681A">
      <w:pPr>
        <w:pStyle w:val="ListParagraph"/>
        <w:numPr>
          <w:ilvl w:val="1"/>
          <w:numId w:val="3"/>
        </w:numPr>
        <w:spacing w:after="0" w:line="240" w:lineRule="auto"/>
        <w:ind w:left="709"/>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lastRenderedPageBreak/>
        <w:t>OSGGR</w:t>
      </w:r>
      <w:r w:rsidR="000A4CAF" w:rsidRPr="000A4CAF">
        <w:rPr>
          <w:rFonts w:ascii="Times New Roman" w:hAnsi="Times New Roman" w:cs="Times New Roman"/>
          <w:color w:val="000000" w:themeColor="text1"/>
          <w:sz w:val="24"/>
          <w:szCs w:val="24"/>
        </w:rPr>
        <w:t xml:space="preserve"> </w:t>
      </w:r>
      <w:r w:rsidRPr="000A4CAF">
        <w:rPr>
          <w:rFonts w:ascii="Times New Roman" w:hAnsi="Times New Roman" w:cs="Times New Roman"/>
          <w:color w:val="000000" w:themeColor="text1"/>
          <w:sz w:val="24"/>
          <w:szCs w:val="24"/>
        </w:rPr>
        <w:t>nr. 1054/08.10.2019, pentru aprobarea Normelor metodologice privind coordonarea şi supravegherea prin misiuni de îndrumare metodologică a stadiului implementării şi dezvoltării sistemului de control intern managerial la entităţile publice</w:t>
      </w:r>
    </w:p>
    <w:p w:rsidR="00104569" w:rsidRPr="000A4CAF" w:rsidRDefault="00104569" w:rsidP="0038395C">
      <w:pPr>
        <w:pStyle w:val="ListParagraph"/>
        <w:numPr>
          <w:ilvl w:val="1"/>
          <w:numId w:val="3"/>
        </w:numPr>
        <w:spacing w:after="0" w:line="240" w:lineRule="auto"/>
        <w:ind w:left="709"/>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 xml:space="preserve">Legea nr. 55/15.05.2020, privind unele măsuri pentru prevenirea şi combaterea efectelor pandemiei de COVID-19, </w:t>
      </w:r>
      <w:r w:rsidRPr="000A4CAF">
        <w:rPr>
          <w:rFonts w:ascii="Times New Roman" w:hAnsi="Times New Roman" w:cs="Times New Roman"/>
          <w:i/>
          <w:color w:val="000000" w:themeColor="text1"/>
          <w:sz w:val="24"/>
          <w:szCs w:val="24"/>
        </w:rPr>
        <w:t>cu modificările şi completările ulterioare</w:t>
      </w:r>
    </w:p>
    <w:p w:rsidR="00104569" w:rsidRPr="000A4CAF" w:rsidRDefault="00104569" w:rsidP="0038395C">
      <w:pPr>
        <w:pStyle w:val="ListParagraph"/>
        <w:numPr>
          <w:ilvl w:val="1"/>
          <w:numId w:val="3"/>
        </w:numPr>
        <w:spacing w:after="0" w:line="240" w:lineRule="auto"/>
        <w:ind w:left="709"/>
        <w:rPr>
          <w:rFonts w:ascii="Times New Roman" w:hAnsi="Times New Roman" w:cs="Times New Roman"/>
          <w:i/>
          <w:color w:val="000000" w:themeColor="text1"/>
          <w:sz w:val="24"/>
          <w:szCs w:val="24"/>
        </w:rPr>
      </w:pPr>
      <w:r w:rsidRPr="000A4CAF">
        <w:rPr>
          <w:rFonts w:ascii="Times New Roman" w:hAnsi="Times New Roman" w:cs="Times New Roman"/>
          <w:i/>
          <w:color w:val="000000" w:themeColor="text1"/>
          <w:sz w:val="24"/>
          <w:szCs w:val="24"/>
        </w:rPr>
        <w:t xml:space="preserve">HG </w:t>
      </w:r>
      <w:r w:rsidR="001704E4" w:rsidRPr="000A4CAF">
        <w:rPr>
          <w:rFonts w:ascii="Times New Roman" w:hAnsi="Times New Roman" w:cs="Times New Roman"/>
          <w:i/>
          <w:color w:val="000000" w:themeColor="text1"/>
          <w:sz w:val="24"/>
          <w:szCs w:val="24"/>
        </w:rPr>
        <w:t>emise</w:t>
      </w:r>
      <w:r w:rsidRPr="000A4CAF">
        <w:rPr>
          <w:rFonts w:ascii="Times New Roman" w:hAnsi="Times New Roman" w:cs="Times New Roman"/>
          <w:i/>
          <w:color w:val="000000" w:themeColor="text1"/>
          <w:sz w:val="24"/>
          <w:szCs w:val="24"/>
        </w:rPr>
        <w:t>, privind prelungirea stării de alertă pe teritoriul României</w:t>
      </w:r>
      <w:r w:rsidR="005F79BA" w:rsidRPr="000A4CAF">
        <w:rPr>
          <w:rFonts w:ascii="Times New Roman" w:hAnsi="Times New Roman" w:cs="Times New Roman"/>
          <w:i/>
          <w:color w:val="000000" w:themeColor="text1"/>
          <w:sz w:val="24"/>
          <w:szCs w:val="24"/>
        </w:rPr>
        <w:t xml:space="preserve"> </w:t>
      </w:r>
      <w:r w:rsidR="0070504A" w:rsidRPr="000A4CAF">
        <w:rPr>
          <w:rFonts w:ascii="Times New Roman" w:hAnsi="Times New Roman" w:cs="Times New Roman"/>
          <w:i/>
          <w:color w:val="000000" w:themeColor="text1"/>
          <w:sz w:val="24"/>
          <w:szCs w:val="24"/>
        </w:rPr>
        <w:t>î</w:t>
      </w:r>
      <w:r w:rsidR="00C05451" w:rsidRPr="000A4CAF">
        <w:rPr>
          <w:rFonts w:ascii="Times New Roman" w:hAnsi="Times New Roman" w:cs="Times New Roman"/>
          <w:i/>
          <w:color w:val="000000" w:themeColor="text1"/>
          <w:sz w:val="24"/>
          <w:szCs w:val="24"/>
        </w:rPr>
        <w:t>n timpul perioadei evaluate</w:t>
      </w:r>
      <w:r w:rsidRPr="000A4CAF">
        <w:rPr>
          <w:rFonts w:ascii="Times New Roman" w:hAnsi="Times New Roman" w:cs="Times New Roman"/>
          <w:i/>
          <w:color w:val="000000" w:themeColor="text1"/>
          <w:sz w:val="24"/>
          <w:szCs w:val="24"/>
        </w:rPr>
        <w:t>, precum şi stabilirea măsurilor care se aplică pe durata aceste</w:t>
      </w:r>
      <w:r w:rsidR="00BE7285" w:rsidRPr="000A4CAF">
        <w:rPr>
          <w:rFonts w:ascii="Times New Roman" w:hAnsi="Times New Roman" w:cs="Times New Roman"/>
          <w:i/>
          <w:color w:val="000000" w:themeColor="text1"/>
          <w:sz w:val="24"/>
          <w:szCs w:val="24"/>
        </w:rPr>
        <w:t>ora</w:t>
      </w:r>
      <w:r w:rsidRPr="000A4CAF">
        <w:rPr>
          <w:rFonts w:ascii="Times New Roman" w:hAnsi="Times New Roman" w:cs="Times New Roman"/>
          <w:i/>
          <w:color w:val="000000" w:themeColor="text1"/>
          <w:sz w:val="24"/>
          <w:szCs w:val="24"/>
        </w:rPr>
        <w:t xml:space="preserve"> pentru prevenirea şi combaterea efectelor pandemiei de COVID-19</w:t>
      </w:r>
    </w:p>
    <w:p w:rsidR="00A44736" w:rsidRPr="00A44736" w:rsidRDefault="00A44736" w:rsidP="00A44736">
      <w:pPr>
        <w:pStyle w:val="ListParagraph"/>
        <w:numPr>
          <w:ilvl w:val="1"/>
          <w:numId w:val="3"/>
        </w:numPr>
        <w:spacing w:after="0" w:line="240" w:lineRule="auto"/>
        <w:ind w:left="709"/>
        <w:rPr>
          <w:rFonts w:ascii="Times New Roman" w:hAnsi="Times New Roman" w:cs="Times New Roman"/>
          <w:color w:val="000000" w:themeColor="text1"/>
          <w:sz w:val="24"/>
          <w:szCs w:val="24"/>
        </w:rPr>
      </w:pPr>
      <w:r w:rsidRPr="00A44736">
        <w:rPr>
          <w:rFonts w:ascii="Times New Roman" w:hAnsi="Times New Roman" w:cs="Times New Roman"/>
          <w:color w:val="000000" w:themeColor="text1"/>
          <w:sz w:val="24"/>
          <w:szCs w:val="24"/>
        </w:rPr>
        <w:t>O-MEC/MS nr. 5338/2015/01.10.2021, pentru aprobarea măsurilor de organizare a activităţii în cadrul unităţilor/instituţiilor de învăţământ în condiţii de siguranţă epidemiologică pentru prevenirea îmbolnăvirilor cu virusul SARS-CoV-2</w:t>
      </w:r>
      <w:r w:rsidR="00D94AD1">
        <w:rPr>
          <w:rFonts w:ascii="Times New Roman" w:hAnsi="Times New Roman" w:cs="Times New Roman"/>
          <w:color w:val="000000" w:themeColor="text1"/>
          <w:sz w:val="24"/>
          <w:szCs w:val="24"/>
        </w:rPr>
        <w:t xml:space="preserve">, </w:t>
      </w:r>
      <w:r w:rsidR="00D94AD1" w:rsidRPr="0044111A">
        <w:rPr>
          <w:rFonts w:ascii="Times New Roman" w:hAnsi="Times New Roman" w:cs="Times New Roman"/>
          <w:i/>
          <w:color w:val="000000" w:themeColor="text1"/>
          <w:sz w:val="24"/>
          <w:szCs w:val="24"/>
        </w:rPr>
        <w:t>cu modificările şi completările ulterioare</w:t>
      </w:r>
    </w:p>
    <w:p w:rsidR="006F1352" w:rsidRPr="000A4CAF" w:rsidRDefault="006F1352" w:rsidP="00A11A34">
      <w:pPr>
        <w:pStyle w:val="ListParagraph"/>
        <w:numPr>
          <w:ilvl w:val="1"/>
          <w:numId w:val="3"/>
        </w:numPr>
        <w:spacing w:after="0" w:line="240" w:lineRule="auto"/>
        <w:ind w:left="709"/>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OME nr. 5154/30.08.2021, pentru aprobarea Metodologiei-cadru de organizare şi funcţionare a consiliilor de administraţie din unităţile de învăţământ preuniversitar</w:t>
      </w:r>
    </w:p>
    <w:p w:rsidR="00BF78A7" w:rsidRDefault="00BF78A7" w:rsidP="00A11A34">
      <w:pPr>
        <w:pStyle w:val="ListParagraph"/>
        <w:numPr>
          <w:ilvl w:val="1"/>
          <w:numId w:val="3"/>
        </w:numPr>
        <w:spacing w:after="0" w:line="240" w:lineRule="auto"/>
        <w:ind w:left="709"/>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 xml:space="preserve">OMEC nr. 5447/31.08.2020, privind aprobarea Regulamentului-cadru de organizare şi funcţionare a unităţilor de învăţământ preuniversitar, </w:t>
      </w:r>
      <w:r w:rsidRPr="000A4CAF">
        <w:rPr>
          <w:rFonts w:ascii="Times New Roman" w:hAnsi="Times New Roman" w:cs="Times New Roman"/>
          <w:i/>
          <w:color w:val="000000" w:themeColor="text1"/>
          <w:sz w:val="24"/>
          <w:szCs w:val="24"/>
        </w:rPr>
        <w:t>cu modificările şi completările ulterioare</w:t>
      </w:r>
    </w:p>
    <w:p w:rsidR="005770CA" w:rsidRPr="000A4CAF" w:rsidRDefault="005770CA" w:rsidP="00A11A34">
      <w:pPr>
        <w:pStyle w:val="ListParagraph"/>
        <w:numPr>
          <w:ilvl w:val="1"/>
          <w:numId w:val="3"/>
        </w:numPr>
        <w:spacing w:after="0" w:line="240" w:lineRule="auto"/>
        <w:ind w:left="709"/>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OMEC nr. 4135/21.04.2020, </w:t>
      </w:r>
      <w:r w:rsidRPr="005770CA">
        <w:rPr>
          <w:rFonts w:ascii="Times New Roman" w:hAnsi="Times New Roman" w:cs="Times New Roman"/>
          <w:color w:val="000000" w:themeColor="text1"/>
          <w:sz w:val="24"/>
          <w:szCs w:val="24"/>
        </w:rPr>
        <w:t>privind aprobarea Instrucţiunii pentru crearea şi/sau întărirea capacităţii sistemului de învăţământ preuniversitar prin învăţare online</w:t>
      </w:r>
    </w:p>
    <w:p w:rsidR="006432AD" w:rsidRPr="000A4CAF" w:rsidRDefault="006432AD" w:rsidP="006432AD">
      <w:pPr>
        <w:pStyle w:val="ListParagraph"/>
        <w:numPr>
          <w:ilvl w:val="1"/>
          <w:numId w:val="3"/>
        </w:numPr>
        <w:spacing w:after="0" w:line="240" w:lineRule="auto"/>
        <w:ind w:left="709"/>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Regulamentul (UE) 2016/679 al Parlamentului European şi al Consiliului din 27 aprilie 2016, privind protecția persoanelor fizice în ceea ce privește prelucrarea datelor cu caracter personal și privind libera circulație a acestor date și de abrogare a Directivei 95/46/CE (Regulamentul general privind protecția datelor)</w:t>
      </w:r>
    </w:p>
    <w:p w:rsidR="006432AD" w:rsidRPr="000A4CAF" w:rsidRDefault="002610DE" w:rsidP="002610DE">
      <w:pPr>
        <w:pStyle w:val="ListParagraph"/>
        <w:numPr>
          <w:ilvl w:val="1"/>
          <w:numId w:val="3"/>
        </w:numPr>
        <w:spacing w:after="0" w:line="240" w:lineRule="auto"/>
        <w:ind w:left="709"/>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 xml:space="preserve">Directiva </w:t>
      </w:r>
      <w:r w:rsidRPr="002610DE">
        <w:rPr>
          <w:rFonts w:ascii="Times New Roman" w:hAnsi="Times New Roman" w:cs="Times New Roman"/>
          <w:color w:val="000000" w:themeColor="text1"/>
          <w:sz w:val="24"/>
          <w:szCs w:val="24"/>
        </w:rPr>
        <w:t xml:space="preserve">(UE) 2016/680 </w:t>
      </w:r>
      <w:r w:rsidRPr="000A4CAF">
        <w:rPr>
          <w:rFonts w:ascii="Times New Roman" w:hAnsi="Times New Roman" w:cs="Times New Roman"/>
          <w:color w:val="000000" w:themeColor="text1"/>
          <w:sz w:val="24"/>
          <w:szCs w:val="24"/>
        </w:rPr>
        <w:t xml:space="preserve">a Parlamentului European şi a Consiliului </w:t>
      </w:r>
      <w:r w:rsidRPr="002610DE">
        <w:rPr>
          <w:rFonts w:ascii="Times New Roman" w:hAnsi="Times New Roman" w:cs="Times New Roman"/>
          <w:color w:val="000000" w:themeColor="text1"/>
          <w:sz w:val="24"/>
          <w:szCs w:val="24"/>
        </w:rPr>
        <w:t>din 27 aprilie 2016</w:t>
      </w:r>
      <w:r w:rsidRPr="000A4CAF">
        <w:rPr>
          <w:rFonts w:ascii="Times New Roman" w:hAnsi="Times New Roman" w:cs="Times New Roman"/>
          <w:color w:val="000000" w:themeColor="text1"/>
          <w:sz w:val="24"/>
          <w:szCs w:val="24"/>
        </w:rPr>
        <w:t>, privind protecția persoanelor fizice referitor la prelucrarea datelor cu caracter personal de către autoritățile competente în scopul prevenirii, depistării, investigării sau urmăririi penale a infracțiunilor sau al executării pedepselor și privind libera circulație a acestor date și de abrogare a Deciziei-cadru 2008/977/JAI a Consiliului</w:t>
      </w:r>
      <w:r w:rsidR="000A4CAF">
        <w:rPr>
          <w:rFonts w:ascii="Times New Roman" w:hAnsi="Times New Roman" w:cs="Times New Roman"/>
          <w:color w:val="000000" w:themeColor="text1"/>
          <w:sz w:val="24"/>
          <w:szCs w:val="24"/>
        </w:rPr>
        <w:t xml:space="preserve">, </w:t>
      </w:r>
      <w:r w:rsidR="000A4CAF" w:rsidRPr="000A4CAF">
        <w:rPr>
          <w:rFonts w:ascii="Times New Roman" w:hAnsi="Times New Roman" w:cs="Times New Roman"/>
          <w:i/>
          <w:color w:val="000000" w:themeColor="text1"/>
          <w:sz w:val="24"/>
          <w:szCs w:val="24"/>
        </w:rPr>
        <w:t>rectificată</w:t>
      </w:r>
    </w:p>
    <w:p w:rsidR="002610DE" w:rsidRPr="000A4CAF" w:rsidRDefault="000A4CAF" w:rsidP="000A4CAF">
      <w:pPr>
        <w:pStyle w:val="ListParagraph"/>
        <w:numPr>
          <w:ilvl w:val="1"/>
          <w:numId w:val="3"/>
        </w:numPr>
        <w:spacing w:after="0" w:line="240" w:lineRule="auto"/>
        <w:ind w:left="709"/>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Legea nr. 190/18.07.2018, privind măsuri de punere în aplicare a Regulamentului (UE) 2016/679 al Parlamentului European şi al Consiliului din 27 aprilie 2016 privind protecţia persoanelor fizice în ceea ce priveşte prelucrarea datelor cu caracter personal şi privind libera circulaţie a acestor date şi de abrogare a Directivei 95/46/CE (Regulamentul general privind protecţia datelor)</w:t>
      </w:r>
      <w:r>
        <w:rPr>
          <w:rFonts w:ascii="Times New Roman" w:hAnsi="Times New Roman" w:cs="Times New Roman"/>
          <w:color w:val="000000" w:themeColor="text1"/>
          <w:sz w:val="24"/>
          <w:szCs w:val="24"/>
        </w:rPr>
        <w:t xml:space="preserve">, </w:t>
      </w:r>
      <w:r w:rsidRPr="000A4CAF">
        <w:rPr>
          <w:rFonts w:ascii="Times New Roman" w:hAnsi="Times New Roman" w:cs="Times New Roman"/>
          <w:i/>
          <w:color w:val="000000" w:themeColor="text1"/>
          <w:sz w:val="24"/>
          <w:szCs w:val="24"/>
        </w:rPr>
        <w:t>cu modificările şi completările ulterioare</w:t>
      </w:r>
    </w:p>
    <w:p w:rsidR="000A4CAF" w:rsidRDefault="000A4CAF" w:rsidP="000A4CAF">
      <w:pPr>
        <w:pStyle w:val="ListParagraph"/>
        <w:numPr>
          <w:ilvl w:val="1"/>
          <w:numId w:val="3"/>
        </w:numPr>
        <w:spacing w:after="0" w:line="240" w:lineRule="auto"/>
        <w:ind w:left="709"/>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Legea nr. 363/28.12.2018, privind protecţia persoanelor fizice referitor la prelucrarea datelor cu caracter personal de către autorităţile competente în scopul prevenirii, descoperirii, cercetării, urmăririi penale şi combaterii infracţiunilor sau al executării pedepselor, măsurilor educative şi de siguranţă, precum şi privind libera circulaţie a acestor date</w:t>
      </w:r>
    </w:p>
    <w:p w:rsidR="00A4253A" w:rsidRPr="000A4CAF" w:rsidRDefault="00580AE6" w:rsidP="000A4CAF">
      <w:pPr>
        <w:pStyle w:val="ListParagraph"/>
        <w:numPr>
          <w:ilvl w:val="1"/>
          <w:numId w:val="3"/>
        </w:numPr>
        <w:spacing w:after="0" w:line="240" w:lineRule="auto"/>
        <w:ind w:left="709"/>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IMEN nr. 1/16.05.2018, </w:t>
      </w:r>
      <w:r w:rsidRPr="00580AE6">
        <w:rPr>
          <w:rFonts w:ascii="Times New Roman" w:hAnsi="Times New Roman" w:cs="Times New Roman"/>
          <w:color w:val="000000" w:themeColor="text1"/>
          <w:sz w:val="24"/>
          <w:szCs w:val="24"/>
        </w:rPr>
        <w:t xml:space="preserve">privind aplicarea unitară la nivelul unităţilor de învăţământ preuniversitar a Standardului 9 - Proceduri prevăzut în Codul controlului intern managerial al entităţilor publice, aprobat prin </w:t>
      </w:r>
      <w:r w:rsidR="00171E8A">
        <w:rPr>
          <w:rFonts w:ascii="Times New Roman" w:hAnsi="Times New Roman" w:cs="Times New Roman"/>
          <w:color w:val="000000" w:themeColor="text1"/>
          <w:sz w:val="24"/>
          <w:szCs w:val="24"/>
        </w:rPr>
        <w:t>OSGGR</w:t>
      </w:r>
      <w:r w:rsidRPr="00580AE6">
        <w:rPr>
          <w:rFonts w:ascii="Times New Roman" w:hAnsi="Times New Roman" w:cs="Times New Roman"/>
          <w:color w:val="000000" w:themeColor="text1"/>
          <w:sz w:val="24"/>
          <w:szCs w:val="24"/>
        </w:rPr>
        <w:t xml:space="preserve"> nr. 600/2018</w:t>
      </w:r>
    </w:p>
    <w:p w:rsidR="004B355C" w:rsidRPr="000A4CAF" w:rsidRDefault="004B355C" w:rsidP="0038395C">
      <w:pPr>
        <w:pStyle w:val="ListParagraph"/>
        <w:spacing w:after="0" w:line="240" w:lineRule="auto"/>
        <w:ind w:left="993"/>
        <w:rPr>
          <w:rFonts w:ascii="Times New Roman" w:hAnsi="Times New Roman" w:cs="Times New Roman"/>
          <w:color w:val="000000" w:themeColor="text1"/>
          <w:sz w:val="24"/>
          <w:szCs w:val="24"/>
        </w:rPr>
      </w:pPr>
    </w:p>
    <w:p w:rsidR="007E5982" w:rsidRPr="000A4CAF" w:rsidRDefault="00245568" w:rsidP="0038395C">
      <w:pPr>
        <w:pStyle w:val="ListParagraph"/>
        <w:numPr>
          <w:ilvl w:val="0"/>
          <w:numId w:val="1"/>
        </w:numPr>
        <w:spacing w:after="0" w:line="240" w:lineRule="auto"/>
        <w:rPr>
          <w:rFonts w:ascii="Times New Roman" w:hAnsi="Times New Roman" w:cs="Times New Roman"/>
          <w:b/>
          <w:color w:val="000000" w:themeColor="text1"/>
          <w:sz w:val="24"/>
          <w:szCs w:val="24"/>
        </w:rPr>
      </w:pPr>
      <w:r w:rsidRPr="000A4CAF">
        <w:rPr>
          <w:rFonts w:ascii="Times New Roman" w:hAnsi="Times New Roman" w:cs="Times New Roman"/>
          <w:b/>
          <w:color w:val="000000" w:themeColor="text1"/>
          <w:sz w:val="24"/>
          <w:szCs w:val="24"/>
        </w:rPr>
        <w:t>Descrierea activităţii</w:t>
      </w:r>
    </w:p>
    <w:p w:rsidR="00245568" w:rsidRPr="000A4CAF" w:rsidRDefault="00245568" w:rsidP="0038395C">
      <w:pPr>
        <w:autoSpaceDE w:val="0"/>
        <w:autoSpaceDN w:val="0"/>
        <w:adjustRightInd w:val="0"/>
        <w:spacing w:after="0" w:line="240" w:lineRule="auto"/>
        <w:ind w:left="360"/>
        <w:rPr>
          <w:rFonts w:ascii="Times New Roman" w:hAnsi="Times New Roman" w:cs="Times New Roman"/>
          <w:b/>
          <w:i/>
          <w:color w:val="000000" w:themeColor="text1"/>
          <w:sz w:val="24"/>
          <w:szCs w:val="24"/>
        </w:rPr>
      </w:pPr>
      <w:r w:rsidRPr="000A4CAF">
        <w:rPr>
          <w:rFonts w:ascii="Times New Roman" w:hAnsi="Times New Roman" w:cs="Times New Roman"/>
          <w:b/>
          <w:i/>
          <w:color w:val="000000" w:themeColor="text1"/>
          <w:sz w:val="24"/>
          <w:szCs w:val="24"/>
        </w:rPr>
        <w:t>Definiţii şi abrevieri</w:t>
      </w:r>
    </w:p>
    <w:p w:rsidR="00F72CC2" w:rsidRPr="000A4CAF" w:rsidRDefault="003E552B" w:rsidP="0038395C">
      <w:pPr>
        <w:autoSpaceDE w:val="0"/>
        <w:autoSpaceDN w:val="0"/>
        <w:adjustRightInd w:val="0"/>
        <w:spacing w:after="0" w:line="240" w:lineRule="auto"/>
        <w:ind w:left="36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ME – Ministerul Educaţiei</w:t>
      </w:r>
    </w:p>
    <w:p w:rsidR="003E2554" w:rsidRPr="000A4CAF" w:rsidRDefault="003E2554" w:rsidP="0038395C">
      <w:pPr>
        <w:autoSpaceDE w:val="0"/>
        <w:autoSpaceDN w:val="0"/>
        <w:adjustRightInd w:val="0"/>
        <w:spacing w:after="0" w:line="240" w:lineRule="auto"/>
        <w:ind w:left="36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UPJ – unitate</w:t>
      </w:r>
      <w:r w:rsidR="001879D6" w:rsidRPr="000A4CAF">
        <w:rPr>
          <w:rFonts w:ascii="Times New Roman" w:hAnsi="Times New Roman" w:cs="Times New Roman"/>
          <w:color w:val="000000" w:themeColor="text1"/>
          <w:sz w:val="24"/>
          <w:szCs w:val="24"/>
        </w:rPr>
        <w:t>/uni</w:t>
      </w:r>
      <w:r w:rsidR="001D12B5" w:rsidRPr="000A4CAF">
        <w:rPr>
          <w:rFonts w:ascii="Times New Roman" w:hAnsi="Times New Roman" w:cs="Times New Roman"/>
          <w:color w:val="000000" w:themeColor="text1"/>
          <w:sz w:val="24"/>
          <w:szCs w:val="24"/>
        </w:rPr>
        <w:t>tăţi</w:t>
      </w:r>
      <w:r w:rsidRPr="000A4CAF">
        <w:rPr>
          <w:rFonts w:ascii="Times New Roman" w:hAnsi="Times New Roman" w:cs="Times New Roman"/>
          <w:color w:val="000000" w:themeColor="text1"/>
          <w:sz w:val="24"/>
          <w:szCs w:val="24"/>
        </w:rPr>
        <w:t xml:space="preserve"> de învăţământ preuniversitar </w:t>
      </w:r>
      <w:r w:rsidR="001D12B5" w:rsidRPr="000A4CAF">
        <w:rPr>
          <w:rFonts w:ascii="Times New Roman" w:hAnsi="Times New Roman" w:cs="Times New Roman"/>
          <w:color w:val="000000" w:themeColor="text1"/>
          <w:sz w:val="24"/>
          <w:szCs w:val="24"/>
        </w:rPr>
        <w:t xml:space="preserve">de stat </w:t>
      </w:r>
      <w:r w:rsidRPr="000A4CAF">
        <w:rPr>
          <w:rFonts w:ascii="Times New Roman" w:hAnsi="Times New Roman" w:cs="Times New Roman"/>
          <w:color w:val="000000" w:themeColor="text1"/>
          <w:sz w:val="24"/>
          <w:szCs w:val="24"/>
        </w:rPr>
        <w:t>cu personalitate juridică</w:t>
      </w:r>
    </w:p>
    <w:p w:rsidR="003E2554" w:rsidRPr="000A4CAF" w:rsidRDefault="008D4075" w:rsidP="0038395C">
      <w:pPr>
        <w:autoSpaceDE w:val="0"/>
        <w:autoSpaceDN w:val="0"/>
        <w:adjustRightInd w:val="0"/>
        <w:spacing w:after="0" w:line="240" w:lineRule="auto"/>
        <w:ind w:left="36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IŞG/IŞGA</w:t>
      </w:r>
      <w:r w:rsidR="003E2554" w:rsidRPr="000A4CAF">
        <w:rPr>
          <w:rFonts w:ascii="Times New Roman" w:hAnsi="Times New Roman" w:cs="Times New Roman"/>
          <w:color w:val="000000" w:themeColor="text1"/>
          <w:sz w:val="24"/>
          <w:szCs w:val="24"/>
        </w:rPr>
        <w:t xml:space="preserve"> – inspector şcolar/general/adjunct</w:t>
      </w:r>
    </w:p>
    <w:p w:rsidR="003E2554" w:rsidRPr="000A4CAF" w:rsidRDefault="003E2554" w:rsidP="0038395C">
      <w:pPr>
        <w:autoSpaceDE w:val="0"/>
        <w:autoSpaceDN w:val="0"/>
        <w:adjustRightInd w:val="0"/>
        <w:spacing w:after="0" w:line="240" w:lineRule="auto"/>
        <w:ind w:left="36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ISJ – Inspectoratul Şcolar Judeţean Maramureş</w:t>
      </w:r>
    </w:p>
    <w:p w:rsidR="003E2554" w:rsidRPr="000A4CAF" w:rsidRDefault="003E2554" w:rsidP="0038395C">
      <w:pPr>
        <w:autoSpaceDE w:val="0"/>
        <w:autoSpaceDN w:val="0"/>
        <w:adjustRightInd w:val="0"/>
        <w:spacing w:after="0" w:line="240" w:lineRule="auto"/>
        <w:ind w:left="36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D/DA – director</w:t>
      </w:r>
      <w:r w:rsidR="001D12B5" w:rsidRPr="000A4CAF">
        <w:rPr>
          <w:rFonts w:ascii="Times New Roman" w:hAnsi="Times New Roman" w:cs="Times New Roman"/>
          <w:color w:val="000000" w:themeColor="text1"/>
          <w:sz w:val="24"/>
          <w:szCs w:val="24"/>
        </w:rPr>
        <w:t>(i)</w:t>
      </w:r>
      <w:r w:rsidRPr="000A4CAF">
        <w:rPr>
          <w:rFonts w:ascii="Times New Roman" w:hAnsi="Times New Roman" w:cs="Times New Roman"/>
          <w:color w:val="000000" w:themeColor="text1"/>
          <w:sz w:val="24"/>
          <w:szCs w:val="24"/>
        </w:rPr>
        <w:t>/</w:t>
      </w:r>
      <w:r w:rsidR="00703B4D" w:rsidRPr="000A4CAF">
        <w:rPr>
          <w:rFonts w:ascii="Times New Roman" w:hAnsi="Times New Roman" w:cs="Times New Roman"/>
          <w:color w:val="000000" w:themeColor="text1"/>
          <w:sz w:val="24"/>
          <w:szCs w:val="24"/>
        </w:rPr>
        <w:t>director</w:t>
      </w:r>
      <w:r w:rsidR="001D12B5" w:rsidRPr="000A4CAF">
        <w:rPr>
          <w:rFonts w:ascii="Times New Roman" w:hAnsi="Times New Roman" w:cs="Times New Roman"/>
          <w:color w:val="000000" w:themeColor="text1"/>
          <w:sz w:val="24"/>
          <w:szCs w:val="24"/>
        </w:rPr>
        <w:t>(i)</w:t>
      </w:r>
      <w:r w:rsidR="00703B4D" w:rsidRPr="000A4CAF">
        <w:rPr>
          <w:rFonts w:ascii="Times New Roman" w:hAnsi="Times New Roman" w:cs="Times New Roman"/>
          <w:color w:val="000000" w:themeColor="text1"/>
          <w:sz w:val="24"/>
          <w:szCs w:val="24"/>
        </w:rPr>
        <w:t xml:space="preserve"> </w:t>
      </w:r>
      <w:r w:rsidRPr="000A4CAF">
        <w:rPr>
          <w:rFonts w:ascii="Times New Roman" w:hAnsi="Times New Roman" w:cs="Times New Roman"/>
          <w:color w:val="000000" w:themeColor="text1"/>
          <w:sz w:val="24"/>
          <w:szCs w:val="24"/>
        </w:rPr>
        <w:t>adjunct</w:t>
      </w:r>
      <w:r w:rsidR="001D12B5" w:rsidRPr="000A4CAF">
        <w:rPr>
          <w:rFonts w:ascii="Times New Roman" w:hAnsi="Times New Roman" w:cs="Times New Roman"/>
          <w:color w:val="000000" w:themeColor="text1"/>
          <w:sz w:val="24"/>
          <w:szCs w:val="24"/>
        </w:rPr>
        <w:t>/-ţi</w:t>
      </w:r>
    </w:p>
    <w:p w:rsidR="00E101FD" w:rsidRPr="000A4CAF" w:rsidRDefault="00E101FD" w:rsidP="0038395C">
      <w:pPr>
        <w:autoSpaceDE w:val="0"/>
        <w:autoSpaceDN w:val="0"/>
        <w:adjustRightInd w:val="0"/>
        <w:spacing w:after="0" w:line="240" w:lineRule="auto"/>
        <w:ind w:left="36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CA – consiliul/-iile de administraţie</w:t>
      </w:r>
    </w:p>
    <w:p w:rsidR="00D1278B" w:rsidRPr="000A4CAF" w:rsidRDefault="00D1278B" w:rsidP="0038395C">
      <w:pPr>
        <w:autoSpaceDE w:val="0"/>
        <w:autoSpaceDN w:val="0"/>
        <w:adjustRightInd w:val="0"/>
        <w:spacing w:after="0" w:line="240" w:lineRule="auto"/>
        <w:ind w:left="36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IOA – Informare/Operare/Aplicare</w:t>
      </w:r>
    </w:p>
    <w:p w:rsidR="009761AB" w:rsidRDefault="009761AB" w:rsidP="0038395C">
      <w:pPr>
        <w:autoSpaceDE w:val="0"/>
        <w:autoSpaceDN w:val="0"/>
        <w:adjustRightInd w:val="0"/>
        <w:spacing w:after="0" w:line="240" w:lineRule="auto"/>
        <w:ind w:left="36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PO – procedură operaţională</w:t>
      </w:r>
    </w:p>
    <w:p w:rsidR="004C5664" w:rsidRPr="000A4CAF" w:rsidRDefault="004C5664" w:rsidP="0038395C">
      <w:pPr>
        <w:autoSpaceDE w:val="0"/>
        <w:autoSpaceDN w:val="0"/>
        <w:adjustRightInd w:val="0"/>
        <w:spacing w:after="0" w:line="240" w:lineRule="auto"/>
        <w:ind w:left="36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PUPJ – </w:t>
      </w:r>
      <w:r w:rsidRPr="00F468C9">
        <w:rPr>
          <w:rFonts w:ascii="Times New Roman" w:hAnsi="Times New Roman" w:cs="Times New Roman"/>
          <w:sz w:val="24"/>
          <w:szCs w:val="24"/>
        </w:rPr>
        <w:t>Procedur</w:t>
      </w:r>
      <w:r>
        <w:rPr>
          <w:rFonts w:ascii="Times New Roman" w:hAnsi="Times New Roman" w:cs="Times New Roman"/>
          <w:sz w:val="24"/>
          <w:szCs w:val="24"/>
        </w:rPr>
        <w:t xml:space="preserve">a </w:t>
      </w:r>
      <w:r w:rsidRPr="00F468C9">
        <w:rPr>
          <w:rFonts w:ascii="Times New Roman" w:hAnsi="Times New Roman" w:cs="Times New Roman"/>
          <w:sz w:val="24"/>
          <w:szCs w:val="24"/>
        </w:rPr>
        <w:t>operaţională PO-97.01: Organizarea şi funcţionarea Consiliului de administraţie (C.A.)</w:t>
      </w:r>
      <w:r w:rsidR="00E92882">
        <w:rPr>
          <w:rFonts w:ascii="Times New Roman" w:hAnsi="Times New Roman" w:cs="Times New Roman"/>
          <w:sz w:val="24"/>
          <w:szCs w:val="24"/>
        </w:rPr>
        <w:t xml:space="preserve">, stipulată în </w:t>
      </w:r>
      <w:r w:rsidR="00E92882">
        <w:rPr>
          <w:rFonts w:ascii="Times New Roman" w:hAnsi="Times New Roman" w:cs="Times New Roman"/>
          <w:color w:val="000000" w:themeColor="text1"/>
          <w:sz w:val="24"/>
          <w:szCs w:val="24"/>
        </w:rPr>
        <w:t>IMEN nr. 1/16.05.2018</w:t>
      </w:r>
    </w:p>
    <w:p w:rsidR="00F87801" w:rsidRPr="000A4CAF" w:rsidRDefault="00514BFA" w:rsidP="0038395C">
      <w:pPr>
        <w:autoSpaceDE w:val="0"/>
        <w:autoSpaceDN w:val="0"/>
        <w:adjustRightInd w:val="0"/>
        <w:spacing w:after="0" w:line="240" w:lineRule="auto"/>
        <w:ind w:left="36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IŞ – I</w:t>
      </w:r>
      <w:r w:rsidR="00F87801" w:rsidRPr="000A4CAF">
        <w:rPr>
          <w:rFonts w:ascii="Times New Roman" w:hAnsi="Times New Roman" w:cs="Times New Roman"/>
          <w:color w:val="000000" w:themeColor="text1"/>
          <w:sz w:val="24"/>
          <w:szCs w:val="24"/>
        </w:rPr>
        <w:t xml:space="preserve">nspector(i) </w:t>
      </w:r>
      <w:r w:rsidRPr="000A4CAF">
        <w:rPr>
          <w:rFonts w:ascii="Times New Roman" w:hAnsi="Times New Roman" w:cs="Times New Roman"/>
          <w:color w:val="000000" w:themeColor="text1"/>
          <w:sz w:val="24"/>
          <w:szCs w:val="24"/>
        </w:rPr>
        <w:t>Ș</w:t>
      </w:r>
      <w:r w:rsidR="00F87801" w:rsidRPr="000A4CAF">
        <w:rPr>
          <w:rFonts w:ascii="Times New Roman" w:hAnsi="Times New Roman" w:cs="Times New Roman"/>
          <w:color w:val="000000" w:themeColor="text1"/>
          <w:sz w:val="24"/>
          <w:szCs w:val="24"/>
        </w:rPr>
        <w:t>col</w:t>
      </w:r>
      <w:r w:rsidR="00950232" w:rsidRPr="000A4CAF">
        <w:rPr>
          <w:rFonts w:ascii="Times New Roman" w:hAnsi="Times New Roman" w:cs="Times New Roman"/>
          <w:color w:val="000000" w:themeColor="text1"/>
          <w:sz w:val="24"/>
          <w:szCs w:val="24"/>
        </w:rPr>
        <w:t>a</w:t>
      </w:r>
      <w:r w:rsidR="00F87801" w:rsidRPr="000A4CAF">
        <w:rPr>
          <w:rFonts w:ascii="Times New Roman" w:hAnsi="Times New Roman" w:cs="Times New Roman"/>
          <w:color w:val="000000" w:themeColor="text1"/>
          <w:sz w:val="24"/>
          <w:szCs w:val="24"/>
        </w:rPr>
        <w:t>r(i)</w:t>
      </w:r>
    </w:p>
    <w:p w:rsidR="006F36C7" w:rsidRDefault="006F36C7" w:rsidP="0038395C">
      <w:pPr>
        <w:autoSpaceDE w:val="0"/>
        <w:autoSpaceDN w:val="0"/>
        <w:adjustRightInd w:val="0"/>
        <w:spacing w:after="0" w:line="240" w:lineRule="auto"/>
        <w:ind w:left="36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PV – proces(e)-verbal(e)</w:t>
      </w:r>
    </w:p>
    <w:p w:rsidR="00AF2408" w:rsidRPr="000A4CAF" w:rsidRDefault="00AF2408" w:rsidP="0038395C">
      <w:pPr>
        <w:autoSpaceDE w:val="0"/>
        <w:autoSpaceDN w:val="0"/>
        <w:adjustRightInd w:val="0"/>
        <w:spacing w:after="0" w:line="240" w:lineRule="auto"/>
        <w:ind w:left="36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GDPR (General Data Protection Regulation) – Regulamentul General de Protecţie a Datelor</w:t>
      </w:r>
    </w:p>
    <w:p w:rsidR="0049648C" w:rsidRPr="000A4CAF" w:rsidRDefault="0049648C" w:rsidP="0038395C">
      <w:pPr>
        <w:autoSpaceDE w:val="0"/>
        <w:autoSpaceDN w:val="0"/>
        <w:adjustRightInd w:val="0"/>
        <w:spacing w:after="0" w:line="240" w:lineRule="auto"/>
        <w:ind w:left="360"/>
        <w:rPr>
          <w:rFonts w:ascii="Times New Roman" w:eastAsia="Calibri" w:hAnsi="Times New Roman" w:cs="Times New Roman"/>
          <w:i/>
          <w:sz w:val="24"/>
          <w:szCs w:val="24"/>
        </w:rPr>
      </w:pPr>
    </w:p>
    <w:p w:rsidR="00552621" w:rsidRPr="000A4CAF" w:rsidRDefault="004F123F" w:rsidP="0038395C">
      <w:pPr>
        <w:pBdr>
          <w:top w:val="single" w:sz="12" w:space="1" w:color="auto"/>
        </w:pBdr>
        <w:shd w:val="clear" w:color="auto" w:fill="FFFFCC"/>
        <w:autoSpaceDE w:val="0"/>
        <w:autoSpaceDN w:val="0"/>
        <w:adjustRightInd w:val="0"/>
        <w:spacing w:after="0" w:line="240" w:lineRule="auto"/>
        <w:ind w:left="360"/>
        <w:rPr>
          <w:rFonts w:ascii="Times New Roman" w:eastAsia="Calibri" w:hAnsi="Times New Roman" w:cs="Times New Roman"/>
          <w:b/>
          <w:i/>
          <w:sz w:val="24"/>
          <w:szCs w:val="24"/>
        </w:rPr>
      </w:pPr>
      <w:r w:rsidRPr="000A4CAF">
        <w:rPr>
          <w:rFonts w:ascii="Times New Roman" w:eastAsia="Calibri" w:hAnsi="Times New Roman" w:cs="Times New Roman"/>
          <w:b/>
          <w:i/>
          <w:sz w:val="24"/>
          <w:szCs w:val="24"/>
        </w:rPr>
        <w:t>Preambul</w:t>
      </w:r>
    </w:p>
    <w:p w:rsidR="00903E7C" w:rsidRPr="000A4CAF" w:rsidRDefault="00716BCF" w:rsidP="0038395C">
      <w:pPr>
        <w:autoSpaceDE w:val="0"/>
        <w:autoSpaceDN w:val="0"/>
        <w:adjustRightInd w:val="0"/>
        <w:spacing w:after="0" w:line="240" w:lineRule="auto"/>
        <w:ind w:left="36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 xml:space="preserve">Prezenta </w:t>
      </w:r>
      <w:r w:rsidR="00316373" w:rsidRPr="000A4CAF">
        <w:rPr>
          <w:rFonts w:ascii="Times New Roman" w:hAnsi="Times New Roman" w:cs="Times New Roman"/>
          <w:color w:val="000000" w:themeColor="text1"/>
          <w:sz w:val="24"/>
          <w:szCs w:val="24"/>
        </w:rPr>
        <w:t>PO</w:t>
      </w:r>
      <w:r w:rsidRPr="000A4CAF">
        <w:rPr>
          <w:rFonts w:ascii="Times New Roman" w:hAnsi="Times New Roman" w:cs="Times New Roman"/>
          <w:color w:val="000000" w:themeColor="text1"/>
          <w:sz w:val="24"/>
          <w:szCs w:val="24"/>
        </w:rPr>
        <w:t xml:space="preserve"> se elaborează de către ISJ, care stabileşte procedura de desfăşurare online a şedinţelor CA ale UPJ, care se aplică tuturor UPJ din judeţul Maramureş.</w:t>
      </w:r>
      <w:r w:rsidR="00AC2FB7" w:rsidRPr="000A4CAF">
        <w:rPr>
          <w:rFonts w:ascii="Times New Roman" w:hAnsi="Times New Roman" w:cs="Times New Roman"/>
          <w:color w:val="000000" w:themeColor="text1"/>
          <w:sz w:val="24"/>
          <w:szCs w:val="24"/>
        </w:rPr>
        <w:t xml:space="preserve"> </w:t>
      </w:r>
    </w:p>
    <w:p w:rsidR="00FC6071" w:rsidRPr="00F468C9" w:rsidRDefault="00701723" w:rsidP="002F45BC">
      <w:pPr>
        <w:autoSpaceDE w:val="0"/>
        <w:autoSpaceDN w:val="0"/>
        <w:adjustRightInd w:val="0"/>
        <w:spacing w:after="0" w:line="240" w:lineRule="auto"/>
        <w:ind w:left="36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 xml:space="preserve">În situaţii obiective, cum ar fi calamităţi, intemperii, epidemii, pandemii, alte situaţii excepţionale, şedinţele CA ale UPJ se pot desfăşura online, prin mijloace electronice de </w:t>
      </w:r>
      <w:r w:rsidRPr="00F468C9">
        <w:rPr>
          <w:rFonts w:ascii="Times New Roman" w:hAnsi="Times New Roman" w:cs="Times New Roman"/>
          <w:color w:val="000000" w:themeColor="text1"/>
          <w:sz w:val="24"/>
          <w:szCs w:val="24"/>
        </w:rPr>
        <w:t>comunicare, în sistem de videoconferinţă.</w:t>
      </w:r>
      <w:r w:rsidR="00A67E98" w:rsidRPr="00F468C9">
        <w:rPr>
          <w:rFonts w:ascii="Times New Roman" w:hAnsi="Times New Roman" w:cs="Times New Roman"/>
          <w:color w:val="000000" w:themeColor="text1"/>
          <w:sz w:val="24"/>
          <w:szCs w:val="24"/>
        </w:rPr>
        <w:t xml:space="preserve"> </w:t>
      </w:r>
      <w:r w:rsidR="00EA09EE" w:rsidRPr="00F468C9">
        <w:rPr>
          <w:rFonts w:ascii="Times New Roman" w:hAnsi="Times New Roman" w:cs="Times New Roman"/>
          <w:color w:val="000000" w:themeColor="text1"/>
          <w:sz w:val="24"/>
          <w:szCs w:val="24"/>
        </w:rPr>
        <w:t xml:space="preserve">Dacă anumiţi membri nu pot fi prezenţi </w:t>
      </w:r>
      <w:r w:rsidR="003E1CD0" w:rsidRPr="00F468C9">
        <w:rPr>
          <w:rFonts w:ascii="Times New Roman" w:hAnsi="Times New Roman" w:cs="Times New Roman"/>
          <w:color w:val="000000" w:themeColor="text1"/>
          <w:sz w:val="24"/>
          <w:szCs w:val="24"/>
        </w:rPr>
        <w:t xml:space="preserve">faţă în faţă </w:t>
      </w:r>
      <w:r w:rsidR="00C63653" w:rsidRPr="00F468C9">
        <w:rPr>
          <w:rFonts w:ascii="Times New Roman" w:hAnsi="Times New Roman" w:cs="Times New Roman"/>
          <w:color w:val="000000" w:themeColor="text1"/>
          <w:sz w:val="24"/>
          <w:szCs w:val="24"/>
        </w:rPr>
        <w:t>la</w:t>
      </w:r>
      <w:r w:rsidR="00EA09EE" w:rsidRPr="00F468C9">
        <w:rPr>
          <w:rFonts w:ascii="Times New Roman" w:hAnsi="Times New Roman" w:cs="Times New Roman"/>
          <w:color w:val="000000" w:themeColor="text1"/>
          <w:sz w:val="24"/>
          <w:szCs w:val="24"/>
        </w:rPr>
        <w:t xml:space="preserve"> </w:t>
      </w:r>
      <w:r w:rsidR="00C63653" w:rsidRPr="00F468C9">
        <w:rPr>
          <w:rFonts w:ascii="Times New Roman" w:hAnsi="Times New Roman" w:cs="Times New Roman"/>
          <w:color w:val="000000" w:themeColor="text1"/>
          <w:sz w:val="24"/>
          <w:szCs w:val="24"/>
        </w:rPr>
        <w:t xml:space="preserve">o </w:t>
      </w:r>
      <w:r w:rsidR="00EA09EE" w:rsidRPr="00F468C9">
        <w:rPr>
          <w:rFonts w:ascii="Times New Roman" w:hAnsi="Times New Roman" w:cs="Times New Roman"/>
          <w:color w:val="000000" w:themeColor="text1"/>
          <w:sz w:val="24"/>
          <w:szCs w:val="24"/>
        </w:rPr>
        <w:t>şedinţ</w:t>
      </w:r>
      <w:r w:rsidR="00C63653" w:rsidRPr="00F468C9">
        <w:rPr>
          <w:rFonts w:ascii="Times New Roman" w:hAnsi="Times New Roman" w:cs="Times New Roman"/>
          <w:color w:val="000000" w:themeColor="text1"/>
          <w:sz w:val="24"/>
          <w:szCs w:val="24"/>
        </w:rPr>
        <w:t xml:space="preserve">ă </w:t>
      </w:r>
      <w:r w:rsidR="00EA09EE" w:rsidRPr="00F468C9">
        <w:rPr>
          <w:rFonts w:ascii="Times New Roman" w:hAnsi="Times New Roman" w:cs="Times New Roman"/>
          <w:color w:val="000000" w:themeColor="text1"/>
          <w:sz w:val="24"/>
          <w:szCs w:val="24"/>
        </w:rPr>
        <w:t xml:space="preserve">a CA al UPJ, aceştia pot </w:t>
      </w:r>
      <w:r w:rsidR="00267104" w:rsidRPr="00F468C9">
        <w:rPr>
          <w:rFonts w:ascii="Times New Roman" w:hAnsi="Times New Roman" w:cs="Times New Roman"/>
          <w:color w:val="000000" w:themeColor="text1"/>
          <w:sz w:val="24"/>
          <w:szCs w:val="24"/>
        </w:rPr>
        <w:t xml:space="preserve">sau nu </w:t>
      </w:r>
      <w:r w:rsidR="00EA09EE" w:rsidRPr="00F468C9">
        <w:rPr>
          <w:rFonts w:ascii="Times New Roman" w:hAnsi="Times New Roman" w:cs="Times New Roman"/>
          <w:color w:val="000000" w:themeColor="text1"/>
          <w:sz w:val="24"/>
          <w:szCs w:val="24"/>
        </w:rPr>
        <w:t>intra şi în regim online</w:t>
      </w:r>
      <w:r w:rsidR="003D5974" w:rsidRPr="00F468C9">
        <w:rPr>
          <w:rFonts w:ascii="Times New Roman" w:hAnsi="Times New Roman" w:cs="Times New Roman"/>
          <w:color w:val="000000" w:themeColor="text1"/>
          <w:sz w:val="24"/>
          <w:szCs w:val="24"/>
        </w:rPr>
        <w:t>,</w:t>
      </w:r>
      <w:r w:rsidR="00EA09EE" w:rsidRPr="00F468C9">
        <w:rPr>
          <w:rFonts w:ascii="Times New Roman" w:hAnsi="Times New Roman" w:cs="Times New Roman"/>
          <w:color w:val="000000" w:themeColor="text1"/>
          <w:sz w:val="24"/>
          <w:szCs w:val="24"/>
        </w:rPr>
        <w:t xml:space="preserve"> </w:t>
      </w:r>
      <w:r w:rsidR="00F468C9" w:rsidRPr="00F468C9">
        <w:rPr>
          <w:rFonts w:ascii="Times New Roman" w:hAnsi="Times New Roman" w:cs="Times New Roman"/>
          <w:color w:val="000000" w:themeColor="text1"/>
          <w:sz w:val="24"/>
          <w:szCs w:val="24"/>
        </w:rPr>
        <w:t xml:space="preserve">aspect ce va fi precizat în </w:t>
      </w:r>
      <w:r w:rsidR="00A349BA">
        <w:rPr>
          <w:rFonts w:ascii="Times New Roman" w:hAnsi="Times New Roman" w:cs="Times New Roman"/>
          <w:color w:val="000000" w:themeColor="text1"/>
          <w:sz w:val="24"/>
          <w:szCs w:val="24"/>
        </w:rPr>
        <w:t>PUPJ</w:t>
      </w:r>
      <w:r w:rsidR="00466850">
        <w:rPr>
          <w:rFonts w:ascii="Times New Roman" w:hAnsi="Times New Roman" w:cs="Times New Roman"/>
          <w:color w:val="000000" w:themeColor="text1"/>
          <w:sz w:val="24"/>
          <w:szCs w:val="24"/>
        </w:rPr>
        <w:t>,</w:t>
      </w:r>
      <w:r w:rsidR="00267104" w:rsidRPr="00F468C9">
        <w:rPr>
          <w:rFonts w:ascii="Times New Roman" w:hAnsi="Times New Roman" w:cs="Times New Roman"/>
          <w:color w:val="000000" w:themeColor="text1"/>
          <w:sz w:val="24"/>
          <w:szCs w:val="24"/>
        </w:rPr>
        <w:t xml:space="preserve"> care se va realiza</w:t>
      </w:r>
      <w:r w:rsidR="005C653A">
        <w:rPr>
          <w:rFonts w:ascii="Times New Roman" w:hAnsi="Times New Roman" w:cs="Times New Roman"/>
          <w:color w:val="000000" w:themeColor="text1"/>
          <w:sz w:val="24"/>
          <w:szCs w:val="24"/>
        </w:rPr>
        <w:t>/actualiza</w:t>
      </w:r>
      <w:r w:rsidR="00267104" w:rsidRPr="00F468C9">
        <w:rPr>
          <w:rFonts w:ascii="Times New Roman" w:hAnsi="Times New Roman" w:cs="Times New Roman"/>
          <w:color w:val="000000" w:themeColor="text1"/>
          <w:sz w:val="24"/>
          <w:szCs w:val="24"/>
        </w:rPr>
        <w:t xml:space="preserve"> la nivelul UPJ.</w:t>
      </w:r>
    </w:p>
    <w:p w:rsidR="002D5A71" w:rsidRPr="000A4CAF" w:rsidRDefault="002D5A71" w:rsidP="002F45BC">
      <w:pPr>
        <w:autoSpaceDE w:val="0"/>
        <w:autoSpaceDN w:val="0"/>
        <w:adjustRightInd w:val="0"/>
        <w:spacing w:after="0" w:line="240" w:lineRule="auto"/>
        <w:ind w:left="36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 xml:space="preserve">D-UPJ va lua din timp toate măsurile pentru </w:t>
      </w:r>
      <w:r w:rsidR="00880F40" w:rsidRPr="000A4CAF">
        <w:rPr>
          <w:rFonts w:ascii="Times New Roman" w:hAnsi="Times New Roman" w:cs="Times New Roman"/>
          <w:color w:val="000000" w:themeColor="text1"/>
          <w:sz w:val="24"/>
          <w:szCs w:val="24"/>
        </w:rPr>
        <w:t>asigurarea</w:t>
      </w:r>
      <w:r w:rsidRPr="000A4CAF">
        <w:rPr>
          <w:rFonts w:ascii="Times New Roman" w:hAnsi="Times New Roman" w:cs="Times New Roman"/>
          <w:color w:val="000000" w:themeColor="text1"/>
          <w:sz w:val="24"/>
          <w:szCs w:val="24"/>
        </w:rPr>
        <w:t xml:space="preserve"> tuturor </w:t>
      </w:r>
      <w:r w:rsidR="000B3FE4">
        <w:rPr>
          <w:rFonts w:ascii="Times New Roman" w:hAnsi="Times New Roman" w:cs="Times New Roman"/>
          <w:color w:val="000000" w:themeColor="text1"/>
          <w:sz w:val="24"/>
          <w:szCs w:val="24"/>
        </w:rPr>
        <w:t>resurselor</w:t>
      </w:r>
      <w:r w:rsidR="00C9133C" w:rsidRPr="000A4CAF">
        <w:rPr>
          <w:rFonts w:ascii="Times New Roman" w:hAnsi="Times New Roman" w:cs="Times New Roman"/>
          <w:color w:val="000000" w:themeColor="text1"/>
          <w:sz w:val="24"/>
          <w:szCs w:val="24"/>
        </w:rPr>
        <w:t xml:space="preserve"> necesare</w:t>
      </w:r>
      <w:r w:rsidR="00880F40" w:rsidRPr="000A4CAF">
        <w:rPr>
          <w:rFonts w:ascii="Times New Roman" w:hAnsi="Times New Roman" w:cs="Times New Roman"/>
          <w:color w:val="000000" w:themeColor="text1"/>
          <w:sz w:val="24"/>
          <w:szCs w:val="24"/>
        </w:rPr>
        <w:t xml:space="preserve"> pentru </w:t>
      </w:r>
      <w:r w:rsidRPr="000A4CAF">
        <w:rPr>
          <w:rFonts w:ascii="Times New Roman" w:hAnsi="Times New Roman" w:cs="Times New Roman"/>
          <w:color w:val="000000" w:themeColor="text1"/>
          <w:sz w:val="24"/>
          <w:szCs w:val="24"/>
        </w:rPr>
        <w:t>membri</w:t>
      </w:r>
      <w:r w:rsidR="00880F40" w:rsidRPr="000A4CAF">
        <w:rPr>
          <w:rFonts w:ascii="Times New Roman" w:hAnsi="Times New Roman" w:cs="Times New Roman"/>
          <w:color w:val="000000" w:themeColor="text1"/>
          <w:sz w:val="24"/>
          <w:szCs w:val="24"/>
        </w:rPr>
        <w:t>i</w:t>
      </w:r>
      <w:r w:rsidRPr="000A4CAF">
        <w:rPr>
          <w:rFonts w:ascii="Times New Roman" w:hAnsi="Times New Roman" w:cs="Times New Roman"/>
          <w:color w:val="000000" w:themeColor="text1"/>
          <w:sz w:val="24"/>
          <w:szCs w:val="24"/>
        </w:rPr>
        <w:t xml:space="preserve"> CA al UPJ </w:t>
      </w:r>
      <w:r w:rsidR="00C9133C" w:rsidRPr="000A4CAF">
        <w:rPr>
          <w:rFonts w:ascii="Times New Roman" w:hAnsi="Times New Roman" w:cs="Times New Roman"/>
          <w:color w:val="000000" w:themeColor="text1"/>
          <w:sz w:val="24"/>
          <w:szCs w:val="24"/>
        </w:rPr>
        <w:t>(</w:t>
      </w:r>
      <w:r w:rsidRPr="000A4CAF">
        <w:rPr>
          <w:rFonts w:ascii="Times New Roman" w:hAnsi="Times New Roman" w:cs="Times New Roman"/>
          <w:color w:val="000000" w:themeColor="text1"/>
          <w:sz w:val="24"/>
          <w:szCs w:val="24"/>
        </w:rPr>
        <w:t>laptop</w:t>
      </w:r>
      <w:r w:rsidR="00C9133C" w:rsidRPr="000A4CAF">
        <w:rPr>
          <w:rFonts w:ascii="Times New Roman" w:hAnsi="Times New Roman" w:cs="Times New Roman"/>
          <w:color w:val="000000" w:themeColor="text1"/>
          <w:sz w:val="24"/>
          <w:szCs w:val="24"/>
        </w:rPr>
        <w:t>, Internet</w:t>
      </w:r>
      <w:r w:rsidR="003106DD" w:rsidRPr="000A4CAF">
        <w:rPr>
          <w:rFonts w:ascii="Times New Roman" w:hAnsi="Times New Roman" w:cs="Times New Roman"/>
          <w:color w:val="000000" w:themeColor="text1"/>
          <w:sz w:val="24"/>
          <w:szCs w:val="24"/>
        </w:rPr>
        <w:t>, cameră, microfon</w:t>
      </w:r>
      <w:r w:rsidR="00C9133C" w:rsidRPr="000A4CAF">
        <w:rPr>
          <w:rFonts w:ascii="Times New Roman" w:hAnsi="Times New Roman" w:cs="Times New Roman"/>
          <w:color w:val="000000" w:themeColor="text1"/>
          <w:sz w:val="24"/>
          <w:szCs w:val="24"/>
        </w:rPr>
        <w:t xml:space="preserve"> etc.),</w:t>
      </w:r>
      <w:r w:rsidRPr="000A4CAF">
        <w:rPr>
          <w:rFonts w:ascii="Times New Roman" w:hAnsi="Times New Roman" w:cs="Times New Roman"/>
          <w:color w:val="000000" w:themeColor="text1"/>
          <w:sz w:val="24"/>
          <w:szCs w:val="24"/>
        </w:rPr>
        <w:t xml:space="preserve"> pentru a </w:t>
      </w:r>
      <w:r w:rsidR="00C9133C" w:rsidRPr="000A4CAF">
        <w:rPr>
          <w:rFonts w:ascii="Times New Roman" w:hAnsi="Times New Roman" w:cs="Times New Roman"/>
          <w:color w:val="000000" w:themeColor="text1"/>
          <w:sz w:val="24"/>
          <w:szCs w:val="24"/>
        </w:rPr>
        <w:t>putea accesa</w:t>
      </w:r>
      <w:r w:rsidRPr="000A4CAF">
        <w:rPr>
          <w:rFonts w:ascii="Times New Roman" w:hAnsi="Times New Roman" w:cs="Times New Roman"/>
          <w:color w:val="000000" w:themeColor="text1"/>
          <w:sz w:val="24"/>
          <w:szCs w:val="24"/>
        </w:rPr>
        <w:t xml:space="preserve"> sistem</w:t>
      </w:r>
      <w:r w:rsidR="00880F40" w:rsidRPr="000A4CAF">
        <w:rPr>
          <w:rFonts w:ascii="Times New Roman" w:hAnsi="Times New Roman" w:cs="Times New Roman"/>
          <w:color w:val="000000" w:themeColor="text1"/>
          <w:sz w:val="24"/>
          <w:szCs w:val="24"/>
        </w:rPr>
        <w:t>ul</w:t>
      </w:r>
      <w:r w:rsidR="00C9133C" w:rsidRPr="000A4CAF">
        <w:rPr>
          <w:rFonts w:ascii="Times New Roman" w:hAnsi="Times New Roman" w:cs="Times New Roman"/>
          <w:color w:val="000000" w:themeColor="text1"/>
          <w:sz w:val="24"/>
          <w:szCs w:val="24"/>
        </w:rPr>
        <w:t>ui</w:t>
      </w:r>
      <w:r w:rsidRPr="000A4CAF">
        <w:rPr>
          <w:rFonts w:ascii="Times New Roman" w:hAnsi="Times New Roman" w:cs="Times New Roman"/>
          <w:color w:val="000000" w:themeColor="text1"/>
          <w:sz w:val="24"/>
          <w:szCs w:val="24"/>
        </w:rPr>
        <w:t xml:space="preserve"> videoconferinţă</w:t>
      </w:r>
      <w:r w:rsidR="00880F40" w:rsidRPr="000A4CAF">
        <w:rPr>
          <w:rFonts w:ascii="Times New Roman" w:hAnsi="Times New Roman" w:cs="Times New Roman"/>
          <w:color w:val="000000" w:themeColor="text1"/>
          <w:sz w:val="24"/>
          <w:szCs w:val="24"/>
        </w:rPr>
        <w:t xml:space="preserve"> propus de UPJ pentru </w:t>
      </w:r>
      <w:r w:rsidR="000067CE" w:rsidRPr="000A4CAF">
        <w:rPr>
          <w:rFonts w:ascii="Times New Roman" w:hAnsi="Times New Roman" w:cs="Times New Roman"/>
          <w:color w:val="000000" w:themeColor="text1"/>
          <w:sz w:val="24"/>
          <w:szCs w:val="24"/>
        </w:rPr>
        <w:t>şedinţele acestui for</w:t>
      </w:r>
      <w:r w:rsidRPr="000A4CAF">
        <w:rPr>
          <w:rFonts w:ascii="Times New Roman" w:hAnsi="Times New Roman" w:cs="Times New Roman"/>
          <w:color w:val="000000" w:themeColor="text1"/>
          <w:sz w:val="24"/>
          <w:szCs w:val="24"/>
        </w:rPr>
        <w:t>.</w:t>
      </w:r>
    </w:p>
    <w:p w:rsidR="00905DCE" w:rsidRPr="000A4CAF" w:rsidRDefault="00905DCE" w:rsidP="00905DCE">
      <w:pPr>
        <w:autoSpaceDE w:val="0"/>
        <w:autoSpaceDN w:val="0"/>
        <w:adjustRightInd w:val="0"/>
        <w:spacing w:after="0" w:line="240" w:lineRule="auto"/>
        <w:ind w:left="360"/>
        <w:rPr>
          <w:rFonts w:ascii="Times New Roman" w:eastAsia="Times New Roman" w:hAnsi="Times New Roman" w:cs="Times New Roman"/>
          <w:sz w:val="24"/>
          <w:szCs w:val="24"/>
          <w:lang w:eastAsia="ro-RO"/>
        </w:rPr>
      </w:pPr>
      <w:r w:rsidRPr="000A4CAF">
        <w:rPr>
          <w:rFonts w:ascii="Times New Roman" w:hAnsi="Times New Roman" w:cs="Times New Roman"/>
          <w:color w:val="000000" w:themeColor="text1"/>
          <w:sz w:val="24"/>
          <w:szCs w:val="24"/>
        </w:rPr>
        <w:t>Derularea şedinţelor CA al UPJ se v</w:t>
      </w:r>
      <w:r w:rsidR="00324AE6" w:rsidRPr="000A4CAF">
        <w:rPr>
          <w:rFonts w:ascii="Times New Roman" w:hAnsi="Times New Roman" w:cs="Times New Roman"/>
          <w:color w:val="000000" w:themeColor="text1"/>
          <w:sz w:val="24"/>
          <w:szCs w:val="24"/>
        </w:rPr>
        <w:t>a</w:t>
      </w:r>
      <w:r w:rsidRPr="000A4CAF">
        <w:rPr>
          <w:rFonts w:ascii="Times New Roman" w:hAnsi="Times New Roman" w:cs="Times New Roman"/>
          <w:color w:val="000000" w:themeColor="text1"/>
          <w:sz w:val="24"/>
          <w:szCs w:val="24"/>
        </w:rPr>
        <w:t xml:space="preserve"> realiza </w:t>
      </w:r>
      <w:r w:rsidRPr="000A4CAF">
        <w:rPr>
          <w:rFonts w:ascii="Times New Roman" w:eastAsia="Times New Roman" w:hAnsi="Times New Roman" w:cs="Times New Roman"/>
          <w:sz w:val="24"/>
          <w:szCs w:val="24"/>
          <w:lang w:eastAsia="ro-RO"/>
        </w:rPr>
        <w:t xml:space="preserve">cu respectarea legislaţiei referitoare </w:t>
      </w:r>
      <w:r w:rsidR="00E237E5" w:rsidRPr="000A4CAF">
        <w:rPr>
          <w:rFonts w:ascii="Times New Roman" w:eastAsia="Times New Roman" w:hAnsi="Times New Roman" w:cs="Times New Roman"/>
          <w:sz w:val="24"/>
          <w:szCs w:val="24"/>
          <w:lang w:eastAsia="ro-RO"/>
        </w:rPr>
        <w:t>protecția</w:t>
      </w:r>
      <w:r w:rsidR="000A4CAF" w:rsidRPr="000A4CAF">
        <w:rPr>
          <w:rFonts w:ascii="Times New Roman" w:eastAsia="Times New Roman" w:hAnsi="Times New Roman" w:cs="Times New Roman"/>
          <w:sz w:val="24"/>
          <w:szCs w:val="24"/>
          <w:lang w:eastAsia="ro-RO"/>
        </w:rPr>
        <w:t xml:space="preserve"> </w:t>
      </w:r>
      <w:r w:rsidR="00D62FE8" w:rsidRPr="000A4CAF">
        <w:rPr>
          <w:rFonts w:ascii="Times New Roman" w:eastAsia="Times New Roman" w:hAnsi="Times New Roman" w:cs="Times New Roman"/>
          <w:sz w:val="24"/>
          <w:szCs w:val="24"/>
          <w:lang w:eastAsia="ro-RO"/>
        </w:rPr>
        <w:t>datel</w:t>
      </w:r>
      <w:r w:rsidR="00E237E5" w:rsidRPr="000A4CAF">
        <w:rPr>
          <w:rFonts w:ascii="Times New Roman" w:eastAsia="Times New Roman" w:hAnsi="Times New Roman" w:cs="Times New Roman"/>
          <w:sz w:val="24"/>
          <w:szCs w:val="24"/>
          <w:lang w:eastAsia="ro-RO"/>
        </w:rPr>
        <w:t>or</w:t>
      </w:r>
      <w:r w:rsidR="00D62FE8" w:rsidRPr="000A4CAF">
        <w:rPr>
          <w:rFonts w:ascii="Times New Roman" w:eastAsia="Times New Roman" w:hAnsi="Times New Roman" w:cs="Times New Roman"/>
          <w:sz w:val="24"/>
          <w:szCs w:val="24"/>
          <w:lang w:eastAsia="ro-RO"/>
        </w:rPr>
        <w:t xml:space="preserve"> cu caracter personal</w:t>
      </w:r>
      <w:r w:rsidR="00E237E5" w:rsidRPr="000A4CAF">
        <w:rPr>
          <w:rFonts w:ascii="Times New Roman" w:eastAsia="Times New Roman" w:hAnsi="Times New Roman" w:cs="Times New Roman"/>
          <w:sz w:val="24"/>
          <w:szCs w:val="24"/>
          <w:lang w:eastAsia="ro-RO"/>
        </w:rPr>
        <w:t>, conform GDPR</w:t>
      </w:r>
      <w:r w:rsidR="00D62FE8" w:rsidRPr="000A4CAF">
        <w:rPr>
          <w:rFonts w:ascii="Times New Roman" w:eastAsia="Times New Roman" w:hAnsi="Times New Roman" w:cs="Times New Roman"/>
          <w:sz w:val="24"/>
          <w:szCs w:val="24"/>
          <w:lang w:eastAsia="ro-RO"/>
        </w:rPr>
        <w:t>.</w:t>
      </w:r>
      <w:r w:rsidR="006F36C7" w:rsidRPr="000A4CAF">
        <w:rPr>
          <w:rFonts w:ascii="Times New Roman" w:eastAsia="Times New Roman" w:hAnsi="Times New Roman" w:cs="Times New Roman"/>
          <w:sz w:val="24"/>
          <w:szCs w:val="24"/>
          <w:lang w:eastAsia="ro-RO"/>
        </w:rPr>
        <w:t xml:space="preserve"> În acest sens, şed</w:t>
      </w:r>
      <w:r w:rsidR="009D7244" w:rsidRPr="000A4CAF">
        <w:rPr>
          <w:rFonts w:ascii="Times New Roman" w:eastAsia="Times New Roman" w:hAnsi="Times New Roman" w:cs="Times New Roman"/>
          <w:sz w:val="24"/>
          <w:szCs w:val="24"/>
          <w:lang w:eastAsia="ro-RO"/>
        </w:rPr>
        <w:t>inţele online ale CA al UPJ po</w:t>
      </w:r>
      <w:r w:rsidR="006F36C7" w:rsidRPr="000A4CAF">
        <w:rPr>
          <w:rFonts w:ascii="Times New Roman" w:eastAsia="Times New Roman" w:hAnsi="Times New Roman" w:cs="Times New Roman"/>
          <w:sz w:val="24"/>
          <w:szCs w:val="24"/>
          <w:lang w:eastAsia="ro-RO"/>
        </w:rPr>
        <w:t>t fi înregistrat</w:t>
      </w:r>
      <w:r w:rsidR="009D7244" w:rsidRPr="000A4CAF">
        <w:rPr>
          <w:rFonts w:ascii="Times New Roman" w:eastAsia="Times New Roman" w:hAnsi="Times New Roman" w:cs="Times New Roman"/>
          <w:sz w:val="24"/>
          <w:szCs w:val="24"/>
          <w:lang w:eastAsia="ro-RO"/>
        </w:rPr>
        <w:t>e</w:t>
      </w:r>
      <w:r w:rsidR="006F36C7" w:rsidRPr="000A4CAF">
        <w:rPr>
          <w:rFonts w:ascii="Times New Roman" w:eastAsia="Times New Roman" w:hAnsi="Times New Roman" w:cs="Times New Roman"/>
          <w:sz w:val="24"/>
          <w:szCs w:val="24"/>
          <w:lang w:eastAsia="ro-RO"/>
        </w:rPr>
        <w:t xml:space="preserve"> audio-video, înregistrare care nu se face publică sub nicio formă</w:t>
      </w:r>
      <w:r w:rsidR="00C4069A" w:rsidRPr="000A4CAF">
        <w:rPr>
          <w:rFonts w:ascii="Times New Roman" w:eastAsia="Times New Roman" w:hAnsi="Times New Roman" w:cs="Times New Roman"/>
          <w:sz w:val="24"/>
          <w:szCs w:val="24"/>
          <w:lang w:eastAsia="ro-RO"/>
        </w:rPr>
        <w:t>.</w:t>
      </w:r>
      <w:r w:rsidR="00C636DD" w:rsidRPr="000A4CAF">
        <w:rPr>
          <w:rFonts w:ascii="Times New Roman" w:eastAsia="Times New Roman" w:hAnsi="Times New Roman" w:cs="Times New Roman"/>
          <w:sz w:val="24"/>
          <w:szCs w:val="24"/>
          <w:lang w:eastAsia="ro-RO"/>
        </w:rPr>
        <w:t xml:space="preserve"> Înregistrarea se păstrează într-un fişet securizat din UPJ, urmând acelaşi regim juridic ca şi cel al </w:t>
      </w:r>
      <w:r w:rsidR="00C63375" w:rsidRPr="000A4CAF">
        <w:rPr>
          <w:rFonts w:ascii="Times New Roman" w:eastAsia="Times New Roman" w:hAnsi="Times New Roman" w:cs="Times New Roman"/>
          <w:sz w:val="24"/>
          <w:szCs w:val="24"/>
          <w:lang w:eastAsia="ro-RO"/>
        </w:rPr>
        <w:t>R</w:t>
      </w:r>
      <w:r w:rsidR="00C636DD" w:rsidRPr="000A4CAF">
        <w:rPr>
          <w:rFonts w:ascii="Times New Roman" w:eastAsia="Times New Roman" w:hAnsi="Times New Roman" w:cs="Times New Roman"/>
          <w:sz w:val="24"/>
          <w:szCs w:val="24"/>
          <w:lang w:eastAsia="ro-RO"/>
        </w:rPr>
        <w:t>egistrului de PV al CA</w:t>
      </w:r>
      <w:r w:rsidR="00C63375" w:rsidRPr="000A4CAF">
        <w:rPr>
          <w:rFonts w:ascii="Times New Roman" w:eastAsia="Times New Roman" w:hAnsi="Times New Roman" w:cs="Times New Roman"/>
          <w:sz w:val="24"/>
          <w:szCs w:val="24"/>
          <w:lang w:eastAsia="ro-RO"/>
        </w:rPr>
        <w:t xml:space="preserve"> al UPJ</w:t>
      </w:r>
      <w:r w:rsidR="00C636DD" w:rsidRPr="000A4CAF">
        <w:rPr>
          <w:rFonts w:ascii="Times New Roman" w:eastAsia="Times New Roman" w:hAnsi="Times New Roman" w:cs="Times New Roman"/>
          <w:sz w:val="24"/>
          <w:szCs w:val="24"/>
          <w:lang w:eastAsia="ro-RO"/>
        </w:rPr>
        <w:t>.</w:t>
      </w:r>
      <w:r w:rsidR="00F7116D" w:rsidRPr="000A4CAF">
        <w:rPr>
          <w:rFonts w:ascii="Times New Roman" w:eastAsia="Times New Roman" w:hAnsi="Times New Roman" w:cs="Times New Roman"/>
          <w:sz w:val="24"/>
          <w:szCs w:val="24"/>
          <w:lang w:eastAsia="ro-RO"/>
        </w:rPr>
        <w:t xml:space="preserve"> Alături de înregistrarea audio-video se vor păstra în format electronic toate dovezile pentru care s-a exprimat votul</w:t>
      </w:r>
      <w:r w:rsidR="008C2C0B" w:rsidRPr="000A4CAF">
        <w:rPr>
          <w:rFonts w:ascii="Times New Roman" w:eastAsia="Times New Roman" w:hAnsi="Times New Roman" w:cs="Times New Roman"/>
          <w:sz w:val="24"/>
          <w:szCs w:val="24"/>
          <w:lang w:eastAsia="ro-RO"/>
        </w:rPr>
        <w:t>, inlcusiv votul exprimat</w:t>
      </w:r>
      <w:r w:rsidR="00F7116D" w:rsidRPr="000A4CAF">
        <w:rPr>
          <w:rFonts w:ascii="Times New Roman" w:eastAsia="Times New Roman" w:hAnsi="Times New Roman" w:cs="Times New Roman"/>
          <w:sz w:val="24"/>
          <w:szCs w:val="24"/>
          <w:lang w:eastAsia="ro-RO"/>
        </w:rPr>
        <w:t>.</w:t>
      </w:r>
    </w:p>
    <w:p w:rsidR="00716BCF" w:rsidRPr="000A4CAF" w:rsidRDefault="00716BCF" w:rsidP="0038395C">
      <w:pPr>
        <w:autoSpaceDE w:val="0"/>
        <w:autoSpaceDN w:val="0"/>
        <w:adjustRightInd w:val="0"/>
        <w:spacing w:after="0" w:line="240" w:lineRule="auto"/>
        <w:ind w:left="360"/>
        <w:rPr>
          <w:rFonts w:ascii="Times New Roman" w:hAnsi="Times New Roman" w:cs="Times New Roman"/>
          <w:color w:val="000000" w:themeColor="text1"/>
          <w:sz w:val="24"/>
          <w:szCs w:val="24"/>
        </w:rPr>
      </w:pPr>
    </w:p>
    <w:p w:rsidR="00ED25AA" w:rsidRPr="000A4CAF" w:rsidRDefault="00131ECC" w:rsidP="0038395C">
      <w:pPr>
        <w:pBdr>
          <w:top w:val="single" w:sz="12" w:space="1" w:color="auto"/>
        </w:pBdr>
        <w:shd w:val="clear" w:color="auto" w:fill="FFFFCC"/>
        <w:autoSpaceDE w:val="0"/>
        <w:autoSpaceDN w:val="0"/>
        <w:adjustRightInd w:val="0"/>
        <w:spacing w:after="0" w:line="240" w:lineRule="auto"/>
        <w:ind w:left="360"/>
        <w:rPr>
          <w:rFonts w:ascii="Times New Roman" w:eastAsia="Calibri" w:hAnsi="Times New Roman" w:cs="Times New Roman"/>
          <w:b/>
          <w:i/>
          <w:sz w:val="24"/>
          <w:szCs w:val="24"/>
        </w:rPr>
      </w:pPr>
      <w:r w:rsidRPr="000A4CAF">
        <w:rPr>
          <w:rFonts w:ascii="Times New Roman" w:eastAsia="Calibri" w:hAnsi="Times New Roman" w:cs="Times New Roman"/>
          <w:b/>
          <w:i/>
          <w:sz w:val="24"/>
          <w:szCs w:val="24"/>
        </w:rPr>
        <w:t>Organizarea şedinţei</w:t>
      </w:r>
    </w:p>
    <w:p w:rsidR="007E613E" w:rsidRPr="000A4CAF" w:rsidRDefault="00FB2199" w:rsidP="0038395C">
      <w:pPr>
        <w:autoSpaceDE w:val="0"/>
        <w:autoSpaceDN w:val="0"/>
        <w:adjustRightInd w:val="0"/>
        <w:spacing w:after="0" w:line="240" w:lineRule="auto"/>
        <w:ind w:left="36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D-UPJ, în calitate de preşedinte al CA al UPJ</w:t>
      </w:r>
      <w:r w:rsidR="007A14EB" w:rsidRPr="000A4CAF">
        <w:rPr>
          <w:rFonts w:ascii="Times New Roman" w:hAnsi="Times New Roman" w:cs="Times New Roman"/>
          <w:color w:val="000000" w:themeColor="text1"/>
          <w:sz w:val="24"/>
          <w:szCs w:val="24"/>
        </w:rPr>
        <w:t>, pregăteşte şedinţa</w:t>
      </w:r>
      <w:r w:rsidR="00ED2BD7" w:rsidRPr="000A4CAF">
        <w:rPr>
          <w:rFonts w:ascii="Times New Roman" w:hAnsi="Times New Roman" w:cs="Times New Roman"/>
          <w:color w:val="000000" w:themeColor="text1"/>
          <w:sz w:val="24"/>
          <w:szCs w:val="24"/>
        </w:rPr>
        <w:t xml:space="preserve"> de lucru online a acestui for, ajutat, eventual, de informaticianul UPJ.</w:t>
      </w:r>
    </w:p>
    <w:p w:rsidR="00ED2BD7" w:rsidRPr="000A4CAF" w:rsidRDefault="002F2A77" w:rsidP="0038395C">
      <w:pPr>
        <w:autoSpaceDE w:val="0"/>
        <w:autoSpaceDN w:val="0"/>
        <w:adjustRightInd w:val="0"/>
        <w:spacing w:after="0" w:line="240" w:lineRule="auto"/>
        <w:ind w:left="36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 xml:space="preserve">D-UPJ se va asigura de păstrarea securităţii </w:t>
      </w:r>
      <w:r w:rsidR="00FF100C">
        <w:rPr>
          <w:rFonts w:ascii="Times New Roman" w:hAnsi="Times New Roman" w:cs="Times New Roman"/>
          <w:color w:val="000000" w:themeColor="text1"/>
          <w:sz w:val="24"/>
          <w:szCs w:val="24"/>
        </w:rPr>
        <w:t>în spaţiul onl</w:t>
      </w:r>
      <w:r w:rsidR="00E959F5" w:rsidRPr="000A4CAF">
        <w:rPr>
          <w:rFonts w:ascii="Times New Roman" w:hAnsi="Times New Roman" w:cs="Times New Roman"/>
          <w:color w:val="000000" w:themeColor="text1"/>
          <w:sz w:val="24"/>
          <w:szCs w:val="24"/>
        </w:rPr>
        <w:t>ine al şedinţei CA al UPJ.</w:t>
      </w:r>
    </w:p>
    <w:p w:rsidR="00E959F5" w:rsidRPr="000A4CAF" w:rsidRDefault="00E959F5" w:rsidP="0038395C">
      <w:pPr>
        <w:autoSpaceDE w:val="0"/>
        <w:autoSpaceDN w:val="0"/>
        <w:adjustRightInd w:val="0"/>
        <w:spacing w:after="0" w:line="240" w:lineRule="auto"/>
        <w:ind w:left="360"/>
        <w:rPr>
          <w:rFonts w:ascii="Times New Roman" w:hAnsi="Times New Roman" w:cs="Times New Roman"/>
          <w:sz w:val="24"/>
          <w:szCs w:val="24"/>
        </w:rPr>
      </w:pPr>
      <w:r w:rsidRPr="000A4CAF">
        <w:rPr>
          <w:rFonts w:ascii="Times New Roman" w:hAnsi="Times New Roman" w:cs="Times New Roman"/>
          <w:color w:val="000000" w:themeColor="text1"/>
          <w:sz w:val="24"/>
          <w:szCs w:val="24"/>
        </w:rPr>
        <w:t xml:space="preserve">Convocatoarele se trimit cu cel puţin 72 de ore înaintea şedinţei </w:t>
      </w:r>
      <w:r w:rsidR="00BD2B6B" w:rsidRPr="000A4CAF">
        <w:rPr>
          <w:rFonts w:ascii="Times New Roman" w:hAnsi="Times New Roman" w:cs="Times New Roman"/>
          <w:color w:val="000000" w:themeColor="text1"/>
          <w:sz w:val="24"/>
          <w:szCs w:val="24"/>
        </w:rPr>
        <w:t xml:space="preserve">ordinare a </w:t>
      </w:r>
      <w:r w:rsidRPr="000A4CAF">
        <w:rPr>
          <w:rFonts w:ascii="Times New Roman" w:hAnsi="Times New Roman" w:cs="Times New Roman"/>
          <w:color w:val="000000" w:themeColor="text1"/>
          <w:sz w:val="24"/>
          <w:szCs w:val="24"/>
        </w:rPr>
        <w:t>CA al UPJ.</w:t>
      </w:r>
      <w:r w:rsidR="00BD2B6B" w:rsidRPr="000A4CAF">
        <w:rPr>
          <w:rFonts w:ascii="Times New Roman" w:hAnsi="Times New Roman" w:cs="Times New Roman"/>
          <w:color w:val="000000" w:themeColor="text1"/>
          <w:sz w:val="24"/>
          <w:szCs w:val="24"/>
        </w:rPr>
        <w:t xml:space="preserve"> În cazul şedinţelor extraordinare convocatoarele se trimit cu cel puţin 24 de ore înaintea derulării şedinţei. Convocatoarele se trimit online membrilor</w:t>
      </w:r>
      <w:r w:rsidR="00C577C2" w:rsidRPr="000A4CAF">
        <w:rPr>
          <w:rFonts w:ascii="Times New Roman" w:hAnsi="Times New Roman" w:cs="Times New Roman"/>
          <w:color w:val="000000" w:themeColor="text1"/>
          <w:sz w:val="24"/>
          <w:szCs w:val="24"/>
        </w:rPr>
        <w:t>,</w:t>
      </w:r>
      <w:r w:rsidR="00BD2B6B" w:rsidRPr="000A4CAF">
        <w:rPr>
          <w:rFonts w:ascii="Times New Roman" w:hAnsi="Times New Roman" w:cs="Times New Roman"/>
          <w:color w:val="000000" w:themeColor="text1"/>
          <w:sz w:val="24"/>
          <w:szCs w:val="24"/>
        </w:rPr>
        <w:t xml:space="preserve"> cu număr de înregistrare</w:t>
      </w:r>
      <w:r w:rsidR="00971C33" w:rsidRPr="000A4CAF">
        <w:rPr>
          <w:rFonts w:ascii="Times New Roman" w:hAnsi="Times New Roman" w:cs="Times New Roman"/>
          <w:color w:val="000000" w:themeColor="text1"/>
          <w:sz w:val="24"/>
          <w:szCs w:val="24"/>
        </w:rPr>
        <w:t xml:space="preserve"> şi, de regulă, semnate de către D-UPJ.</w:t>
      </w:r>
      <w:r w:rsidR="00AF37EB" w:rsidRPr="000A4CAF">
        <w:rPr>
          <w:rFonts w:ascii="Times New Roman" w:hAnsi="Times New Roman" w:cs="Times New Roman"/>
          <w:color w:val="000000" w:themeColor="text1"/>
          <w:sz w:val="24"/>
          <w:szCs w:val="24"/>
        </w:rPr>
        <w:t xml:space="preserve"> În cazuri excepţionale </w:t>
      </w:r>
      <w:r w:rsidR="00AF37EB" w:rsidRPr="000A4CAF">
        <w:rPr>
          <w:rFonts w:ascii="Times New Roman" w:hAnsi="Times New Roman" w:cs="Times New Roman"/>
          <w:sz w:val="24"/>
          <w:szCs w:val="24"/>
        </w:rPr>
        <w:t>în care este necesară luarea unor decizii urgente sau al reluării şedinţelor</w:t>
      </w:r>
      <w:r w:rsidR="004E74B0" w:rsidRPr="000A4CAF">
        <w:rPr>
          <w:rFonts w:ascii="Times New Roman" w:hAnsi="Times New Roman" w:cs="Times New Roman"/>
          <w:sz w:val="24"/>
          <w:szCs w:val="24"/>
        </w:rPr>
        <w:t>, convocarea se poate realiza cu mai puţin de 24 de ore înainte.</w:t>
      </w:r>
    </w:p>
    <w:p w:rsidR="00C577C2" w:rsidRPr="000A4CAF" w:rsidRDefault="00C577C2" w:rsidP="0038395C">
      <w:pPr>
        <w:autoSpaceDE w:val="0"/>
        <w:autoSpaceDN w:val="0"/>
        <w:adjustRightInd w:val="0"/>
        <w:spacing w:after="0" w:line="240" w:lineRule="auto"/>
        <w:ind w:left="360"/>
        <w:rPr>
          <w:rFonts w:ascii="Times New Roman" w:hAnsi="Times New Roman" w:cs="Times New Roman"/>
          <w:sz w:val="24"/>
          <w:szCs w:val="24"/>
        </w:rPr>
      </w:pPr>
      <w:r w:rsidRPr="000A4CAF">
        <w:rPr>
          <w:rFonts w:ascii="Times New Roman" w:hAnsi="Times New Roman" w:cs="Times New Roman"/>
          <w:sz w:val="24"/>
          <w:szCs w:val="24"/>
        </w:rPr>
        <w:t xml:space="preserve">Procedura de convocare se consideră îndeplinită dacă s-a realizat prin unul din următoarele mijloace: sub semnătură sau prin poştă, fax, email, alte mijloace electronice folosite de unitatea de învăţământ (de exemplu, Whats App, SMS etc.) stabilite </w:t>
      </w:r>
      <w:r w:rsidR="006F3A3F">
        <w:rPr>
          <w:rFonts w:ascii="Times New Roman" w:hAnsi="Times New Roman" w:cs="Times New Roman"/>
          <w:sz w:val="24"/>
          <w:szCs w:val="24"/>
        </w:rPr>
        <w:t>prin PUPJ</w:t>
      </w:r>
      <w:r w:rsidRPr="000A4CAF">
        <w:rPr>
          <w:rFonts w:ascii="Times New Roman" w:hAnsi="Times New Roman" w:cs="Times New Roman"/>
          <w:sz w:val="24"/>
          <w:szCs w:val="24"/>
        </w:rPr>
        <w:t xml:space="preserve"> la nivelul </w:t>
      </w:r>
      <w:r w:rsidR="00B62025">
        <w:rPr>
          <w:rFonts w:ascii="Times New Roman" w:hAnsi="Times New Roman" w:cs="Times New Roman"/>
          <w:sz w:val="24"/>
          <w:szCs w:val="24"/>
        </w:rPr>
        <w:t>UPJ</w:t>
      </w:r>
      <w:r w:rsidRPr="000A4CAF">
        <w:rPr>
          <w:rFonts w:ascii="Times New Roman" w:hAnsi="Times New Roman" w:cs="Times New Roman"/>
          <w:sz w:val="24"/>
          <w:szCs w:val="24"/>
        </w:rPr>
        <w:t xml:space="preserve">. Convocatorul va conţine obligatoriu data, ora, modul şi locul de desfăşurare a şedinţei </w:t>
      </w:r>
      <w:r w:rsidR="00844545">
        <w:rPr>
          <w:rFonts w:ascii="Times New Roman" w:hAnsi="Times New Roman" w:cs="Times New Roman"/>
          <w:sz w:val="24"/>
          <w:szCs w:val="24"/>
        </w:rPr>
        <w:t>CA</w:t>
      </w:r>
      <w:r w:rsidRPr="000A4CAF">
        <w:rPr>
          <w:rFonts w:ascii="Times New Roman" w:hAnsi="Times New Roman" w:cs="Times New Roman"/>
          <w:sz w:val="24"/>
          <w:szCs w:val="24"/>
        </w:rPr>
        <w:t>, ordinea de zi/problematica abordată în şedinţă.</w:t>
      </w:r>
    </w:p>
    <w:p w:rsidR="003F1985" w:rsidRPr="000A4CAF" w:rsidRDefault="007C1A27" w:rsidP="0038395C">
      <w:pPr>
        <w:autoSpaceDE w:val="0"/>
        <w:autoSpaceDN w:val="0"/>
        <w:adjustRightInd w:val="0"/>
        <w:spacing w:after="0" w:line="240" w:lineRule="auto"/>
        <w:ind w:left="360"/>
        <w:rPr>
          <w:rFonts w:ascii="Times New Roman" w:hAnsi="Times New Roman" w:cs="Times New Roman"/>
          <w:sz w:val="24"/>
          <w:szCs w:val="24"/>
        </w:rPr>
      </w:pPr>
      <w:r w:rsidRPr="000A4CAF">
        <w:rPr>
          <w:rFonts w:ascii="Times New Roman" w:hAnsi="Times New Roman" w:cs="Times New Roman"/>
          <w:sz w:val="24"/>
          <w:szCs w:val="24"/>
        </w:rPr>
        <w:t>La începutul şedinţe</w:t>
      </w:r>
      <w:r w:rsidR="00D3737A" w:rsidRPr="000A4CAF">
        <w:rPr>
          <w:rFonts w:ascii="Times New Roman" w:hAnsi="Times New Roman" w:cs="Times New Roman"/>
          <w:sz w:val="24"/>
          <w:szCs w:val="24"/>
        </w:rPr>
        <w:t>i, preşedintele CA al UPJ va ve</w:t>
      </w:r>
      <w:r w:rsidRPr="000A4CAF">
        <w:rPr>
          <w:rFonts w:ascii="Times New Roman" w:hAnsi="Times New Roman" w:cs="Times New Roman"/>
          <w:sz w:val="24"/>
          <w:szCs w:val="24"/>
        </w:rPr>
        <w:t xml:space="preserve">rifica </w:t>
      </w:r>
      <w:r w:rsidR="00D3737A" w:rsidRPr="000A4CAF">
        <w:rPr>
          <w:rFonts w:ascii="Times New Roman" w:hAnsi="Times New Roman" w:cs="Times New Roman"/>
          <w:sz w:val="24"/>
          <w:szCs w:val="24"/>
        </w:rPr>
        <w:t xml:space="preserve">dacă există cvorum. </w:t>
      </w:r>
      <w:r w:rsidR="003F1985" w:rsidRPr="000A4CAF">
        <w:rPr>
          <w:rFonts w:ascii="Times New Roman" w:hAnsi="Times New Roman" w:cs="Times New Roman"/>
          <w:sz w:val="24"/>
          <w:szCs w:val="24"/>
        </w:rPr>
        <w:t xml:space="preserve">Lipsa cvorumului de şedinţă şi/sau </w:t>
      </w:r>
      <w:r w:rsidR="00B16591" w:rsidRPr="000A4CAF">
        <w:rPr>
          <w:rFonts w:ascii="Times New Roman" w:hAnsi="Times New Roman" w:cs="Times New Roman"/>
          <w:sz w:val="24"/>
          <w:szCs w:val="24"/>
        </w:rPr>
        <w:t xml:space="preserve">a </w:t>
      </w:r>
      <w:r w:rsidR="003F1985" w:rsidRPr="000A4CAF">
        <w:rPr>
          <w:rFonts w:ascii="Times New Roman" w:hAnsi="Times New Roman" w:cs="Times New Roman"/>
          <w:sz w:val="24"/>
          <w:szCs w:val="24"/>
        </w:rPr>
        <w:t>cvorumului de vot conduce la nulitatea hotărârilor luate în şedinţa respectivă.</w:t>
      </w:r>
    </w:p>
    <w:p w:rsidR="007C1A27" w:rsidRPr="000A4CAF" w:rsidRDefault="00D3737A" w:rsidP="0038395C">
      <w:pPr>
        <w:autoSpaceDE w:val="0"/>
        <w:autoSpaceDN w:val="0"/>
        <w:adjustRightInd w:val="0"/>
        <w:spacing w:after="0" w:line="240" w:lineRule="auto"/>
        <w:ind w:left="360"/>
        <w:rPr>
          <w:rFonts w:ascii="Times New Roman" w:hAnsi="Times New Roman" w:cs="Times New Roman"/>
          <w:sz w:val="24"/>
          <w:szCs w:val="24"/>
        </w:rPr>
      </w:pPr>
      <w:r w:rsidRPr="000A4CAF">
        <w:rPr>
          <w:rFonts w:ascii="Times New Roman" w:hAnsi="Times New Roman" w:cs="Times New Roman"/>
          <w:sz w:val="24"/>
          <w:szCs w:val="24"/>
        </w:rPr>
        <w:t>Persoanele care absentează vor fi menţionate</w:t>
      </w:r>
      <w:r w:rsidR="00C5168E" w:rsidRPr="000A4CAF">
        <w:rPr>
          <w:rFonts w:ascii="Times New Roman" w:hAnsi="Times New Roman" w:cs="Times New Roman"/>
          <w:sz w:val="24"/>
          <w:szCs w:val="24"/>
        </w:rPr>
        <w:t>,</w:t>
      </w:r>
      <w:r w:rsidR="00FD28BC" w:rsidRPr="000A4CAF">
        <w:rPr>
          <w:rFonts w:ascii="Times New Roman" w:hAnsi="Times New Roman" w:cs="Times New Roman"/>
          <w:sz w:val="24"/>
          <w:szCs w:val="24"/>
        </w:rPr>
        <w:t xml:space="preserve"> alături de motivele absenţei.</w:t>
      </w:r>
      <w:r w:rsidR="0055010A" w:rsidRPr="000A4CAF">
        <w:rPr>
          <w:rFonts w:ascii="Times New Roman" w:hAnsi="Times New Roman" w:cs="Times New Roman"/>
          <w:sz w:val="24"/>
          <w:szCs w:val="24"/>
        </w:rPr>
        <w:t xml:space="preserve"> Şedinţa va putea continua numai dacă cvorumul </w:t>
      </w:r>
      <w:r w:rsidR="001D305C" w:rsidRPr="000A4CAF">
        <w:rPr>
          <w:rFonts w:ascii="Times New Roman" w:hAnsi="Times New Roman" w:cs="Times New Roman"/>
          <w:sz w:val="24"/>
          <w:szCs w:val="24"/>
        </w:rPr>
        <w:t xml:space="preserve">precizat de legislaţie </w:t>
      </w:r>
      <w:r w:rsidR="0055010A" w:rsidRPr="000A4CAF">
        <w:rPr>
          <w:rFonts w:ascii="Times New Roman" w:hAnsi="Times New Roman" w:cs="Times New Roman"/>
          <w:sz w:val="24"/>
          <w:szCs w:val="24"/>
        </w:rPr>
        <w:t>este îndeplinit.</w:t>
      </w:r>
      <w:r w:rsidR="00AA41B5" w:rsidRPr="000A4CAF">
        <w:rPr>
          <w:rFonts w:ascii="Times New Roman" w:hAnsi="Times New Roman" w:cs="Times New Roman"/>
          <w:sz w:val="24"/>
          <w:szCs w:val="24"/>
        </w:rPr>
        <w:t xml:space="preserve"> Preşedintele CA al UPJ se va asigura că în „camera online” a discuţiilor </w:t>
      </w:r>
      <w:r w:rsidR="0037132C" w:rsidRPr="000A4CAF">
        <w:rPr>
          <w:rFonts w:ascii="Times New Roman" w:hAnsi="Times New Roman" w:cs="Times New Roman"/>
          <w:sz w:val="24"/>
          <w:szCs w:val="24"/>
        </w:rPr>
        <w:t xml:space="preserve">din cadrul şedinţelor CA ale UPJ </w:t>
      </w:r>
      <w:r w:rsidR="00AA41B5" w:rsidRPr="000A4CAF">
        <w:rPr>
          <w:rFonts w:ascii="Times New Roman" w:hAnsi="Times New Roman" w:cs="Times New Roman"/>
          <w:sz w:val="24"/>
          <w:szCs w:val="24"/>
        </w:rPr>
        <w:t>participă doar cei îndreptăţiţi.</w:t>
      </w:r>
    </w:p>
    <w:p w:rsidR="003106DD" w:rsidRPr="000A4CAF" w:rsidRDefault="003106DD" w:rsidP="0038395C">
      <w:pPr>
        <w:autoSpaceDE w:val="0"/>
        <w:autoSpaceDN w:val="0"/>
        <w:adjustRightInd w:val="0"/>
        <w:spacing w:after="0" w:line="240" w:lineRule="auto"/>
        <w:ind w:left="360"/>
        <w:rPr>
          <w:rFonts w:ascii="Times New Roman" w:hAnsi="Times New Roman" w:cs="Times New Roman"/>
          <w:sz w:val="24"/>
          <w:szCs w:val="24"/>
        </w:rPr>
      </w:pPr>
      <w:r w:rsidRPr="000A4CAF">
        <w:rPr>
          <w:rFonts w:ascii="Times New Roman" w:hAnsi="Times New Roman" w:cs="Times New Roman"/>
          <w:sz w:val="24"/>
          <w:szCs w:val="24"/>
        </w:rPr>
        <w:t>În cazul derulării şedinţelor online toţi participanţii trebuie să fie vizibili online</w:t>
      </w:r>
      <w:r w:rsidR="004303F2" w:rsidRPr="000A4CAF">
        <w:rPr>
          <w:rFonts w:ascii="Times New Roman" w:hAnsi="Times New Roman" w:cs="Times New Roman"/>
          <w:sz w:val="24"/>
          <w:szCs w:val="24"/>
        </w:rPr>
        <w:t xml:space="preserve"> şi </w:t>
      </w:r>
      <w:r w:rsidR="00A7355D" w:rsidRPr="000A4CAF">
        <w:rPr>
          <w:rFonts w:ascii="Times New Roman" w:hAnsi="Times New Roman" w:cs="Times New Roman"/>
          <w:sz w:val="24"/>
          <w:szCs w:val="24"/>
        </w:rPr>
        <w:t>să-şi poată exprima votul atât vizual</w:t>
      </w:r>
      <w:r w:rsidR="00F1473D">
        <w:rPr>
          <w:rFonts w:ascii="Times New Roman" w:hAnsi="Times New Roman" w:cs="Times New Roman"/>
          <w:sz w:val="24"/>
          <w:szCs w:val="24"/>
        </w:rPr>
        <w:t>,</w:t>
      </w:r>
      <w:r w:rsidR="00A7355D" w:rsidRPr="000A4CAF">
        <w:rPr>
          <w:rFonts w:ascii="Times New Roman" w:hAnsi="Times New Roman" w:cs="Times New Roman"/>
          <w:sz w:val="24"/>
          <w:szCs w:val="24"/>
        </w:rPr>
        <w:t xml:space="preserve"> cât şi verbal</w:t>
      </w:r>
      <w:r w:rsidR="005E6EF4" w:rsidRPr="000A4CAF">
        <w:rPr>
          <w:rFonts w:ascii="Times New Roman" w:hAnsi="Times New Roman" w:cs="Times New Roman"/>
          <w:sz w:val="24"/>
          <w:szCs w:val="24"/>
        </w:rPr>
        <w:t xml:space="preserve"> sau măcar unul din cele două</w:t>
      </w:r>
      <w:r w:rsidR="00A7355D" w:rsidRPr="000A4CAF">
        <w:rPr>
          <w:rFonts w:ascii="Times New Roman" w:hAnsi="Times New Roman" w:cs="Times New Roman"/>
          <w:sz w:val="24"/>
          <w:szCs w:val="24"/>
        </w:rPr>
        <w:t>.</w:t>
      </w:r>
    </w:p>
    <w:p w:rsidR="005A07D2" w:rsidRPr="000A4CAF" w:rsidRDefault="00C9125C" w:rsidP="0038395C">
      <w:pPr>
        <w:autoSpaceDE w:val="0"/>
        <w:autoSpaceDN w:val="0"/>
        <w:adjustRightInd w:val="0"/>
        <w:spacing w:after="0" w:line="240" w:lineRule="auto"/>
        <w:ind w:left="360"/>
        <w:rPr>
          <w:rFonts w:ascii="Times New Roman" w:hAnsi="Times New Roman" w:cs="Times New Roman"/>
          <w:sz w:val="24"/>
          <w:szCs w:val="24"/>
        </w:rPr>
      </w:pPr>
      <w:r w:rsidRPr="000A4CAF">
        <w:rPr>
          <w:rFonts w:ascii="Times New Roman" w:hAnsi="Times New Roman" w:cs="Times New Roman"/>
          <w:sz w:val="24"/>
          <w:szCs w:val="24"/>
        </w:rPr>
        <w:t xml:space="preserve">Link-ul invitaţiei poate fi transmis şi altor invitaţi, </w:t>
      </w:r>
      <w:r w:rsidR="00E55051" w:rsidRPr="000A4CAF">
        <w:rPr>
          <w:rFonts w:ascii="Times New Roman" w:hAnsi="Times New Roman" w:cs="Times New Roman"/>
          <w:sz w:val="24"/>
          <w:szCs w:val="24"/>
        </w:rPr>
        <w:t xml:space="preserve">fără drept de vot, </w:t>
      </w:r>
      <w:r w:rsidRPr="000A4CAF">
        <w:rPr>
          <w:rFonts w:ascii="Times New Roman" w:hAnsi="Times New Roman" w:cs="Times New Roman"/>
          <w:sz w:val="24"/>
          <w:szCs w:val="24"/>
        </w:rPr>
        <w:t>în f</w:t>
      </w:r>
      <w:r w:rsidR="00E55051" w:rsidRPr="000A4CAF">
        <w:rPr>
          <w:rFonts w:ascii="Times New Roman" w:hAnsi="Times New Roman" w:cs="Times New Roman"/>
          <w:sz w:val="24"/>
          <w:szCs w:val="24"/>
        </w:rPr>
        <w:t xml:space="preserve">uncţie de subiectele dezbătute, în condiţiile </w:t>
      </w:r>
      <w:r w:rsidRPr="000A4CAF">
        <w:rPr>
          <w:rFonts w:ascii="Times New Roman" w:hAnsi="Times New Roman" w:cs="Times New Roman"/>
          <w:sz w:val="24"/>
          <w:szCs w:val="24"/>
        </w:rPr>
        <w:t>legii.</w:t>
      </w:r>
    </w:p>
    <w:p w:rsidR="003A736B" w:rsidRPr="000A4CAF" w:rsidRDefault="003A736B" w:rsidP="0038395C">
      <w:pPr>
        <w:autoSpaceDE w:val="0"/>
        <w:autoSpaceDN w:val="0"/>
        <w:adjustRightInd w:val="0"/>
        <w:spacing w:after="0" w:line="240" w:lineRule="auto"/>
        <w:ind w:left="360"/>
        <w:rPr>
          <w:rFonts w:ascii="Times New Roman" w:hAnsi="Times New Roman" w:cs="Times New Roman"/>
          <w:sz w:val="24"/>
          <w:szCs w:val="24"/>
        </w:rPr>
      </w:pPr>
      <w:r w:rsidRPr="000A4CAF">
        <w:rPr>
          <w:rFonts w:ascii="Times New Roman" w:hAnsi="Times New Roman" w:cs="Times New Roman"/>
          <w:sz w:val="24"/>
          <w:szCs w:val="24"/>
        </w:rPr>
        <w:t>Observatorilor sindicali</w:t>
      </w:r>
      <w:r w:rsidR="003708EB" w:rsidRPr="000A4CAF">
        <w:rPr>
          <w:rFonts w:ascii="Times New Roman" w:hAnsi="Times New Roman" w:cs="Times New Roman"/>
          <w:sz w:val="24"/>
          <w:szCs w:val="24"/>
        </w:rPr>
        <w:t xml:space="preserve">, reprezentanţi ai organizaţiilor sindicale la nivel de </w:t>
      </w:r>
      <w:r w:rsidR="00904E6C" w:rsidRPr="000A4CAF">
        <w:rPr>
          <w:rFonts w:ascii="Times New Roman" w:hAnsi="Times New Roman" w:cs="Times New Roman"/>
          <w:sz w:val="24"/>
          <w:szCs w:val="24"/>
        </w:rPr>
        <w:t>sector de activitate</w:t>
      </w:r>
      <w:r w:rsidR="003708EB" w:rsidRPr="000A4CAF">
        <w:rPr>
          <w:rFonts w:ascii="Times New Roman" w:hAnsi="Times New Roman" w:cs="Times New Roman"/>
          <w:sz w:val="24"/>
          <w:szCs w:val="24"/>
        </w:rPr>
        <w:t xml:space="preserve"> învăţământ preuniversitar, </w:t>
      </w:r>
      <w:r w:rsidR="00AA2B7D" w:rsidRPr="000A4CAF">
        <w:rPr>
          <w:rFonts w:ascii="Times New Roman" w:hAnsi="Times New Roman" w:cs="Times New Roman"/>
          <w:sz w:val="24"/>
          <w:szCs w:val="24"/>
        </w:rPr>
        <w:t>li se transmite, de asemenea, link-ul „camerei online”</w:t>
      </w:r>
      <w:r w:rsidR="00BF09B3" w:rsidRPr="000A4CAF">
        <w:rPr>
          <w:rFonts w:ascii="Times New Roman" w:hAnsi="Times New Roman" w:cs="Times New Roman"/>
          <w:sz w:val="24"/>
          <w:szCs w:val="24"/>
        </w:rPr>
        <w:t xml:space="preserve"> înaintea </w:t>
      </w:r>
      <w:r w:rsidR="009628AA" w:rsidRPr="000A4CAF">
        <w:rPr>
          <w:rFonts w:ascii="Times New Roman" w:hAnsi="Times New Roman" w:cs="Times New Roman"/>
          <w:sz w:val="24"/>
          <w:szCs w:val="24"/>
        </w:rPr>
        <w:t xml:space="preserve">tuturor </w:t>
      </w:r>
      <w:r w:rsidR="00BF09B3" w:rsidRPr="000A4CAF">
        <w:rPr>
          <w:rFonts w:ascii="Times New Roman" w:hAnsi="Times New Roman" w:cs="Times New Roman"/>
          <w:sz w:val="24"/>
          <w:szCs w:val="24"/>
        </w:rPr>
        <w:t>şedinţelor CA ale UPJ.</w:t>
      </w:r>
      <w:r w:rsidR="00EC0360" w:rsidRPr="000A4CAF">
        <w:rPr>
          <w:rFonts w:ascii="Times New Roman" w:hAnsi="Times New Roman" w:cs="Times New Roman"/>
          <w:sz w:val="24"/>
          <w:szCs w:val="24"/>
        </w:rPr>
        <w:t xml:space="preserve"> Neprezentarea observatorilor, deşi au fost invitaţi în termen, nu afectează legalitatea desfăşurării şedinţei.</w:t>
      </w:r>
    </w:p>
    <w:p w:rsidR="004F1A5D" w:rsidRPr="000A4CAF" w:rsidRDefault="004F1A5D" w:rsidP="0038395C">
      <w:pPr>
        <w:autoSpaceDE w:val="0"/>
        <w:autoSpaceDN w:val="0"/>
        <w:adjustRightInd w:val="0"/>
        <w:spacing w:after="0" w:line="240" w:lineRule="auto"/>
        <w:ind w:left="360"/>
        <w:rPr>
          <w:rFonts w:ascii="Times New Roman" w:hAnsi="Times New Roman" w:cs="Times New Roman"/>
          <w:sz w:val="24"/>
          <w:szCs w:val="24"/>
        </w:rPr>
      </w:pPr>
      <w:r w:rsidRPr="000A4CAF">
        <w:rPr>
          <w:rFonts w:ascii="Times New Roman" w:hAnsi="Times New Roman" w:cs="Times New Roman"/>
          <w:sz w:val="24"/>
          <w:szCs w:val="24"/>
        </w:rPr>
        <w:lastRenderedPageBreak/>
        <w:t xml:space="preserve">Pentru fiecare an şcolar, se poate înfiinţa un grup de lucru </w:t>
      </w:r>
      <w:r w:rsidR="00445A7D" w:rsidRPr="000A4CAF">
        <w:rPr>
          <w:rFonts w:ascii="Times New Roman" w:hAnsi="Times New Roman" w:cs="Times New Roman"/>
          <w:sz w:val="24"/>
          <w:szCs w:val="24"/>
        </w:rPr>
        <w:t>(ex.</w:t>
      </w:r>
      <w:r w:rsidRPr="000A4CAF">
        <w:rPr>
          <w:rFonts w:ascii="Times New Roman" w:hAnsi="Times New Roman" w:cs="Times New Roman"/>
          <w:sz w:val="24"/>
          <w:szCs w:val="24"/>
        </w:rPr>
        <w:t xml:space="preserve"> WhatsApp</w:t>
      </w:r>
      <w:r w:rsidR="00EC10CC" w:rsidRPr="000A4CAF">
        <w:rPr>
          <w:rFonts w:ascii="Times New Roman" w:hAnsi="Times New Roman" w:cs="Times New Roman"/>
          <w:sz w:val="24"/>
          <w:szCs w:val="24"/>
        </w:rPr>
        <w:t>, Zeus etc.</w:t>
      </w:r>
      <w:r w:rsidR="00445A7D" w:rsidRPr="000A4CAF">
        <w:rPr>
          <w:rFonts w:ascii="Times New Roman" w:hAnsi="Times New Roman" w:cs="Times New Roman"/>
          <w:sz w:val="24"/>
          <w:szCs w:val="24"/>
        </w:rPr>
        <w:t>)</w:t>
      </w:r>
      <w:r w:rsidRPr="000A4CAF">
        <w:rPr>
          <w:rFonts w:ascii="Times New Roman" w:hAnsi="Times New Roman" w:cs="Times New Roman"/>
          <w:sz w:val="24"/>
          <w:szCs w:val="24"/>
        </w:rPr>
        <w:t xml:space="preserve"> prin intermediul căruia se pot înştiinţa </w:t>
      </w:r>
      <w:r w:rsidR="00E737A7" w:rsidRPr="000A4CAF">
        <w:rPr>
          <w:rFonts w:ascii="Times New Roman" w:hAnsi="Times New Roman" w:cs="Times New Roman"/>
          <w:sz w:val="24"/>
          <w:szCs w:val="24"/>
        </w:rPr>
        <w:t>participanţii la</w:t>
      </w:r>
      <w:r w:rsidRPr="000A4CAF">
        <w:rPr>
          <w:rFonts w:ascii="Times New Roman" w:hAnsi="Times New Roman" w:cs="Times New Roman"/>
          <w:sz w:val="24"/>
          <w:szCs w:val="24"/>
        </w:rPr>
        <w:t xml:space="preserve"> şedinţ</w:t>
      </w:r>
      <w:r w:rsidR="00E737A7" w:rsidRPr="000A4CAF">
        <w:rPr>
          <w:rFonts w:ascii="Times New Roman" w:hAnsi="Times New Roman" w:cs="Times New Roman"/>
          <w:sz w:val="24"/>
          <w:szCs w:val="24"/>
        </w:rPr>
        <w:t>a CA al UPJ</w:t>
      </w:r>
      <w:r w:rsidRPr="000A4CAF">
        <w:rPr>
          <w:rFonts w:ascii="Times New Roman" w:hAnsi="Times New Roman" w:cs="Times New Roman"/>
          <w:sz w:val="24"/>
          <w:szCs w:val="24"/>
        </w:rPr>
        <w:t xml:space="preserve">. Grupul </w:t>
      </w:r>
      <w:r w:rsidR="00FC13A3" w:rsidRPr="000A4CAF">
        <w:rPr>
          <w:rFonts w:ascii="Times New Roman" w:hAnsi="Times New Roman" w:cs="Times New Roman"/>
          <w:sz w:val="24"/>
          <w:szCs w:val="24"/>
        </w:rPr>
        <w:t xml:space="preserve">creat </w:t>
      </w:r>
      <w:r w:rsidR="00445A7D" w:rsidRPr="000A4CAF">
        <w:rPr>
          <w:rFonts w:ascii="Times New Roman" w:hAnsi="Times New Roman" w:cs="Times New Roman"/>
          <w:sz w:val="24"/>
          <w:szCs w:val="24"/>
        </w:rPr>
        <w:t>(ex. WhatsApp, Zeus etc.)</w:t>
      </w:r>
      <w:r w:rsidRPr="000A4CAF">
        <w:rPr>
          <w:rFonts w:ascii="Times New Roman" w:hAnsi="Times New Roman" w:cs="Times New Roman"/>
          <w:sz w:val="24"/>
          <w:szCs w:val="24"/>
        </w:rPr>
        <w:t xml:space="preserve"> </w:t>
      </w:r>
      <w:r w:rsidR="003166DC" w:rsidRPr="000A4CAF">
        <w:rPr>
          <w:rFonts w:ascii="Times New Roman" w:hAnsi="Times New Roman" w:cs="Times New Roman"/>
          <w:sz w:val="24"/>
          <w:szCs w:val="24"/>
        </w:rPr>
        <w:t>poate fi</w:t>
      </w:r>
      <w:r w:rsidRPr="000A4CAF">
        <w:rPr>
          <w:rFonts w:ascii="Times New Roman" w:hAnsi="Times New Roman" w:cs="Times New Roman"/>
          <w:sz w:val="24"/>
          <w:szCs w:val="24"/>
        </w:rPr>
        <w:t xml:space="preserve"> mod</w:t>
      </w:r>
      <w:r w:rsidR="003166DC" w:rsidRPr="000A4CAF">
        <w:rPr>
          <w:rFonts w:ascii="Times New Roman" w:hAnsi="Times New Roman" w:cs="Times New Roman"/>
          <w:sz w:val="24"/>
          <w:szCs w:val="24"/>
        </w:rPr>
        <w:t>ul de</w:t>
      </w:r>
      <w:r w:rsidRPr="000A4CAF">
        <w:rPr>
          <w:rFonts w:ascii="Times New Roman" w:hAnsi="Times New Roman" w:cs="Times New Roman"/>
          <w:sz w:val="24"/>
          <w:szCs w:val="24"/>
        </w:rPr>
        <w:t xml:space="preserve"> comunicare oficială între membrii acestuia</w:t>
      </w:r>
      <w:r w:rsidR="00BA646D">
        <w:rPr>
          <w:rFonts w:ascii="Times New Roman" w:hAnsi="Times New Roman" w:cs="Times New Roman"/>
          <w:sz w:val="24"/>
          <w:szCs w:val="24"/>
        </w:rPr>
        <w:t>, aspect precizat în PUPJ</w:t>
      </w:r>
      <w:r w:rsidR="009606D8">
        <w:rPr>
          <w:rFonts w:ascii="Times New Roman" w:hAnsi="Times New Roman" w:cs="Times New Roman"/>
          <w:sz w:val="24"/>
          <w:szCs w:val="24"/>
        </w:rPr>
        <w:t>,</w:t>
      </w:r>
      <w:r w:rsidR="00BA646D">
        <w:rPr>
          <w:rFonts w:ascii="Times New Roman" w:hAnsi="Times New Roman" w:cs="Times New Roman"/>
          <w:sz w:val="24"/>
          <w:szCs w:val="24"/>
        </w:rPr>
        <w:t xml:space="preserve"> realizat</w:t>
      </w:r>
      <w:r w:rsidR="009606D8">
        <w:rPr>
          <w:rFonts w:ascii="Times New Roman" w:hAnsi="Times New Roman" w:cs="Times New Roman"/>
          <w:sz w:val="24"/>
          <w:szCs w:val="24"/>
        </w:rPr>
        <w:t>ă</w:t>
      </w:r>
      <w:r w:rsidR="006D54B3">
        <w:rPr>
          <w:rFonts w:ascii="Times New Roman" w:hAnsi="Times New Roman" w:cs="Times New Roman"/>
          <w:sz w:val="24"/>
          <w:szCs w:val="24"/>
        </w:rPr>
        <w:t>/actualizată</w:t>
      </w:r>
      <w:r w:rsidR="00BA646D">
        <w:rPr>
          <w:rFonts w:ascii="Times New Roman" w:hAnsi="Times New Roman" w:cs="Times New Roman"/>
          <w:sz w:val="24"/>
          <w:szCs w:val="24"/>
        </w:rPr>
        <w:t xml:space="preserve"> </w:t>
      </w:r>
      <w:r w:rsidR="006D54B3">
        <w:rPr>
          <w:rFonts w:ascii="Times New Roman" w:hAnsi="Times New Roman" w:cs="Times New Roman"/>
          <w:sz w:val="24"/>
          <w:szCs w:val="24"/>
        </w:rPr>
        <w:t>la nivelul</w:t>
      </w:r>
      <w:r w:rsidR="00BA646D">
        <w:rPr>
          <w:rFonts w:ascii="Times New Roman" w:hAnsi="Times New Roman" w:cs="Times New Roman"/>
          <w:sz w:val="24"/>
          <w:szCs w:val="24"/>
        </w:rPr>
        <w:t xml:space="preserve"> UPJ</w:t>
      </w:r>
      <w:r w:rsidRPr="000A4CAF">
        <w:rPr>
          <w:rFonts w:ascii="Times New Roman" w:hAnsi="Times New Roman" w:cs="Times New Roman"/>
          <w:sz w:val="24"/>
          <w:szCs w:val="24"/>
        </w:rPr>
        <w:t>. Regulile de comunicare în interiorul acestui grup se supun Codului etic şi de</w:t>
      </w:r>
      <w:r w:rsidR="00E94525" w:rsidRPr="000A4CAF">
        <w:rPr>
          <w:rFonts w:ascii="Times New Roman" w:hAnsi="Times New Roman" w:cs="Times New Roman"/>
          <w:sz w:val="24"/>
          <w:szCs w:val="24"/>
        </w:rPr>
        <w:t xml:space="preserve"> deontologie profesională al UPJ</w:t>
      </w:r>
      <w:r w:rsidR="00445A7D" w:rsidRPr="000A4CAF">
        <w:rPr>
          <w:rFonts w:ascii="Times New Roman" w:hAnsi="Times New Roman" w:cs="Times New Roman"/>
          <w:sz w:val="24"/>
          <w:szCs w:val="24"/>
        </w:rPr>
        <w:t xml:space="preserve">, alături de </w:t>
      </w:r>
      <w:r w:rsidR="000D5664" w:rsidRPr="000A4CAF">
        <w:rPr>
          <w:rFonts w:ascii="Times New Roman" w:hAnsi="Times New Roman" w:cs="Times New Roman"/>
          <w:sz w:val="24"/>
          <w:szCs w:val="24"/>
        </w:rPr>
        <w:t xml:space="preserve">stabilirea </w:t>
      </w:r>
      <w:r w:rsidR="005F7930" w:rsidRPr="000A4CAF">
        <w:rPr>
          <w:rFonts w:ascii="Times New Roman" w:hAnsi="Times New Roman" w:cs="Times New Roman"/>
          <w:sz w:val="24"/>
          <w:szCs w:val="24"/>
        </w:rPr>
        <w:t>dacă grupul creat este oficial sau nu</w:t>
      </w:r>
      <w:r w:rsidRPr="000A4CAF">
        <w:rPr>
          <w:rFonts w:ascii="Times New Roman" w:hAnsi="Times New Roman" w:cs="Times New Roman"/>
          <w:sz w:val="24"/>
          <w:szCs w:val="24"/>
        </w:rPr>
        <w:t>.</w:t>
      </w:r>
    </w:p>
    <w:p w:rsidR="007E613E" w:rsidRPr="000A4CAF" w:rsidRDefault="007E613E" w:rsidP="0038395C">
      <w:pPr>
        <w:pStyle w:val="Default"/>
        <w:ind w:firstLine="708"/>
        <w:rPr>
          <w:rFonts w:ascii="Times New Roman" w:hAnsi="Times New Roman" w:cs="Times New Roman"/>
          <w:b/>
          <w:color w:val="000000" w:themeColor="text1"/>
          <w:lang w:val="ro-RO"/>
        </w:rPr>
      </w:pPr>
    </w:p>
    <w:p w:rsidR="007E613E" w:rsidRPr="000A4CAF" w:rsidRDefault="00371193" w:rsidP="0038395C">
      <w:pPr>
        <w:pBdr>
          <w:top w:val="single" w:sz="12" w:space="1" w:color="auto"/>
        </w:pBdr>
        <w:shd w:val="clear" w:color="auto" w:fill="FFFFCC"/>
        <w:autoSpaceDE w:val="0"/>
        <w:autoSpaceDN w:val="0"/>
        <w:adjustRightInd w:val="0"/>
        <w:spacing w:after="0" w:line="240" w:lineRule="auto"/>
        <w:ind w:left="360"/>
        <w:rPr>
          <w:rFonts w:ascii="Times New Roman" w:eastAsia="Calibri" w:hAnsi="Times New Roman" w:cs="Times New Roman"/>
          <w:b/>
          <w:i/>
          <w:sz w:val="24"/>
          <w:szCs w:val="24"/>
        </w:rPr>
      </w:pPr>
      <w:r w:rsidRPr="000A4CAF">
        <w:rPr>
          <w:rFonts w:ascii="Times New Roman" w:eastAsia="Calibri" w:hAnsi="Times New Roman" w:cs="Times New Roman"/>
          <w:b/>
          <w:i/>
          <w:sz w:val="24"/>
          <w:szCs w:val="24"/>
        </w:rPr>
        <w:t>Exprimarea votului secret</w:t>
      </w:r>
    </w:p>
    <w:p w:rsidR="00D9505F" w:rsidRPr="000A4CAF" w:rsidRDefault="00E24C65" w:rsidP="0038395C">
      <w:pPr>
        <w:autoSpaceDE w:val="0"/>
        <w:autoSpaceDN w:val="0"/>
        <w:adjustRightInd w:val="0"/>
        <w:spacing w:after="0" w:line="240" w:lineRule="auto"/>
        <w:ind w:left="36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 xml:space="preserve">Pentru exprimarea votului secret în şedinţa CA al </w:t>
      </w:r>
      <w:r w:rsidR="00F62679">
        <w:rPr>
          <w:rFonts w:ascii="Times New Roman" w:hAnsi="Times New Roman" w:cs="Times New Roman"/>
          <w:color w:val="000000" w:themeColor="text1"/>
          <w:sz w:val="24"/>
          <w:szCs w:val="24"/>
        </w:rPr>
        <w:t>UPJ</w:t>
      </w:r>
      <w:r w:rsidRPr="000A4CAF">
        <w:rPr>
          <w:rFonts w:ascii="Times New Roman" w:hAnsi="Times New Roman" w:cs="Times New Roman"/>
          <w:color w:val="000000" w:themeColor="text1"/>
          <w:sz w:val="24"/>
          <w:szCs w:val="24"/>
        </w:rPr>
        <w:t>, D-UPJ</w:t>
      </w:r>
      <w:r w:rsidR="004E0AC9" w:rsidRPr="000A4CAF">
        <w:rPr>
          <w:rFonts w:ascii="Times New Roman" w:hAnsi="Times New Roman" w:cs="Times New Roman"/>
          <w:color w:val="000000" w:themeColor="text1"/>
          <w:sz w:val="24"/>
          <w:szCs w:val="24"/>
        </w:rPr>
        <w:t>, în calitatea sa de preşedinte al acestui for</w:t>
      </w:r>
      <w:r w:rsidRPr="000A4CAF">
        <w:rPr>
          <w:rFonts w:ascii="Times New Roman" w:hAnsi="Times New Roman" w:cs="Times New Roman"/>
          <w:color w:val="000000" w:themeColor="text1"/>
          <w:sz w:val="24"/>
          <w:szCs w:val="24"/>
        </w:rPr>
        <w:t xml:space="preserve"> va pregăti din timp un formular specific</w:t>
      </w:r>
      <w:r w:rsidR="00E421DC" w:rsidRPr="000A4CAF">
        <w:rPr>
          <w:rFonts w:ascii="Times New Roman" w:hAnsi="Times New Roman" w:cs="Times New Roman"/>
          <w:color w:val="000000" w:themeColor="text1"/>
          <w:sz w:val="24"/>
          <w:szCs w:val="24"/>
        </w:rPr>
        <w:t xml:space="preserve"> folosind un formular online (ex. Google Forms), fără colectarea datelor de email ale celor care </w:t>
      </w:r>
      <w:r w:rsidR="003600B6" w:rsidRPr="000A4CAF">
        <w:rPr>
          <w:rFonts w:ascii="Times New Roman" w:hAnsi="Times New Roman" w:cs="Times New Roman"/>
          <w:color w:val="000000" w:themeColor="text1"/>
          <w:sz w:val="24"/>
          <w:szCs w:val="24"/>
        </w:rPr>
        <w:t>votează</w:t>
      </w:r>
      <w:r w:rsidR="009D4929">
        <w:rPr>
          <w:rFonts w:ascii="Times New Roman" w:hAnsi="Times New Roman" w:cs="Times New Roman"/>
          <w:color w:val="000000" w:themeColor="text1"/>
          <w:sz w:val="24"/>
          <w:szCs w:val="24"/>
        </w:rPr>
        <w:t>, aspect precizat în PUPJ, elaborată la nivelul UPJ</w:t>
      </w:r>
      <w:r w:rsidR="003600B6" w:rsidRPr="000A4CAF">
        <w:rPr>
          <w:rFonts w:ascii="Times New Roman" w:hAnsi="Times New Roman" w:cs="Times New Roman"/>
          <w:color w:val="000000" w:themeColor="text1"/>
          <w:sz w:val="24"/>
          <w:szCs w:val="24"/>
        </w:rPr>
        <w:t>.</w:t>
      </w:r>
      <w:r w:rsidR="008917CE" w:rsidRPr="000A4CAF">
        <w:rPr>
          <w:rFonts w:ascii="Times New Roman" w:hAnsi="Times New Roman" w:cs="Times New Roman"/>
          <w:color w:val="000000" w:themeColor="text1"/>
          <w:sz w:val="24"/>
          <w:szCs w:val="24"/>
        </w:rPr>
        <w:t xml:space="preserve"> În acest caz </w:t>
      </w:r>
      <w:r w:rsidR="00ED44A2" w:rsidRPr="000A4CAF">
        <w:rPr>
          <w:rFonts w:ascii="Times New Roman" w:hAnsi="Times New Roman" w:cs="Times New Roman"/>
          <w:color w:val="000000" w:themeColor="text1"/>
          <w:sz w:val="24"/>
          <w:szCs w:val="24"/>
        </w:rPr>
        <w:t xml:space="preserve">va fi colectată </w:t>
      </w:r>
      <w:r w:rsidR="00912D31">
        <w:rPr>
          <w:rFonts w:ascii="Times New Roman" w:hAnsi="Times New Roman" w:cs="Times New Roman"/>
          <w:color w:val="000000" w:themeColor="text1"/>
          <w:sz w:val="24"/>
          <w:szCs w:val="24"/>
        </w:rPr>
        <w:t xml:space="preserve">doar </w:t>
      </w:r>
      <w:r w:rsidR="00ED44A2" w:rsidRPr="000A4CAF">
        <w:rPr>
          <w:rFonts w:ascii="Times New Roman" w:hAnsi="Times New Roman" w:cs="Times New Roman"/>
          <w:color w:val="000000" w:themeColor="text1"/>
          <w:sz w:val="24"/>
          <w:szCs w:val="24"/>
        </w:rPr>
        <w:t>exprimarea votului</w:t>
      </w:r>
      <w:r w:rsidR="00100C54" w:rsidRPr="000A4CAF">
        <w:rPr>
          <w:rFonts w:ascii="Times New Roman" w:hAnsi="Times New Roman" w:cs="Times New Roman"/>
          <w:color w:val="000000" w:themeColor="text1"/>
          <w:sz w:val="24"/>
          <w:szCs w:val="24"/>
        </w:rPr>
        <w:t>, conform legii, pe un anumit subiect/pe o anumită temă.</w:t>
      </w:r>
    </w:p>
    <w:p w:rsidR="001E0FEF" w:rsidRPr="000A4CAF" w:rsidRDefault="001E0FEF" w:rsidP="00F07554">
      <w:pPr>
        <w:pStyle w:val="Default"/>
        <w:rPr>
          <w:rFonts w:ascii="Times New Roman" w:hAnsi="Times New Roman" w:cs="Times New Roman"/>
          <w:b/>
          <w:color w:val="000000" w:themeColor="text1"/>
          <w:lang w:val="ro-RO"/>
        </w:rPr>
      </w:pPr>
    </w:p>
    <w:p w:rsidR="001E0FEF" w:rsidRPr="000A4CAF" w:rsidRDefault="001E0FEF" w:rsidP="001E0FEF">
      <w:pPr>
        <w:pBdr>
          <w:top w:val="single" w:sz="12" w:space="1" w:color="auto"/>
        </w:pBdr>
        <w:shd w:val="clear" w:color="auto" w:fill="FFFFCC"/>
        <w:autoSpaceDE w:val="0"/>
        <w:autoSpaceDN w:val="0"/>
        <w:adjustRightInd w:val="0"/>
        <w:spacing w:after="0" w:line="240" w:lineRule="auto"/>
        <w:ind w:left="360"/>
        <w:rPr>
          <w:rFonts w:ascii="Times New Roman" w:eastAsia="Calibri" w:hAnsi="Times New Roman" w:cs="Times New Roman"/>
          <w:b/>
          <w:i/>
          <w:sz w:val="24"/>
          <w:szCs w:val="24"/>
        </w:rPr>
      </w:pPr>
      <w:r w:rsidRPr="000A4CAF">
        <w:rPr>
          <w:rFonts w:ascii="Times New Roman" w:eastAsia="Calibri" w:hAnsi="Times New Roman" w:cs="Times New Roman"/>
          <w:b/>
          <w:i/>
          <w:sz w:val="24"/>
          <w:szCs w:val="24"/>
        </w:rPr>
        <w:t>Exprimarea votului</w:t>
      </w:r>
      <w:r w:rsidR="00710FAB" w:rsidRPr="000A4CAF">
        <w:rPr>
          <w:rFonts w:ascii="Times New Roman" w:eastAsia="Calibri" w:hAnsi="Times New Roman" w:cs="Times New Roman"/>
          <w:b/>
          <w:i/>
          <w:sz w:val="24"/>
          <w:szCs w:val="24"/>
        </w:rPr>
        <w:t xml:space="preserve"> membrilor CA al UPJ</w:t>
      </w:r>
    </w:p>
    <w:p w:rsidR="001E0FEF" w:rsidRPr="000A4CAF" w:rsidRDefault="00A019EA" w:rsidP="001E0FEF">
      <w:pPr>
        <w:autoSpaceDE w:val="0"/>
        <w:autoSpaceDN w:val="0"/>
        <w:adjustRightInd w:val="0"/>
        <w:spacing w:after="0" w:line="240" w:lineRule="auto"/>
        <w:ind w:left="36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 xml:space="preserve">Secretarul CA al UPJ trebuie să aibă acces atât la „camera online” cât şi la rezultatele centralizate ale fiecărui </w:t>
      </w:r>
      <w:r w:rsidR="00D82CF7" w:rsidRPr="000A4CAF">
        <w:rPr>
          <w:rFonts w:ascii="Times New Roman" w:hAnsi="Times New Roman" w:cs="Times New Roman"/>
          <w:color w:val="000000" w:themeColor="text1"/>
          <w:sz w:val="24"/>
          <w:szCs w:val="24"/>
        </w:rPr>
        <w:t xml:space="preserve">vot exprimat pentru a oferi un feedback membrilor în timp </w:t>
      </w:r>
      <w:r w:rsidR="00211E18" w:rsidRPr="000A4CAF">
        <w:rPr>
          <w:rFonts w:ascii="Times New Roman" w:hAnsi="Times New Roman" w:cs="Times New Roman"/>
          <w:color w:val="000000" w:themeColor="text1"/>
          <w:sz w:val="24"/>
          <w:szCs w:val="24"/>
        </w:rPr>
        <w:t>real</w:t>
      </w:r>
      <w:r w:rsidR="009C2452" w:rsidRPr="000A4CAF">
        <w:rPr>
          <w:rFonts w:ascii="Times New Roman" w:hAnsi="Times New Roman" w:cs="Times New Roman"/>
          <w:color w:val="000000" w:themeColor="text1"/>
          <w:sz w:val="24"/>
          <w:szCs w:val="24"/>
        </w:rPr>
        <w:t xml:space="preserve">, după exprimarea voturilor, dar şi pentru a-l </w:t>
      </w:r>
      <w:r w:rsidR="00707897" w:rsidRPr="000A4CAF">
        <w:rPr>
          <w:rFonts w:ascii="Times New Roman" w:hAnsi="Times New Roman" w:cs="Times New Roman"/>
          <w:color w:val="000000" w:themeColor="text1"/>
          <w:sz w:val="24"/>
          <w:szCs w:val="24"/>
        </w:rPr>
        <w:t>putea menţiona în PV de şedinţă în Registrul de PV ale CA al UPJ.</w:t>
      </w:r>
    </w:p>
    <w:p w:rsidR="00F07554" w:rsidRPr="000A4CAF" w:rsidRDefault="00F07554" w:rsidP="00F07554">
      <w:pPr>
        <w:autoSpaceDE w:val="0"/>
        <w:autoSpaceDN w:val="0"/>
        <w:adjustRightInd w:val="0"/>
        <w:spacing w:after="0" w:line="240" w:lineRule="auto"/>
        <w:jc w:val="both"/>
        <w:rPr>
          <w:rFonts w:ascii="Times New Roman" w:eastAsia="Times New Roman" w:hAnsi="Times New Roman" w:cs="Times New Roman"/>
          <w:strike/>
          <w:sz w:val="24"/>
          <w:szCs w:val="24"/>
          <w:lang w:eastAsia="ro-RO"/>
        </w:rPr>
      </w:pPr>
    </w:p>
    <w:p w:rsidR="00F07554" w:rsidRPr="000A4CAF" w:rsidRDefault="00F07554" w:rsidP="00F07554">
      <w:pPr>
        <w:pBdr>
          <w:top w:val="single" w:sz="12" w:space="1" w:color="auto"/>
        </w:pBdr>
        <w:shd w:val="clear" w:color="auto" w:fill="FFFFCC"/>
        <w:autoSpaceDE w:val="0"/>
        <w:autoSpaceDN w:val="0"/>
        <w:adjustRightInd w:val="0"/>
        <w:spacing w:after="0" w:line="240" w:lineRule="auto"/>
        <w:ind w:left="360"/>
        <w:rPr>
          <w:rFonts w:ascii="Times New Roman" w:eastAsia="Calibri" w:hAnsi="Times New Roman" w:cs="Times New Roman"/>
          <w:b/>
          <w:i/>
          <w:sz w:val="24"/>
          <w:szCs w:val="24"/>
        </w:rPr>
      </w:pPr>
      <w:r w:rsidRPr="000A4CAF">
        <w:rPr>
          <w:rFonts w:ascii="Times New Roman" w:eastAsia="Calibri" w:hAnsi="Times New Roman" w:cs="Times New Roman"/>
          <w:b/>
          <w:i/>
          <w:sz w:val="24"/>
          <w:szCs w:val="24"/>
        </w:rPr>
        <w:t>Aplicații</w:t>
      </w:r>
      <w:r w:rsidR="009871DA" w:rsidRPr="000A4CAF">
        <w:rPr>
          <w:rFonts w:ascii="Times New Roman" w:eastAsia="Calibri" w:hAnsi="Times New Roman" w:cs="Times New Roman"/>
          <w:b/>
          <w:i/>
          <w:sz w:val="24"/>
          <w:szCs w:val="24"/>
        </w:rPr>
        <w:t xml:space="preserve">le </w:t>
      </w:r>
      <w:r w:rsidRPr="000A4CAF">
        <w:rPr>
          <w:rFonts w:ascii="Times New Roman" w:eastAsia="Calibri" w:hAnsi="Times New Roman" w:cs="Times New Roman"/>
          <w:b/>
          <w:i/>
          <w:sz w:val="24"/>
          <w:szCs w:val="24"/>
        </w:rPr>
        <w:t>online</w:t>
      </w:r>
    </w:p>
    <w:p w:rsidR="00F07554" w:rsidRPr="000A4CAF" w:rsidRDefault="00F07554" w:rsidP="00F07554">
      <w:pPr>
        <w:autoSpaceDE w:val="0"/>
        <w:autoSpaceDN w:val="0"/>
        <w:adjustRightInd w:val="0"/>
        <w:spacing w:after="0" w:line="240" w:lineRule="auto"/>
        <w:ind w:left="36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 xml:space="preserve">Pentru </w:t>
      </w:r>
      <w:r w:rsidR="00A33481" w:rsidRPr="000A4CAF">
        <w:rPr>
          <w:rFonts w:ascii="Times New Roman" w:hAnsi="Times New Roman" w:cs="Times New Roman"/>
          <w:color w:val="000000" w:themeColor="text1"/>
          <w:sz w:val="24"/>
          <w:szCs w:val="24"/>
        </w:rPr>
        <w:t xml:space="preserve">folosirea </w:t>
      </w:r>
      <w:r w:rsidRPr="000A4CAF">
        <w:rPr>
          <w:rFonts w:ascii="Times New Roman" w:hAnsi="Times New Roman" w:cs="Times New Roman"/>
          <w:color w:val="000000" w:themeColor="text1"/>
          <w:sz w:val="24"/>
          <w:szCs w:val="24"/>
        </w:rPr>
        <w:t>aplicațiil</w:t>
      </w:r>
      <w:r w:rsidR="00A33481" w:rsidRPr="000A4CAF">
        <w:rPr>
          <w:rFonts w:ascii="Times New Roman" w:hAnsi="Times New Roman" w:cs="Times New Roman"/>
          <w:color w:val="000000" w:themeColor="text1"/>
          <w:sz w:val="24"/>
          <w:szCs w:val="24"/>
        </w:rPr>
        <w:t>or</w:t>
      </w:r>
      <w:r w:rsidRPr="000A4CAF">
        <w:rPr>
          <w:rFonts w:ascii="Times New Roman" w:hAnsi="Times New Roman" w:cs="Times New Roman"/>
          <w:color w:val="000000" w:themeColor="text1"/>
          <w:sz w:val="24"/>
          <w:szCs w:val="24"/>
        </w:rPr>
        <w:t xml:space="preserve"> care se vor </w:t>
      </w:r>
      <w:r w:rsidR="00B57C53" w:rsidRPr="000A4CAF">
        <w:rPr>
          <w:rFonts w:ascii="Times New Roman" w:hAnsi="Times New Roman" w:cs="Times New Roman"/>
          <w:color w:val="000000" w:themeColor="text1"/>
          <w:sz w:val="24"/>
          <w:szCs w:val="24"/>
        </w:rPr>
        <w:t>utiliza</w:t>
      </w:r>
      <w:r w:rsidRPr="000A4CAF">
        <w:rPr>
          <w:rFonts w:ascii="Times New Roman" w:hAnsi="Times New Roman" w:cs="Times New Roman"/>
          <w:color w:val="000000" w:themeColor="text1"/>
          <w:sz w:val="24"/>
          <w:szCs w:val="24"/>
        </w:rPr>
        <w:t xml:space="preserve"> în convocare, exprimarea votului online în mod secret</w:t>
      </w:r>
      <w:r w:rsidR="00477BA6" w:rsidRPr="000A4CAF">
        <w:rPr>
          <w:rFonts w:ascii="Times New Roman" w:hAnsi="Times New Roman" w:cs="Times New Roman"/>
          <w:color w:val="000000" w:themeColor="text1"/>
          <w:sz w:val="24"/>
          <w:szCs w:val="24"/>
        </w:rPr>
        <w:t xml:space="preserve"> sau nesecret</w:t>
      </w:r>
      <w:r w:rsidR="00A33481" w:rsidRPr="000A4CAF">
        <w:rPr>
          <w:rFonts w:ascii="Times New Roman" w:hAnsi="Times New Roman" w:cs="Times New Roman"/>
          <w:color w:val="000000" w:themeColor="text1"/>
          <w:sz w:val="24"/>
          <w:szCs w:val="24"/>
        </w:rPr>
        <w:t xml:space="preserve"> și alte activități online în cadrul CA al UPJ</w:t>
      </w:r>
      <w:r w:rsidR="00477BA6" w:rsidRPr="000A4CAF">
        <w:rPr>
          <w:rFonts w:ascii="Times New Roman" w:hAnsi="Times New Roman" w:cs="Times New Roman"/>
          <w:color w:val="000000" w:themeColor="text1"/>
          <w:sz w:val="24"/>
          <w:szCs w:val="24"/>
        </w:rPr>
        <w:t xml:space="preserve">, UPJ va achiziționa </w:t>
      </w:r>
      <w:r w:rsidRPr="000A4CAF">
        <w:rPr>
          <w:rFonts w:ascii="Times New Roman" w:hAnsi="Times New Roman" w:cs="Times New Roman"/>
          <w:color w:val="000000" w:themeColor="text1"/>
          <w:sz w:val="24"/>
          <w:szCs w:val="24"/>
        </w:rPr>
        <w:t>produs</w:t>
      </w:r>
      <w:r w:rsidR="00477BA6" w:rsidRPr="000A4CAF">
        <w:rPr>
          <w:rFonts w:ascii="Times New Roman" w:hAnsi="Times New Roman" w:cs="Times New Roman"/>
          <w:color w:val="000000" w:themeColor="text1"/>
          <w:sz w:val="24"/>
          <w:szCs w:val="24"/>
        </w:rPr>
        <w:t>e</w:t>
      </w:r>
      <w:r w:rsidRPr="000A4CAF">
        <w:rPr>
          <w:rFonts w:ascii="Times New Roman" w:hAnsi="Times New Roman" w:cs="Times New Roman"/>
          <w:color w:val="000000" w:themeColor="text1"/>
          <w:sz w:val="24"/>
          <w:szCs w:val="24"/>
        </w:rPr>
        <w:t xml:space="preserve"> soft dedicat</w:t>
      </w:r>
      <w:r w:rsidR="00477BA6" w:rsidRPr="000A4CAF">
        <w:rPr>
          <w:rFonts w:ascii="Times New Roman" w:hAnsi="Times New Roman" w:cs="Times New Roman"/>
          <w:color w:val="000000" w:themeColor="text1"/>
          <w:sz w:val="24"/>
          <w:szCs w:val="24"/>
        </w:rPr>
        <w:t>e</w:t>
      </w:r>
      <w:r w:rsidR="00522BC4" w:rsidRPr="000A4CAF">
        <w:rPr>
          <w:rFonts w:ascii="Times New Roman" w:hAnsi="Times New Roman" w:cs="Times New Roman"/>
          <w:color w:val="000000" w:themeColor="text1"/>
          <w:sz w:val="24"/>
          <w:szCs w:val="24"/>
        </w:rPr>
        <w:t>,</w:t>
      </w:r>
      <w:r w:rsidRPr="000A4CAF">
        <w:rPr>
          <w:rFonts w:ascii="Times New Roman" w:hAnsi="Times New Roman" w:cs="Times New Roman"/>
          <w:color w:val="000000" w:themeColor="text1"/>
          <w:sz w:val="24"/>
          <w:szCs w:val="24"/>
        </w:rPr>
        <w:t xml:space="preserve"> </w:t>
      </w:r>
      <w:r w:rsidRPr="00E26269">
        <w:rPr>
          <w:rFonts w:ascii="Times New Roman" w:hAnsi="Times New Roman" w:cs="Times New Roman"/>
          <w:b/>
          <w:color w:val="000000" w:themeColor="text1"/>
          <w:sz w:val="24"/>
          <w:szCs w:val="24"/>
        </w:rPr>
        <w:t>cu licență</w:t>
      </w:r>
      <w:r w:rsidRPr="000A4CAF">
        <w:rPr>
          <w:rFonts w:ascii="Times New Roman" w:hAnsi="Times New Roman" w:cs="Times New Roman"/>
          <w:color w:val="000000" w:themeColor="text1"/>
          <w:sz w:val="24"/>
          <w:szCs w:val="24"/>
        </w:rPr>
        <w:t>, astfel încât persoanele care vor accesa aplicați</w:t>
      </w:r>
      <w:r w:rsidR="00477BA6" w:rsidRPr="000A4CAF">
        <w:rPr>
          <w:rFonts w:ascii="Times New Roman" w:hAnsi="Times New Roman" w:cs="Times New Roman"/>
          <w:color w:val="000000" w:themeColor="text1"/>
          <w:sz w:val="24"/>
          <w:szCs w:val="24"/>
        </w:rPr>
        <w:t>ile</w:t>
      </w:r>
      <w:r w:rsidRPr="000A4CAF">
        <w:rPr>
          <w:rFonts w:ascii="Times New Roman" w:hAnsi="Times New Roman" w:cs="Times New Roman"/>
          <w:color w:val="000000" w:themeColor="text1"/>
          <w:sz w:val="24"/>
          <w:szCs w:val="24"/>
        </w:rPr>
        <w:t xml:space="preserve"> oficial</w:t>
      </w:r>
      <w:r w:rsidR="00477BA6" w:rsidRPr="000A4CAF">
        <w:rPr>
          <w:rFonts w:ascii="Times New Roman" w:hAnsi="Times New Roman" w:cs="Times New Roman"/>
          <w:color w:val="000000" w:themeColor="text1"/>
          <w:sz w:val="24"/>
          <w:szCs w:val="24"/>
        </w:rPr>
        <w:t>e propuse de</w:t>
      </w:r>
      <w:r w:rsidRPr="000A4CAF">
        <w:rPr>
          <w:rFonts w:ascii="Times New Roman" w:hAnsi="Times New Roman" w:cs="Times New Roman"/>
          <w:color w:val="000000" w:themeColor="text1"/>
          <w:sz w:val="24"/>
          <w:szCs w:val="24"/>
        </w:rPr>
        <w:t xml:space="preserve"> UPJ</w:t>
      </w:r>
      <w:r w:rsidR="00477BA6" w:rsidRPr="000A4CAF">
        <w:rPr>
          <w:rFonts w:ascii="Times New Roman" w:hAnsi="Times New Roman" w:cs="Times New Roman"/>
          <w:color w:val="000000" w:themeColor="text1"/>
          <w:sz w:val="24"/>
          <w:szCs w:val="24"/>
        </w:rPr>
        <w:t>,</w:t>
      </w:r>
      <w:r w:rsidRPr="000A4CAF">
        <w:rPr>
          <w:rFonts w:ascii="Times New Roman" w:hAnsi="Times New Roman" w:cs="Times New Roman"/>
          <w:color w:val="000000" w:themeColor="text1"/>
          <w:sz w:val="24"/>
          <w:szCs w:val="24"/>
        </w:rPr>
        <w:t xml:space="preserve"> </w:t>
      </w:r>
      <w:r w:rsidR="00D0171C" w:rsidRPr="000A4CAF">
        <w:rPr>
          <w:rFonts w:ascii="Times New Roman" w:hAnsi="Times New Roman" w:cs="Times New Roman"/>
          <w:color w:val="000000" w:themeColor="text1"/>
          <w:sz w:val="24"/>
          <w:szCs w:val="24"/>
        </w:rPr>
        <w:t xml:space="preserve">să </w:t>
      </w:r>
      <w:r w:rsidR="00477BA6" w:rsidRPr="000A4CAF">
        <w:rPr>
          <w:rFonts w:ascii="Times New Roman" w:hAnsi="Times New Roman" w:cs="Times New Roman"/>
          <w:color w:val="000000" w:themeColor="text1"/>
          <w:sz w:val="24"/>
          <w:szCs w:val="24"/>
        </w:rPr>
        <w:t>le</w:t>
      </w:r>
      <w:r w:rsidRPr="000A4CAF">
        <w:rPr>
          <w:rFonts w:ascii="Times New Roman" w:hAnsi="Times New Roman" w:cs="Times New Roman"/>
          <w:color w:val="000000" w:themeColor="text1"/>
          <w:sz w:val="24"/>
          <w:szCs w:val="24"/>
        </w:rPr>
        <w:t xml:space="preserve"> </w:t>
      </w:r>
      <w:r w:rsidR="00D0171C" w:rsidRPr="000A4CAF">
        <w:rPr>
          <w:rFonts w:ascii="Times New Roman" w:hAnsi="Times New Roman" w:cs="Times New Roman"/>
          <w:color w:val="000000" w:themeColor="text1"/>
          <w:sz w:val="24"/>
          <w:szCs w:val="24"/>
        </w:rPr>
        <w:t>poată</w:t>
      </w:r>
      <w:r w:rsidRPr="000A4CAF">
        <w:rPr>
          <w:rFonts w:ascii="Times New Roman" w:hAnsi="Times New Roman" w:cs="Times New Roman"/>
          <w:color w:val="000000" w:themeColor="text1"/>
          <w:sz w:val="24"/>
          <w:szCs w:val="24"/>
        </w:rPr>
        <w:t xml:space="preserve"> accesa prin intermediul unui cont, a unei parole și a unei chei de acces</w:t>
      </w:r>
      <w:r w:rsidR="007B6B97" w:rsidRPr="000A4CAF">
        <w:rPr>
          <w:rFonts w:ascii="Times New Roman" w:hAnsi="Times New Roman" w:cs="Times New Roman"/>
          <w:color w:val="000000" w:themeColor="text1"/>
          <w:sz w:val="24"/>
          <w:szCs w:val="24"/>
        </w:rPr>
        <w:t>/semnătură digitală etc.</w:t>
      </w:r>
      <w:r w:rsidRPr="000A4CAF">
        <w:rPr>
          <w:rFonts w:ascii="Times New Roman" w:hAnsi="Times New Roman" w:cs="Times New Roman"/>
          <w:color w:val="000000" w:themeColor="text1"/>
          <w:sz w:val="24"/>
          <w:szCs w:val="24"/>
        </w:rPr>
        <w:t>, în așa fel încât să nu poată pătrunde persoane străine în interiorul ”camere</w:t>
      </w:r>
      <w:r w:rsidR="00477BA6" w:rsidRPr="000A4CAF">
        <w:rPr>
          <w:rFonts w:ascii="Times New Roman" w:hAnsi="Times New Roman" w:cs="Times New Roman"/>
          <w:color w:val="000000" w:themeColor="text1"/>
          <w:sz w:val="24"/>
          <w:szCs w:val="24"/>
        </w:rPr>
        <w:t>lor</w:t>
      </w:r>
      <w:r w:rsidRPr="000A4CAF">
        <w:rPr>
          <w:rFonts w:ascii="Times New Roman" w:hAnsi="Times New Roman" w:cs="Times New Roman"/>
          <w:color w:val="000000" w:themeColor="text1"/>
          <w:sz w:val="24"/>
          <w:szCs w:val="24"/>
        </w:rPr>
        <w:t xml:space="preserve"> online” (</w:t>
      </w:r>
      <w:r w:rsidR="00477BA6" w:rsidRPr="000A4CAF">
        <w:rPr>
          <w:rFonts w:ascii="Times New Roman" w:hAnsi="Times New Roman" w:cs="Times New Roman"/>
          <w:color w:val="000000" w:themeColor="text1"/>
          <w:sz w:val="24"/>
          <w:szCs w:val="24"/>
        </w:rPr>
        <w:t xml:space="preserve">exemplele furnizate în prezenta </w:t>
      </w:r>
      <w:r w:rsidR="0029375D">
        <w:rPr>
          <w:rFonts w:ascii="Times New Roman" w:hAnsi="Times New Roman" w:cs="Times New Roman"/>
          <w:color w:val="000000" w:themeColor="text1"/>
          <w:sz w:val="24"/>
          <w:szCs w:val="24"/>
        </w:rPr>
        <w:t>PO</w:t>
      </w:r>
      <w:r w:rsidR="00477BA6" w:rsidRPr="000A4CAF">
        <w:rPr>
          <w:rFonts w:ascii="Times New Roman" w:hAnsi="Times New Roman" w:cs="Times New Roman"/>
          <w:color w:val="000000" w:themeColor="text1"/>
          <w:sz w:val="24"/>
          <w:szCs w:val="24"/>
        </w:rPr>
        <w:t xml:space="preserve"> pot fi valabile pentru UPJ atâta timp cât UPJ deține licența pentru produsele folosite</w:t>
      </w:r>
      <w:r w:rsidR="00003C19" w:rsidRPr="000A4CAF">
        <w:rPr>
          <w:rFonts w:ascii="Times New Roman" w:hAnsi="Times New Roman" w:cs="Times New Roman"/>
          <w:color w:val="000000" w:themeColor="text1"/>
          <w:sz w:val="24"/>
          <w:szCs w:val="24"/>
        </w:rPr>
        <w:t>, aici incluzând toate softurile existente pe dispozitivele de conectare</w:t>
      </w:r>
      <w:r w:rsidR="00FD0DC4" w:rsidRPr="000A4CAF">
        <w:rPr>
          <w:rFonts w:ascii="Times New Roman" w:hAnsi="Times New Roman" w:cs="Times New Roman"/>
          <w:color w:val="000000" w:themeColor="text1"/>
          <w:sz w:val="24"/>
          <w:szCs w:val="24"/>
        </w:rPr>
        <w:t xml:space="preserve"> folosite de membrii CA al UPJ</w:t>
      </w:r>
      <w:r w:rsidR="00FD212E" w:rsidRPr="000A4CAF">
        <w:rPr>
          <w:rFonts w:ascii="Times New Roman" w:hAnsi="Times New Roman" w:cs="Times New Roman"/>
          <w:color w:val="000000" w:themeColor="text1"/>
          <w:sz w:val="24"/>
          <w:szCs w:val="24"/>
        </w:rPr>
        <w:t>, inclusiv a sistemelor de operare folosite</w:t>
      </w:r>
      <w:r w:rsidRPr="000A4CAF">
        <w:rPr>
          <w:rFonts w:ascii="Times New Roman" w:hAnsi="Times New Roman" w:cs="Times New Roman"/>
          <w:color w:val="000000" w:themeColor="text1"/>
          <w:sz w:val="24"/>
          <w:szCs w:val="24"/>
        </w:rPr>
        <w:t>).</w:t>
      </w:r>
    </w:p>
    <w:p w:rsidR="00AF3E7A" w:rsidRPr="000A4CAF" w:rsidRDefault="00AF3E7A" w:rsidP="00F07554">
      <w:pPr>
        <w:autoSpaceDE w:val="0"/>
        <w:autoSpaceDN w:val="0"/>
        <w:adjustRightInd w:val="0"/>
        <w:spacing w:after="0" w:line="240" w:lineRule="auto"/>
        <w:ind w:left="36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 xml:space="preserve">UPJ va lua toate măsurile necesare astfel încât, în eventualitatea când este nevoită să aducă probe în instanță, acestea trebuie să respecte principiile </w:t>
      </w:r>
      <w:r w:rsidR="00FD0DC4" w:rsidRPr="000A4CAF">
        <w:rPr>
          <w:rFonts w:ascii="Times New Roman" w:hAnsi="Times New Roman" w:cs="Times New Roman"/>
          <w:color w:val="000000" w:themeColor="text1"/>
          <w:sz w:val="24"/>
          <w:szCs w:val="24"/>
        </w:rPr>
        <w:t xml:space="preserve">legislative </w:t>
      </w:r>
      <w:r w:rsidRPr="000A4CAF">
        <w:rPr>
          <w:rFonts w:ascii="Times New Roman" w:hAnsi="Times New Roman" w:cs="Times New Roman"/>
          <w:color w:val="000000" w:themeColor="text1"/>
          <w:sz w:val="24"/>
          <w:szCs w:val="24"/>
        </w:rPr>
        <w:t>specifice, respectiv: să fie legale, să fie verosimile, să fie pertinente, să fie concludente, să fie admisibile, să fie autentice, să fie relevante etc.</w:t>
      </w:r>
    </w:p>
    <w:p w:rsidR="00226F72" w:rsidRPr="000A4CAF" w:rsidRDefault="00226F72" w:rsidP="00F07554">
      <w:pPr>
        <w:autoSpaceDE w:val="0"/>
        <w:autoSpaceDN w:val="0"/>
        <w:adjustRightInd w:val="0"/>
        <w:spacing w:after="0" w:line="240" w:lineRule="auto"/>
        <w:ind w:left="360"/>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Aplicația folosită pentru votul secret trebuie să înregistreze votul o singură dată pentru o singură temă de dezbatere.</w:t>
      </w:r>
      <w:r w:rsidR="005F1D2E" w:rsidRPr="000A4CAF">
        <w:rPr>
          <w:rFonts w:ascii="Times New Roman" w:hAnsi="Times New Roman" w:cs="Times New Roman"/>
          <w:color w:val="000000" w:themeColor="text1"/>
          <w:sz w:val="24"/>
          <w:szCs w:val="24"/>
        </w:rPr>
        <w:t xml:space="preserve"> În </w:t>
      </w:r>
      <w:r w:rsidR="002665E0">
        <w:rPr>
          <w:rFonts w:ascii="Times New Roman" w:hAnsi="Times New Roman" w:cs="Times New Roman"/>
          <w:color w:val="000000" w:themeColor="text1"/>
          <w:sz w:val="24"/>
          <w:szCs w:val="24"/>
        </w:rPr>
        <w:t>P</w:t>
      </w:r>
      <w:r w:rsidR="005F1D2E" w:rsidRPr="000A4CAF">
        <w:rPr>
          <w:rFonts w:ascii="Times New Roman" w:hAnsi="Times New Roman" w:cs="Times New Roman"/>
          <w:color w:val="000000" w:themeColor="text1"/>
          <w:sz w:val="24"/>
          <w:szCs w:val="24"/>
        </w:rPr>
        <w:t>UPJ se va menționa ce se întâmplă dacă aplicația înregistrează vot multiplu pentru un membru la o anumită temă sau ce se întâmplă în cazul unui vot exprimat, dar neînregistrat, în funcție de aplicația achiziționată.</w:t>
      </w:r>
    </w:p>
    <w:p w:rsidR="003B1039" w:rsidRPr="000A4CAF" w:rsidRDefault="003B1039" w:rsidP="00135E35">
      <w:pPr>
        <w:autoSpaceDE w:val="0"/>
        <w:autoSpaceDN w:val="0"/>
        <w:adjustRightInd w:val="0"/>
        <w:spacing w:after="0" w:line="240" w:lineRule="auto"/>
        <w:jc w:val="both"/>
        <w:rPr>
          <w:rFonts w:ascii="Times New Roman" w:eastAsia="Times New Roman" w:hAnsi="Times New Roman" w:cs="Times New Roman"/>
          <w:strike/>
          <w:sz w:val="24"/>
          <w:szCs w:val="24"/>
          <w:lang w:eastAsia="ro-RO"/>
        </w:rPr>
      </w:pPr>
    </w:p>
    <w:p w:rsidR="000621D0" w:rsidRPr="000A4CAF" w:rsidRDefault="000621D0" w:rsidP="0038395C">
      <w:pPr>
        <w:pBdr>
          <w:top w:val="single" w:sz="12" w:space="1" w:color="auto"/>
        </w:pBdr>
        <w:shd w:val="clear" w:color="auto" w:fill="FFFFCC"/>
        <w:autoSpaceDE w:val="0"/>
        <w:autoSpaceDN w:val="0"/>
        <w:adjustRightInd w:val="0"/>
        <w:spacing w:after="0" w:line="240" w:lineRule="auto"/>
        <w:ind w:left="360"/>
        <w:rPr>
          <w:rFonts w:ascii="Times New Roman" w:eastAsia="Calibri" w:hAnsi="Times New Roman" w:cs="Times New Roman"/>
          <w:b/>
          <w:i/>
          <w:sz w:val="24"/>
          <w:szCs w:val="24"/>
        </w:rPr>
      </w:pPr>
      <w:r w:rsidRPr="000A4CAF">
        <w:rPr>
          <w:rFonts w:ascii="Times New Roman" w:eastAsia="Calibri" w:hAnsi="Times New Roman" w:cs="Times New Roman"/>
          <w:b/>
          <w:i/>
          <w:sz w:val="24"/>
          <w:szCs w:val="24"/>
        </w:rPr>
        <w:t>Dispoziții finale</w:t>
      </w:r>
    </w:p>
    <w:p w:rsidR="003B1039" w:rsidRPr="000A4CAF" w:rsidRDefault="008917CE" w:rsidP="0038395C">
      <w:pPr>
        <w:autoSpaceDE w:val="0"/>
        <w:autoSpaceDN w:val="0"/>
        <w:adjustRightInd w:val="0"/>
        <w:spacing w:after="0" w:line="240" w:lineRule="auto"/>
        <w:ind w:left="360"/>
        <w:rPr>
          <w:rFonts w:ascii="Times New Roman" w:eastAsia="Times New Roman" w:hAnsi="Times New Roman" w:cs="Times New Roman"/>
          <w:sz w:val="24"/>
          <w:szCs w:val="24"/>
          <w:lang w:eastAsia="ro-RO"/>
        </w:rPr>
      </w:pPr>
      <w:r w:rsidRPr="000A4CAF">
        <w:rPr>
          <w:rFonts w:ascii="Times New Roman" w:eastAsia="Times New Roman" w:hAnsi="Times New Roman" w:cs="Times New Roman"/>
          <w:sz w:val="24"/>
          <w:szCs w:val="24"/>
          <w:lang w:eastAsia="ro-RO"/>
        </w:rPr>
        <w:t xml:space="preserve">După distribuirea prezentei </w:t>
      </w:r>
      <w:r w:rsidR="00316373" w:rsidRPr="000A4CAF">
        <w:rPr>
          <w:rFonts w:ascii="Times New Roman" w:eastAsia="Times New Roman" w:hAnsi="Times New Roman" w:cs="Times New Roman"/>
          <w:sz w:val="24"/>
          <w:szCs w:val="24"/>
          <w:lang w:eastAsia="ro-RO"/>
        </w:rPr>
        <w:t>PO</w:t>
      </w:r>
      <w:r w:rsidRPr="000A4CAF">
        <w:rPr>
          <w:rFonts w:ascii="Times New Roman" w:eastAsia="Times New Roman" w:hAnsi="Times New Roman" w:cs="Times New Roman"/>
          <w:sz w:val="24"/>
          <w:szCs w:val="24"/>
          <w:lang w:eastAsia="ro-RO"/>
        </w:rPr>
        <w:t>, fiecare UPJ îşi va elabora</w:t>
      </w:r>
      <w:r w:rsidR="002665E0">
        <w:rPr>
          <w:rFonts w:ascii="Times New Roman" w:eastAsia="Times New Roman" w:hAnsi="Times New Roman" w:cs="Times New Roman"/>
          <w:sz w:val="24"/>
          <w:szCs w:val="24"/>
          <w:lang w:eastAsia="ro-RO"/>
        </w:rPr>
        <w:t>/actualiza</w:t>
      </w:r>
      <w:r w:rsidRPr="000A4CAF">
        <w:rPr>
          <w:rFonts w:ascii="Times New Roman" w:eastAsia="Times New Roman" w:hAnsi="Times New Roman" w:cs="Times New Roman"/>
          <w:sz w:val="24"/>
          <w:szCs w:val="24"/>
          <w:lang w:eastAsia="ro-RO"/>
        </w:rPr>
        <w:t xml:space="preserve"> </w:t>
      </w:r>
      <w:r w:rsidR="002665E0">
        <w:rPr>
          <w:rFonts w:ascii="Times New Roman" w:eastAsia="Times New Roman" w:hAnsi="Times New Roman" w:cs="Times New Roman"/>
          <w:sz w:val="24"/>
          <w:szCs w:val="24"/>
          <w:lang w:eastAsia="ro-RO"/>
        </w:rPr>
        <w:t>PUPJ</w:t>
      </w:r>
      <w:r w:rsidR="00015ED2" w:rsidRPr="000A4CAF">
        <w:rPr>
          <w:rFonts w:ascii="Times New Roman" w:eastAsia="Times New Roman" w:hAnsi="Times New Roman" w:cs="Times New Roman"/>
          <w:sz w:val="24"/>
          <w:szCs w:val="24"/>
          <w:lang w:eastAsia="ro-RO"/>
        </w:rPr>
        <w:t xml:space="preserve"> în </w:t>
      </w:r>
      <w:r w:rsidR="00D86A50" w:rsidRPr="000A4CAF">
        <w:rPr>
          <w:rFonts w:ascii="Times New Roman" w:eastAsia="Times New Roman" w:hAnsi="Times New Roman" w:cs="Times New Roman"/>
          <w:sz w:val="24"/>
          <w:szCs w:val="24"/>
          <w:lang w:eastAsia="ro-RO"/>
        </w:rPr>
        <w:t>cel mult 10 zile</w:t>
      </w:r>
      <w:r w:rsidR="00015ED2" w:rsidRPr="000A4CAF">
        <w:rPr>
          <w:rFonts w:ascii="Times New Roman" w:eastAsia="Times New Roman" w:hAnsi="Times New Roman" w:cs="Times New Roman"/>
          <w:sz w:val="24"/>
          <w:szCs w:val="24"/>
          <w:lang w:eastAsia="ro-RO"/>
        </w:rPr>
        <w:t>.</w:t>
      </w:r>
    </w:p>
    <w:p w:rsidR="00233D91" w:rsidRPr="000A4CAF" w:rsidRDefault="00233D91" w:rsidP="0038395C">
      <w:pPr>
        <w:autoSpaceDE w:val="0"/>
        <w:autoSpaceDN w:val="0"/>
        <w:adjustRightInd w:val="0"/>
        <w:spacing w:after="0" w:line="240" w:lineRule="auto"/>
        <w:ind w:left="360"/>
        <w:rPr>
          <w:rFonts w:ascii="Times New Roman" w:eastAsia="Calibri" w:hAnsi="Times New Roman" w:cs="Times New Roman"/>
          <w:bCs/>
          <w:color w:val="000000"/>
          <w:kern w:val="2"/>
          <w:sz w:val="24"/>
          <w:szCs w:val="24"/>
        </w:rPr>
      </w:pPr>
      <w:r w:rsidRPr="000A4CAF">
        <w:rPr>
          <w:rFonts w:ascii="Times New Roman" w:eastAsia="Times New Roman" w:hAnsi="Times New Roman" w:cs="Times New Roman"/>
          <w:sz w:val="24"/>
          <w:szCs w:val="24"/>
          <w:lang w:eastAsia="ro-RO"/>
        </w:rPr>
        <w:t xml:space="preserve">La finalul fiecărei şedinţe a CA al UPJ, secretarul CA va redacta PV în Registrul de PV ale </w:t>
      </w:r>
      <w:r w:rsidR="00AF6342" w:rsidRPr="000A4CAF">
        <w:rPr>
          <w:rFonts w:ascii="Times New Roman" w:eastAsia="Times New Roman" w:hAnsi="Times New Roman" w:cs="Times New Roman"/>
          <w:sz w:val="24"/>
          <w:szCs w:val="24"/>
          <w:lang w:eastAsia="ro-RO"/>
        </w:rPr>
        <w:t xml:space="preserve">CA al UPJ. </w:t>
      </w:r>
      <w:r w:rsidR="002E504A" w:rsidRPr="000A4CAF">
        <w:rPr>
          <w:rFonts w:ascii="Times New Roman" w:eastAsia="Times New Roman" w:hAnsi="Times New Roman" w:cs="Times New Roman"/>
          <w:sz w:val="24"/>
          <w:szCs w:val="24"/>
          <w:lang w:eastAsia="ro-RO"/>
        </w:rPr>
        <w:t xml:space="preserve">În prima şedinţă </w:t>
      </w:r>
      <w:r w:rsidR="000D5C7F" w:rsidRPr="000A4CAF">
        <w:rPr>
          <w:rFonts w:ascii="Times New Roman" w:eastAsia="Times New Roman" w:hAnsi="Times New Roman" w:cs="Times New Roman"/>
          <w:sz w:val="24"/>
          <w:szCs w:val="24"/>
          <w:lang w:eastAsia="ro-RO"/>
        </w:rPr>
        <w:t xml:space="preserve">faţă în faţă, toţi membrii CA ai UPJ </w:t>
      </w:r>
      <w:r w:rsidR="00252728" w:rsidRPr="000A4CAF">
        <w:rPr>
          <w:rFonts w:ascii="Times New Roman" w:eastAsia="Times New Roman" w:hAnsi="Times New Roman" w:cs="Times New Roman"/>
          <w:sz w:val="24"/>
          <w:szCs w:val="24"/>
          <w:lang w:eastAsia="ro-RO"/>
        </w:rPr>
        <w:t>au obligaţia de a semna PV ale şedinţelor la care au participat şi în care şi-au exprimat voturile</w:t>
      </w:r>
      <w:r w:rsidR="0019014D" w:rsidRPr="000A4CAF">
        <w:rPr>
          <w:rFonts w:ascii="Times New Roman" w:eastAsia="Times New Roman" w:hAnsi="Times New Roman" w:cs="Times New Roman"/>
          <w:sz w:val="24"/>
          <w:szCs w:val="24"/>
          <w:lang w:eastAsia="ro-RO"/>
        </w:rPr>
        <w:t>, nesemnate</w:t>
      </w:r>
      <w:r w:rsidR="00340EC4" w:rsidRPr="000A4CAF">
        <w:rPr>
          <w:rFonts w:ascii="Times New Roman" w:eastAsia="Times New Roman" w:hAnsi="Times New Roman" w:cs="Times New Roman"/>
          <w:sz w:val="24"/>
          <w:szCs w:val="24"/>
          <w:lang w:eastAsia="ro-RO"/>
        </w:rPr>
        <w:t xml:space="preserve"> în perioada cât au participat la şedinţe în regim online</w:t>
      </w:r>
      <w:r w:rsidR="00EA0931" w:rsidRPr="000A4CAF">
        <w:rPr>
          <w:rFonts w:ascii="Times New Roman" w:eastAsia="Times New Roman" w:hAnsi="Times New Roman" w:cs="Times New Roman"/>
          <w:sz w:val="24"/>
          <w:szCs w:val="24"/>
          <w:lang w:eastAsia="ro-RO"/>
        </w:rPr>
        <w:t xml:space="preserve"> dacă acest lucru este posibil</w:t>
      </w:r>
      <w:r w:rsidR="00252728" w:rsidRPr="000A4CAF">
        <w:rPr>
          <w:rFonts w:ascii="Times New Roman" w:eastAsia="Times New Roman" w:hAnsi="Times New Roman" w:cs="Times New Roman"/>
          <w:sz w:val="24"/>
          <w:szCs w:val="24"/>
          <w:lang w:eastAsia="ro-RO"/>
        </w:rPr>
        <w:t>.</w:t>
      </w:r>
    </w:p>
    <w:p w:rsidR="00EF1A55" w:rsidRPr="000A4CAF" w:rsidRDefault="00EF1A55" w:rsidP="0038395C">
      <w:pPr>
        <w:autoSpaceDE w:val="0"/>
        <w:autoSpaceDN w:val="0"/>
        <w:adjustRightInd w:val="0"/>
        <w:spacing w:after="0" w:line="240" w:lineRule="auto"/>
        <w:ind w:left="360"/>
        <w:rPr>
          <w:rFonts w:ascii="Times New Roman" w:eastAsia="Calibri" w:hAnsi="Times New Roman" w:cs="Times New Roman"/>
          <w:bCs/>
          <w:color w:val="000000"/>
          <w:kern w:val="2"/>
          <w:sz w:val="24"/>
          <w:szCs w:val="24"/>
        </w:rPr>
      </w:pPr>
      <w:r w:rsidRPr="000A4CAF">
        <w:rPr>
          <w:rFonts w:ascii="Times New Roman" w:eastAsia="Calibri" w:hAnsi="Times New Roman" w:cs="Times New Roman"/>
          <w:bCs/>
          <w:color w:val="000000"/>
          <w:kern w:val="2"/>
          <w:sz w:val="24"/>
          <w:szCs w:val="24"/>
        </w:rPr>
        <w:t>Preşedintele CA al UPJ va veghea la respectarea legii</w:t>
      </w:r>
      <w:r w:rsidR="00CD5EA1" w:rsidRPr="000A4CAF">
        <w:rPr>
          <w:rFonts w:ascii="Times New Roman" w:eastAsia="Calibri" w:hAnsi="Times New Roman" w:cs="Times New Roman"/>
          <w:bCs/>
          <w:color w:val="000000"/>
          <w:kern w:val="2"/>
          <w:sz w:val="24"/>
          <w:szCs w:val="24"/>
        </w:rPr>
        <w:t>,</w:t>
      </w:r>
      <w:r w:rsidRPr="000A4CAF">
        <w:rPr>
          <w:rFonts w:ascii="Times New Roman" w:eastAsia="Calibri" w:hAnsi="Times New Roman" w:cs="Times New Roman"/>
          <w:bCs/>
          <w:color w:val="000000"/>
          <w:kern w:val="2"/>
          <w:sz w:val="24"/>
          <w:szCs w:val="24"/>
        </w:rPr>
        <w:t xml:space="preserve"> având în vedere că „</w:t>
      </w:r>
      <w:r w:rsidRPr="000A4CAF">
        <w:rPr>
          <w:rFonts w:ascii="Times New Roman" w:hAnsi="Times New Roman" w:cs="Times New Roman"/>
          <w:i/>
          <w:sz w:val="24"/>
          <w:szCs w:val="24"/>
        </w:rPr>
        <w:t>Membrii CA al UPJ care se află în conflict de interese nu participă la vot.</w:t>
      </w:r>
      <w:r w:rsidRPr="000A4CAF">
        <w:rPr>
          <w:rFonts w:ascii="Times New Roman" w:eastAsia="Calibri" w:hAnsi="Times New Roman" w:cs="Times New Roman"/>
          <w:bCs/>
          <w:color w:val="000000"/>
          <w:kern w:val="2"/>
          <w:sz w:val="24"/>
          <w:szCs w:val="24"/>
        </w:rPr>
        <w:t>”.</w:t>
      </w:r>
    </w:p>
    <w:p w:rsidR="008441FB" w:rsidRPr="000A4CAF" w:rsidRDefault="008441FB" w:rsidP="0038395C">
      <w:pPr>
        <w:autoSpaceDE w:val="0"/>
        <w:autoSpaceDN w:val="0"/>
        <w:adjustRightInd w:val="0"/>
        <w:spacing w:after="0" w:line="240" w:lineRule="auto"/>
        <w:ind w:left="360"/>
        <w:rPr>
          <w:rFonts w:ascii="Times New Roman" w:eastAsia="Calibri" w:hAnsi="Times New Roman" w:cs="Times New Roman"/>
          <w:bCs/>
          <w:color w:val="000000"/>
          <w:kern w:val="2"/>
          <w:sz w:val="24"/>
          <w:szCs w:val="24"/>
        </w:rPr>
      </w:pPr>
      <w:r w:rsidRPr="000A4CAF">
        <w:rPr>
          <w:rFonts w:ascii="Times New Roman" w:eastAsia="Calibri" w:hAnsi="Times New Roman" w:cs="Times New Roman"/>
          <w:bCs/>
          <w:color w:val="000000"/>
          <w:kern w:val="2"/>
          <w:sz w:val="24"/>
          <w:szCs w:val="24"/>
        </w:rPr>
        <w:t>În cazul voturilor online, acestea vor trebui să poată fi exprimate numai de către membrii care au participat la ședința online în care s-a dezbătut problema votată. La finalul fiecărei ședințe de lucru în care s/au exprimat voturi, aceste voturi vor trebui să fie printate cu semnătura electronică a persoanei care și-a exprimat votul, devenind anexă la</w:t>
      </w:r>
      <w:r w:rsidR="005057FB" w:rsidRPr="000A4CAF">
        <w:rPr>
          <w:rFonts w:ascii="Times New Roman" w:eastAsia="Calibri" w:hAnsi="Times New Roman" w:cs="Times New Roman"/>
          <w:bCs/>
          <w:color w:val="000000"/>
          <w:kern w:val="2"/>
          <w:sz w:val="24"/>
          <w:szCs w:val="24"/>
        </w:rPr>
        <w:t xml:space="preserve"> </w:t>
      </w:r>
      <w:r w:rsidRPr="000A4CAF">
        <w:rPr>
          <w:rFonts w:ascii="Times New Roman" w:eastAsia="Calibri" w:hAnsi="Times New Roman" w:cs="Times New Roman"/>
          <w:bCs/>
          <w:color w:val="000000"/>
          <w:kern w:val="2"/>
          <w:sz w:val="24"/>
          <w:szCs w:val="24"/>
        </w:rPr>
        <w:t>procesul-verbal de ședință. În același timp, UPJ va asigura respectarea condițiilor n</w:t>
      </w:r>
      <w:r w:rsidR="00A85E75" w:rsidRPr="000A4CAF">
        <w:rPr>
          <w:rFonts w:ascii="Times New Roman" w:eastAsia="Calibri" w:hAnsi="Times New Roman" w:cs="Times New Roman"/>
          <w:bCs/>
          <w:color w:val="000000"/>
          <w:kern w:val="2"/>
          <w:sz w:val="24"/>
          <w:szCs w:val="24"/>
        </w:rPr>
        <w:t>ecesare pentru păstrarea secret</w:t>
      </w:r>
      <w:r w:rsidRPr="000A4CAF">
        <w:rPr>
          <w:rFonts w:ascii="Times New Roman" w:eastAsia="Calibri" w:hAnsi="Times New Roman" w:cs="Times New Roman"/>
          <w:bCs/>
          <w:color w:val="000000"/>
          <w:kern w:val="2"/>
          <w:sz w:val="24"/>
          <w:szCs w:val="24"/>
        </w:rPr>
        <w:t>ului votului exprimat în cazul vo</w:t>
      </w:r>
      <w:r w:rsidR="00F46B42">
        <w:rPr>
          <w:rFonts w:ascii="Times New Roman" w:eastAsia="Calibri" w:hAnsi="Times New Roman" w:cs="Times New Roman"/>
          <w:bCs/>
          <w:color w:val="000000"/>
          <w:kern w:val="2"/>
          <w:sz w:val="24"/>
          <w:szCs w:val="24"/>
        </w:rPr>
        <w:t>tului secret</w:t>
      </w:r>
      <w:r w:rsidRPr="000A4CAF">
        <w:rPr>
          <w:rFonts w:ascii="Times New Roman" w:eastAsia="Calibri" w:hAnsi="Times New Roman" w:cs="Times New Roman"/>
          <w:bCs/>
          <w:color w:val="000000"/>
          <w:kern w:val="2"/>
          <w:sz w:val="24"/>
          <w:szCs w:val="24"/>
        </w:rPr>
        <w:t>.</w:t>
      </w:r>
    </w:p>
    <w:p w:rsidR="00C61D14" w:rsidRDefault="005A7641" w:rsidP="003679C5">
      <w:pPr>
        <w:autoSpaceDE w:val="0"/>
        <w:autoSpaceDN w:val="0"/>
        <w:adjustRightInd w:val="0"/>
        <w:spacing w:after="0" w:line="240" w:lineRule="auto"/>
        <w:ind w:left="360"/>
        <w:rPr>
          <w:rFonts w:ascii="Times New Roman" w:eastAsia="Calibri" w:hAnsi="Times New Roman" w:cs="Times New Roman"/>
          <w:bCs/>
          <w:color w:val="000000"/>
          <w:kern w:val="2"/>
          <w:sz w:val="24"/>
          <w:szCs w:val="24"/>
        </w:rPr>
      </w:pPr>
      <w:r w:rsidRPr="000A4CAF">
        <w:rPr>
          <w:rFonts w:ascii="Times New Roman" w:eastAsia="Calibri" w:hAnsi="Times New Roman" w:cs="Times New Roman"/>
          <w:bCs/>
          <w:color w:val="000000"/>
          <w:kern w:val="2"/>
          <w:sz w:val="24"/>
          <w:szCs w:val="24"/>
        </w:rPr>
        <w:lastRenderedPageBreak/>
        <w:t>Orice constatare omisă aici</w:t>
      </w:r>
      <w:r w:rsidR="00A85E75" w:rsidRPr="000A4CAF">
        <w:rPr>
          <w:rFonts w:ascii="Times New Roman" w:eastAsia="Calibri" w:hAnsi="Times New Roman" w:cs="Times New Roman"/>
          <w:bCs/>
          <w:color w:val="000000"/>
          <w:kern w:val="2"/>
          <w:sz w:val="24"/>
          <w:szCs w:val="24"/>
        </w:rPr>
        <w:t>,</w:t>
      </w:r>
      <w:r w:rsidRPr="000A4CAF">
        <w:rPr>
          <w:rFonts w:ascii="Times New Roman" w:eastAsia="Calibri" w:hAnsi="Times New Roman" w:cs="Times New Roman"/>
          <w:bCs/>
          <w:color w:val="000000"/>
          <w:kern w:val="2"/>
          <w:sz w:val="24"/>
          <w:szCs w:val="24"/>
        </w:rPr>
        <w:t xml:space="preserve"> va fi prevăzută cu reglare clară în </w:t>
      </w:r>
      <w:r w:rsidR="008C524F">
        <w:rPr>
          <w:rFonts w:ascii="Times New Roman" w:eastAsia="Calibri" w:hAnsi="Times New Roman" w:cs="Times New Roman"/>
          <w:bCs/>
          <w:color w:val="000000"/>
          <w:kern w:val="2"/>
          <w:sz w:val="24"/>
          <w:szCs w:val="24"/>
        </w:rPr>
        <w:t>PUPJ,</w:t>
      </w:r>
      <w:r w:rsidRPr="000A4CAF">
        <w:rPr>
          <w:rFonts w:ascii="Times New Roman" w:eastAsia="Calibri" w:hAnsi="Times New Roman" w:cs="Times New Roman"/>
          <w:bCs/>
          <w:color w:val="000000"/>
          <w:kern w:val="2"/>
          <w:sz w:val="24"/>
          <w:szCs w:val="24"/>
        </w:rPr>
        <w:t xml:space="preserve"> elaborată</w:t>
      </w:r>
      <w:r w:rsidR="008C524F">
        <w:rPr>
          <w:rFonts w:ascii="Times New Roman" w:eastAsia="Calibri" w:hAnsi="Times New Roman" w:cs="Times New Roman"/>
          <w:bCs/>
          <w:color w:val="000000"/>
          <w:kern w:val="2"/>
          <w:sz w:val="24"/>
          <w:szCs w:val="24"/>
        </w:rPr>
        <w:t>/actualizată</w:t>
      </w:r>
      <w:r w:rsidRPr="000A4CAF">
        <w:rPr>
          <w:rFonts w:ascii="Times New Roman" w:eastAsia="Calibri" w:hAnsi="Times New Roman" w:cs="Times New Roman"/>
          <w:bCs/>
          <w:color w:val="000000"/>
          <w:kern w:val="2"/>
          <w:sz w:val="24"/>
          <w:szCs w:val="24"/>
        </w:rPr>
        <w:t xml:space="preserve"> la nivelul UPJ.</w:t>
      </w:r>
    </w:p>
    <w:p w:rsidR="003679C5" w:rsidRPr="000A4CAF" w:rsidRDefault="003679C5" w:rsidP="003679C5">
      <w:pPr>
        <w:autoSpaceDE w:val="0"/>
        <w:autoSpaceDN w:val="0"/>
        <w:adjustRightInd w:val="0"/>
        <w:spacing w:after="0" w:line="240" w:lineRule="auto"/>
        <w:ind w:left="360"/>
        <w:rPr>
          <w:rFonts w:ascii="Times New Roman" w:eastAsia="Times New Roman" w:hAnsi="Times New Roman" w:cs="Times New Roman"/>
          <w:i/>
          <w:sz w:val="24"/>
          <w:szCs w:val="24"/>
          <w:lang w:eastAsia="ro-RO"/>
        </w:rPr>
      </w:pPr>
    </w:p>
    <w:p w:rsidR="0095358E" w:rsidRPr="000A4CAF" w:rsidRDefault="0095358E" w:rsidP="0038395C">
      <w:pPr>
        <w:pStyle w:val="ListParagraph"/>
        <w:numPr>
          <w:ilvl w:val="0"/>
          <w:numId w:val="1"/>
        </w:numPr>
        <w:spacing w:after="0" w:line="240" w:lineRule="auto"/>
        <w:rPr>
          <w:rFonts w:ascii="Times New Roman" w:hAnsi="Times New Roman" w:cs="Times New Roman"/>
          <w:b/>
          <w:color w:val="000000" w:themeColor="text1"/>
          <w:sz w:val="24"/>
          <w:szCs w:val="24"/>
        </w:rPr>
      </w:pPr>
      <w:r w:rsidRPr="000A4CAF">
        <w:rPr>
          <w:rFonts w:ascii="Times New Roman" w:hAnsi="Times New Roman" w:cs="Times New Roman"/>
          <w:b/>
          <w:color w:val="000000" w:themeColor="text1"/>
          <w:sz w:val="24"/>
          <w:szCs w:val="24"/>
        </w:rPr>
        <w:t>Responsabili și răspunderi în derularea activității</w:t>
      </w:r>
    </w:p>
    <w:p w:rsidR="005F651E" w:rsidRPr="000A4CAF" w:rsidRDefault="00BD79B1" w:rsidP="0038395C">
      <w:pPr>
        <w:pStyle w:val="ListParagraph"/>
        <w:numPr>
          <w:ilvl w:val="0"/>
          <w:numId w:val="6"/>
        </w:numPr>
        <w:spacing w:after="0" w:line="240" w:lineRule="auto"/>
        <w:ind w:left="709"/>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 xml:space="preserve">IŞGA, coordonator al DM va iniţia elaborarea/actualizarea prezentei </w:t>
      </w:r>
      <w:r w:rsidR="00D71D3D" w:rsidRPr="000A4CAF">
        <w:rPr>
          <w:rFonts w:ascii="Times New Roman" w:hAnsi="Times New Roman" w:cs="Times New Roman"/>
          <w:color w:val="000000" w:themeColor="text1"/>
          <w:sz w:val="24"/>
          <w:szCs w:val="24"/>
        </w:rPr>
        <w:t>PO</w:t>
      </w:r>
      <w:r w:rsidRPr="000A4CAF">
        <w:rPr>
          <w:rFonts w:ascii="Times New Roman" w:hAnsi="Times New Roman" w:cs="Times New Roman"/>
          <w:color w:val="000000" w:themeColor="text1"/>
          <w:sz w:val="24"/>
          <w:szCs w:val="24"/>
        </w:rPr>
        <w:t xml:space="preserve"> la nivelul ISJ</w:t>
      </w:r>
      <w:r w:rsidR="00C05567" w:rsidRPr="000A4CAF">
        <w:rPr>
          <w:rFonts w:ascii="Times New Roman" w:hAnsi="Times New Roman" w:cs="Times New Roman"/>
          <w:color w:val="000000" w:themeColor="text1"/>
          <w:sz w:val="24"/>
          <w:szCs w:val="24"/>
        </w:rPr>
        <w:t xml:space="preserve"> şi se va asigura de transmiterea ei către UPJ</w:t>
      </w:r>
    </w:p>
    <w:p w:rsidR="0055317F" w:rsidRPr="000A4CAF" w:rsidRDefault="005626A3" w:rsidP="0038395C">
      <w:pPr>
        <w:pStyle w:val="ListParagraph"/>
        <w:numPr>
          <w:ilvl w:val="0"/>
          <w:numId w:val="6"/>
        </w:numPr>
        <w:spacing w:after="0" w:line="240" w:lineRule="auto"/>
        <w:ind w:left="709"/>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IŞ</w:t>
      </w:r>
      <w:r w:rsidR="0055317F" w:rsidRPr="000A4CAF">
        <w:rPr>
          <w:rFonts w:ascii="Times New Roman" w:hAnsi="Times New Roman" w:cs="Times New Roman"/>
          <w:color w:val="000000" w:themeColor="text1"/>
          <w:sz w:val="24"/>
          <w:szCs w:val="24"/>
        </w:rPr>
        <w:t xml:space="preserve"> </w:t>
      </w:r>
      <w:r w:rsidR="0085289D" w:rsidRPr="000A4CAF">
        <w:rPr>
          <w:rFonts w:ascii="Times New Roman" w:hAnsi="Times New Roman" w:cs="Times New Roman"/>
          <w:color w:val="000000" w:themeColor="text1"/>
          <w:sz w:val="24"/>
          <w:szCs w:val="24"/>
        </w:rPr>
        <w:t xml:space="preserve">din DM vor elabora/actualiza prezenta </w:t>
      </w:r>
      <w:r w:rsidR="00E2023B" w:rsidRPr="000A4CAF">
        <w:rPr>
          <w:rFonts w:ascii="Times New Roman" w:hAnsi="Times New Roman" w:cs="Times New Roman"/>
          <w:color w:val="000000" w:themeColor="text1"/>
          <w:sz w:val="24"/>
          <w:szCs w:val="24"/>
        </w:rPr>
        <w:t>PO</w:t>
      </w:r>
      <w:r w:rsidR="0085289D" w:rsidRPr="000A4CAF">
        <w:rPr>
          <w:rFonts w:ascii="Times New Roman" w:hAnsi="Times New Roman" w:cs="Times New Roman"/>
          <w:color w:val="000000" w:themeColor="text1"/>
          <w:sz w:val="24"/>
          <w:szCs w:val="24"/>
        </w:rPr>
        <w:t xml:space="preserve"> la nevoie</w:t>
      </w:r>
    </w:p>
    <w:p w:rsidR="00C42D55" w:rsidRPr="000A4CAF" w:rsidRDefault="00C42D55" w:rsidP="0038395C">
      <w:pPr>
        <w:pStyle w:val="ListParagraph"/>
        <w:numPr>
          <w:ilvl w:val="0"/>
          <w:numId w:val="6"/>
        </w:numPr>
        <w:spacing w:after="0" w:line="240" w:lineRule="auto"/>
        <w:ind w:left="709"/>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 xml:space="preserve">IŞ de zonă vor monitoriza aplicarea prezentei </w:t>
      </w:r>
      <w:r w:rsidR="005A58C7" w:rsidRPr="000A4CAF">
        <w:rPr>
          <w:rFonts w:ascii="Times New Roman" w:hAnsi="Times New Roman" w:cs="Times New Roman"/>
          <w:color w:val="000000" w:themeColor="text1"/>
          <w:sz w:val="24"/>
          <w:szCs w:val="24"/>
        </w:rPr>
        <w:t>PO</w:t>
      </w:r>
      <w:r w:rsidRPr="000A4CAF">
        <w:rPr>
          <w:rFonts w:ascii="Times New Roman" w:hAnsi="Times New Roman" w:cs="Times New Roman"/>
          <w:color w:val="000000" w:themeColor="text1"/>
          <w:sz w:val="24"/>
          <w:szCs w:val="24"/>
        </w:rPr>
        <w:t xml:space="preserve"> la nivelul tuturor UPJ de care răspund din punct de vedere teritorial</w:t>
      </w:r>
    </w:p>
    <w:p w:rsidR="00323273" w:rsidRPr="000A4CAF" w:rsidRDefault="00323273" w:rsidP="0038395C">
      <w:pPr>
        <w:pStyle w:val="ListParagraph"/>
        <w:numPr>
          <w:ilvl w:val="0"/>
          <w:numId w:val="6"/>
        </w:numPr>
        <w:spacing w:after="0" w:line="240" w:lineRule="auto"/>
        <w:ind w:left="709"/>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 xml:space="preserve">Consilierul juridic al ISJ răspunde de </w:t>
      </w:r>
      <w:r w:rsidR="004E1581" w:rsidRPr="000A4CAF">
        <w:rPr>
          <w:rFonts w:ascii="Times New Roman" w:hAnsi="Times New Roman" w:cs="Times New Roman"/>
          <w:color w:val="000000" w:themeColor="text1"/>
          <w:sz w:val="24"/>
          <w:szCs w:val="24"/>
        </w:rPr>
        <w:t xml:space="preserve">oferirea consultanței membrilor comisiei, de </w:t>
      </w:r>
      <w:r w:rsidRPr="000A4CAF">
        <w:rPr>
          <w:rFonts w:ascii="Times New Roman" w:hAnsi="Times New Roman" w:cs="Times New Roman"/>
          <w:color w:val="000000" w:themeColor="text1"/>
          <w:sz w:val="24"/>
          <w:szCs w:val="24"/>
        </w:rPr>
        <w:t>legalitate</w:t>
      </w:r>
      <w:r w:rsidR="004E1581" w:rsidRPr="000A4CAF">
        <w:rPr>
          <w:rFonts w:ascii="Times New Roman" w:hAnsi="Times New Roman" w:cs="Times New Roman"/>
          <w:color w:val="000000" w:themeColor="text1"/>
          <w:sz w:val="24"/>
          <w:szCs w:val="24"/>
        </w:rPr>
        <w:t>a celor consemnate în documentele finale</w:t>
      </w:r>
    </w:p>
    <w:p w:rsidR="006F52E6" w:rsidRPr="000A4CAF" w:rsidRDefault="006F52E6" w:rsidP="0038395C">
      <w:pPr>
        <w:pStyle w:val="ListParagraph"/>
        <w:numPr>
          <w:ilvl w:val="0"/>
          <w:numId w:val="6"/>
        </w:numPr>
        <w:spacing w:after="0" w:line="240" w:lineRule="auto"/>
        <w:ind w:left="709"/>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 xml:space="preserve">D-UPJ – are obligaţia </w:t>
      </w:r>
      <w:r w:rsidRPr="000A4CAF">
        <w:rPr>
          <w:rFonts w:ascii="Times New Roman" w:eastAsia="Times New Roman" w:hAnsi="Times New Roman" w:cs="Times New Roman"/>
          <w:sz w:val="24"/>
          <w:szCs w:val="24"/>
          <w:lang w:eastAsia="ro-RO"/>
        </w:rPr>
        <w:t xml:space="preserve">de a informa </w:t>
      </w:r>
      <w:r w:rsidR="00837891" w:rsidRPr="000A4CAF">
        <w:rPr>
          <w:rFonts w:ascii="Times New Roman" w:eastAsia="Times New Roman" w:hAnsi="Times New Roman" w:cs="Times New Roman"/>
          <w:sz w:val="24"/>
          <w:szCs w:val="24"/>
          <w:lang w:eastAsia="ro-RO"/>
        </w:rPr>
        <w:t xml:space="preserve">membrii CA al UPJ despre existenţa prezentei </w:t>
      </w:r>
      <w:r w:rsidR="00C30564" w:rsidRPr="000A4CAF">
        <w:rPr>
          <w:rFonts w:ascii="Times New Roman" w:eastAsia="Times New Roman" w:hAnsi="Times New Roman" w:cs="Times New Roman"/>
          <w:sz w:val="24"/>
          <w:szCs w:val="24"/>
          <w:lang w:eastAsia="ro-RO"/>
        </w:rPr>
        <w:t>PO</w:t>
      </w:r>
      <w:r w:rsidR="00837891" w:rsidRPr="000A4CAF">
        <w:rPr>
          <w:rFonts w:ascii="Times New Roman" w:eastAsia="Times New Roman" w:hAnsi="Times New Roman" w:cs="Times New Roman"/>
          <w:sz w:val="24"/>
          <w:szCs w:val="24"/>
          <w:lang w:eastAsia="ro-RO"/>
        </w:rPr>
        <w:t>, lecturând-o în prima şedinţă a acestui for, ori de câte ori se schimbă componenţa acestuia</w:t>
      </w:r>
    </w:p>
    <w:p w:rsidR="00C91CF5" w:rsidRPr="000A4CAF" w:rsidRDefault="00C91CF5" w:rsidP="0038395C">
      <w:pPr>
        <w:pStyle w:val="ListParagraph"/>
        <w:numPr>
          <w:ilvl w:val="0"/>
          <w:numId w:val="6"/>
        </w:numPr>
        <w:spacing w:after="0" w:line="240" w:lineRule="auto"/>
        <w:ind w:left="709"/>
        <w:rPr>
          <w:rFonts w:ascii="Times New Roman" w:hAnsi="Times New Roman" w:cs="Times New Roman"/>
          <w:color w:val="000000" w:themeColor="text1"/>
          <w:sz w:val="24"/>
          <w:szCs w:val="24"/>
        </w:rPr>
      </w:pPr>
      <w:r w:rsidRPr="000A4CAF">
        <w:rPr>
          <w:rFonts w:ascii="Times New Roman" w:hAnsi="Times New Roman" w:cs="Times New Roman"/>
          <w:color w:val="000000" w:themeColor="text1"/>
          <w:sz w:val="24"/>
          <w:szCs w:val="24"/>
        </w:rPr>
        <w:t xml:space="preserve">Informaticienii ISJ – vor posta prezenta </w:t>
      </w:r>
      <w:r w:rsidR="00FD087C" w:rsidRPr="000A4CAF">
        <w:rPr>
          <w:rFonts w:ascii="Times New Roman" w:hAnsi="Times New Roman" w:cs="Times New Roman"/>
          <w:color w:val="000000" w:themeColor="text1"/>
          <w:sz w:val="24"/>
          <w:szCs w:val="24"/>
        </w:rPr>
        <w:t>PO</w:t>
      </w:r>
      <w:r w:rsidRPr="000A4CAF">
        <w:rPr>
          <w:rFonts w:ascii="Times New Roman" w:hAnsi="Times New Roman" w:cs="Times New Roman"/>
          <w:color w:val="000000" w:themeColor="text1"/>
          <w:sz w:val="24"/>
          <w:szCs w:val="24"/>
        </w:rPr>
        <w:t xml:space="preserve"> pe site-ul ISJ</w:t>
      </w:r>
    </w:p>
    <w:p w:rsidR="00077198" w:rsidRPr="000A4CAF" w:rsidRDefault="00077198" w:rsidP="00077198">
      <w:pPr>
        <w:pStyle w:val="ListParagraph"/>
        <w:spacing w:after="0" w:line="240" w:lineRule="auto"/>
        <w:rPr>
          <w:rFonts w:ascii="Times New Roman" w:hAnsi="Times New Roman" w:cs="Times New Roman"/>
          <w:sz w:val="24"/>
          <w:szCs w:val="24"/>
        </w:rPr>
      </w:pPr>
      <w:bookmarkStart w:id="0" w:name="_GoBack"/>
      <w:bookmarkEnd w:id="0"/>
    </w:p>
    <w:p w:rsidR="00077198" w:rsidRPr="000A4CAF" w:rsidRDefault="00077198" w:rsidP="00077198">
      <w:pPr>
        <w:pStyle w:val="ListParagraph"/>
        <w:numPr>
          <w:ilvl w:val="0"/>
          <w:numId w:val="1"/>
        </w:numPr>
        <w:spacing w:after="0" w:line="240" w:lineRule="auto"/>
        <w:rPr>
          <w:rFonts w:ascii="Times New Roman" w:hAnsi="Times New Roman" w:cs="Times New Roman"/>
          <w:b/>
          <w:sz w:val="24"/>
          <w:szCs w:val="24"/>
        </w:rPr>
      </w:pPr>
      <w:r w:rsidRPr="000A4CAF">
        <w:rPr>
          <w:rFonts w:ascii="Times New Roman" w:hAnsi="Times New Roman" w:cs="Times New Roman"/>
          <w:b/>
          <w:color w:val="000000" w:themeColor="text1"/>
          <w:sz w:val="24"/>
          <w:szCs w:val="24"/>
        </w:rPr>
        <w:t>Formular</w:t>
      </w:r>
      <w:r w:rsidRPr="000A4CAF">
        <w:rPr>
          <w:rFonts w:ascii="Times New Roman" w:hAnsi="Times New Roman" w:cs="Times New Roman"/>
          <w:b/>
          <w:sz w:val="24"/>
          <w:szCs w:val="24"/>
        </w:rPr>
        <w:t xml:space="preserve"> de analiză a procedurii</w:t>
      </w:r>
    </w:p>
    <w:p w:rsidR="00077198" w:rsidRPr="000A4CAF" w:rsidRDefault="00077198" w:rsidP="00077198">
      <w:pPr>
        <w:pStyle w:val="ListParagraph"/>
        <w:rPr>
          <w:rFonts w:ascii="Times New Roman" w:hAnsi="Times New Roman" w:cs="Times New Roman"/>
          <w:sz w:val="24"/>
          <w:szCs w:val="24"/>
        </w:rPr>
      </w:pPr>
      <w:r w:rsidRPr="000A4CAF">
        <w:rPr>
          <w:rFonts w:ascii="Times New Roman" w:hAnsi="Times New Roman" w:cs="Times New Roman"/>
          <w:sz w:val="24"/>
          <w:szCs w:val="24"/>
        </w:rPr>
        <w:t>Exprimarea punctului de vedere ca urmare a consultării domeniilor/compartimentelor implicate în aplicarea (implementarea) procedurii:</w:t>
      </w:r>
    </w:p>
    <w:tbl>
      <w:tblPr>
        <w:tblStyle w:val="TableGrid"/>
        <w:tblW w:w="0" w:type="auto"/>
        <w:tblInd w:w="72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3499"/>
        <w:gridCol w:w="3119"/>
        <w:gridCol w:w="2268"/>
      </w:tblGrid>
      <w:tr w:rsidR="00077198" w:rsidRPr="000A4CAF" w:rsidTr="00BA07FD">
        <w:tc>
          <w:tcPr>
            <w:tcW w:w="3499" w:type="dxa"/>
          </w:tcPr>
          <w:p w:rsidR="00077198" w:rsidRPr="000A4CAF" w:rsidRDefault="00077198" w:rsidP="00A35B8E">
            <w:pPr>
              <w:pStyle w:val="ListParagraph"/>
              <w:ind w:left="0"/>
              <w:rPr>
                <w:rFonts w:ascii="Times New Roman" w:hAnsi="Times New Roman" w:cs="Times New Roman"/>
                <w:sz w:val="24"/>
                <w:szCs w:val="24"/>
              </w:rPr>
            </w:pPr>
            <w:r w:rsidRPr="000A4CAF">
              <w:rPr>
                <w:rFonts w:ascii="Times New Roman" w:hAnsi="Times New Roman" w:cs="Times New Roman"/>
                <w:sz w:val="24"/>
                <w:szCs w:val="24"/>
              </w:rPr>
              <w:t>Denumire Domeniu/ Compartiment implicat</w:t>
            </w:r>
          </w:p>
        </w:tc>
        <w:tc>
          <w:tcPr>
            <w:tcW w:w="3119" w:type="dxa"/>
          </w:tcPr>
          <w:p w:rsidR="00077198" w:rsidRPr="000A4CAF" w:rsidRDefault="00077198" w:rsidP="00A35B8E">
            <w:pPr>
              <w:pStyle w:val="ListParagraph"/>
              <w:ind w:left="0"/>
              <w:rPr>
                <w:rFonts w:ascii="Times New Roman" w:hAnsi="Times New Roman" w:cs="Times New Roman"/>
                <w:b/>
                <w:sz w:val="24"/>
                <w:szCs w:val="24"/>
              </w:rPr>
            </w:pPr>
            <w:r w:rsidRPr="000A4CAF">
              <w:rPr>
                <w:rFonts w:ascii="Times New Roman" w:hAnsi="Times New Roman" w:cs="Times New Roman"/>
                <w:b/>
                <w:sz w:val="24"/>
                <w:szCs w:val="24"/>
              </w:rPr>
              <w:t>Aviz favorabil</w:t>
            </w:r>
          </w:p>
          <w:p w:rsidR="00077198" w:rsidRPr="000A4CAF" w:rsidRDefault="00077198" w:rsidP="00A35B8E">
            <w:pPr>
              <w:pStyle w:val="ListParagraph"/>
              <w:ind w:left="0"/>
              <w:rPr>
                <w:rFonts w:ascii="Times New Roman" w:hAnsi="Times New Roman" w:cs="Times New Roman"/>
                <w:sz w:val="24"/>
                <w:szCs w:val="24"/>
              </w:rPr>
            </w:pPr>
            <w:r w:rsidRPr="000A4CAF">
              <w:rPr>
                <w:rFonts w:ascii="Times New Roman" w:hAnsi="Times New Roman" w:cs="Times New Roman"/>
                <w:sz w:val="24"/>
                <w:szCs w:val="24"/>
              </w:rPr>
              <w:t>Dată şi semnătură conducător domeniu/ compartiment</w:t>
            </w:r>
          </w:p>
        </w:tc>
        <w:tc>
          <w:tcPr>
            <w:tcW w:w="2268" w:type="dxa"/>
          </w:tcPr>
          <w:p w:rsidR="00077198" w:rsidRPr="000A4CAF" w:rsidRDefault="00077198" w:rsidP="00A35B8E">
            <w:pPr>
              <w:pStyle w:val="ListParagraph"/>
              <w:ind w:left="0"/>
              <w:rPr>
                <w:rFonts w:ascii="Times New Roman" w:hAnsi="Times New Roman" w:cs="Times New Roman"/>
                <w:b/>
                <w:sz w:val="24"/>
                <w:szCs w:val="24"/>
              </w:rPr>
            </w:pPr>
            <w:r w:rsidRPr="000A4CAF">
              <w:rPr>
                <w:rFonts w:ascii="Times New Roman" w:hAnsi="Times New Roman" w:cs="Times New Roman"/>
                <w:b/>
                <w:sz w:val="24"/>
                <w:szCs w:val="24"/>
              </w:rPr>
              <w:t>Aviz nefavorabil</w:t>
            </w:r>
          </w:p>
          <w:p w:rsidR="00077198" w:rsidRPr="000A4CAF" w:rsidRDefault="00077198" w:rsidP="00A35B8E">
            <w:pPr>
              <w:pStyle w:val="ListParagraph"/>
              <w:ind w:left="0"/>
              <w:rPr>
                <w:rFonts w:ascii="Times New Roman" w:hAnsi="Times New Roman" w:cs="Times New Roman"/>
                <w:sz w:val="24"/>
                <w:szCs w:val="24"/>
              </w:rPr>
            </w:pPr>
            <w:r w:rsidRPr="000A4CAF">
              <w:rPr>
                <w:rFonts w:ascii="Times New Roman" w:hAnsi="Times New Roman" w:cs="Times New Roman"/>
                <w:sz w:val="24"/>
                <w:szCs w:val="24"/>
              </w:rPr>
              <w:t>Precizarea explicită a observaţiilor</w:t>
            </w:r>
          </w:p>
        </w:tc>
      </w:tr>
      <w:tr w:rsidR="00077198" w:rsidRPr="000A4CAF" w:rsidTr="00BA07FD">
        <w:tc>
          <w:tcPr>
            <w:tcW w:w="3499" w:type="dxa"/>
          </w:tcPr>
          <w:p w:rsidR="00077198" w:rsidRPr="000A4CAF" w:rsidRDefault="00180CB3" w:rsidP="00BA07FD">
            <w:pPr>
              <w:pStyle w:val="ListParagraph"/>
              <w:ind w:left="0"/>
              <w:rPr>
                <w:rFonts w:ascii="Times New Roman" w:hAnsi="Times New Roman" w:cs="Times New Roman"/>
                <w:sz w:val="24"/>
                <w:szCs w:val="24"/>
              </w:rPr>
            </w:pPr>
            <w:r w:rsidRPr="000A4CAF">
              <w:rPr>
                <w:rFonts w:ascii="Times New Roman" w:hAnsi="Times New Roman" w:cs="Times New Roman"/>
                <w:sz w:val="24"/>
                <w:szCs w:val="24"/>
              </w:rPr>
              <w:t>DM</w:t>
            </w:r>
            <w:r w:rsidR="00077198" w:rsidRPr="000A4CAF">
              <w:rPr>
                <w:rFonts w:ascii="Times New Roman" w:hAnsi="Times New Roman" w:cs="Times New Roman"/>
                <w:sz w:val="24"/>
                <w:szCs w:val="24"/>
              </w:rPr>
              <w:t>,</w:t>
            </w:r>
            <w:r w:rsidR="00BA07FD" w:rsidRPr="000A4CAF">
              <w:rPr>
                <w:rFonts w:ascii="Times New Roman" w:hAnsi="Times New Roman" w:cs="Times New Roman"/>
                <w:sz w:val="24"/>
                <w:szCs w:val="24"/>
              </w:rPr>
              <w:t xml:space="preserve"> </w:t>
            </w:r>
            <w:r w:rsidR="00077198" w:rsidRPr="000A4CAF">
              <w:rPr>
                <w:rFonts w:ascii="Times New Roman" w:hAnsi="Times New Roman" w:cs="Times New Roman"/>
                <w:sz w:val="24"/>
                <w:szCs w:val="24"/>
              </w:rPr>
              <w:t>IŞGA Muntean Ioan</w:t>
            </w:r>
          </w:p>
        </w:tc>
        <w:tc>
          <w:tcPr>
            <w:tcW w:w="3119" w:type="dxa"/>
          </w:tcPr>
          <w:p w:rsidR="00077198" w:rsidRPr="000A4CAF" w:rsidRDefault="00077198" w:rsidP="00A35B8E">
            <w:pPr>
              <w:pStyle w:val="ListParagraph"/>
              <w:ind w:left="0"/>
              <w:rPr>
                <w:rFonts w:ascii="Times New Roman" w:hAnsi="Times New Roman" w:cs="Times New Roman"/>
                <w:sz w:val="24"/>
                <w:szCs w:val="24"/>
              </w:rPr>
            </w:pPr>
          </w:p>
        </w:tc>
        <w:tc>
          <w:tcPr>
            <w:tcW w:w="2268" w:type="dxa"/>
          </w:tcPr>
          <w:p w:rsidR="00077198" w:rsidRPr="000A4CAF" w:rsidRDefault="00077198" w:rsidP="00A35B8E">
            <w:pPr>
              <w:pStyle w:val="ListParagraph"/>
              <w:ind w:left="0"/>
              <w:rPr>
                <w:rFonts w:ascii="Times New Roman" w:hAnsi="Times New Roman" w:cs="Times New Roman"/>
                <w:sz w:val="24"/>
                <w:szCs w:val="24"/>
              </w:rPr>
            </w:pPr>
          </w:p>
        </w:tc>
      </w:tr>
    </w:tbl>
    <w:p w:rsidR="001B511F" w:rsidRPr="000A4CAF" w:rsidRDefault="001B511F" w:rsidP="00077198">
      <w:pPr>
        <w:pStyle w:val="ListParagraph"/>
        <w:rPr>
          <w:rFonts w:ascii="Times New Roman" w:hAnsi="Times New Roman" w:cs="Times New Roman"/>
          <w:sz w:val="24"/>
          <w:szCs w:val="24"/>
        </w:rPr>
      </w:pPr>
    </w:p>
    <w:p w:rsidR="00077198" w:rsidRPr="000A4CAF" w:rsidRDefault="00077198" w:rsidP="00077198">
      <w:pPr>
        <w:pStyle w:val="ListParagraph"/>
        <w:numPr>
          <w:ilvl w:val="0"/>
          <w:numId w:val="1"/>
        </w:numPr>
        <w:spacing w:after="0" w:line="240" w:lineRule="auto"/>
        <w:rPr>
          <w:rFonts w:ascii="Times New Roman" w:hAnsi="Times New Roman" w:cs="Times New Roman"/>
          <w:b/>
          <w:sz w:val="24"/>
          <w:szCs w:val="24"/>
        </w:rPr>
      </w:pPr>
      <w:r w:rsidRPr="000A4CAF">
        <w:rPr>
          <w:rFonts w:ascii="Times New Roman" w:hAnsi="Times New Roman" w:cs="Times New Roman"/>
          <w:b/>
          <w:sz w:val="24"/>
          <w:szCs w:val="24"/>
        </w:rPr>
        <w:t>Anexe</w:t>
      </w:r>
    </w:p>
    <w:p w:rsidR="002C5F55" w:rsidRPr="000A4CAF" w:rsidRDefault="00D25BE4" w:rsidP="00902665">
      <w:pPr>
        <w:pStyle w:val="ListParagraph"/>
        <w:numPr>
          <w:ilvl w:val="0"/>
          <w:numId w:val="15"/>
        </w:numPr>
        <w:spacing w:after="0" w:line="240" w:lineRule="auto"/>
        <w:rPr>
          <w:rFonts w:ascii="Times New Roman" w:hAnsi="Times New Roman" w:cs="Times New Roman"/>
          <w:sz w:val="24"/>
          <w:szCs w:val="24"/>
        </w:rPr>
      </w:pPr>
      <w:r w:rsidRPr="000A4CAF">
        <w:rPr>
          <w:rFonts w:ascii="Times New Roman" w:hAnsi="Times New Roman" w:cs="Times New Roman"/>
          <w:sz w:val="24"/>
          <w:szCs w:val="24"/>
        </w:rPr>
        <w:t>Nu e cazul</w:t>
      </w:r>
    </w:p>
    <w:sectPr w:rsidR="002C5F55" w:rsidRPr="000A4CAF" w:rsidSect="009E3A12">
      <w:footerReference w:type="default" r:id="rId9"/>
      <w:pgSz w:w="11906" w:h="16838"/>
      <w:pgMar w:top="1134" w:right="1134" w:bottom="1134" w:left="1134"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64CA" w:rsidRDefault="007D64CA" w:rsidP="00920429">
      <w:pPr>
        <w:spacing w:after="0" w:line="240" w:lineRule="auto"/>
      </w:pPr>
      <w:r>
        <w:separator/>
      </w:r>
    </w:p>
  </w:endnote>
  <w:endnote w:type="continuationSeparator" w:id="1">
    <w:p w:rsidR="007D64CA" w:rsidRDefault="007D64CA" w:rsidP="0092042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3A12" w:rsidRPr="009E3A12" w:rsidRDefault="00D65A5D" w:rsidP="009E3A12">
    <w:pPr>
      <w:pStyle w:val="Footer"/>
      <w:jc w:val="center"/>
      <w:rPr>
        <w:rFonts w:ascii="Times New Roman" w:hAnsi="Times New Roman" w:cs="Times New Roman"/>
        <w:sz w:val="24"/>
        <w:szCs w:val="24"/>
      </w:rPr>
    </w:pPr>
    <w:r w:rsidRPr="009E3A12">
      <w:rPr>
        <w:rFonts w:ascii="Times New Roman" w:hAnsi="Times New Roman" w:cs="Times New Roman"/>
        <w:sz w:val="24"/>
        <w:szCs w:val="24"/>
      </w:rPr>
      <w:fldChar w:fldCharType="begin"/>
    </w:r>
    <w:r w:rsidR="009E3A12" w:rsidRPr="009E3A12">
      <w:rPr>
        <w:rFonts w:ascii="Times New Roman" w:hAnsi="Times New Roman" w:cs="Times New Roman"/>
        <w:sz w:val="24"/>
        <w:szCs w:val="24"/>
      </w:rPr>
      <w:instrText xml:space="preserve"> PAGE  \* Arabic  \* MERGEFORMAT </w:instrText>
    </w:r>
    <w:r w:rsidRPr="009E3A12">
      <w:rPr>
        <w:rFonts w:ascii="Times New Roman" w:hAnsi="Times New Roman" w:cs="Times New Roman"/>
        <w:sz w:val="24"/>
        <w:szCs w:val="24"/>
      </w:rPr>
      <w:fldChar w:fldCharType="separate"/>
    </w:r>
    <w:r w:rsidR="00E171B5">
      <w:rPr>
        <w:rFonts w:ascii="Times New Roman" w:hAnsi="Times New Roman" w:cs="Times New Roman"/>
        <w:noProof/>
        <w:sz w:val="24"/>
        <w:szCs w:val="24"/>
      </w:rPr>
      <w:t>2</w:t>
    </w:r>
    <w:r w:rsidRPr="009E3A12">
      <w:rPr>
        <w:rFonts w:ascii="Times New Roman" w:hAnsi="Times New Roman" w:cs="Times New Roman"/>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64CA" w:rsidRDefault="007D64CA" w:rsidP="00920429">
      <w:pPr>
        <w:spacing w:after="0" w:line="240" w:lineRule="auto"/>
      </w:pPr>
      <w:r>
        <w:separator/>
      </w:r>
    </w:p>
  </w:footnote>
  <w:footnote w:type="continuationSeparator" w:id="1">
    <w:p w:rsidR="007D64CA" w:rsidRDefault="007D64CA" w:rsidP="0092042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F1E72"/>
    <w:multiLevelType w:val="hybridMultilevel"/>
    <w:tmpl w:val="6366A26C"/>
    <w:lvl w:ilvl="0" w:tplc="73FCEFB0">
      <w:start w:val="1"/>
      <w:numFmt w:val="bullet"/>
      <w:lvlText w:val=""/>
      <w:lvlJc w:val="left"/>
      <w:pPr>
        <w:ind w:left="1440" w:hanging="360"/>
      </w:pPr>
      <w:rPr>
        <w:rFonts w:ascii="Symbol" w:hAnsi="Symbol" w:hint="default"/>
      </w:rPr>
    </w:lvl>
    <w:lvl w:ilvl="1" w:tplc="73FCEFB0">
      <w:start w:val="1"/>
      <w:numFmt w:val="bullet"/>
      <w:lvlText w:val=""/>
      <w:lvlJc w:val="left"/>
      <w:pPr>
        <w:ind w:left="1440" w:hanging="360"/>
      </w:pPr>
      <w:rPr>
        <w:rFonts w:ascii="Symbol" w:hAnsi="Symbol"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52C1418"/>
    <w:multiLevelType w:val="hybridMultilevel"/>
    <w:tmpl w:val="16BC9CF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D0D6A7F"/>
    <w:multiLevelType w:val="hybridMultilevel"/>
    <w:tmpl w:val="2660A2D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17891266"/>
    <w:multiLevelType w:val="hybridMultilevel"/>
    <w:tmpl w:val="5672DD6A"/>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nsid w:val="18244C3C"/>
    <w:multiLevelType w:val="hybridMultilevel"/>
    <w:tmpl w:val="D1A8991C"/>
    <w:lvl w:ilvl="0" w:tplc="73FCEFB0">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
    <w:nsid w:val="28366A0D"/>
    <w:multiLevelType w:val="hybridMultilevel"/>
    <w:tmpl w:val="7DEAFF06"/>
    <w:lvl w:ilvl="0" w:tplc="76ECC4A4">
      <w:start w:val="1"/>
      <w:numFmt w:val="decimal"/>
      <w:lvlText w:val="(%1)"/>
      <w:lvlJc w:val="left"/>
      <w:pPr>
        <w:ind w:left="1068" w:hanging="360"/>
      </w:pPr>
      <w:rPr>
        <w:rFonts w:eastAsia="Times New Roman"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6">
    <w:nsid w:val="4C2453B7"/>
    <w:multiLevelType w:val="hybridMultilevel"/>
    <w:tmpl w:val="045EE518"/>
    <w:lvl w:ilvl="0" w:tplc="94AADA3E">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nsid w:val="4F0D7E40"/>
    <w:multiLevelType w:val="hybridMultilevel"/>
    <w:tmpl w:val="878A2392"/>
    <w:lvl w:ilvl="0" w:tplc="2100675C">
      <w:start w:val="1"/>
      <w:numFmt w:val="lowerLetter"/>
      <w:lvlText w:val="%1)"/>
      <w:lvlJc w:val="left"/>
      <w:pPr>
        <w:ind w:left="1080" w:hanging="360"/>
      </w:pPr>
      <w:rPr>
        <w:rFonts w:ascii="Times New Roman" w:eastAsia="Calibri" w:hAnsi="Times New Roman" w:cs="Times New Roman"/>
        <w:color w:val="auto"/>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
    <w:nsid w:val="557D5E74"/>
    <w:multiLevelType w:val="hybridMultilevel"/>
    <w:tmpl w:val="D42A1128"/>
    <w:lvl w:ilvl="0" w:tplc="0CF8EE20">
      <w:start w:val="1"/>
      <w:numFmt w:val="decimal"/>
      <w:lvlText w:val="3.%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B8B3A49"/>
    <w:multiLevelType w:val="hybridMultilevel"/>
    <w:tmpl w:val="08146758"/>
    <w:lvl w:ilvl="0" w:tplc="04180017">
      <w:start w:val="1"/>
      <w:numFmt w:val="lowerLetter"/>
      <w:lvlText w:val="%1)"/>
      <w:lvlJc w:val="left"/>
      <w:pPr>
        <w:ind w:left="4658" w:hanging="360"/>
      </w:pPr>
      <w:rPr>
        <w:rFonts w:hint="default"/>
      </w:rPr>
    </w:lvl>
    <w:lvl w:ilvl="1" w:tplc="04180019" w:tentative="1">
      <w:start w:val="1"/>
      <w:numFmt w:val="lowerLetter"/>
      <w:lvlText w:val="%2."/>
      <w:lvlJc w:val="left"/>
      <w:pPr>
        <w:ind w:left="5378" w:hanging="360"/>
      </w:pPr>
    </w:lvl>
    <w:lvl w:ilvl="2" w:tplc="0418001B" w:tentative="1">
      <w:start w:val="1"/>
      <w:numFmt w:val="lowerRoman"/>
      <w:lvlText w:val="%3."/>
      <w:lvlJc w:val="right"/>
      <w:pPr>
        <w:ind w:left="6098" w:hanging="180"/>
      </w:pPr>
    </w:lvl>
    <w:lvl w:ilvl="3" w:tplc="0418000F" w:tentative="1">
      <w:start w:val="1"/>
      <w:numFmt w:val="decimal"/>
      <w:lvlText w:val="%4."/>
      <w:lvlJc w:val="left"/>
      <w:pPr>
        <w:ind w:left="6818" w:hanging="360"/>
      </w:pPr>
    </w:lvl>
    <w:lvl w:ilvl="4" w:tplc="04180019" w:tentative="1">
      <w:start w:val="1"/>
      <w:numFmt w:val="lowerLetter"/>
      <w:lvlText w:val="%5."/>
      <w:lvlJc w:val="left"/>
      <w:pPr>
        <w:ind w:left="7538" w:hanging="360"/>
      </w:pPr>
    </w:lvl>
    <w:lvl w:ilvl="5" w:tplc="0418001B" w:tentative="1">
      <w:start w:val="1"/>
      <w:numFmt w:val="lowerRoman"/>
      <w:lvlText w:val="%6."/>
      <w:lvlJc w:val="right"/>
      <w:pPr>
        <w:ind w:left="8258" w:hanging="180"/>
      </w:pPr>
    </w:lvl>
    <w:lvl w:ilvl="6" w:tplc="0418000F" w:tentative="1">
      <w:start w:val="1"/>
      <w:numFmt w:val="decimal"/>
      <w:lvlText w:val="%7."/>
      <w:lvlJc w:val="left"/>
      <w:pPr>
        <w:ind w:left="8978" w:hanging="360"/>
      </w:pPr>
    </w:lvl>
    <w:lvl w:ilvl="7" w:tplc="04180019" w:tentative="1">
      <w:start w:val="1"/>
      <w:numFmt w:val="lowerLetter"/>
      <w:lvlText w:val="%8."/>
      <w:lvlJc w:val="left"/>
      <w:pPr>
        <w:ind w:left="9698" w:hanging="360"/>
      </w:pPr>
    </w:lvl>
    <w:lvl w:ilvl="8" w:tplc="0418001B" w:tentative="1">
      <w:start w:val="1"/>
      <w:numFmt w:val="lowerRoman"/>
      <w:lvlText w:val="%9."/>
      <w:lvlJc w:val="right"/>
      <w:pPr>
        <w:ind w:left="10418" w:hanging="180"/>
      </w:pPr>
    </w:lvl>
  </w:abstractNum>
  <w:abstractNum w:abstractNumId="10">
    <w:nsid w:val="5BB151C1"/>
    <w:multiLevelType w:val="hybridMultilevel"/>
    <w:tmpl w:val="36AE0344"/>
    <w:lvl w:ilvl="0" w:tplc="E71A794E">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B3D6352"/>
    <w:multiLevelType w:val="hybridMultilevel"/>
    <w:tmpl w:val="2264B24A"/>
    <w:lvl w:ilvl="0" w:tplc="94AADA3E">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2">
    <w:nsid w:val="71DB3794"/>
    <w:multiLevelType w:val="hybridMultilevel"/>
    <w:tmpl w:val="9C94801E"/>
    <w:lvl w:ilvl="0" w:tplc="31E486B0">
      <w:start w:val="1"/>
      <w:numFmt w:val="decimal"/>
      <w:lvlText w:val="Art. %1 ― "/>
      <w:lvlJc w:val="left"/>
      <w:pPr>
        <w:tabs>
          <w:tab w:val="num" w:pos="1080"/>
        </w:tabs>
        <w:ind w:left="1080" w:hanging="360"/>
      </w:pPr>
      <w:rPr>
        <w:rFonts w:ascii="Times New Roman" w:hAnsi="Times New Roman" w:cs="Times New Roman" w:hint="default"/>
        <w:b w:val="0"/>
        <w:bCs/>
        <w:i w:val="0"/>
        <w:iCs w:val="0"/>
        <w:sz w:val="24"/>
        <w:szCs w:val="24"/>
        <w:u w:val="none"/>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3">
    <w:nsid w:val="72C0738E"/>
    <w:multiLevelType w:val="hybridMultilevel"/>
    <w:tmpl w:val="7868BF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3D75F08"/>
    <w:multiLevelType w:val="hybridMultilevel"/>
    <w:tmpl w:val="33EEB434"/>
    <w:lvl w:ilvl="0" w:tplc="FB1631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692157B"/>
    <w:multiLevelType w:val="hybridMultilevel"/>
    <w:tmpl w:val="6F44F356"/>
    <w:lvl w:ilvl="0" w:tplc="73FCEFB0">
      <w:start w:val="1"/>
      <w:numFmt w:val="bullet"/>
      <w:lvlText w:val=""/>
      <w:lvlJc w:val="left"/>
      <w:pPr>
        <w:ind w:left="144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
  </w:num>
  <w:num w:numId="2">
    <w:abstractNumId w:val="15"/>
  </w:num>
  <w:num w:numId="3">
    <w:abstractNumId w:val="0"/>
  </w:num>
  <w:num w:numId="4">
    <w:abstractNumId w:val="4"/>
  </w:num>
  <w:num w:numId="5">
    <w:abstractNumId w:val="6"/>
  </w:num>
  <w:num w:numId="6">
    <w:abstractNumId w:val="11"/>
  </w:num>
  <w:num w:numId="7">
    <w:abstractNumId w:val="1"/>
  </w:num>
  <w:num w:numId="8">
    <w:abstractNumId w:val="3"/>
  </w:num>
  <w:num w:numId="9">
    <w:abstractNumId w:val="8"/>
  </w:num>
  <w:num w:numId="10">
    <w:abstractNumId w:val="10"/>
  </w:num>
  <w:num w:numId="11">
    <w:abstractNumId w:val="9"/>
  </w:num>
  <w:num w:numId="12">
    <w:abstractNumId w:val="7"/>
  </w:num>
  <w:num w:numId="13">
    <w:abstractNumId w:val="5"/>
  </w:num>
  <w:num w:numId="14">
    <w:abstractNumId w:val="13"/>
  </w:num>
  <w:num w:numId="15">
    <w:abstractNumId w:val="14"/>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hdrShapeDefaults>
    <o:shapedefaults v:ext="edit" spidmax="214018"/>
  </w:hdrShapeDefaults>
  <w:footnotePr>
    <w:footnote w:id="0"/>
    <w:footnote w:id="1"/>
  </w:footnotePr>
  <w:endnotePr>
    <w:endnote w:id="0"/>
    <w:endnote w:id="1"/>
  </w:endnotePr>
  <w:compat/>
  <w:rsids>
    <w:rsidRoot w:val="00920429"/>
    <w:rsid w:val="00000C0E"/>
    <w:rsid w:val="00001A4C"/>
    <w:rsid w:val="00003253"/>
    <w:rsid w:val="00003C19"/>
    <w:rsid w:val="00004F41"/>
    <w:rsid w:val="00005651"/>
    <w:rsid w:val="000067CE"/>
    <w:rsid w:val="000110F2"/>
    <w:rsid w:val="00015ED2"/>
    <w:rsid w:val="000213CC"/>
    <w:rsid w:val="00022683"/>
    <w:rsid w:val="00024EF0"/>
    <w:rsid w:val="0002701E"/>
    <w:rsid w:val="00027FA6"/>
    <w:rsid w:val="00030B2C"/>
    <w:rsid w:val="00032566"/>
    <w:rsid w:val="0003318A"/>
    <w:rsid w:val="0003397C"/>
    <w:rsid w:val="00034AC4"/>
    <w:rsid w:val="00036A25"/>
    <w:rsid w:val="00040678"/>
    <w:rsid w:val="00041544"/>
    <w:rsid w:val="00041619"/>
    <w:rsid w:val="000437A9"/>
    <w:rsid w:val="00046C7B"/>
    <w:rsid w:val="00047B23"/>
    <w:rsid w:val="000523E1"/>
    <w:rsid w:val="000562B1"/>
    <w:rsid w:val="000564C6"/>
    <w:rsid w:val="000564E7"/>
    <w:rsid w:val="00056A18"/>
    <w:rsid w:val="000601B8"/>
    <w:rsid w:val="00060F42"/>
    <w:rsid w:val="000621D0"/>
    <w:rsid w:val="00066C25"/>
    <w:rsid w:val="000729B7"/>
    <w:rsid w:val="00074408"/>
    <w:rsid w:val="00075183"/>
    <w:rsid w:val="00077198"/>
    <w:rsid w:val="0008401B"/>
    <w:rsid w:val="000849BF"/>
    <w:rsid w:val="00090475"/>
    <w:rsid w:val="00093701"/>
    <w:rsid w:val="00095766"/>
    <w:rsid w:val="00097615"/>
    <w:rsid w:val="000A00D9"/>
    <w:rsid w:val="000A0DE1"/>
    <w:rsid w:val="000A2187"/>
    <w:rsid w:val="000A4CAF"/>
    <w:rsid w:val="000A4E8B"/>
    <w:rsid w:val="000A5BFC"/>
    <w:rsid w:val="000A6677"/>
    <w:rsid w:val="000B3FE4"/>
    <w:rsid w:val="000B463A"/>
    <w:rsid w:val="000B6118"/>
    <w:rsid w:val="000C1442"/>
    <w:rsid w:val="000C195F"/>
    <w:rsid w:val="000C222A"/>
    <w:rsid w:val="000C4280"/>
    <w:rsid w:val="000C491D"/>
    <w:rsid w:val="000D1371"/>
    <w:rsid w:val="000D4C4F"/>
    <w:rsid w:val="000D5664"/>
    <w:rsid w:val="000D5C7F"/>
    <w:rsid w:val="000D603C"/>
    <w:rsid w:val="000E1A1C"/>
    <w:rsid w:val="000E40E9"/>
    <w:rsid w:val="000E4E66"/>
    <w:rsid w:val="000E5DDE"/>
    <w:rsid w:val="000E6658"/>
    <w:rsid w:val="000E6E06"/>
    <w:rsid w:val="000E74BE"/>
    <w:rsid w:val="000E7C1A"/>
    <w:rsid w:val="000F2E1C"/>
    <w:rsid w:val="000F64A7"/>
    <w:rsid w:val="000F7DC8"/>
    <w:rsid w:val="000F7FFE"/>
    <w:rsid w:val="00100C54"/>
    <w:rsid w:val="00104569"/>
    <w:rsid w:val="00104A15"/>
    <w:rsid w:val="00105F92"/>
    <w:rsid w:val="00106BC1"/>
    <w:rsid w:val="001073A0"/>
    <w:rsid w:val="001073F4"/>
    <w:rsid w:val="00107606"/>
    <w:rsid w:val="00115F5B"/>
    <w:rsid w:val="001162B6"/>
    <w:rsid w:val="00121B0E"/>
    <w:rsid w:val="00121E1F"/>
    <w:rsid w:val="001227E1"/>
    <w:rsid w:val="00131ECC"/>
    <w:rsid w:val="00134002"/>
    <w:rsid w:val="00135384"/>
    <w:rsid w:val="0013564D"/>
    <w:rsid w:val="00135E35"/>
    <w:rsid w:val="00135FC1"/>
    <w:rsid w:val="001439E3"/>
    <w:rsid w:val="00143A21"/>
    <w:rsid w:val="00144E66"/>
    <w:rsid w:val="001473E1"/>
    <w:rsid w:val="001518E0"/>
    <w:rsid w:val="001521A2"/>
    <w:rsid w:val="00152A7D"/>
    <w:rsid w:val="00155B5C"/>
    <w:rsid w:val="00155E7D"/>
    <w:rsid w:val="00160F00"/>
    <w:rsid w:val="00163573"/>
    <w:rsid w:val="00164B56"/>
    <w:rsid w:val="001652E6"/>
    <w:rsid w:val="00165528"/>
    <w:rsid w:val="00165D12"/>
    <w:rsid w:val="001664E8"/>
    <w:rsid w:val="001704E4"/>
    <w:rsid w:val="0017142D"/>
    <w:rsid w:val="00171A9C"/>
    <w:rsid w:val="00171E8A"/>
    <w:rsid w:val="001722E9"/>
    <w:rsid w:val="00172B65"/>
    <w:rsid w:val="001762E9"/>
    <w:rsid w:val="00176C33"/>
    <w:rsid w:val="00177C14"/>
    <w:rsid w:val="001802AE"/>
    <w:rsid w:val="00180CB3"/>
    <w:rsid w:val="00183879"/>
    <w:rsid w:val="00185EC0"/>
    <w:rsid w:val="0018681A"/>
    <w:rsid w:val="001879D6"/>
    <w:rsid w:val="0019014D"/>
    <w:rsid w:val="00191D67"/>
    <w:rsid w:val="001933C9"/>
    <w:rsid w:val="00194EA1"/>
    <w:rsid w:val="001A0292"/>
    <w:rsid w:val="001A2438"/>
    <w:rsid w:val="001A5606"/>
    <w:rsid w:val="001B00BE"/>
    <w:rsid w:val="001B1690"/>
    <w:rsid w:val="001B3088"/>
    <w:rsid w:val="001B343E"/>
    <w:rsid w:val="001B4162"/>
    <w:rsid w:val="001B477F"/>
    <w:rsid w:val="001B4DAA"/>
    <w:rsid w:val="001B511F"/>
    <w:rsid w:val="001B7D8F"/>
    <w:rsid w:val="001C032A"/>
    <w:rsid w:val="001C273D"/>
    <w:rsid w:val="001C359A"/>
    <w:rsid w:val="001C7802"/>
    <w:rsid w:val="001D12B5"/>
    <w:rsid w:val="001D1CB3"/>
    <w:rsid w:val="001D2BBF"/>
    <w:rsid w:val="001D305C"/>
    <w:rsid w:val="001D56C7"/>
    <w:rsid w:val="001D5DF7"/>
    <w:rsid w:val="001E0FEF"/>
    <w:rsid w:val="001E24B5"/>
    <w:rsid w:val="001E4B7A"/>
    <w:rsid w:val="001E5A5E"/>
    <w:rsid w:val="001E7F87"/>
    <w:rsid w:val="001F0D7F"/>
    <w:rsid w:val="001F338D"/>
    <w:rsid w:val="001F5CB9"/>
    <w:rsid w:val="001F6FDF"/>
    <w:rsid w:val="00201089"/>
    <w:rsid w:val="00201859"/>
    <w:rsid w:val="00201D4E"/>
    <w:rsid w:val="00204D6A"/>
    <w:rsid w:val="00211E18"/>
    <w:rsid w:val="0021202E"/>
    <w:rsid w:val="00212263"/>
    <w:rsid w:val="0021623A"/>
    <w:rsid w:val="00224AC5"/>
    <w:rsid w:val="00225E8F"/>
    <w:rsid w:val="00226F72"/>
    <w:rsid w:val="00230054"/>
    <w:rsid w:val="00230712"/>
    <w:rsid w:val="002315D8"/>
    <w:rsid w:val="00232DE5"/>
    <w:rsid w:val="00233D91"/>
    <w:rsid w:val="002340B2"/>
    <w:rsid w:val="00237A67"/>
    <w:rsid w:val="00240666"/>
    <w:rsid w:val="002427C7"/>
    <w:rsid w:val="0024459D"/>
    <w:rsid w:val="002448C1"/>
    <w:rsid w:val="00245568"/>
    <w:rsid w:val="00245644"/>
    <w:rsid w:val="00247C5C"/>
    <w:rsid w:val="00250502"/>
    <w:rsid w:val="00252728"/>
    <w:rsid w:val="00252CA3"/>
    <w:rsid w:val="00253930"/>
    <w:rsid w:val="00254531"/>
    <w:rsid w:val="00254573"/>
    <w:rsid w:val="002558BE"/>
    <w:rsid w:val="002610DE"/>
    <w:rsid w:val="002627BB"/>
    <w:rsid w:val="0026487E"/>
    <w:rsid w:val="00266421"/>
    <w:rsid w:val="002665E0"/>
    <w:rsid w:val="00267104"/>
    <w:rsid w:val="002708D3"/>
    <w:rsid w:val="00270D80"/>
    <w:rsid w:val="00270E94"/>
    <w:rsid w:val="00272CE9"/>
    <w:rsid w:val="00275446"/>
    <w:rsid w:val="00276576"/>
    <w:rsid w:val="002847F9"/>
    <w:rsid w:val="00287A40"/>
    <w:rsid w:val="002927AE"/>
    <w:rsid w:val="0029375D"/>
    <w:rsid w:val="002949CF"/>
    <w:rsid w:val="0029749C"/>
    <w:rsid w:val="002A0487"/>
    <w:rsid w:val="002A234E"/>
    <w:rsid w:val="002A3283"/>
    <w:rsid w:val="002A4A1A"/>
    <w:rsid w:val="002A526E"/>
    <w:rsid w:val="002B185F"/>
    <w:rsid w:val="002B1B42"/>
    <w:rsid w:val="002B260A"/>
    <w:rsid w:val="002B2A88"/>
    <w:rsid w:val="002B5B67"/>
    <w:rsid w:val="002C0AD8"/>
    <w:rsid w:val="002C19D0"/>
    <w:rsid w:val="002C3907"/>
    <w:rsid w:val="002C56A8"/>
    <w:rsid w:val="002C5F55"/>
    <w:rsid w:val="002C6415"/>
    <w:rsid w:val="002D4C81"/>
    <w:rsid w:val="002D5A71"/>
    <w:rsid w:val="002D6D25"/>
    <w:rsid w:val="002D6F96"/>
    <w:rsid w:val="002D7B4A"/>
    <w:rsid w:val="002E0343"/>
    <w:rsid w:val="002E1E73"/>
    <w:rsid w:val="002E3C42"/>
    <w:rsid w:val="002E504A"/>
    <w:rsid w:val="002E5AA0"/>
    <w:rsid w:val="002E68E4"/>
    <w:rsid w:val="002E6ACC"/>
    <w:rsid w:val="002E7BF0"/>
    <w:rsid w:val="002F1326"/>
    <w:rsid w:val="002F2A77"/>
    <w:rsid w:val="002F2AF9"/>
    <w:rsid w:val="002F2D42"/>
    <w:rsid w:val="002F3E31"/>
    <w:rsid w:val="002F4565"/>
    <w:rsid w:val="002F45BC"/>
    <w:rsid w:val="002F59EB"/>
    <w:rsid w:val="00300E53"/>
    <w:rsid w:val="0030130E"/>
    <w:rsid w:val="0030138D"/>
    <w:rsid w:val="00302AC1"/>
    <w:rsid w:val="0030396D"/>
    <w:rsid w:val="00306641"/>
    <w:rsid w:val="003073AA"/>
    <w:rsid w:val="003077A3"/>
    <w:rsid w:val="003106DD"/>
    <w:rsid w:val="00310F2A"/>
    <w:rsid w:val="00313822"/>
    <w:rsid w:val="00316373"/>
    <w:rsid w:val="003166DC"/>
    <w:rsid w:val="0031723B"/>
    <w:rsid w:val="00320634"/>
    <w:rsid w:val="0032228E"/>
    <w:rsid w:val="00323273"/>
    <w:rsid w:val="0032328C"/>
    <w:rsid w:val="003244DF"/>
    <w:rsid w:val="00324AC5"/>
    <w:rsid w:val="00324AE6"/>
    <w:rsid w:val="00327DD6"/>
    <w:rsid w:val="00332243"/>
    <w:rsid w:val="00335353"/>
    <w:rsid w:val="0033627A"/>
    <w:rsid w:val="00336C31"/>
    <w:rsid w:val="00340C4B"/>
    <w:rsid w:val="00340EC4"/>
    <w:rsid w:val="0034293B"/>
    <w:rsid w:val="00347922"/>
    <w:rsid w:val="00355CF3"/>
    <w:rsid w:val="003573EE"/>
    <w:rsid w:val="00357530"/>
    <w:rsid w:val="003600B6"/>
    <w:rsid w:val="00361969"/>
    <w:rsid w:val="003672CB"/>
    <w:rsid w:val="003679C5"/>
    <w:rsid w:val="003708EB"/>
    <w:rsid w:val="00371193"/>
    <w:rsid w:val="0037132C"/>
    <w:rsid w:val="00371DBA"/>
    <w:rsid w:val="003733FB"/>
    <w:rsid w:val="00373D27"/>
    <w:rsid w:val="00374B8E"/>
    <w:rsid w:val="00375BBC"/>
    <w:rsid w:val="003771E1"/>
    <w:rsid w:val="00380BC4"/>
    <w:rsid w:val="00383258"/>
    <w:rsid w:val="003833EA"/>
    <w:rsid w:val="0038395C"/>
    <w:rsid w:val="003842EF"/>
    <w:rsid w:val="00385596"/>
    <w:rsid w:val="00386919"/>
    <w:rsid w:val="00391137"/>
    <w:rsid w:val="00392184"/>
    <w:rsid w:val="00394BE9"/>
    <w:rsid w:val="003965A5"/>
    <w:rsid w:val="003A0F23"/>
    <w:rsid w:val="003A1C9E"/>
    <w:rsid w:val="003A68C2"/>
    <w:rsid w:val="003A736B"/>
    <w:rsid w:val="003A7892"/>
    <w:rsid w:val="003B0B9A"/>
    <w:rsid w:val="003B1039"/>
    <w:rsid w:val="003B1509"/>
    <w:rsid w:val="003B18C7"/>
    <w:rsid w:val="003B23FC"/>
    <w:rsid w:val="003B6C98"/>
    <w:rsid w:val="003C3A69"/>
    <w:rsid w:val="003C5906"/>
    <w:rsid w:val="003D344F"/>
    <w:rsid w:val="003D3910"/>
    <w:rsid w:val="003D4676"/>
    <w:rsid w:val="003D4D2B"/>
    <w:rsid w:val="003D5974"/>
    <w:rsid w:val="003E1063"/>
    <w:rsid w:val="003E1A02"/>
    <w:rsid w:val="003E1CD0"/>
    <w:rsid w:val="003E2211"/>
    <w:rsid w:val="003E2554"/>
    <w:rsid w:val="003E3AF6"/>
    <w:rsid w:val="003E552B"/>
    <w:rsid w:val="003E6797"/>
    <w:rsid w:val="003E6B4D"/>
    <w:rsid w:val="003E702D"/>
    <w:rsid w:val="003F0943"/>
    <w:rsid w:val="003F0E9A"/>
    <w:rsid w:val="003F14EE"/>
    <w:rsid w:val="003F1985"/>
    <w:rsid w:val="003F1D86"/>
    <w:rsid w:val="003F465C"/>
    <w:rsid w:val="003F4724"/>
    <w:rsid w:val="00400C26"/>
    <w:rsid w:val="00401657"/>
    <w:rsid w:val="004025DB"/>
    <w:rsid w:val="004035D5"/>
    <w:rsid w:val="004071F9"/>
    <w:rsid w:val="00410CA2"/>
    <w:rsid w:val="00411D9D"/>
    <w:rsid w:val="00413460"/>
    <w:rsid w:val="00413A66"/>
    <w:rsid w:val="00415D0A"/>
    <w:rsid w:val="004177A4"/>
    <w:rsid w:val="00421676"/>
    <w:rsid w:val="0042370B"/>
    <w:rsid w:val="004270FB"/>
    <w:rsid w:val="004303F2"/>
    <w:rsid w:val="004328A8"/>
    <w:rsid w:val="00434287"/>
    <w:rsid w:val="00434A6B"/>
    <w:rsid w:val="004356A7"/>
    <w:rsid w:val="00437892"/>
    <w:rsid w:val="00437D3B"/>
    <w:rsid w:val="00440CE0"/>
    <w:rsid w:val="0044111A"/>
    <w:rsid w:val="00441416"/>
    <w:rsid w:val="004452AE"/>
    <w:rsid w:val="00445A7D"/>
    <w:rsid w:val="00445F5B"/>
    <w:rsid w:val="00446ED0"/>
    <w:rsid w:val="0044755E"/>
    <w:rsid w:val="00451546"/>
    <w:rsid w:val="00451B7D"/>
    <w:rsid w:val="00452BEC"/>
    <w:rsid w:val="00453AC7"/>
    <w:rsid w:val="00454FF0"/>
    <w:rsid w:val="00466850"/>
    <w:rsid w:val="004711B0"/>
    <w:rsid w:val="00471409"/>
    <w:rsid w:val="0047419E"/>
    <w:rsid w:val="00474438"/>
    <w:rsid w:val="00474B01"/>
    <w:rsid w:val="0047584E"/>
    <w:rsid w:val="00477BA6"/>
    <w:rsid w:val="00477EB6"/>
    <w:rsid w:val="00482126"/>
    <w:rsid w:val="00483130"/>
    <w:rsid w:val="00485F48"/>
    <w:rsid w:val="00491284"/>
    <w:rsid w:val="00496251"/>
    <w:rsid w:val="0049648C"/>
    <w:rsid w:val="004A1839"/>
    <w:rsid w:val="004A59F5"/>
    <w:rsid w:val="004A6B8D"/>
    <w:rsid w:val="004B3477"/>
    <w:rsid w:val="004B355C"/>
    <w:rsid w:val="004C00B5"/>
    <w:rsid w:val="004C53D4"/>
    <w:rsid w:val="004C5664"/>
    <w:rsid w:val="004C5E73"/>
    <w:rsid w:val="004C665F"/>
    <w:rsid w:val="004C7295"/>
    <w:rsid w:val="004D1D91"/>
    <w:rsid w:val="004D26F4"/>
    <w:rsid w:val="004D2D06"/>
    <w:rsid w:val="004D3BAA"/>
    <w:rsid w:val="004D478D"/>
    <w:rsid w:val="004D57BA"/>
    <w:rsid w:val="004D5EB7"/>
    <w:rsid w:val="004D61CC"/>
    <w:rsid w:val="004D7034"/>
    <w:rsid w:val="004E0AC9"/>
    <w:rsid w:val="004E1581"/>
    <w:rsid w:val="004E40D1"/>
    <w:rsid w:val="004E7495"/>
    <w:rsid w:val="004E74B0"/>
    <w:rsid w:val="004F0C05"/>
    <w:rsid w:val="004F123F"/>
    <w:rsid w:val="004F14E5"/>
    <w:rsid w:val="004F1A5D"/>
    <w:rsid w:val="004F2B1C"/>
    <w:rsid w:val="004F612F"/>
    <w:rsid w:val="004F6387"/>
    <w:rsid w:val="005057FB"/>
    <w:rsid w:val="005059FE"/>
    <w:rsid w:val="00505A8D"/>
    <w:rsid w:val="0051139E"/>
    <w:rsid w:val="00511EA6"/>
    <w:rsid w:val="005122A5"/>
    <w:rsid w:val="00514BFA"/>
    <w:rsid w:val="005205C0"/>
    <w:rsid w:val="00522BC4"/>
    <w:rsid w:val="005242F7"/>
    <w:rsid w:val="00527A4D"/>
    <w:rsid w:val="00531CA4"/>
    <w:rsid w:val="00532C8D"/>
    <w:rsid w:val="00533B17"/>
    <w:rsid w:val="00534104"/>
    <w:rsid w:val="00537B6F"/>
    <w:rsid w:val="00542B56"/>
    <w:rsid w:val="00543EC6"/>
    <w:rsid w:val="0054519F"/>
    <w:rsid w:val="005455E9"/>
    <w:rsid w:val="0055010A"/>
    <w:rsid w:val="0055039B"/>
    <w:rsid w:val="00552621"/>
    <w:rsid w:val="0055317F"/>
    <w:rsid w:val="005553F9"/>
    <w:rsid w:val="00555DF4"/>
    <w:rsid w:val="005564AE"/>
    <w:rsid w:val="00556F1C"/>
    <w:rsid w:val="0056199D"/>
    <w:rsid w:val="005626A3"/>
    <w:rsid w:val="005642BB"/>
    <w:rsid w:val="00564CF0"/>
    <w:rsid w:val="005665B7"/>
    <w:rsid w:val="0056788C"/>
    <w:rsid w:val="005715B0"/>
    <w:rsid w:val="00574CBD"/>
    <w:rsid w:val="005770CA"/>
    <w:rsid w:val="0058075F"/>
    <w:rsid w:val="005809C4"/>
    <w:rsid w:val="00580AE6"/>
    <w:rsid w:val="005813D1"/>
    <w:rsid w:val="00584282"/>
    <w:rsid w:val="005866A5"/>
    <w:rsid w:val="00587F2E"/>
    <w:rsid w:val="0059053A"/>
    <w:rsid w:val="0059085E"/>
    <w:rsid w:val="0059139C"/>
    <w:rsid w:val="0059350D"/>
    <w:rsid w:val="00593BF7"/>
    <w:rsid w:val="00595729"/>
    <w:rsid w:val="0059611F"/>
    <w:rsid w:val="005A07D2"/>
    <w:rsid w:val="005A0A5F"/>
    <w:rsid w:val="005A4741"/>
    <w:rsid w:val="005A56EB"/>
    <w:rsid w:val="005A58C7"/>
    <w:rsid w:val="005A7641"/>
    <w:rsid w:val="005A7F65"/>
    <w:rsid w:val="005B0F19"/>
    <w:rsid w:val="005B3AA6"/>
    <w:rsid w:val="005B68EE"/>
    <w:rsid w:val="005C1802"/>
    <w:rsid w:val="005C1B6F"/>
    <w:rsid w:val="005C2BEC"/>
    <w:rsid w:val="005C55CE"/>
    <w:rsid w:val="005C653A"/>
    <w:rsid w:val="005D2852"/>
    <w:rsid w:val="005D32CB"/>
    <w:rsid w:val="005D411C"/>
    <w:rsid w:val="005D49FA"/>
    <w:rsid w:val="005E07E7"/>
    <w:rsid w:val="005E2E66"/>
    <w:rsid w:val="005E6EF4"/>
    <w:rsid w:val="005F1D2E"/>
    <w:rsid w:val="005F5D71"/>
    <w:rsid w:val="005F651E"/>
    <w:rsid w:val="005F7930"/>
    <w:rsid w:val="005F79BA"/>
    <w:rsid w:val="005F7B98"/>
    <w:rsid w:val="00600598"/>
    <w:rsid w:val="00603726"/>
    <w:rsid w:val="00612789"/>
    <w:rsid w:val="006127AC"/>
    <w:rsid w:val="00613082"/>
    <w:rsid w:val="0061312F"/>
    <w:rsid w:val="006151D0"/>
    <w:rsid w:val="00616C9B"/>
    <w:rsid w:val="006230C9"/>
    <w:rsid w:val="006260A9"/>
    <w:rsid w:val="00626680"/>
    <w:rsid w:val="00631644"/>
    <w:rsid w:val="00632AAF"/>
    <w:rsid w:val="00634D32"/>
    <w:rsid w:val="006357DB"/>
    <w:rsid w:val="00635A13"/>
    <w:rsid w:val="006432AD"/>
    <w:rsid w:val="0064435B"/>
    <w:rsid w:val="006462BD"/>
    <w:rsid w:val="006475A9"/>
    <w:rsid w:val="006477E4"/>
    <w:rsid w:val="00650623"/>
    <w:rsid w:val="00651799"/>
    <w:rsid w:val="006526EF"/>
    <w:rsid w:val="00657351"/>
    <w:rsid w:val="00661831"/>
    <w:rsid w:val="00661E3C"/>
    <w:rsid w:val="00665216"/>
    <w:rsid w:val="00666471"/>
    <w:rsid w:val="00667CC8"/>
    <w:rsid w:val="00670361"/>
    <w:rsid w:val="00670416"/>
    <w:rsid w:val="00671EF9"/>
    <w:rsid w:val="00672D80"/>
    <w:rsid w:val="00674552"/>
    <w:rsid w:val="0067458B"/>
    <w:rsid w:val="006770ED"/>
    <w:rsid w:val="00677DFB"/>
    <w:rsid w:val="006816D1"/>
    <w:rsid w:val="0068303C"/>
    <w:rsid w:val="00686B21"/>
    <w:rsid w:val="0069000F"/>
    <w:rsid w:val="006939B8"/>
    <w:rsid w:val="00694198"/>
    <w:rsid w:val="00695C71"/>
    <w:rsid w:val="00696E98"/>
    <w:rsid w:val="006A1611"/>
    <w:rsid w:val="006A3B59"/>
    <w:rsid w:val="006B64E8"/>
    <w:rsid w:val="006C0CB5"/>
    <w:rsid w:val="006C201C"/>
    <w:rsid w:val="006C2276"/>
    <w:rsid w:val="006C3970"/>
    <w:rsid w:val="006C6367"/>
    <w:rsid w:val="006C6F7F"/>
    <w:rsid w:val="006C7B4F"/>
    <w:rsid w:val="006D0254"/>
    <w:rsid w:val="006D54B3"/>
    <w:rsid w:val="006D62A5"/>
    <w:rsid w:val="006E0249"/>
    <w:rsid w:val="006E2B84"/>
    <w:rsid w:val="006E37AA"/>
    <w:rsid w:val="006E6BEA"/>
    <w:rsid w:val="006E6FC4"/>
    <w:rsid w:val="006E7350"/>
    <w:rsid w:val="006F069D"/>
    <w:rsid w:val="006F1352"/>
    <w:rsid w:val="006F28E5"/>
    <w:rsid w:val="006F3193"/>
    <w:rsid w:val="006F36C7"/>
    <w:rsid w:val="006F37CB"/>
    <w:rsid w:val="006F3A3F"/>
    <w:rsid w:val="006F52E6"/>
    <w:rsid w:val="00701723"/>
    <w:rsid w:val="00702040"/>
    <w:rsid w:val="0070238E"/>
    <w:rsid w:val="007032A0"/>
    <w:rsid w:val="007035CF"/>
    <w:rsid w:val="00703B4D"/>
    <w:rsid w:val="0070504A"/>
    <w:rsid w:val="007061F9"/>
    <w:rsid w:val="00706DFC"/>
    <w:rsid w:val="00707897"/>
    <w:rsid w:val="007105D8"/>
    <w:rsid w:val="00710FAB"/>
    <w:rsid w:val="007117FC"/>
    <w:rsid w:val="00712556"/>
    <w:rsid w:val="007143A0"/>
    <w:rsid w:val="00716114"/>
    <w:rsid w:val="007161AA"/>
    <w:rsid w:val="00716BCF"/>
    <w:rsid w:val="00720D64"/>
    <w:rsid w:val="00722014"/>
    <w:rsid w:val="00722C63"/>
    <w:rsid w:val="0072364B"/>
    <w:rsid w:val="00723F53"/>
    <w:rsid w:val="00725863"/>
    <w:rsid w:val="007260F1"/>
    <w:rsid w:val="007308BA"/>
    <w:rsid w:val="00733A8A"/>
    <w:rsid w:val="00734B5D"/>
    <w:rsid w:val="0073540B"/>
    <w:rsid w:val="00740584"/>
    <w:rsid w:val="00740A83"/>
    <w:rsid w:val="00742601"/>
    <w:rsid w:val="00742F8E"/>
    <w:rsid w:val="00744623"/>
    <w:rsid w:val="00747CF5"/>
    <w:rsid w:val="00747FC6"/>
    <w:rsid w:val="00754AF2"/>
    <w:rsid w:val="00757B5B"/>
    <w:rsid w:val="0076286F"/>
    <w:rsid w:val="00770D76"/>
    <w:rsid w:val="00772978"/>
    <w:rsid w:val="007854EB"/>
    <w:rsid w:val="0078757A"/>
    <w:rsid w:val="00790BD5"/>
    <w:rsid w:val="007918E9"/>
    <w:rsid w:val="00792607"/>
    <w:rsid w:val="007934EC"/>
    <w:rsid w:val="00795493"/>
    <w:rsid w:val="0079623C"/>
    <w:rsid w:val="007A14EB"/>
    <w:rsid w:val="007A3461"/>
    <w:rsid w:val="007A7853"/>
    <w:rsid w:val="007B156A"/>
    <w:rsid w:val="007B1F31"/>
    <w:rsid w:val="007B5FA1"/>
    <w:rsid w:val="007B6B97"/>
    <w:rsid w:val="007C1A27"/>
    <w:rsid w:val="007C1BA4"/>
    <w:rsid w:val="007C261A"/>
    <w:rsid w:val="007C310F"/>
    <w:rsid w:val="007C415A"/>
    <w:rsid w:val="007C6C71"/>
    <w:rsid w:val="007C6D98"/>
    <w:rsid w:val="007C7AD1"/>
    <w:rsid w:val="007D1E41"/>
    <w:rsid w:val="007D2E7D"/>
    <w:rsid w:val="007D4414"/>
    <w:rsid w:val="007D44B5"/>
    <w:rsid w:val="007D64CA"/>
    <w:rsid w:val="007D7423"/>
    <w:rsid w:val="007E2673"/>
    <w:rsid w:val="007E5129"/>
    <w:rsid w:val="007E5982"/>
    <w:rsid w:val="007E613E"/>
    <w:rsid w:val="007F1B5E"/>
    <w:rsid w:val="007F3F50"/>
    <w:rsid w:val="007F5260"/>
    <w:rsid w:val="007F56A4"/>
    <w:rsid w:val="00800808"/>
    <w:rsid w:val="008020A1"/>
    <w:rsid w:val="008026C7"/>
    <w:rsid w:val="008054E3"/>
    <w:rsid w:val="00805759"/>
    <w:rsid w:val="00807449"/>
    <w:rsid w:val="008075E8"/>
    <w:rsid w:val="00807AFA"/>
    <w:rsid w:val="00813358"/>
    <w:rsid w:val="00817905"/>
    <w:rsid w:val="008216CB"/>
    <w:rsid w:val="008223E0"/>
    <w:rsid w:val="00826A9C"/>
    <w:rsid w:val="00831CB7"/>
    <w:rsid w:val="00833BF2"/>
    <w:rsid w:val="008341B6"/>
    <w:rsid w:val="00836177"/>
    <w:rsid w:val="00837891"/>
    <w:rsid w:val="00841B21"/>
    <w:rsid w:val="00843CD1"/>
    <w:rsid w:val="008441FB"/>
    <w:rsid w:val="00844545"/>
    <w:rsid w:val="0085289D"/>
    <w:rsid w:val="00855998"/>
    <w:rsid w:val="00855A9D"/>
    <w:rsid w:val="00855B66"/>
    <w:rsid w:val="00855C34"/>
    <w:rsid w:val="008601DB"/>
    <w:rsid w:val="00864062"/>
    <w:rsid w:val="0086648D"/>
    <w:rsid w:val="0087008A"/>
    <w:rsid w:val="00870F3F"/>
    <w:rsid w:val="0087241B"/>
    <w:rsid w:val="00872F21"/>
    <w:rsid w:val="00880F40"/>
    <w:rsid w:val="00884165"/>
    <w:rsid w:val="008900F5"/>
    <w:rsid w:val="008902D6"/>
    <w:rsid w:val="008917CE"/>
    <w:rsid w:val="00891B6A"/>
    <w:rsid w:val="00892431"/>
    <w:rsid w:val="0089470A"/>
    <w:rsid w:val="0089530B"/>
    <w:rsid w:val="008970C8"/>
    <w:rsid w:val="00897C0A"/>
    <w:rsid w:val="008A1422"/>
    <w:rsid w:val="008A1831"/>
    <w:rsid w:val="008A2DC7"/>
    <w:rsid w:val="008A49CD"/>
    <w:rsid w:val="008A54B4"/>
    <w:rsid w:val="008A6A31"/>
    <w:rsid w:val="008A7159"/>
    <w:rsid w:val="008B35D4"/>
    <w:rsid w:val="008B3EA6"/>
    <w:rsid w:val="008B47DB"/>
    <w:rsid w:val="008B7513"/>
    <w:rsid w:val="008B7E92"/>
    <w:rsid w:val="008C12D4"/>
    <w:rsid w:val="008C2231"/>
    <w:rsid w:val="008C2C0B"/>
    <w:rsid w:val="008C30B2"/>
    <w:rsid w:val="008C3B34"/>
    <w:rsid w:val="008C524F"/>
    <w:rsid w:val="008C7142"/>
    <w:rsid w:val="008D08D4"/>
    <w:rsid w:val="008D4075"/>
    <w:rsid w:val="008D52DA"/>
    <w:rsid w:val="008E64FE"/>
    <w:rsid w:val="008F4502"/>
    <w:rsid w:val="00900573"/>
    <w:rsid w:val="00902245"/>
    <w:rsid w:val="009022BC"/>
    <w:rsid w:val="00902563"/>
    <w:rsid w:val="00902665"/>
    <w:rsid w:val="00902FD3"/>
    <w:rsid w:val="00903B55"/>
    <w:rsid w:val="00903E7C"/>
    <w:rsid w:val="0090437C"/>
    <w:rsid w:val="00904E6C"/>
    <w:rsid w:val="00905DCE"/>
    <w:rsid w:val="009120C0"/>
    <w:rsid w:val="00912D31"/>
    <w:rsid w:val="00915FCA"/>
    <w:rsid w:val="0091703E"/>
    <w:rsid w:val="0091754B"/>
    <w:rsid w:val="00920429"/>
    <w:rsid w:val="009206AF"/>
    <w:rsid w:val="00927517"/>
    <w:rsid w:val="0093130C"/>
    <w:rsid w:val="009321FA"/>
    <w:rsid w:val="00932FE9"/>
    <w:rsid w:val="00935CEE"/>
    <w:rsid w:val="00935DC4"/>
    <w:rsid w:val="00936B61"/>
    <w:rsid w:val="0094030E"/>
    <w:rsid w:val="009413C1"/>
    <w:rsid w:val="00950232"/>
    <w:rsid w:val="009517EB"/>
    <w:rsid w:val="0095323C"/>
    <w:rsid w:val="0095358E"/>
    <w:rsid w:val="00954EB4"/>
    <w:rsid w:val="009557F3"/>
    <w:rsid w:val="00955CA7"/>
    <w:rsid w:val="00960522"/>
    <w:rsid w:val="009606D8"/>
    <w:rsid w:val="0096174E"/>
    <w:rsid w:val="009628AA"/>
    <w:rsid w:val="00962E29"/>
    <w:rsid w:val="00966FAC"/>
    <w:rsid w:val="00971866"/>
    <w:rsid w:val="00971C33"/>
    <w:rsid w:val="00971F31"/>
    <w:rsid w:val="00973C1E"/>
    <w:rsid w:val="00974A11"/>
    <w:rsid w:val="00974ED8"/>
    <w:rsid w:val="009761AB"/>
    <w:rsid w:val="009806DA"/>
    <w:rsid w:val="009817EA"/>
    <w:rsid w:val="00981D29"/>
    <w:rsid w:val="00982359"/>
    <w:rsid w:val="0098258E"/>
    <w:rsid w:val="00983E2E"/>
    <w:rsid w:val="0098405D"/>
    <w:rsid w:val="00984359"/>
    <w:rsid w:val="00985B63"/>
    <w:rsid w:val="009871DA"/>
    <w:rsid w:val="00987B02"/>
    <w:rsid w:val="00990C61"/>
    <w:rsid w:val="00992634"/>
    <w:rsid w:val="009946E7"/>
    <w:rsid w:val="00994CF8"/>
    <w:rsid w:val="0099767B"/>
    <w:rsid w:val="00997A31"/>
    <w:rsid w:val="009A3C0F"/>
    <w:rsid w:val="009A42F0"/>
    <w:rsid w:val="009A6453"/>
    <w:rsid w:val="009A688E"/>
    <w:rsid w:val="009A697F"/>
    <w:rsid w:val="009A741F"/>
    <w:rsid w:val="009B0117"/>
    <w:rsid w:val="009B0531"/>
    <w:rsid w:val="009B71C1"/>
    <w:rsid w:val="009C0FD8"/>
    <w:rsid w:val="009C2452"/>
    <w:rsid w:val="009C2CF7"/>
    <w:rsid w:val="009C39E9"/>
    <w:rsid w:val="009C6AE2"/>
    <w:rsid w:val="009D20D5"/>
    <w:rsid w:val="009D4929"/>
    <w:rsid w:val="009D4A65"/>
    <w:rsid w:val="009D7244"/>
    <w:rsid w:val="009E103B"/>
    <w:rsid w:val="009E3195"/>
    <w:rsid w:val="009E3A12"/>
    <w:rsid w:val="009E3B27"/>
    <w:rsid w:val="009E40CB"/>
    <w:rsid w:val="009F0560"/>
    <w:rsid w:val="009F0CE6"/>
    <w:rsid w:val="009F11C9"/>
    <w:rsid w:val="009F438D"/>
    <w:rsid w:val="009F480A"/>
    <w:rsid w:val="00A0100E"/>
    <w:rsid w:val="00A01444"/>
    <w:rsid w:val="00A019EA"/>
    <w:rsid w:val="00A01AEF"/>
    <w:rsid w:val="00A04CF8"/>
    <w:rsid w:val="00A05A88"/>
    <w:rsid w:val="00A1192C"/>
    <w:rsid w:val="00A11A34"/>
    <w:rsid w:val="00A11C9D"/>
    <w:rsid w:val="00A1229C"/>
    <w:rsid w:val="00A12893"/>
    <w:rsid w:val="00A1337B"/>
    <w:rsid w:val="00A1391F"/>
    <w:rsid w:val="00A155B5"/>
    <w:rsid w:val="00A17629"/>
    <w:rsid w:val="00A20754"/>
    <w:rsid w:val="00A247D5"/>
    <w:rsid w:val="00A2595E"/>
    <w:rsid w:val="00A27A55"/>
    <w:rsid w:val="00A27E8C"/>
    <w:rsid w:val="00A322AD"/>
    <w:rsid w:val="00A33481"/>
    <w:rsid w:val="00A349BA"/>
    <w:rsid w:val="00A35714"/>
    <w:rsid w:val="00A4253A"/>
    <w:rsid w:val="00A446C3"/>
    <w:rsid w:val="00A44711"/>
    <w:rsid w:val="00A44736"/>
    <w:rsid w:val="00A44D07"/>
    <w:rsid w:val="00A47961"/>
    <w:rsid w:val="00A518FC"/>
    <w:rsid w:val="00A52CA6"/>
    <w:rsid w:val="00A53BB0"/>
    <w:rsid w:val="00A551C7"/>
    <w:rsid w:val="00A5617C"/>
    <w:rsid w:val="00A61561"/>
    <w:rsid w:val="00A61650"/>
    <w:rsid w:val="00A64E79"/>
    <w:rsid w:val="00A66DD7"/>
    <w:rsid w:val="00A67E98"/>
    <w:rsid w:val="00A7260D"/>
    <w:rsid w:val="00A7355D"/>
    <w:rsid w:val="00A739A0"/>
    <w:rsid w:val="00A75B6A"/>
    <w:rsid w:val="00A762EC"/>
    <w:rsid w:val="00A835B6"/>
    <w:rsid w:val="00A84BB4"/>
    <w:rsid w:val="00A85E75"/>
    <w:rsid w:val="00A86BA7"/>
    <w:rsid w:val="00A90A35"/>
    <w:rsid w:val="00A92856"/>
    <w:rsid w:val="00A936CE"/>
    <w:rsid w:val="00AA01D8"/>
    <w:rsid w:val="00AA0C3D"/>
    <w:rsid w:val="00AA0D9C"/>
    <w:rsid w:val="00AA1D80"/>
    <w:rsid w:val="00AA2B7D"/>
    <w:rsid w:val="00AA2DF3"/>
    <w:rsid w:val="00AA3EBF"/>
    <w:rsid w:val="00AA41B5"/>
    <w:rsid w:val="00AA5D0F"/>
    <w:rsid w:val="00AA657D"/>
    <w:rsid w:val="00AB0D12"/>
    <w:rsid w:val="00AB0ED3"/>
    <w:rsid w:val="00AB5760"/>
    <w:rsid w:val="00AB64FC"/>
    <w:rsid w:val="00AB77F9"/>
    <w:rsid w:val="00AC2F20"/>
    <w:rsid w:val="00AC2FB7"/>
    <w:rsid w:val="00AC5C0A"/>
    <w:rsid w:val="00AC76DA"/>
    <w:rsid w:val="00AD3FF7"/>
    <w:rsid w:val="00AD4A6A"/>
    <w:rsid w:val="00AD7317"/>
    <w:rsid w:val="00AD78F5"/>
    <w:rsid w:val="00AE1057"/>
    <w:rsid w:val="00AE4CFF"/>
    <w:rsid w:val="00AE63E5"/>
    <w:rsid w:val="00AE6711"/>
    <w:rsid w:val="00AF0A73"/>
    <w:rsid w:val="00AF1F62"/>
    <w:rsid w:val="00AF2408"/>
    <w:rsid w:val="00AF32D9"/>
    <w:rsid w:val="00AF37EB"/>
    <w:rsid w:val="00AF3E7A"/>
    <w:rsid w:val="00AF3F31"/>
    <w:rsid w:val="00AF4000"/>
    <w:rsid w:val="00AF6342"/>
    <w:rsid w:val="00AF6E7B"/>
    <w:rsid w:val="00AF6F8E"/>
    <w:rsid w:val="00AF784A"/>
    <w:rsid w:val="00B04F72"/>
    <w:rsid w:val="00B10987"/>
    <w:rsid w:val="00B1205E"/>
    <w:rsid w:val="00B129F2"/>
    <w:rsid w:val="00B16591"/>
    <w:rsid w:val="00B17A2B"/>
    <w:rsid w:val="00B22949"/>
    <w:rsid w:val="00B240E2"/>
    <w:rsid w:val="00B2526D"/>
    <w:rsid w:val="00B25637"/>
    <w:rsid w:val="00B26082"/>
    <w:rsid w:val="00B36698"/>
    <w:rsid w:val="00B36E6A"/>
    <w:rsid w:val="00B431D4"/>
    <w:rsid w:val="00B508C5"/>
    <w:rsid w:val="00B52F89"/>
    <w:rsid w:val="00B54B71"/>
    <w:rsid w:val="00B54E8B"/>
    <w:rsid w:val="00B5601C"/>
    <w:rsid w:val="00B57C53"/>
    <w:rsid w:val="00B62025"/>
    <w:rsid w:val="00B64F96"/>
    <w:rsid w:val="00B71058"/>
    <w:rsid w:val="00B74739"/>
    <w:rsid w:val="00B7639A"/>
    <w:rsid w:val="00B773E7"/>
    <w:rsid w:val="00B81950"/>
    <w:rsid w:val="00B824CE"/>
    <w:rsid w:val="00B85451"/>
    <w:rsid w:val="00B85A19"/>
    <w:rsid w:val="00B8615C"/>
    <w:rsid w:val="00B862BE"/>
    <w:rsid w:val="00B909B6"/>
    <w:rsid w:val="00B91A81"/>
    <w:rsid w:val="00B92EED"/>
    <w:rsid w:val="00BA07FD"/>
    <w:rsid w:val="00BA1D5D"/>
    <w:rsid w:val="00BA2F6F"/>
    <w:rsid w:val="00BA4B07"/>
    <w:rsid w:val="00BA5B49"/>
    <w:rsid w:val="00BA646D"/>
    <w:rsid w:val="00BB256C"/>
    <w:rsid w:val="00BB4A12"/>
    <w:rsid w:val="00BB4BDA"/>
    <w:rsid w:val="00BB557F"/>
    <w:rsid w:val="00BB6AE2"/>
    <w:rsid w:val="00BC2924"/>
    <w:rsid w:val="00BC7C51"/>
    <w:rsid w:val="00BD2B6B"/>
    <w:rsid w:val="00BD4296"/>
    <w:rsid w:val="00BD79B1"/>
    <w:rsid w:val="00BD7BBC"/>
    <w:rsid w:val="00BE223B"/>
    <w:rsid w:val="00BE2989"/>
    <w:rsid w:val="00BE2DAF"/>
    <w:rsid w:val="00BE3EA1"/>
    <w:rsid w:val="00BE478E"/>
    <w:rsid w:val="00BE61C6"/>
    <w:rsid w:val="00BE64E1"/>
    <w:rsid w:val="00BE7285"/>
    <w:rsid w:val="00BF0830"/>
    <w:rsid w:val="00BF09B3"/>
    <w:rsid w:val="00BF1578"/>
    <w:rsid w:val="00BF7184"/>
    <w:rsid w:val="00BF78A7"/>
    <w:rsid w:val="00C02320"/>
    <w:rsid w:val="00C05451"/>
    <w:rsid w:val="00C05567"/>
    <w:rsid w:val="00C058AB"/>
    <w:rsid w:val="00C0621C"/>
    <w:rsid w:val="00C111BF"/>
    <w:rsid w:val="00C11C21"/>
    <w:rsid w:val="00C13C83"/>
    <w:rsid w:val="00C147C1"/>
    <w:rsid w:val="00C1530A"/>
    <w:rsid w:val="00C20EB1"/>
    <w:rsid w:val="00C22EC0"/>
    <w:rsid w:val="00C24D8F"/>
    <w:rsid w:val="00C2562E"/>
    <w:rsid w:val="00C30564"/>
    <w:rsid w:val="00C31F16"/>
    <w:rsid w:val="00C32624"/>
    <w:rsid w:val="00C349B2"/>
    <w:rsid w:val="00C34A12"/>
    <w:rsid w:val="00C351FA"/>
    <w:rsid w:val="00C4069A"/>
    <w:rsid w:val="00C41A49"/>
    <w:rsid w:val="00C42D55"/>
    <w:rsid w:val="00C43F53"/>
    <w:rsid w:val="00C5046E"/>
    <w:rsid w:val="00C50C8F"/>
    <w:rsid w:val="00C5168E"/>
    <w:rsid w:val="00C5289C"/>
    <w:rsid w:val="00C53266"/>
    <w:rsid w:val="00C53295"/>
    <w:rsid w:val="00C577C2"/>
    <w:rsid w:val="00C61D14"/>
    <w:rsid w:val="00C6247A"/>
    <w:rsid w:val="00C624D2"/>
    <w:rsid w:val="00C63375"/>
    <w:rsid w:val="00C63653"/>
    <w:rsid w:val="00C636DD"/>
    <w:rsid w:val="00C64D78"/>
    <w:rsid w:val="00C731AF"/>
    <w:rsid w:val="00C76161"/>
    <w:rsid w:val="00C80FB1"/>
    <w:rsid w:val="00C826D2"/>
    <w:rsid w:val="00C83985"/>
    <w:rsid w:val="00C84135"/>
    <w:rsid w:val="00C86586"/>
    <w:rsid w:val="00C879D6"/>
    <w:rsid w:val="00C90319"/>
    <w:rsid w:val="00C9125C"/>
    <w:rsid w:val="00C9129E"/>
    <w:rsid w:val="00C9133C"/>
    <w:rsid w:val="00C91949"/>
    <w:rsid w:val="00C91AA5"/>
    <w:rsid w:val="00C91CF5"/>
    <w:rsid w:val="00C943EA"/>
    <w:rsid w:val="00C9460A"/>
    <w:rsid w:val="00C97548"/>
    <w:rsid w:val="00CA2871"/>
    <w:rsid w:val="00CA2968"/>
    <w:rsid w:val="00CA6C7D"/>
    <w:rsid w:val="00CA6FD0"/>
    <w:rsid w:val="00CA7403"/>
    <w:rsid w:val="00CB15B9"/>
    <w:rsid w:val="00CB18AD"/>
    <w:rsid w:val="00CB4417"/>
    <w:rsid w:val="00CB7B44"/>
    <w:rsid w:val="00CC68B6"/>
    <w:rsid w:val="00CD0E36"/>
    <w:rsid w:val="00CD1013"/>
    <w:rsid w:val="00CD132E"/>
    <w:rsid w:val="00CD2945"/>
    <w:rsid w:val="00CD2C60"/>
    <w:rsid w:val="00CD2F24"/>
    <w:rsid w:val="00CD5EA1"/>
    <w:rsid w:val="00CE04C8"/>
    <w:rsid w:val="00CE0632"/>
    <w:rsid w:val="00CE1A6F"/>
    <w:rsid w:val="00CE1F67"/>
    <w:rsid w:val="00CE2086"/>
    <w:rsid w:val="00CE263C"/>
    <w:rsid w:val="00CE45CF"/>
    <w:rsid w:val="00CE7122"/>
    <w:rsid w:val="00CE7E15"/>
    <w:rsid w:val="00CF10F5"/>
    <w:rsid w:val="00CF1141"/>
    <w:rsid w:val="00CF399A"/>
    <w:rsid w:val="00CF4394"/>
    <w:rsid w:val="00CF6359"/>
    <w:rsid w:val="00CF7778"/>
    <w:rsid w:val="00CF7A7B"/>
    <w:rsid w:val="00D0171C"/>
    <w:rsid w:val="00D03CF7"/>
    <w:rsid w:val="00D05A27"/>
    <w:rsid w:val="00D06108"/>
    <w:rsid w:val="00D10237"/>
    <w:rsid w:val="00D1278B"/>
    <w:rsid w:val="00D135D5"/>
    <w:rsid w:val="00D14169"/>
    <w:rsid w:val="00D146E8"/>
    <w:rsid w:val="00D17CB9"/>
    <w:rsid w:val="00D20947"/>
    <w:rsid w:val="00D21611"/>
    <w:rsid w:val="00D23D70"/>
    <w:rsid w:val="00D25BE4"/>
    <w:rsid w:val="00D25D17"/>
    <w:rsid w:val="00D3082C"/>
    <w:rsid w:val="00D30EE1"/>
    <w:rsid w:val="00D32DF2"/>
    <w:rsid w:val="00D34400"/>
    <w:rsid w:val="00D3737A"/>
    <w:rsid w:val="00D43111"/>
    <w:rsid w:val="00D4414B"/>
    <w:rsid w:val="00D51E6F"/>
    <w:rsid w:val="00D53407"/>
    <w:rsid w:val="00D56416"/>
    <w:rsid w:val="00D601E4"/>
    <w:rsid w:val="00D62FE8"/>
    <w:rsid w:val="00D63753"/>
    <w:rsid w:val="00D65A5D"/>
    <w:rsid w:val="00D706ED"/>
    <w:rsid w:val="00D70C9B"/>
    <w:rsid w:val="00D71D3D"/>
    <w:rsid w:val="00D73706"/>
    <w:rsid w:val="00D7730F"/>
    <w:rsid w:val="00D77F57"/>
    <w:rsid w:val="00D80D8E"/>
    <w:rsid w:val="00D81DFA"/>
    <w:rsid w:val="00D82CF7"/>
    <w:rsid w:val="00D8335A"/>
    <w:rsid w:val="00D83DA4"/>
    <w:rsid w:val="00D85B2D"/>
    <w:rsid w:val="00D86A50"/>
    <w:rsid w:val="00D90341"/>
    <w:rsid w:val="00D91540"/>
    <w:rsid w:val="00D94AD1"/>
    <w:rsid w:val="00D9505F"/>
    <w:rsid w:val="00D9548B"/>
    <w:rsid w:val="00DA7202"/>
    <w:rsid w:val="00DB0A69"/>
    <w:rsid w:val="00DB7A55"/>
    <w:rsid w:val="00DC1B18"/>
    <w:rsid w:val="00DC244B"/>
    <w:rsid w:val="00DC2E43"/>
    <w:rsid w:val="00DC590A"/>
    <w:rsid w:val="00DC6FB5"/>
    <w:rsid w:val="00DD02F5"/>
    <w:rsid w:val="00DD098C"/>
    <w:rsid w:val="00DD2767"/>
    <w:rsid w:val="00DD3612"/>
    <w:rsid w:val="00DD4FB1"/>
    <w:rsid w:val="00DD79C0"/>
    <w:rsid w:val="00DE01D2"/>
    <w:rsid w:val="00DE2EB8"/>
    <w:rsid w:val="00DE301D"/>
    <w:rsid w:val="00DE3971"/>
    <w:rsid w:val="00DE629B"/>
    <w:rsid w:val="00DE63C4"/>
    <w:rsid w:val="00DF0AF9"/>
    <w:rsid w:val="00E0379F"/>
    <w:rsid w:val="00E0436E"/>
    <w:rsid w:val="00E0469D"/>
    <w:rsid w:val="00E04A17"/>
    <w:rsid w:val="00E0531F"/>
    <w:rsid w:val="00E07125"/>
    <w:rsid w:val="00E101FD"/>
    <w:rsid w:val="00E11FB8"/>
    <w:rsid w:val="00E12DD6"/>
    <w:rsid w:val="00E12E36"/>
    <w:rsid w:val="00E171B5"/>
    <w:rsid w:val="00E2023B"/>
    <w:rsid w:val="00E21090"/>
    <w:rsid w:val="00E237E5"/>
    <w:rsid w:val="00E24C65"/>
    <w:rsid w:val="00E25973"/>
    <w:rsid w:val="00E26269"/>
    <w:rsid w:val="00E26F6B"/>
    <w:rsid w:val="00E271DE"/>
    <w:rsid w:val="00E370C3"/>
    <w:rsid w:val="00E421DC"/>
    <w:rsid w:val="00E42501"/>
    <w:rsid w:val="00E44CC6"/>
    <w:rsid w:val="00E44D99"/>
    <w:rsid w:val="00E470A4"/>
    <w:rsid w:val="00E471E5"/>
    <w:rsid w:val="00E47299"/>
    <w:rsid w:val="00E4752D"/>
    <w:rsid w:val="00E47F9A"/>
    <w:rsid w:val="00E51DB2"/>
    <w:rsid w:val="00E55051"/>
    <w:rsid w:val="00E5724F"/>
    <w:rsid w:val="00E61D48"/>
    <w:rsid w:val="00E6461C"/>
    <w:rsid w:val="00E6771E"/>
    <w:rsid w:val="00E72141"/>
    <w:rsid w:val="00E737A7"/>
    <w:rsid w:val="00E77730"/>
    <w:rsid w:val="00E817F8"/>
    <w:rsid w:val="00E86F8D"/>
    <w:rsid w:val="00E87FF5"/>
    <w:rsid w:val="00E92882"/>
    <w:rsid w:val="00E94525"/>
    <w:rsid w:val="00E959F5"/>
    <w:rsid w:val="00E97637"/>
    <w:rsid w:val="00EA0931"/>
    <w:rsid w:val="00EA09EE"/>
    <w:rsid w:val="00EA119E"/>
    <w:rsid w:val="00EA1268"/>
    <w:rsid w:val="00EA1D69"/>
    <w:rsid w:val="00EA1EA8"/>
    <w:rsid w:val="00EA2C14"/>
    <w:rsid w:val="00EA5783"/>
    <w:rsid w:val="00EA6122"/>
    <w:rsid w:val="00EA75B8"/>
    <w:rsid w:val="00EA7722"/>
    <w:rsid w:val="00EB2172"/>
    <w:rsid w:val="00EB49D2"/>
    <w:rsid w:val="00EC0360"/>
    <w:rsid w:val="00EC05AC"/>
    <w:rsid w:val="00EC06FB"/>
    <w:rsid w:val="00EC074B"/>
    <w:rsid w:val="00EC10CC"/>
    <w:rsid w:val="00EC10FD"/>
    <w:rsid w:val="00EC14D9"/>
    <w:rsid w:val="00EC4A77"/>
    <w:rsid w:val="00EC54BF"/>
    <w:rsid w:val="00ED25AA"/>
    <w:rsid w:val="00ED2BD7"/>
    <w:rsid w:val="00ED44A2"/>
    <w:rsid w:val="00ED5EF9"/>
    <w:rsid w:val="00ED6104"/>
    <w:rsid w:val="00EE04A2"/>
    <w:rsid w:val="00EE0AAC"/>
    <w:rsid w:val="00EE29B4"/>
    <w:rsid w:val="00EE317D"/>
    <w:rsid w:val="00EE426A"/>
    <w:rsid w:val="00EF1A55"/>
    <w:rsid w:val="00EF1B8F"/>
    <w:rsid w:val="00EF2811"/>
    <w:rsid w:val="00EF3896"/>
    <w:rsid w:val="00EF5FD6"/>
    <w:rsid w:val="00EF6997"/>
    <w:rsid w:val="00F0060F"/>
    <w:rsid w:val="00F0144B"/>
    <w:rsid w:val="00F07554"/>
    <w:rsid w:val="00F11A2C"/>
    <w:rsid w:val="00F146E4"/>
    <w:rsid w:val="00F1473D"/>
    <w:rsid w:val="00F14AA8"/>
    <w:rsid w:val="00F15EC7"/>
    <w:rsid w:val="00F16F5E"/>
    <w:rsid w:val="00F174DE"/>
    <w:rsid w:val="00F2207D"/>
    <w:rsid w:val="00F256E7"/>
    <w:rsid w:val="00F3231B"/>
    <w:rsid w:val="00F33703"/>
    <w:rsid w:val="00F36BC7"/>
    <w:rsid w:val="00F400D5"/>
    <w:rsid w:val="00F405DF"/>
    <w:rsid w:val="00F40D36"/>
    <w:rsid w:val="00F442C0"/>
    <w:rsid w:val="00F4681A"/>
    <w:rsid w:val="00F468C9"/>
    <w:rsid w:val="00F46B42"/>
    <w:rsid w:val="00F5420C"/>
    <w:rsid w:val="00F55430"/>
    <w:rsid w:val="00F55482"/>
    <w:rsid w:val="00F55552"/>
    <w:rsid w:val="00F5674A"/>
    <w:rsid w:val="00F56FA5"/>
    <w:rsid w:val="00F60852"/>
    <w:rsid w:val="00F6182A"/>
    <w:rsid w:val="00F62679"/>
    <w:rsid w:val="00F66C99"/>
    <w:rsid w:val="00F70ECE"/>
    <w:rsid w:val="00F7116D"/>
    <w:rsid w:val="00F71C30"/>
    <w:rsid w:val="00F72CC2"/>
    <w:rsid w:val="00F74180"/>
    <w:rsid w:val="00F80804"/>
    <w:rsid w:val="00F81079"/>
    <w:rsid w:val="00F81620"/>
    <w:rsid w:val="00F83A3B"/>
    <w:rsid w:val="00F86105"/>
    <w:rsid w:val="00F8704E"/>
    <w:rsid w:val="00F87801"/>
    <w:rsid w:val="00F906E1"/>
    <w:rsid w:val="00F93FDB"/>
    <w:rsid w:val="00F971ED"/>
    <w:rsid w:val="00F97414"/>
    <w:rsid w:val="00FA2680"/>
    <w:rsid w:val="00FA2CFB"/>
    <w:rsid w:val="00FA2EA7"/>
    <w:rsid w:val="00FA4AD3"/>
    <w:rsid w:val="00FA573A"/>
    <w:rsid w:val="00FA791D"/>
    <w:rsid w:val="00FB0255"/>
    <w:rsid w:val="00FB1EFD"/>
    <w:rsid w:val="00FB2199"/>
    <w:rsid w:val="00FB4130"/>
    <w:rsid w:val="00FB619A"/>
    <w:rsid w:val="00FB664D"/>
    <w:rsid w:val="00FB7BBD"/>
    <w:rsid w:val="00FC13A3"/>
    <w:rsid w:val="00FC2DBE"/>
    <w:rsid w:val="00FC50D6"/>
    <w:rsid w:val="00FC6071"/>
    <w:rsid w:val="00FC7600"/>
    <w:rsid w:val="00FD087C"/>
    <w:rsid w:val="00FD0DC4"/>
    <w:rsid w:val="00FD212E"/>
    <w:rsid w:val="00FD22C7"/>
    <w:rsid w:val="00FD28BC"/>
    <w:rsid w:val="00FD4846"/>
    <w:rsid w:val="00FD4C6B"/>
    <w:rsid w:val="00FE09B5"/>
    <w:rsid w:val="00FE2A23"/>
    <w:rsid w:val="00FE7B69"/>
    <w:rsid w:val="00FE7D12"/>
    <w:rsid w:val="00FF100C"/>
    <w:rsid w:val="00FF29C4"/>
    <w:rsid w:val="00FF57A2"/>
    <w:rsid w:val="00FF7C4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40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465C"/>
  </w:style>
  <w:style w:type="paragraph" w:styleId="Heading2">
    <w:name w:val="heading 2"/>
    <w:basedOn w:val="Normal"/>
    <w:link w:val="Heading2Char"/>
    <w:uiPriority w:val="9"/>
    <w:qFormat/>
    <w:rsid w:val="001933C9"/>
    <w:pPr>
      <w:spacing w:before="100" w:beforeAutospacing="1" w:after="100" w:afterAutospacing="1" w:line="240" w:lineRule="auto"/>
      <w:outlineLvl w:val="1"/>
    </w:pPr>
    <w:rPr>
      <w:rFonts w:ascii="Arial" w:eastAsia="Times New Roman" w:hAnsi="Arial" w:cs="Times New Roman"/>
      <w:b/>
      <w:bCs/>
      <w:sz w:val="36"/>
      <w:szCs w:val="3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20429"/>
    <w:pPr>
      <w:tabs>
        <w:tab w:val="center" w:pos="4536"/>
        <w:tab w:val="right" w:pos="9072"/>
      </w:tabs>
      <w:spacing w:after="0" w:line="240" w:lineRule="auto"/>
    </w:pPr>
  </w:style>
  <w:style w:type="character" w:customStyle="1" w:styleId="HeaderChar">
    <w:name w:val="Header Char"/>
    <w:basedOn w:val="DefaultParagraphFont"/>
    <w:link w:val="Header"/>
    <w:uiPriority w:val="99"/>
    <w:rsid w:val="00920429"/>
  </w:style>
  <w:style w:type="paragraph" w:styleId="Footer">
    <w:name w:val="footer"/>
    <w:basedOn w:val="Normal"/>
    <w:link w:val="FooterChar"/>
    <w:uiPriority w:val="99"/>
    <w:unhideWhenUsed/>
    <w:rsid w:val="00920429"/>
    <w:pPr>
      <w:tabs>
        <w:tab w:val="center" w:pos="4536"/>
        <w:tab w:val="right" w:pos="9072"/>
      </w:tabs>
      <w:spacing w:after="0" w:line="240" w:lineRule="auto"/>
    </w:pPr>
  </w:style>
  <w:style w:type="character" w:customStyle="1" w:styleId="FooterChar">
    <w:name w:val="Footer Char"/>
    <w:basedOn w:val="DefaultParagraphFont"/>
    <w:link w:val="Footer"/>
    <w:uiPriority w:val="99"/>
    <w:rsid w:val="00920429"/>
  </w:style>
  <w:style w:type="table" w:styleId="TableGrid">
    <w:name w:val="Table Grid"/>
    <w:basedOn w:val="TableNormal"/>
    <w:uiPriority w:val="59"/>
    <w:rsid w:val="00AB77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601DB"/>
    <w:pPr>
      <w:ind w:left="720"/>
      <w:contextualSpacing/>
    </w:pPr>
  </w:style>
  <w:style w:type="character" w:styleId="Hyperlink">
    <w:name w:val="Hyperlink"/>
    <w:basedOn w:val="DefaultParagraphFont"/>
    <w:uiPriority w:val="99"/>
    <w:unhideWhenUsed/>
    <w:rsid w:val="003833EA"/>
    <w:rPr>
      <w:color w:val="0000FF"/>
      <w:u w:val="single"/>
    </w:rPr>
  </w:style>
  <w:style w:type="paragraph" w:styleId="BalloonText">
    <w:name w:val="Balloon Text"/>
    <w:basedOn w:val="Normal"/>
    <w:link w:val="BalloonTextChar"/>
    <w:semiHidden/>
    <w:unhideWhenUsed/>
    <w:rsid w:val="009E10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103B"/>
    <w:rPr>
      <w:rFonts w:ascii="Tahoma" w:hAnsi="Tahoma" w:cs="Tahoma"/>
      <w:sz w:val="16"/>
      <w:szCs w:val="16"/>
    </w:rPr>
  </w:style>
  <w:style w:type="character" w:customStyle="1" w:styleId="Heading2Char">
    <w:name w:val="Heading 2 Char"/>
    <w:basedOn w:val="DefaultParagraphFont"/>
    <w:link w:val="Heading2"/>
    <w:uiPriority w:val="9"/>
    <w:rsid w:val="001933C9"/>
    <w:rPr>
      <w:rFonts w:ascii="Arial" w:eastAsia="Times New Roman" w:hAnsi="Arial" w:cs="Times New Roman"/>
      <w:b/>
      <w:bCs/>
      <w:sz w:val="36"/>
      <w:szCs w:val="36"/>
      <w:lang w:eastAsia="ro-RO"/>
    </w:rPr>
  </w:style>
  <w:style w:type="character" w:customStyle="1" w:styleId="sttart">
    <w:name w:val="st_tart"/>
    <w:basedOn w:val="DefaultParagraphFont"/>
    <w:rsid w:val="001933C9"/>
  </w:style>
  <w:style w:type="paragraph" w:customStyle="1" w:styleId="Default">
    <w:name w:val="Default"/>
    <w:rsid w:val="008A54B4"/>
    <w:pPr>
      <w:autoSpaceDE w:val="0"/>
      <w:autoSpaceDN w:val="0"/>
      <w:adjustRightInd w:val="0"/>
      <w:spacing w:after="0" w:line="240" w:lineRule="auto"/>
    </w:pPr>
    <w:rPr>
      <w:rFonts w:ascii="Calibri" w:hAnsi="Calibri" w:cs="Calibri"/>
      <w:color w:val="000000"/>
      <w:sz w:val="24"/>
      <w:szCs w:val="24"/>
      <w:lang w:val="en-US"/>
    </w:rPr>
  </w:style>
  <w:style w:type="character" w:customStyle="1" w:styleId="start">
    <w:name w:val="st_art"/>
    <w:basedOn w:val="DefaultParagraphFont"/>
    <w:rsid w:val="00ED25AA"/>
  </w:style>
  <w:style w:type="character" w:styleId="FollowedHyperlink">
    <w:name w:val="FollowedHyperlink"/>
    <w:basedOn w:val="DefaultParagraphFont"/>
    <w:uiPriority w:val="99"/>
    <w:semiHidden/>
    <w:unhideWhenUsed/>
    <w:rsid w:val="001518E0"/>
    <w:rPr>
      <w:color w:val="800080" w:themeColor="followedHyperlink"/>
      <w:u w:val="single"/>
    </w:rPr>
  </w:style>
  <w:style w:type="paragraph" w:customStyle="1" w:styleId="CM1">
    <w:name w:val="CM1"/>
    <w:basedOn w:val="Default"/>
    <w:next w:val="Default"/>
    <w:uiPriority w:val="99"/>
    <w:rsid w:val="002610DE"/>
    <w:rPr>
      <w:rFonts w:ascii="Times New Roman" w:hAnsi="Times New Roman" w:cs="Times New Roman"/>
      <w:color w:val="auto"/>
    </w:rPr>
  </w:style>
  <w:style w:type="paragraph" w:customStyle="1" w:styleId="CM3">
    <w:name w:val="CM3"/>
    <w:basedOn w:val="Default"/>
    <w:next w:val="Default"/>
    <w:uiPriority w:val="99"/>
    <w:rsid w:val="002610DE"/>
    <w:rPr>
      <w:rFonts w:ascii="Times New Roman" w:hAnsi="Times New Roman" w:cs="Times New Roman"/>
      <w:color w:val="auto"/>
    </w:rPr>
  </w:style>
  <w:style w:type="paragraph" w:customStyle="1" w:styleId="CM4">
    <w:name w:val="CM4"/>
    <w:basedOn w:val="Default"/>
    <w:next w:val="Default"/>
    <w:uiPriority w:val="99"/>
    <w:rsid w:val="002610DE"/>
    <w:rPr>
      <w:rFonts w:ascii="Times New Roman" w:hAnsi="Times New Roman"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lu2">
    <w:name w:val="heading 2"/>
    <w:basedOn w:val="Normal"/>
    <w:link w:val="Titlu2Caracter"/>
    <w:uiPriority w:val="9"/>
    <w:qFormat/>
    <w:rsid w:val="001933C9"/>
    <w:pPr>
      <w:spacing w:before="100" w:beforeAutospacing="1" w:after="100" w:afterAutospacing="1" w:line="240" w:lineRule="auto"/>
      <w:outlineLvl w:val="1"/>
    </w:pPr>
    <w:rPr>
      <w:rFonts w:ascii="Arial" w:eastAsia="Times New Roman" w:hAnsi="Arial" w:cs="Times New Roman"/>
      <w:b/>
      <w:bCs/>
      <w:sz w:val="36"/>
      <w:szCs w:val="36"/>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920429"/>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920429"/>
  </w:style>
  <w:style w:type="paragraph" w:styleId="Subsol">
    <w:name w:val="footer"/>
    <w:basedOn w:val="Normal"/>
    <w:link w:val="SubsolCaracter"/>
    <w:uiPriority w:val="99"/>
    <w:unhideWhenUsed/>
    <w:rsid w:val="00920429"/>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920429"/>
  </w:style>
  <w:style w:type="table" w:styleId="GrilTabel">
    <w:name w:val="Table Grid"/>
    <w:basedOn w:val="TabelNormal"/>
    <w:uiPriority w:val="59"/>
    <w:rsid w:val="00AB77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f">
    <w:name w:val="List Paragraph"/>
    <w:basedOn w:val="Normal"/>
    <w:uiPriority w:val="34"/>
    <w:qFormat/>
    <w:rsid w:val="008601DB"/>
    <w:pPr>
      <w:ind w:left="720"/>
      <w:contextualSpacing/>
    </w:pPr>
  </w:style>
  <w:style w:type="character" w:styleId="Hyperlink">
    <w:name w:val="Hyperlink"/>
    <w:basedOn w:val="Fontdeparagrafimplicit"/>
    <w:uiPriority w:val="99"/>
    <w:semiHidden/>
    <w:unhideWhenUsed/>
    <w:rsid w:val="003833EA"/>
    <w:rPr>
      <w:color w:val="0000FF"/>
      <w:u w:val="single"/>
    </w:rPr>
  </w:style>
  <w:style w:type="paragraph" w:styleId="TextnBalon">
    <w:name w:val="Balloon Text"/>
    <w:basedOn w:val="Normal"/>
    <w:link w:val="TextnBalonCaracter"/>
    <w:uiPriority w:val="99"/>
    <w:semiHidden/>
    <w:unhideWhenUsed/>
    <w:rsid w:val="009E103B"/>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9E103B"/>
    <w:rPr>
      <w:rFonts w:ascii="Tahoma" w:hAnsi="Tahoma" w:cs="Tahoma"/>
      <w:sz w:val="16"/>
      <w:szCs w:val="16"/>
    </w:rPr>
  </w:style>
  <w:style w:type="character" w:customStyle="1" w:styleId="Titlu2Caracter">
    <w:name w:val="Titlu 2 Caracter"/>
    <w:basedOn w:val="Fontdeparagrafimplicit"/>
    <w:link w:val="Titlu2"/>
    <w:uiPriority w:val="9"/>
    <w:rsid w:val="001933C9"/>
    <w:rPr>
      <w:rFonts w:ascii="Arial" w:eastAsia="Times New Roman" w:hAnsi="Arial" w:cs="Times New Roman"/>
      <w:b/>
      <w:bCs/>
      <w:sz w:val="36"/>
      <w:szCs w:val="36"/>
      <w:lang w:eastAsia="ro-RO"/>
    </w:rPr>
  </w:style>
  <w:style w:type="character" w:customStyle="1" w:styleId="sttart">
    <w:name w:val="st_tart"/>
    <w:basedOn w:val="Fontdeparagrafimplicit"/>
    <w:rsid w:val="001933C9"/>
  </w:style>
  <w:style w:type="paragraph" w:customStyle="1" w:styleId="Default">
    <w:name w:val="Default"/>
    <w:rsid w:val="008A54B4"/>
    <w:pPr>
      <w:autoSpaceDE w:val="0"/>
      <w:autoSpaceDN w:val="0"/>
      <w:adjustRightInd w:val="0"/>
      <w:spacing w:after="0" w:line="240" w:lineRule="auto"/>
    </w:pPr>
    <w:rPr>
      <w:rFonts w:ascii="Calibri" w:hAnsi="Calibri" w:cs="Calibri"/>
      <w:color w:val="000000"/>
      <w:sz w:val="24"/>
      <w:szCs w:val="24"/>
      <w:lang w:val="en-US"/>
    </w:rPr>
  </w:style>
  <w:style w:type="character" w:customStyle="1" w:styleId="start">
    <w:name w:val="st_art"/>
    <w:basedOn w:val="Fontdeparagrafimplicit"/>
    <w:rsid w:val="00ED25AA"/>
  </w:style>
</w:styles>
</file>

<file path=word/webSettings.xml><?xml version="1.0" encoding="utf-8"?>
<w:webSettings xmlns:r="http://schemas.openxmlformats.org/officeDocument/2006/relationships" xmlns:w="http://schemas.openxmlformats.org/wordprocessingml/2006/main">
  <w:divs>
    <w:div w:id="669866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6EF3FF-BA59-493E-BDFC-1C0DEA384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894</TotalTime>
  <Pages>6</Pages>
  <Words>2387</Words>
  <Characters>13607</Characters>
  <Application>Microsoft Office Word</Application>
  <DocSecurity>0</DocSecurity>
  <Lines>113</Lines>
  <Paragraphs>31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OlimpiaB</dc:creator>
  <cp:lastModifiedBy>Windows User</cp:lastModifiedBy>
  <cp:revision>1966</cp:revision>
  <cp:lastPrinted>2021-12-02T10:11:00Z</cp:lastPrinted>
  <dcterms:created xsi:type="dcterms:W3CDTF">2017-12-11T12:41:00Z</dcterms:created>
  <dcterms:modified xsi:type="dcterms:W3CDTF">2021-12-02T10:12:00Z</dcterms:modified>
</cp:coreProperties>
</file>