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AD3" w:rsidRPr="00280AD3" w:rsidRDefault="00280AD3" w:rsidP="00280AD3">
      <w:pPr>
        <w:autoSpaceDE w:val="0"/>
        <w:autoSpaceDN w:val="0"/>
        <w:adjustRightInd w:val="0"/>
        <w:spacing w:after="0" w:line="240" w:lineRule="auto"/>
        <w:rPr>
          <w:rFonts w:cs="Times New Roman"/>
          <w:sz w:val="22"/>
          <w:szCs w:val="28"/>
          <w:lang w:val="ro-RO"/>
        </w:rPr>
      </w:pPr>
      <w:bookmarkStart w:id="0" w:name="_GoBack"/>
      <w:bookmarkEnd w:id="0"/>
      <w:r w:rsidRPr="00280AD3">
        <w:rPr>
          <w:rFonts w:cs="Times New Roman"/>
          <w:sz w:val="22"/>
          <w:szCs w:val="28"/>
          <w:lang w:val="ro-RO"/>
        </w:rPr>
        <w:t xml:space="preserve">                     HOTĂRÂRE   Nr. 522/2003 din  8 mai 2003</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pentru aprobarea Normelor metodologice de aplicare a prevederilor </w:t>
      </w:r>
      <w:r w:rsidRPr="00280AD3">
        <w:rPr>
          <w:rFonts w:cs="Times New Roman"/>
          <w:color w:val="008000"/>
          <w:sz w:val="22"/>
          <w:szCs w:val="28"/>
          <w:u w:val="single"/>
          <w:lang w:val="ro-RO"/>
        </w:rPr>
        <w:t>Ordonanţei Guvernului nr. 129/2000</w:t>
      </w:r>
      <w:r w:rsidRPr="00280AD3">
        <w:rPr>
          <w:rFonts w:cs="Times New Roman"/>
          <w:sz w:val="22"/>
          <w:szCs w:val="28"/>
          <w:lang w:val="ro-RO"/>
        </w:rPr>
        <w:t xml:space="preserve"> privind formarea profesională a adulţilor</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Text în vigoare începând cu data de 21 decembrie 2022</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REALIZATOR: COMPANIA DE INFORMATICĂ NEAMŢ</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Text actualizat prin produsul informatic legislativ LEX EXPERT în baza actelor normative modificatoare, publicate în Monitorul Oficial al României, Partea I, până la 21 decembrie 2022.</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i/>
          <w:iCs/>
          <w:sz w:val="22"/>
          <w:szCs w:val="28"/>
          <w:lang w:val="ro-RO"/>
        </w:rPr>
        <w:t xml:space="preserve">    Act de bază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b/>
          <w:bCs/>
          <w:color w:val="008000"/>
          <w:sz w:val="22"/>
          <w:szCs w:val="28"/>
          <w:u w:val="single"/>
          <w:lang w:val="ro-RO"/>
        </w:rPr>
        <w:t>#B</w:t>
      </w:r>
      <w:r w:rsidRPr="00280AD3">
        <w:rPr>
          <w:rFonts w:cs="Times New Roman"/>
          <w:sz w:val="22"/>
          <w:szCs w:val="28"/>
          <w:lang w:val="ro-RO"/>
        </w:rPr>
        <w:t xml:space="preserve">: </w:t>
      </w:r>
      <w:r w:rsidRPr="00280AD3">
        <w:rPr>
          <w:rFonts w:cs="Times New Roman"/>
          <w:i/>
          <w:iCs/>
          <w:sz w:val="22"/>
          <w:szCs w:val="28"/>
          <w:lang w:val="ro-RO"/>
        </w:rPr>
        <w:t>Hotărârea Guvernului nr. 522/2003, publicată în Monitorul Oficial al României, Partea I, nr. 346 din 21 mai 2003</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i/>
          <w:iCs/>
          <w:sz w:val="22"/>
          <w:szCs w:val="28"/>
          <w:lang w:val="ro-RO"/>
        </w:rPr>
        <w:t xml:space="preserve">    Acte modificatoare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#M6</w:t>
      </w:r>
      <w:r w:rsidRPr="00280AD3">
        <w:rPr>
          <w:rFonts w:cs="Times New Roman"/>
          <w:sz w:val="22"/>
          <w:szCs w:val="28"/>
          <w:lang w:val="ro-RO"/>
        </w:rPr>
        <w:t xml:space="preserve">: </w:t>
      </w:r>
      <w:r w:rsidRPr="00280AD3">
        <w:rPr>
          <w:rFonts w:cs="Times New Roman"/>
          <w:i/>
          <w:iCs/>
          <w:sz w:val="22"/>
          <w:szCs w:val="28"/>
          <w:lang w:val="ro-RO"/>
        </w:rPr>
        <w:t>Hotărârea Guvernului nr. 1539/2022</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r w:rsidRPr="00280AD3">
        <w:rPr>
          <w:rFonts w:cs="Times New Roman"/>
          <w:sz w:val="22"/>
          <w:szCs w:val="28"/>
          <w:lang w:val="ro-RO"/>
        </w:rPr>
        <w:t xml:space="preserve">: </w:t>
      </w:r>
      <w:r w:rsidRPr="00280AD3">
        <w:rPr>
          <w:rFonts w:cs="Times New Roman"/>
          <w:i/>
          <w:iCs/>
          <w:sz w:val="22"/>
          <w:szCs w:val="28"/>
          <w:lang w:val="ro-RO"/>
        </w:rPr>
        <w:t>Hotărârea Guvernului nr. 474/2022</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r w:rsidRPr="00280AD3">
        <w:rPr>
          <w:rFonts w:cs="Times New Roman"/>
          <w:sz w:val="22"/>
          <w:szCs w:val="28"/>
          <w:lang w:val="ro-RO"/>
        </w:rPr>
        <w:t xml:space="preserve">: </w:t>
      </w:r>
      <w:r w:rsidRPr="00280AD3">
        <w:rPr>
          <w:rFonts w:cs="Times New Roman"/>
          <w:i/>
          <w:iCs/>
          <w:sz w:val="22"/>
          <w:szCs w:val="28"/>
          <w:lang w:val="ro-RO"/>
        </w:rPr>
        <w:t>Hotărârea Guvernului nr. 481/2015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#M3</w:t>
      </w:r>
      <w:r w:rsidRPr="00280AD3">
        <w:rPr>
          <w:rFonts w:cs="Times New Roman"/>
          <w:sz w:val="22"/>
          <w:szCs w:val="28"/>
          <w:lang w:val="ro-RO"/>
        </w:rPr>
        <w:t xml:space="preserve">: </w:t>
      </w:r>
      <w:r w:rsidRPr="00280AD3">
        <w:rPr>
          <w:rFonts w:cs="Times New Roman"/>
          <w:i/>
          <w:iCs/>
          <w:sz w:val="22"/>
          <w:szCs w:val="28"/>
          <w:lang w:val="ro-RO"/>
        </w:rPr>
        <w:t>Hotărârea Guvernului nr. 918/2013</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#M2</w:t>
      </w:r>
      <w:r w:rsidRPr="00280AD3">
        <w:rPr>
          <w:rFonts w:cs="Times New Roman"/>
          <w:sz w:val="22"/>
          <w:szCs w:val="28"/>
          <w:lang w:val="ro-RO"/>
        </w:rPr>
        <w:t xml:space="preserve">: </w:t>
      </w:r>
      <w:r w:rsidRPr="00280AD3">
        <w:rPr>
          <w:rFonts w:cs="Times New Roman"/>
          <w:i/>
          <w:iCs/>
          <w:sz w:val="22"/>
          <w:szCs w:val="28"/>
          <w:lang w:val="ro-RO"/>
        </w:rPr>
        <w:t>Hotărârea Guvernului nr. 1829/2004</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b/>
          <w:bCs/>
          <w:color w:val="008000"/>
          <w:sz w:val="22"/>
          <w:szCs w:val="28"/>
          <w:u w:val="single"/>
          <w:lang w:val="ro-RO"/>
        </w:rPr>
        <w:t>#M1</w:t>
      </w:r>
      <w:r w:rsidRPr="00280AD3">
        <w:rPr>
          <w:rFonts w:cs="Times New Roman"/>
          <w:sz w:val="22"/>
          <w:szCs w:val="28"/>
          <w:lang w:val="ro-RO"/>
        </w:rPr>
        <w:t xml:space="preserve">: </w:t>
      </w:r>
      <w:r w:rsidRPr="00280AD3">
        <w:rPr>
          <w:rFonts w:cs="Times New Roman"/>
          <w:i/>
          <w:iCs/>
          <w:sz w:val="22"/>
          <w:szCs w:val="28"/>
          <w:lang w:val="ro-RO"/>
        </w:rPr>
        <w:t>Hotărârea Guvernului nr. 887/2004</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280AD3">
        <w:rPr>
          <w:rFonts w:cs="Times New Roman"/>
          <w:b/>
          <w:bCs/>
          <w:i/>
          <w:iCs/>
          <w:color w:val="008000"/>
          <w:sz w:val="22"/>
          <w:szCs w:val="28"/>
          <w:u w:val="single"/>
          <w:lang w:val="ro-RO"/>
        </w:rPr>
        <w:t>#M1</w:t>
      </w:r>
      <w:r w:rsidRPr="00280AD3">
        <w:rPr>
          <w:rFonts w:cs="Times New Roman"/>
          <w:i/>
          <w:iCs/>
          <w:sz w:val="22"/>
          <w:szCs w:val="28"/>
          <w:lang w:val="ro-RO"/>
        </w:rPr>
        <w:t xml:space="preserve">, </w:t>
      </w:r>
      <w:r w:rsidRPr="00280AD3">
        <w:rPr>
          <w:rFonts w:cs="Times New Roman"/>
          <w:b/>
          <w:bCs/>
          <w:i/>
          <w:iCs/>
          <w:color w:val="008000"/>
          <w:sz w:val="22"/>
          <w:szCs w:val="28"/>
          <w:u w:val="single"/>
          <w:lang w:val="ro-RO"/>
        </w:rPr>
        <w:t>#M2</w:t>
      </w:r>
      <w:r w:rsidRPr="00280AD3">
        <w:rPr>
          <w:rFonts w:cs="Times New Roman"/>
          <w:i/>
          <w:iCs/>
          <w:sz w:val="22"/>
          <w:szCs w:val="28"/>
          <w:lang w:val="ro-RO"/>
        </w:rPr>
        <w:t xml:space="preserve"> etc.</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#B</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În temeiul </w:t>
      </w:r>
      <w:r w:rsidRPr="00280AD3">
        <w:rPr>
          <w:rFonts w:cs="Times New Roman"/>
          <w:color w:val="008000"/>
          <w:sz w:val="22"/>
          <w:szCs w:val="28"/>
          <w:u w:val="single"/>
          <w:lang w:val="ro-RO"/>
        </w:rPr>
        <w:t>art. 107</w:t>
      </w:r>
      <w:r w:rsidRPr="00280AD3">
        <w:rPr>
          <w:rFonts w:cs="Times New Roman"/>
          <w:sz w:val="22"/>
          <w:szCs w:val="28"/>
          <w:lang w:val="ro-RO"/>
        </w:rPr>
        <w:t xml:space="preserve"> din Constituţie şi al </w:t>
      </w:r>
      <w:r w:rsidRPr="00280AD3">
        <w:rPr>
          <w:rFonts w:cs="Times New Roman"/>
          <w:color w:val="008000"/>
          <w:sz w:val="22"/>
          <w:szCs w:val="28"/>
          <w:u w:val="single"/>
          <w:lang w:val="ro-RO"/>
        </w:rPr>
        <w:t>art. 47</w:t>
      </w:r>
      <w:r w:rsidRPr="00280AD3">
        <w:rPr>
          <w:rFonts w:cs="Times New Roman"/>
          <w:sz w:val="22"/>
          <w:szCs w:val="28"/>
          <w:lang w:val="ro-RO"/>
        </w:rPr>
        <w:t xml:space="preserve"> din Ordonanţa Guvernului nr. 129/2000 privind formarea profesională a adulţilor, republicată,</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Guvernul României adoptă prezenta hotărâre.</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ARTICOL UNIC</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Se aprobă Normele metodologice de aplicare a prevederilor </w:t>
      </w:r>
      <w:r w:rsidRPr="00280AD3">
        <w:rPr>
          <w:rFonts w:cs="Times New Roman"/>
          <w:color w:val="008000"/>
          <w:sz w:val="22"/>
          <w:szCs w:val="28"/>
          <w:u w:val="single"/>
          <w:lang w:val="ro-RO"/>
        </w:rPr>
        <w:t>Ordonanţei Guvernului nr. 129/2000</w:t>
      </w:r>
      <w:r w:rsidRPr="00280AD3">
        <w:rPr>
          <w:rFonts w:cs="Times New Roman"/>
          <w:sz w:val="22"/>
          <w:szCs w:val="28"/>
          <w:lang w:val="ro-RO"/>
        </w:rPr>
        <w:t xml:space="preserve"> privind formarea profesională a adulţilor, prevăzute în </w:t>
      </w:r>
      <w:r w:rsidRPr="00280AD3">
        <w:rPr>
          <w:rFonts w:cs="Times New Roman"/>
          <w:color w:val="008000"/>
          <w:sz w:val="22"/>
          <w:szCs w:val="28"/>
          <w:u w:val="single"/>
          <w:lang w:val="ro-RO"/>
        </w:rPr>
        <w:t>anexa</w:t>
      </w:r>
      <w:r w:rsidRPr="00280AD3">
        <w:rPr>
          <w:rFonts w:cs="Times New Roman"/>
          <w:sz w:val="22"/>
          <w:szCs w:val="28"/>
          <w:lang w:val="ro-RO"/>
        </w:rPr>
        <w:t xml:space="preserve"> care face parte integrantă din prezenta hotărâre.</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#CIN</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w:t>
      </w:r>
      <w:r w:rsidRPr="00280AD3">
        <w:rPr>
          <w:rFonts w:cs="Times New Roman"/>
          <w:b/>
          <w:bCs/>
          <w:i/>
          <w:iCs/>
          <w:sz w:val="22"/>
          <w:szCs w:val="28"/>
          <w:lang w:val="ro-RO"/>
        </w:rPr>
        <w:t>NOTĂ: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Reproducem mai jos prevederile </w:t>
      </w:r>
      <w:r w:rsidRPr="00280AD3">
        <w:rPr>
          <w:rFonts w:cs="Times New Roman"/>
          <w:i/>
          <w:iCs/>
          <w:color w:val="008000"/>
          <w:sz w:val="22"/>
          <w:szCs w:val="28"/>
          <w:u w:val="single"/>
          <w:lang w:val="ro-RO"/>
        </w:rPr>
        <w:t>art. II</w:t>
      </w:r>
      <w:r w:rsidRPr="00280AD3">
        <w:rPr>
          <w:rFonts w:cs="Times New Roman"/>
          <w:i/>
          <w:iCs/>
          <w:sz w:val="22"/>
          <w:szCs w:val="28"/>
          <w:lang w:val="ro-RO"/>
        </w:rPr>
        <w:t xml:space="preserve"> - IV din Hotărârea Guvernului nr. 474/2022 (</w:t>
      </w:r>
      <w:r w:rsidRPr="00280AD3">
        <w:rPr>
          <w:rFonts w:cs="Times New Roman"/>
          <w:b/>
          <w:bCs/>
          <w:i/>
          <w:iCs/>
          <w:color w:val="008000"/>
          <w:sz w:val="22"/>
          <w:szCs w:val="28"/>
          <w:u w:val="single"/>
          <w:lang w:val="ro-RO"/>
        </w:rPr>
        <w:t>#M5</w:t>
      </w:r>
      <w:r w:rsidRPr="00280AD3">
        <w:rPr>
          <w:rFonts w:cs="Times New Roman"/>
          <w:i/>
          <w:iCs/>
          <w:sz w:val="22"/>
          <w:szCs w:val="28"/>
          <w:lang w:val="ro-RO"/>
        </w:rPr>
        <w: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"ART. II</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Programele de formare profesională care au început înainte de data publicării prezentei hotărâri în Monitorul Oficial al României, Partea I, continuă până la finalizare, în condiţiile stabilite prin </w:t>
      </w:r>
      <w:r w:rsidRPr="00280AD3">
        <w:rPr>
          <w:rFonts w:cs="Times New Roman"/>
          <w:i/>
          <w:iCs/>
          <w:color w:val="008000"/>
          <w:sz w:val="22"/>
          <w:szCs w:val="28"/>
          <w:u w:val="single"/>
          <w:lang w:val="ro-RO"/>
        </w:rPr>
        <w:t>Normele</w:t>
      </w:r>
      <w:r w:rsidRPr="00280AD3">
        <w:rPr>
          <w:rFonts w:cs="Times New Roman"/>
          <w:i/>
          <w:iCs/>
          <w:sz w:val="22"/>
          <w:szCs w:val="28"/>
          <w:lang w:val="ro-RO"/>
        </w:rPr>
        <w:t xml:space="preserve"> metodologice de aplicare a prevederilor </w:t>
      </w:r>
      <w:r w:rsidRPr="00280AD3">
        <w:rPr>
          <w:rFonts w:cs="Times New Roman"/>
          <w:i/>
          <w:iCs/>
          <w:color w:val="008000"/>
          <w:sz w:val="22"/>
          <w:szCs w:val="28"/>
          <w:u w:val="single"/>
          <w:lang w:val="ro-RO"/>
        </w:rPr>
        <w:t>Ordonanţei Guvernului nr. 129/2000</w:t>
      </w:r>
      <w:r w:rsidRPr="00280AD3">
        <w:rPr>
          <w:rFonts w:cs="Times New Roman"/>
          <w:i/>
          <w:iCs/>
          <w:sz w:val="22"/>
          <w:szCs w:val="28"/>
          <w:lang w:val="ro-RO"/>
        </w:rPr>
        <w:t xml:space="preserve"> privind formarea profesională a adulţilor, aprobate prin </w:t>
      </w:r>
      <w:r w:rsidRPr="00280AD3">
        <w:rPr>
          <w:rFonts w:cs="Times New Roman"/>
          <w:i/>
          <w:iCs/>
          <w:color w:val="008000"/>
          <w:sz w:val="22"/>
          <w:szCs w:val="28"/>
          <w:u w:val="single"/>
          <w:lang w:val="ro-RO"/>
        </w:rPr>
        <w:t>Hotărârea Guvernului nr. 522/2003</w:t>
      </w:r>
      <w:r w:rsidRPr="00280AD3">
        <w:rPr>
          <w:rFonts w:cs="Times New Roman"/>
          <w:i/>
          <w:iCs/>
          <w:sz w:val="22"/>
          <w:szCs w:val="28"/>
          <w:lang w:val="ro-RO"/>
        </w:rPr>
        <w:t>, cu modificările şi completările ulterioare, aflate în vigoare la data începerii acestor programe.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 Examenele de absolvire care sunt în desfăşurare la data publicării prezentei hotărâri în Monitorul Oficial al României, Partea I, se vor desfăşura în condiţiile stabilite prin actele normative aflate în vigoare la data programării examenelor de absolvire."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"ART. III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În termen de 60 de zile de la data publicării prezentei hotărâri în Monitorul Oficial al României, Partea I, se aprobă ordinul comun al ministrului educaţiei şi al ministrului muncii şi solidarităţii sociale prevăzut la </w:t>
      </w:r>
      <w:r w:rsidRPr="00280AD3">
        <w:rPr>
          <w:rFonts w:cs="Times New Roman"/>
          <w:i/>
          <w:iCs/>
          <w:color w:val="008000"/>
          <w:sz w:val="22"/>
          <w:szCs w:val="28"/>
          <w:u w:val="single"/>
          <w:lang w:val="ro-RO"/>
        </w:rPr>
        <w:t>art. 37</w:t>
      </w:r>
      <w:r w:rsidRPr="00280AD3">
        <w:rPr>
          <w:rFonts w:cs="Times New Roman"/>
          <w:i/>
          <w:iCs/>
          <w:sz w:val="22"/>
          <w:szCs w:val="28"/>
          <w:lang w:val="ro-RO"/>
        </w:rPr>
        <w:t xml:space="preserve"> alin. (4) din Normele metodologice de aplicare a prevederilor </w:t>
      </w:r>
      <w:r w:rsidRPr="00280AD3">
        <w:rPr>
          <w:rFonts w:cs="Times New Roman"/>
          <w:i/>
          <w:iCs/>
          <w:color w:val="008000"/>
          <w:sz w:val="22"/>
          <w:szCs w:val="28"/>
          <w:u w:val="single"/>
          <w:lang w:val="ro-RO"/>
        </w:rPr>
        <w:t>Ordonanţei Guvernului nr. 129/2000</w:t>
      </w:r>
      <w:r w:rsidRPr="00280AD3">
        <w:rPr>
          <w:rFonts w:cs="Times New Roman"/>
          <w:i/>
          <w:iCs/>
          <w:sz w:val="22"/>
          <w:szCs w:val="28"/>
          <w:lang w:val="ro-RO"/>
        </w:rPr>
        <w:t xml:space="preserve"> privind formarea profesională a adulţilor, aprobate prin </w:t>
      </w:r>
      <w:r w:rsidRPr="00280AD3">
        <w:rPr>
          <w:rFonts w:cs="Times New Roman"/>
          <w:i/>
          <w:iCs/>
          <w:color w:val="008000"/>
          <w:sz w:val="22"/>
          <w:szCs w:val="28"/>
          <w:u w:val="single"/>
          <w:lang w:val="ro-RO"/>
        </w:rPr>
        <w:t>Hotărârea Guvernului nr. 522/2003</w:t>
      </w:r>
      <w:r w:rsidRPr="00280AD3">
        <w:rPr>
          <w:rFonts w:cs="Times New Roman"/>
          <w:i/>
          <w:iCs/>
          <w:sz w:val="22"/>
          <w:szCs w:val="28"/>
          <w:lang w:val="ro-RO"/>
        </w:rPr>
        <w:t>, cu modificările şi completările ulterioare, astfel cum au fost modificate şi completate prin prezenta hotărâre."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lastRenderedPageBreak/>
        <w:t>#M5</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"ART. IV</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În termen de 60 de zile de la data publicării prezentei hotărâri în Monitorul Oficial al României, Partea I, Ministerul Muncii şi Solidarităţii Sociale modifică </w:t>
      </w:r>
      <w:r w:rsidRPr="00280AD3">
        <w:rPr>
          <w:rFonts w:cs="Times New Roman"/>
          <w:i/>
          <w:iCs/>
          <w:color w:val="008000"/>
          <w:sz w:val="22"/>
          <w:szCs w:val="28"/>
          <w:u w:val="single"/>
          <w:lang w:val="ro-RO"/>
        </w:rPr>
        <w:t>Metodologia</w:t>
      </w:r>
      <w:r w:rsidRPr="00280AD3">
        <w:rPr>
          <w:rFonts w:cs="Times New Roman"/>
          <w:i/>
          <w:iCs/>
          <w:sz w:val="22"/>
          <w:szCs w:val="28"/>
          <w:lang w:val="ro-RO"/>
        </w:rPr>
        <w:t xml:space="preserve"> de autorizare a furnizorilor de formare profesională a adulţilor, aprobată prin </w:t>
      </w:r>
      <w:r w:rsidRPr="00280AD3">
        <w:rPr>
          <w:rFonts w:cs="Times New Roman"/>
          <w:i/>
          <w:iCs/>
          <w:color w:val="008000"/>
          <w:sz w:val="22"/>
          <w:szCs w:val="28"/>
          <w:u w:val="single"/>
          <w:lang w:val="ro-RO"/>
        </w:rPr>
        <w:t>Ordinul</w:t>
      </w:r>
      <w:r w:rsidRPr="00280AD3">
        <w:rPr>
          <w:rFonts w:cs="Times New Roman"/>
          <w:i/>
          <w:iCs/>
          <w:sz w:val="22"/>
          <w:szCs w:val="28"/>
          <w:lang w:val="ro-RO"/>
        </w:rPr>
        <w:t xml:space="preserve"> ministrului muncii, solidarităţii sociale şi familiei şi al ministrului educaţiei, cercetării şi tineretului nr. 353/5.202/2003, cu modificările şi completările ulterioare, şi </w:t>
      </w:r>
      <w:r w:rsidRPr="00280AD3">
        <w:rPr>
          <w:rFonts w:cs="Times New Roman"/>
          <w:i/>
          <w:iCs/>
          <w:color w:val="008000"/>
          <w:sz w:val="22"/>
          <w:szCs w:val="28"/>
          <w:u w:val="single"/>
          <w:lang w:val="ro-RO"/>
        </w:rPr>
        <w:t>Metodologia</w:t>
      </w:r>
      <w:r w:rsidRPr="00280AD3">
        <w:rPr>
          <w:rFonts w:cs="Times New Roman"/>
          <w:i/>
          <w:iCs/>
          <w:sz w:val="22"/>
          <w:szCs w:val="28"/>
          <w:lang w:val="ro-RO"/>
        </w:rPr>
        <w:t xml:space="preserve"> certificării formării profesionale a adulţilor, aprobată prin </w:t>
      </w:r>
      <w:r w:rsidRPr="00280AD3">
        <w:rPr>
          <w:rFonts w:cs="Times New Roman"/>
          <w:i/>
          <w:iCs/>
          <w:color w:val="008000"/>
          <w:sz w:val="22"/>
          <w:szCs w:val="28"/>
          <w:u w:val="single"/>
          <w:lang w:val="ro-RO"/>
        </w:rPr>
        <w:t>Ordinul</w:t>
      </w:r>
      <w:r w:rsidRPr="00280AD3">
        <w:rPr>
          <w:rFonts w:cs="Times New Roman"/>
          <w:i/>
          <w:iCs/>
          <w:sz w:val="22"/>
          <w:szCs w:val="28"/>
          <w:lang w:val="ro-RO"/>
        </w:rPr>
        <w:t xml:space="preserve"> ministrului muncii, solidarităţii sociale şi familiei şi al ministrului educaţiei, cercetării şi tineretului nr. 501/5.253/2003, cu modificările şi completările ulterioare, care vor fi aprobate prin ordin comun al ministrului muncii şi solidarităţii sociale şi al ministrului educaţiei."</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#B</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ANEXĂ</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NORME METODOLOGICE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de aplicare a prevederilor </w:t>
      </w:r>
      <w:r w:rsidRPr="00280AD3">
        <w:rPr>
          <w:rFonts w:cs="Times New Roman"/>
          <w:color w:val="008000"/>
          <w:sz w:val="22"/>
          <w:szCs w:val="28"/>
          <w:u w:val="single"/>
          <w:lang w:val="ro-RO"/>
        </w:rPr>
        <w:t>Ordonanţei Guvernului nr. 129/2000</w:t>
      </w:r>
      <w:r w:rsidRPr="00280AD3">
        <w:rPr>
          <w:rFonts w:cs="Times New Roman"/>
          <w:sz w:val="22"/>
          <w:szCs w:val="28"/>
          <w:lang w:val="ro-RO"/>
        </w:rPr>
        <w:t xml:space="preserve"> privind formarea profesională a adulţilor</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CAPITOLUL 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Dispoziţii generale</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1</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Prezentele norme metodologice, denumite în continuare norme, reglementează punerea în aplicare a prevederilor </w:t>
      </w:r>
      <w:r w:rsidRPr="00280AD3">
        <w:rPr>
          <w:rFonts w:cs="Times New Roman"/>
          <w:i/>
          <w:iCs/>
          <w:color w:val="008000"/>
          <w:sz w:val="22"/>
          <w:szCs w:val="28"/>
          <w:u w:val="single"/>
          <w:lang w:val="ro-RO"/>
        </w:rPr>
        <w:t>Ordonanţei Guvernului nr. 129/2000</w:t>
      </w:r>
      <w:r w:rsidRPr="00280AD3">
        <w:rPr>
          <w:rFonts w:cs="Times New Roman"/>
          <w:i/>
          <w:iCs/>
          <w:sz w:val="22"/>
          <w:szCs w:val="28"/>
          <w:lang w:val="ro-RO"/>
        </w:rPr>
        <w:t xml:space="preserve"> privind formarea profesională a adulţilor, republicată, denumită în continuare ordonanţă.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1^1</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Prin activităţile de formare profesională de interes general, prevăzute la </w:t>
      </w:r>
      <w:r w:rsidRPr="00280AD3">
        <w:rPr>
          <w:rFonts w:cs="Times New Roman"/>
          <w:i/>
          <w:iCs/>
          <w:color w:val="008000"/>
          <w:sz w:val="22"/>
          <w:szCs w:val="28"/>
          <w:u w:val="single"/>
          <w:lang w:val="ro-RO"/>
        </w:rPr>
        <w:t>art. 3</w:t>
      </w:r>
      <w:r w:rsidRPr="00280AD3">
        <w:rPr>
          <w:rFonts w:cs="Times New Roman"/>
          <w:i/>
          <w:iCs/>
          <w:sz w:val="22"/>
          <w:szCs w:val="28"/>
          <w:lang w:val="ro-RO"/>
        </w:rPr>
        <w:t xml:space="preserve"> din ordonanţă, se înţeleg activităţile care: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 se adresează tuturor persoanelor apte de muncă;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b) oferă protecţie faţă de riscul de şomaj;</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c) contribuie la nediscriminare, egalitatea între sexe, ameliorarea standardelor de viaţă şi a calităţii vieţii, precum şi la crearea de şanse egale pentru toate persoanele care desfăşoară activităţi pe piaţa muncii;</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d) contribuie la dezvoltarea capacităţii persoanelor de a fi membri activi ai societăţii;</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e) contribuie la incluziunea socială, la coeziunea socială a comunităţilor locale şi la solidaritate socială;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f) sunt furnizate de furnizori care respectă principiile de asigurare a calităţii prevăzute la </w:t>
      </w:r>
      <w:r w:rsidRPr="00280AD3">
        <w:rPr>
          <w:rFonts w:cs="Times New Roman"/>
          <w:i/>
          <w:iCs/>
          <w:color w:val="008000"/>
          <w:sz w:val="22"/>
          <w:szCs w:val="28"/>
          <w:u w:val="single"/>
          <w:lang w:val="ro-RO"/>
        </w:rPr>
        <w:t>art. 5</w:t>
      </w:r>
      <w:r w:rsidRPr="00280AD3">
        <w:rPr>
          <w:rFonts w:cs="Times New Roman"/>
          <w:i/>
          <w:iCs/>
          <w:sz w:val="22"/>
          <w:szCs w:val="28"/>
          <w:lang w:val="ro-RO"/>
        </w:rPr>
        <w:t xml:space="preserve"> din ordonanţă;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g) sunt planificate şi implementate având în vedere cerinţele pieţei muncii şi aspiraţiile profesionale ale adulţilor.</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1^2</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Promovarea învăţării pe tot parcursul vieţii, prevăzută la </w:t>
      </w:r>
      <w:r w:rsidRPr="00280AD3">
        <w:rPr>
          <w:rFonts w:cs="Times New Roman"/>
          <w:i/>
          <w:iCs/>
          <w:color w:val="008000"/>
          <w:sz w:val="22"/>
          <w:szCs w:val="28"/>
          <w:u w:val="single"/>
          <w:lang w:val="ro-RO"/>
        </w:rPr>
        <w:t>art. 4</w:t>
      </w:r>
      <w:r w:rsidRPr="00280AD3">
        <w:rPr>
          <w:rFonts w:cs="Times New Roman"/>
          <w:i/>
          <w:iCs/>
          <w:sz w:val="22"/>
          <w:szCs w:val="28"/>
          <w:lang w:val="ro-RO"/>
        </w:rPr>
        <w:t xml:space="preserve"> lit. f) din ordonanţă, contribuie la realizarea următoarelor obiective specifice în domeniul dezvoltării resurselor umane la nivelul angajatorilor:</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 asigurarea forţei de muncă corespunzătoare cerinţelor noilor locuri de muncă;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b) reconversia profesională a salariaţilor pentru a face faţă transformărilor de la locurile de muncă;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c) reducerea impactului social al proceselor de restructurare şi reorganizare ale angajatorilor;</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d) creşterea mobilităţii profesionale a lucrătorilor;</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e) crearea de noi locuri de muncă.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1^3</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Prin programele definite la </w:t>
      </w:r>
      <w:r w:rsidRPr="00280AD3">
        <w:rPr>
          <w:rFonts w:cs="Times New Roman"/>
          <w:i/>
          <w:iCs/>
          <w:color w:val="008000"/>
          <w:sz w:val="22"/>
          <w:szCs w:val="28"/>
          <w:u w:val="single"/>
          <w:lang w:val="ro-RO"/>
        </w:rPr>
        <w:t>art. 8</w:t>
      </w:r>
      <w:r w:rsidRPr="00280AD3">
        <w:rPr>
          <w:rFonts w:cs="Times New Roman"/>
          <w:i/>
          <w:iCs/>
          <w:sz w:val="22"/>
          <w:szCs w:val="28"/>
          <w:lang w:val="ro-RO"/>
        </w:rPr>
        <w:t xml:space="preserve"> alin. (3) lit. a) şi c) din ordonanţă se înţelege: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lastRenderedPageBreak/>
        <w:t xml:space="preserve">    a) iniţierea este programul care se organizează de un furnizor de formare profesională autorizat pentru o calificare, în vederea dobândirii a cel mult 25% din totalul competenţelor prevăzute în standardul ocupaţional sau în standardul de pregătire profesională;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b) perfecţionarea este pregătirea profesională continuă care conduce la actualizarea competenţelor deţinute de o persoana calificată sau dobândirea de noi competenţe, ca urmare a schimbărilor şi evoluţiilor înregistrate în activitatea pe care o desfăşoară;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c) specializarea reprezintă pregătirea profesională care duce la dezvoltarea sau completarea cunoştinţelor, abilităţilor sau competenţelor profesionale ale unei persoane calificate, dobândirea de competenţe noi în aceeaşi arie ocupaţională sau într-o arie ocupaţională nouă;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d) aria ocupaţională grupează ocupaţii care au caracteristici tehnice/economice/sociale similare şi aparţin aceleiaşi grupe de bază din </w:t>
      </w:r>
      <w:r w:rsidRPr="00280AD3">
        <w:rPr>
          <w:rFonts w:cs="Times New Roman"/>
          <w:i/>
          <w:iCs/>
          <w:color w:val="008000"/>
          <w:sz w:val="22"/>
          <w:szCs w:val="28"/>
          <w:u w:val="single"/>
          <w:lang w:val="ro-RO"/>
        </w:rPr>
        <w:t>Clasificarea</w:t>
      </w:r>
      <w:r w:rsidRPr="00280AD3">
        <w:rPr>
          <w:rFonts w:cs="Times New Roman"/>
          <w:i/>
          <w:iCs/>
          <w:sz w:val="22"/>
          <w:szCs w:val="28"/>
          <w:lang w:val="ro-RO"/>
        </w:rPr>
        <w:t xml:space="preserve"> ocupaţiilor din România;</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e) persoanele care au dobândit certificate de absolvire după finalizarea programelor prevăzute la lit. a) pot valorifica competenţele dobândite pentru a obţine întreaga calificare.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1^4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Prin noţiunea de "persoană fizică", prevăzută la </w:t>
      </w:r>
      <w:r w:rsidRPr="00280AD3">
        <w:rPr>
          <w:rFonts w:cs="Times New Roman"/>
          <w:i/>
          <w:iCs/>
          <w:color w:val="008000"/>
          <w:sz w:val="22"/>
          <w:szCs w:val="28"/>
          <w:u w:val="single"/>
          <w:lang w:val="ro-RO"/>
        </w:rPr>
        <w:t>art. 9</w:t>
      </w:r>
      <w:r w:rsidRPr="00280AD3">
        <w:rPr>
          <w:rFonts w:cs="Times New Roman"/>
          <w:i/>
          <w:iCs/>
          <w:sz w:val="22"/>
          <w:szCs w:val="28"/>
          <w:lang w:val="ro-RO"/>
        </w:rPr>
        <w:t xml:space="preserve"> din ordonanţă, se înţelege persoana care desfăşoară activităţi economice conform prevederilor </w:t>
      </w:r>
      <w:r w:rsidRPr="00280AD3">
        <w:rPr>
          <w:rFonts w:cs="Times New Roman"/>
          <w:i/>
          <w:iCs/>
          <w:color w:val="008000"/>
          <w:sz w:val="22"/>
          <w:szCs w:val="28"/>
          <w:u w:val="single"/>
          <w:lang w:val="ro-RO"/>
        </w:rPr>
        <w:t>art. 4</w:t>
      </w:r>
      <w:r w:rsidRPr="00280AD3">
        <w:rPr>
          <w:rFonts w:cs="Times New Roman"/>
          <w:i/>
          <w:iCs/>
          <w:sz w:val="22"/>
          <w:szCs w:val="28"/>
          <w:lang w:val="ro-RO"/>
        </w:rPr>
        <w:t xml:space="preserve"> din Ordonanţa de urgenţă a Guvernului nr. 44/2008 privind desfăşurarea activităţilor economice de către persoanele fizice autorizate, întreprinderile individuale şi întreprinderile familiale, aprobată cu modificări şi completări prin </w:t>
      </w:r>
      <w:r w:rsidRPr="00280AD3">
        <w:rPr>
          <w:rFonts w:cs="Times New Roman"/>
          <w:i/>
          <w:iCs/>
          <w:color w:val="008000"/>
          <w:sz w:val="22"/>
          <w:szCs w:val="28"/>
          <w:u w:val="single"/>
          <w:lang w:val="ro-RO"/>
        </w:rPr>
        <w:t>Legea nr. 182/2016</w:t>
      </w:r>
      <w:r w:rsidRPr="00280AD3">
        <w:rPr>
          <w:rFonts w:cs="Times New Roman"/>
          <w:i/>
          <w:iCs/>
          <w:sz w:val="22"/>
          <w:szCs w:val="28"/>
          <w:lang w:val="ro-RO"/>
        </w:rPr>
        <w: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w:t>
      </w:r>
      <w:r w:rsidRPr="00280AD3">
        <w:rPr>
          <w:rFonts w:cs="Times New Roman"/>
          <w:i/>
          <w:iCs/>
          <w:color w:val="FF0000"/>
          <w:sz w:val="22"/>
          <w:szCs w:val="28"/>
          <w:u w:val="single"/>
          <w:lang w:val="ro-RO"/>
        </w:rPr>
        <w:t>ART. 2</w:t>
      </w:r>
      <w:r w:rsidRPr="00280AD3">
        <w:rPr>
          <w:rFonts w:cs="Times New Roman"/>
          <w:i/>
          <w:iCs/>
          <w:sz w:val="22"/>
          <w:szCs w:val="28"/>
          <w:lang w:val="ro-RO"/>
        </w:rPr>
        <w:t xml:space="preserve"> *** Abrogat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2^1</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Formarea profesională, organizată conform </w:t>
      </w:r>
      <w:r w:rsidRPr="00280AD3">
        <w:rPr>
          <w:rFonts w:cs="Times New Roman"/>
          <w:i/>
          <w:iCs/>
          <w:color w:val="008000"/>
          <w:sz w:val="22"/>
          <w:szCs w:val="28"/>
          <w:u w:val="single"/>
          <w:lang w:val="ro-RO"/>
        </w:rPr>
        <w:t>art. 10</w:t>
      </w:r>
      <w:r w:rsidRPr="00280AD3">
        <w:rPr>
          <w:rFonts w:cs="Times New Roman"/>
          <w:i/>
          <w:iCs/>
          <w:sz w:val="22"/>
          <w:szCs w:val="28"/>
          <w:lang w:val="ro-RO"/>
        </w:rPr>
        <w:t xml:space="preserve"> alin. (3) lit. b) din ordonanţă de către angajatori, se finalizează cu certificatele de absolvire prevăzute la </w:t>
      </w:r>
      <w:r w:rsidRPr="00280AD3">
        <w:rPr>
          <w:rFonts w:cs="Times New Roman"/>
          <w:i/>
          <w:iCs/>
          <w:color w:val="008000"/>
          <w:sz w:val="22"/>
          <w:szCs w:val="28"/>
          <w:u w:val="single"/>
          <w:lang w:val="ro-RO"/>
        </w:rPr>
        <w:t>art. 21</w:t>
      </w:r>
      <w:r w:rsidRPr="00280AD3">
        <w:rPr>
          <w:rFonts w:cs="Times New Roman"/>
          <w:i/>
          <w:iCs/>
          <w:sz w:val="22"/>
          <w:szCs w:val="28"/>
          <w:lang w:val="ro-RO"/>
        </w:rPr>
        <w:t xml:space="preserve"> alin. (3) din ordonanţă.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(2) Certificatele de absolvire eliberate de angajatori salariaţilor proprii conţin cel puţin următoarele elemente: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 datele de identificare ale angajatorului care a asigurat formarea;</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b) numele şi prenumele salariatului;</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c) denumirea ocupaţiei pentru care a fost organizat programul de formare profesională;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d) numărul de ore şi perioada de desfăşurare a programului de formare de care a beneficiat salariatul;</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e) competenţele dobândite prin programul de formare profesională.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(3) În vederea monitorizării creşterii gradului de participare a adulţilor la învăţarea pe tot parcursul vieţii, angajatorii transmit trimestrial secretariatului tehnic al comisiei de autorizare în a cărui rază teritorială îşi au sediul social date cu privire la angajaţii care au beneficiat de formare profesională, conform tabelului prevăzut la </w:t>
      </w:r>
      <w:r w:rsidRPr="00280AD3">
        <w:rPr>
          <w:rFonts w:cs="Times New Roman"/>
          <w:i/>
          <w:iCs/>
          <w:color w:val="008000"/>
          <w:sz w:val="22"/>
          <w:szCs w:val="28"/>
          <w:u w:val="single"/>
          <w:lang w:val="ro-RO"/>
        </w:rPr>
        <w:t>anexa nr. 7</w:t>
      </w:r>
      <w:r w:rsidRPr="00280AD3">
        <w:rPr>
          <w:rFonts w:cs="Times New Roman"/>
          <w:i/>
          <w:iCs/>
          <w:sz w:val="22"/>
          <w:szCs w:val="28"/>
          <w:lang w:val="ro-RO"/>
        </w:rPr>
        <w: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2^2</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(1) Nivelurile de pregătire prevăzute la </w:t>
      </w:r>
      <w:r w:rsidRPr="00280AD3">
        <w:rPr>
          <w:rFonts w:cs="Times New Roman"/>
          <w:i/>
          <w:iCs/>
          <w:color w:val="008000"/>
          <w:sz w:val="22"/>
          <w:szCs w:val="28"/>
          <w:u w:val="single"/>
          <w:lang w:val="ro-RO"/>
        </w:rPr>
        <w:t>art. 10</w:t>
      </w:r>
      <w:r w:rsidRPr="00280AD3">
        <w:rPr>
          <w:rFonts w:cs="Times New Roman"/>
          <w:i/>
          <w:iCs/>
          <w:sz w:val="22"/>
          <w:szCs w:val="28"/>
          <w:lang w:val="ro-RO"/>
        </w:rPr>
        <w:t xml:space="preserve"> alin. (1) din ordonanţă reprezintă nivelurile de calificare stabilite prin </w:t>
      </w:r>
      <w:r w:rsidRPr="00280AD3">
        <w:rPr>
          <w:rFonts w:cs="Times New Roman"/>
          <w:i/>
          <w:iCs/>
          <w:color w:val="008000"/>
          <w:sz w:val="22"/>
          <w:szCs w:val="28"/>
          <w:u w:val="single"/>
          <w:lang w:val="ro-RO"/>
        </w:rPr>
        <w:t>Cadrul</w:t>
      </w:r>
      <w:r w:rsidRPr="00280AD3">
        <w:rPr>
          <w:rFonts w:cs="Times New Roman"/>
          <w:i/>
          <w:iCs/>
          <w:sz w:val="22"/>
          <w:szCs w:val="28"/>
          <w:lang w:val="ro-RO"/>
        </w:rPr>
        <w:t xml:space="preserve"> naţional al calificărilor, aprobat prin Hotărârea Guvernului nr. 918/2013, cu modificările şi completările ulterioare.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 Condiţiile de acces la programele de formare profesională organizate potrivit prevederilor </w:t>
      </w:r>
      <w:r w:rsidRPr="00280AD3">
        <w:rPr>
          <w:rFonts w:cs="Times New Roman"/>
          <w:i/>
          <w:iCs/>
          <w:color w:val="008000"/>
          <w:sz w:val="22"/>
          <w:szCs w:val="28"/>
          <w:u w:val="single"/>
          <w:lang w:val="ro-RO"/>
        </w:rPr>
        <w:t>art. 10</w:t>
      </w:r>
      <w:r w:rsidRPr="00280AD3">
        <w:rPr>
          <w:rFonts w:cs="Times New Roman"/>
          <w:i/>
          <w:iCs/>
          <w:sz w:val="22"/>
          <w:szCs w:val="28"/>
          <w:lang w:val="ro-RO"/>
        </w:rPr>
        <w:t xml:space="preserve"> din ordonanţă, pe niveluri de calificare, se stabilesc prin </w:t>
      </w:r>
      <w:r w:rsidRPr="00280AD3">
        <w:rPr>
          <w:rFonts w:cs="Times New Roman"/>
          <w:i/>
          <w:iCs/>
          <w:color w:val="008000"/>
          <w:sz w:val="22"/>
          <w:szCs w:val="28"/>
          <w:u w:val="single"/>
          <w:lang w:val="ro-RO"/>
        </w:rPr>
        <w:t>Ordinul</w:t>
      </w:r>
      <w:r w:rsidRPr="00280AD3">
        <w:rPr>
          <w:rFonts w:cs="Times New Roman"/>
          <w:i/>
          <w:iCs/>
          <w:sz w:val="22"/>
          <w:szCs w:val="28"/>
          <w:lang w:val="ro-RO"/>
        </w:rPr>
        <w:t xml:space="preserve"> ministrului educaţiei naţionale şi al ministrului muncii şi justiţiei sociale nr. 5.039/2.126/2018 privind aprobarea corespondenţei dintre nivelurile </w:t>
      </w:r>
      <w:r w:rsidRPr="00280AD3">
        <w:rPr>
          <w:rFonts w:cs="Times New Roman"/>
          <w:i/>
          <w:iCs/>
          <w:color w:val="008000"/>
          <w:sz w:val="22"/>
          <w:szCs w:val="28"/>
          <w:u w:val="single"/>
          <w:lang w:val="ro-RO"/>
        </w:rPr>
        <w:t>Cadrului</w:t>
      </w:r>
      <w:r w:rsidRPr="00280AD3">
        <w:rPr>
          <w:rFonts w:cs="Times New Roman"/>
          <w:i/>
          <w:iCs/>
          <w:sz w:val="22"/>
          <w:szCs w:val="28"/>
          <w:lang w:val="ro-RO"/>
        </w:rPr>
        <w:t xml:space="preserve"> naţional al calificărilor, actele de studii/calificare ce se eliberează, tipul de programe de educaţie şi formare profesională din România prin care pot fi dobândite nivelurile de calificare, nivelurile de referinţă ale Cadrului european al calificărilor, precum şi condiţiile de acces corespunzătoare fiecărui nivel de calificare, cu completările ulterioare.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2^3</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Prin noţiunea de "alte forme de pregătire profesională", prevăzută la </w:t>
      </w:r>
      <w:r w:rsidRPr="00280AD3">
        <w:rPr>
          <w:rFonts w:cs="Times New Roman"/>
          <w:i/>
          <w:iCs/>
          <w:color w:val="008000"/>
          <w:sz w:val="22"/>
          <w:szCs w:val="28"/>
          <w:u w:val="single"/>
          <w:lang w:val="ro-RO"/>
        </w:rPr>
        <w:t>art. 10</w:t>
      </w:r>
      <w:r w:rsidRPr="00280AD3">
        <w:rPr>
          <w:rFonts w:cs="Times New Roman"/>
          <w:i/>
          <w:iCs/>
          <w:sz w:val="22"/>
          <w:szCs w:val="28"/>
          <w:lang w:val="ro-RO"/>
        </w:rPr>
        <w:t xml:space="preserve"> alin. (3) lit. d) din ordonanţă, se înţelege: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 instruire sau experienţă practică dobândită la locul de muncă;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b) schimb de experienţă;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c) ateliere de lucru;</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lastRenderedPageBreak/>
        <w:t xml:space="preserve">    d) autoinstruirea, inclusiv prin învăţare la distanţă;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e) învăţarea asistată de calculator;</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f) participarea la conferinţe, prelegeri, seminare.</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CAPITOLUL I^1</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Organizarea formării profesionale a adulţilor</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#M3</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w:t>
      </w:r>
      <w:r w:rsidRPr="00280AD3">
        <w:rPr>
          <w:rFonts w:cs="Times New Roman"/>
          <w:i/>
          <w:iCs/>
          <w:color w:val="FF0000"/>
          <w:sz w:val="22"/>
          <w:szCs w:val="28"/>
          <w:u w:val="single"/>
          <w:lang w:val="ro-RO"/>
        </w:rPr>
        <w:t>ART. 3</w:t>
      </w:r>
      <w:r w:rsidRPr="00280AD3">
        <w:rPr>
          <w:rFonts w:cs="Times New Roman"/>
          <w:i/>
          <w:iCs/>
          <w:sz w:val="22"/>
          <w:szCs w:val="28"/>
          <w:lang w:val="ro-RO"/>
        </w:rPr>
        <w:t xml:space="preserve"> *** Abrogat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Ministerul Muncii, Familiei, Protecţiei Sociale şi Persoanelor Vârstnice şi Ministerul Educaţiei şi Cercetării Ştiinţifice solicită, în temeiul </w:t>
      </w:r>
      <w:r w:rsidRPr="00280AD3">
        <w:rPr>
          <w:rFonts w:cs="Times New Roman"/>
          <w:i/>
          <w:iCs/>
          <w:color w:val="008000"/>
          <w:sz w:val="22"/>
          <w:szCs w:val="28"/>
          <w:u w:val="single"/>
          <w:lang w:val="ro-RO"/>
        </w:rPr>
        <w:t>art. 11</w:t>
      </w:r>
      <w:r w:rsidRPr="00280AD3">
        <w:rPr>
          <w:rFonts w:cs="Times New Roman"/>
          <w:i/>
          <w:iCs/>
          <w:sz w:val="22"/>
          <w:szCs w:val="28"/>
          <w:lang w:val="ro-RO"/>
        </w:rPr>
        <w:t xml:space="preserve"> alin. (1) din ordonanţă, ministerelor, agenţiilor naţionale şi altor organe ale administraţiei publice centrale de specialitate, după caz, cu consultarea autorităţilor administraţiei publice locale, să pună la dispoziţie strategiile sectoriale şi teritoriale de dezvoltare a resurselor umane, inclusiv cele de formare profesională.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(1) Programele de formare profesională se organizează de furnizorii de formare profesională conform </w:t>
      </w:r>
      <w:r w:rsidRPr="00280AD3">
        <w:rPr>
          <w:rFonts w:cs="Times New Roman"/>
          <w:i/>
          <w:iCs/>
          <w:color w:val="008000"/>
          <w:sz w:val="22"/>
          <w:szCs w:val="28"/>
          <w:u w:val="single"/>
          <w:lang w:val="ro-RO"/>
        </w:rPr>
        <w:t>art. 14</w:t>
      </w:r>
      <w:r w:rsidRPr="00280AD3">
        <w:rPr>
          <w:rFonts w:cs="Times New Roman"/>
          <w:i/>
          <w:iCs/>
          <w:sz w:val="22"/>
          <w:szCs w:val="28"/>
          <w:lang w:val="ro-RO"/>
        </w:rPr>
        <w:t xml:space="preserve"> alin. (1) şi (2) din ordonanţă.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(1^1) Programele de formare profesională se pot desfăşura şi în sistem online, conform </w:t>
      </w:r>
      <w:r w:rsidRPr="00280AD3">
        <w:rPr>
          <w:rFonts w:cs="Times New Roman"/>
          <w:i/>
          <w:iCs/>
          <w:color w:val="008000"/>
          <w:sz w:val="22"/>
          <w:szCs w:val="28"/>
          <w:u w:val="single"/>
          <w:lang w:val="ro-RO"/>
        </w:rPr>
        <w:t>art. 2</w:t>
      </w:r>
      <w:r w:rsidRPr="00280AD3">
        <w:rPr>
          <w:rFonts w:cs="Times New Roman"/>
          <w:i/>
          <w:iCs/>
          <w:sz w:val="22"/>
          <w:szCs w:val="28"/>
          <w:lang w:val="ro-RO"/>
        </w:rPr>
        <w:t xml:space="preserve"> din Ordonanţa de urgenţă a Guvernului nr. 97/2020 pentru implementarea unor măsuri de simplificare administrativă în domeniul protecţiei sociale, precum şi pentru acordarea unor drepturi şi beneficii de asistenţă socială în domeniile de activitate în care se menţin restricţii.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(2) Competenţele-cheie prevăzute la </w:t>
      </w:r>
      <w:r w:rsidRPr="00280AD3">
        <w:rPr>
          <w:rFonts w:cs="Times New Roman"/>
          <w:i/>
          <w:iCs/>
          <w:color w:val="008000"/>
          <w:sz w:val="22"/>
          <w:szCs w:val="28"/>
          <w:u w:val="single"/>
          <w:lang w:val="ro-RO"/>
        </w:rPr>
        <w:t>art. 14</w:t>
      </w:r>
      <w:r w:rsidRPr="00280AD3">
        <w:rPr>
          <w:rFonts w:cs="Times New Roman"/>
          <w:i/>
          <w:iCs/>
          <w:sz w:val="22"/>
          <w:szCs w:val="28"/>
          <w:lang w:val="ro-RO"/>
        </w:rPr>
        <w:t xml:space="preserve"> alin. (2) lit. b) din ordonanţă sunt cele prevăzute la </w:t>
      </w:r>
      <w:r w:rsidRPr="00280AD3">
        <w:rPr>
          <w:rFonts w:cs="Times New Roman"/>
          <w:i/>
          <w:iCs/>
          <w:color w:val="008000"/>
          <w:sz w:val="22"/>
          <w:szCs w:val="28"/>
          <w:u w:val="single"/>
          <w:lang w:val="ro-RO"/>
        </w:rPr>
        <w:t>art. 68</w:t>
      </w:r>
      <w:r w:rsidRPr="00280AD3">
        <w:rPr>
          <w:rFonts w:cs="Times New Roman"/>
          <w:i/>
          <w:iCs/>
          <w:sz w:val="22"/>
          <w:szCs w:val="28"/>
          <w:lang w:val="ro-RO"/>
        </w:rPr>
        <w:t xml:space="preserve"> alin. (1) din Legea educaţiei naţionale nr. 1/2011, cu modificările şi completările ulterioare.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(3) Programele de formare profesională prin care se realizează calificarea sau recalificarea adulţilor se organizează pentru calificările cuprinse în Registrul naţional al calificărilor profesionale din România.</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6</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Până la intrarea în vigoare a Registrului naţional al calificărilor profesionale din România se utilizează </w:t>
      </w:r>
      <w:r w:rsidRPr="00280AD3">
        <w:rPr>
          <w:rFonts w:cs="Times New Roman"/>
          <w:i/>
          <w:iCs/>
          <w:color w:val="008000"/>
          <w:sz w:val="22"/>
          <w:szCs w:val="28"/>
          <w:u w:val="single"/>
          <w:lang w:val="ro-RO"/>
        </w:rPr>
        <w:t>Nomenclatorul</w:t>
      </w:r>
      <w:r w:rsidRPr="00280AD3">
        <w:rPr>
          <w:rFonts w:cs="Times New Roman"/>
          <w:i/>
          <w:iCs/>
          <w:sz w:val="22"/>
          <w:szCs w:val="28"/>
          <w:lang w:val="ro-RO"/>
        </w:rPr>
        <w:t xml:space="preserve"> calificărilor pentru care se pot organiza programe finalizate cu certificate de calificare, aprobat prin Ordinul ministrului muncii, solidarităţii sociale şi familiei şi al ministrului educaţiei, cercetării şi tineretului nr. 35/3.112/2004, cu modificările şi completările ulterioare.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(2) Nivelurile de calificare prevăzute în nomenclatorul calificărilor de la alin. (1) se utilizează până la 1 ianuarie 2016.</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(3) După data de 1 ianuarie 2016, nivelurile de calificare pentru care se vor organiza programe de formare profesională vor fi cele prevăzute în </w:t>
      </w:r>
      <w:r w:rsidRPr="00280AD3">
        <w:rPr>
          <w:rFonts w:cs="Times New Roman"/>
          <w:i/>
          <w:iCs/>
          <w:color w:val="008000"/>
          <w:sz w:val="22"/>
          <w:szCs w:val="28"/>
          <w:u w:val="single"/>
          <w:lang w:val="ro-RO"/>
        </w:rPr>
        <w:t>Hotărârea Guvernului nr. 918/2013</w:t>
      </w:r>
      <w:r w:rsidRPr="00280AD3">
        <w:rPr>
          <w:rFonts w:cs="Times New Roman"/>
          <w:i/>
          <w:iCs/>
          <w:sz w:val="22"/>
          <w:szCs w:val="28"/>
          <w:lang w:val="ro-RO"/>
        </w:rPr>
        <w:t xml:space="preserve"> privind aprobarea Cadrului naţional al calificărilor.</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7</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Potrivit </w:t>
      </w:r>
      <w:r w:rsidRPr="00280AD3">
        <w:rPr>
          <w:rFonts w:cs="Times New Roman"/>
          <w:i/>
          <w:iCs/>
          <w:color w:val="008000"/>
          <w:sz w:val="22"/>
          <w:szCs w:val="28"/>
          <w:u w:val="single"/>
          <w:lang w:val="ro-RO"/>
        </w:rPr>
        <w:t>art. 15</w:t>
      </w:r>
      <w:r w:rsidRPr="00280AD3">
        <w:rPr>
          <w:rFonts w:cs="Times New Roman"/>
          <w:i/>
          <w:iCs/>
          <w:sz w:val="22"/>
          <w:szCs w:val="28"/>
          <w:lang w:val="ro-RO"/>
        </w:rPr>
        <w:t xml:space="preserve"> alin. (1) din ordonanţă, programele de formare profesională se elaborează în concordanţă cu standardele ocupaţionale recunoscute la nivel naţional, respectiv cu standardele de pregătire profesională, aprobate în condiţiile legii şi aflate în vigoare.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7^1</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(1) Standardele ocupaţionale prevăzute la </w:t>
      </w:r>
      <w:r w:rsidRPr="00280AD3">
        <w:rPr>
          <w:rFonts w:cs="Times New Roman"/>
          <w:i/>
          <w:iCs/>
          <w:color w:val="008000"/>
          <w:sz w:val="22"/>
          <w:szCs w:val="28"/>
          <w:u w:val="single"/>
          <w:lang w:val="ro-RO"/>
        </w:rPr>
        <w:t>art. 15</w:t>
      </w:r>
      <w:r w:rsidRPr="00280AD3">
        <w:rPr>
          <w:rFonts w:cs="Times New Roman"/>
          <w:i/>
          <w:iCs/>
          <w:sz w:val="22"/>
          <w:szCs w:val="28"/>
          <w:lang w:val="ro-RO"/>
        </w:rPr>
        <w:t xml:space="preserve"> din ordonanţă se elaborează pe baza metodologiei de elaborare, validare, aprobare şi gestionare a standardelor ocupaţionale.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(2) Ministerul Muncii şi Solidarităţii Sociale, Ministerul Educaţiei şi Autoritatea Naţională pentru Calificări elaborează şi, după caz, actualizează metodologia prevăzută la alin. (1).</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lastRenderedPageBreak/>
        <w:t xml:space="preserve">    (3) Metodologia prevăzută la alin. (1) se aprobă prin ordin*) comun al ministrului muncii şi solidarităţii sociale şi al ministrului educaţiei şi se publică în Monitorul Oficial al României, Partea I, conform </w:t>
      </w:r>
      <w:r w:rsidRPr="00280AD3">
        <w:rPr>
          <w:rFonts w:cs="Times New Roman"/>
          <w:i/>
          <w:iCs/>
          <w:color w:val="008000"/>
          <w:sz w:val="22"/>
          <w:szCs w:val="28"/>
          <w:u w:val="single"/>
          <w:lang w:val="ro-RO"/>
        </w:rPr>
        <w:t>art. 340</w:t>
      </w:r>
      <w:r w:rsidRPr="00280AD3">
        <w:rPr>
          <w:rFonts w:cs="Times New Roman"/>
          <w:i/>
          <w:iCs/>
          <w:sz w:val="22"/>
          <w:szCs w:val="28"/>
          <w:lang w:val="ro-RO"/>
        </w:rPr>
        <w:t xml:space="preserve"> alin. (2) lit. e) din Legea educaţiei naţionale nr. 1/2011, cu modificările şi completările ulterioare.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(4) Metodologia prevăzută la alin. (1) cuprinde cel puţin următoarele aspecte: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 structura standardului ocupaţional;</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b) etapele şi termenele de verificare, validare, aprobare şi publicare a standardelor ocupaţionale;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c) procedura de actualizare a standardelor ocupaţionale;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d) modalitatea de acordare a asistenţei metodologice iniţiatorilor proiectelor de standarde ocupaţionale.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#CIN</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w:t>
      </w:r>
      <w:r w:rsidRPr="00280AD3">
        <w:rPr>
          <w:rFonts w:cs="Times New Roman"/>
          <w:b/>
          <w:bCs/>
          <w:i/>
          <w:iCs/>
          <w:sz w:val="22"/>
          <w:szCs w:val="28"/>
          <w:lang w:val="ro-RO"/>
        </w:rPr>
        <w:t>*)</w:t>
      </w:r>
      <w:r w:rsidRPr="00280AD3">
        <w:rPr>
          <w:rFonts w:cs="Times New Roman"/>
          <w:i/>
          <w:iCs/>
          <w:sz w:val="22"/>
          <w:szCs w:val="28"/>
          <w:lang w:val="ro-RO"/>
        </w:rPr>
        <w:t xml:space="preserve"> A se vedea </w:t>
      </w:r>
      <w:r w:rsidRPr="00280AD3">
        <w:rPr>
          <w:rFonts w:cs="Times New Roman"/>
          <w:i/>
          <w:iCs/>
          <w:color w:val="008000"/>
          <w:sz w:val="22"/>
          <w:szCs w:val="28"/>
          <w:u w:val="single"/>
          <w:lang w:val="ro-RO"/>
        </w:rPr>
        <w:t>Ordinul</w:t>
      </w:r>
      <w:r w:rsidRPr="00280AD3">
        <w:rPr>
          <w:rFonts w:cs="Times New Roman"/>
          <w:i/>
          <w:iCs/>
          <w:sz w:val="22"/>
          <w:szCs w:val="28"/>
          <w:lang w:val="ro-RO"/>
        </w:rPr>
        <w:t xml:space="preserve"> ministrului educaţiei naţionale şi al ministrului muncii şi justiţiei sociale nr. 3712/1721/2018 privind aprobarea Metodologiei de elaborare, validare, aprobare şi gestionare a standardelor ocupaţionale şi a modelului de standard ocupaţional.</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Menţionăm că, ulterior publicării ordinului indicat mai sus, </w:t>
      </w:r>
      <w:r w:rsidRPr="00280AD3">
        <w:rPr>
          <w:rFonts w:cs="Times New Roman"/>
          <w:i/>
          <w:iCs/>
          <w:color w:val="008000"/>
          <w:sz w:val="22"/>
          <w:szCs w:val="28"/>
          <w:u w:val="single"/>
          <w:lang w:val="ro-RO"/>
        </w:rPr>
        <w:t>art. 7^1</w:t>
      </w:r>
      <w:r w:rsidRPr="00280AD3">
        <w:rPr>
          <w:rFonts w:cs="Times New Roman"/>
          <w:i/>
          <w:iCs/>
          <w:sz w:val="22"/>
          <w:szCs w:val="28"/>
          <w:lang w:val="ro-RO"/>
        </w:rPr>
        <w:t xml:space="preserve"> a fost modificat prin </w:t>
      </w:r>
      <w:r w:rsidRPr="00280AD3">
        <w:rPr>
          <w:rFonts w:cs="Times New Roman"/>
          <w:i/>
          <w:iCs/>
          <w:color w:val="008000"/>
          <w:sz w:val="22"/>
          <w:szCs w:val="28"/>
          <w:u w:val="single"/>
          <w:lang w:val="ro-RO"/>
        </w:rPr>
        <w:t>art. I</w:t>
      </w:r>
      <w:r w:rsidRPr="00280AD3">
        <w:rPr>
          <w:rFonts w:cs="Times New Roman"/>
          <w:i/>
          <w:iCs/>
          <w:sz w:val="22"/>
          <w:szCs w:val="28"/>
          <w:lang w:val="ro-RO"/>
        </w:rPr>
        <w:t xml:space="preserve"> pct. 6 din Hotărârea Guvernului nr. 474/2022 (</w:t>
      </w:r>
      <w:r w:rsidRPr="00280AD3">
        <w:rPr>
          <w:rFonts w:cs="Times New Roman"/>
          <w:b/>
          <w:bCs/>
          <w:i/>
          <w:iCs/>
          <w:color w:val="008000"/>
          <w:sz w:val="22"/>
          <w:szCs w:val="28"/>
          <w:u w:val="single"/>
          <w:lang w:val="ro-RO"/>
        </w:rPr>
        <w:t>#M5</w:t>
      </w:r>
      <w:r w:rsidRPr="00280AD3">
        <w:rPr>
          <w:rFonts w:cs="Times New Roman"/>
          <w:i/>
          <w:iCs/>
          <w:sz w:val="22"/>
          <w:szCs w:val="28"/>
          <w:lang w:val="ro-RO"/>
        </w:rPr>
        <w:t>).</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7^2</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În vederea autorizării conform </w:t>
      </w:r>
      <w:r w:rsidRPr="00280AD3">
        <w:rPr>
          <w:rFonts w:cs="Times New Roman"/>
          <w:i/>
          <w:iCs/>
          <w:color w:val="008000"/>
          <w:sz w:val="22"/>
          <w:szCs w:val="28"/>
          <w:u w:val="single"/>
          <w:lang w:val="ro-RO"/>
        </w:rPr>
        <w:t>art. 16</w:t>
      </w:r>
      <w:r w:rsidRPr="00280AD3">
        <w:rPr>
          <w:rFonts w:cs="Times New Roman"/>
          <w:i/>
          <w:iCs/>
          <w:sz w:val="22"/>
          <w:szCs w:val="28"/>
          <w:lang w:val="ro-RO"/>
        </w:rPr>
        <w:t xml:space="preserve"> alin. (1) din ordonanţă, furnizorul de formare profesională elaborează programul de formare pe baza proiectului de standard ocupaţional validat de comitetul sectorial.</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#M6</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7^3*)</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Structurarea pe module a programei de pregătire prevăzute la </w:t>
      </w:r>
      <w:r w:rsidRPr="00280AD3">
        <w:rPr>
          <w:rFonts w:cs="Times New Roman"/>
          <w:i/>
          <w:iCs/>
          <w:color w:val="008000"/>
          <w:sz w:val="22"/>
          <w:szCs w:val="28"/>
          <w:u w:val="single"/>
          <w:lang w:val="ro-RO"/>
        </w:rPr>
        <w:t>art. 17</w:t>
      </w:r>
      <w:r w:rsidRPr="00280AD3">
        <w:rPr>
          <w:rFonts w:cs="Times New Roman"/>
          <w:i/>
          <w:iCs/>
          <w:sz w:val="22"/>
          <w:szCs w:val="28"/>
          <w:lang w:val="ro-RO"/>
        </w:rPr>
        <w:t xml:space="preserve"> alin. (2) din ordonanţă se face în conformitate cu prevederile </w:t>
      </w:r>
      <w:r w:rsidRPr="00280AD3">
        <w:rPr>
          <w:rFonts w:cs="Times New Roman"/>
          <w:i/>
          <w:iCs/>
          <w:color w:val="008000"/>
          <w:sz w:val="22"/>
          <w:szCs w:val="28"/>
          <w:u w:val="single"/>
          <w:lang w:val="ro-RO"/>
        </w:rPr>
        <w:t>art. 5</w:t>
      </w:r>
      <w:r w:rsidRPr="00280AD3">
        <w:rPr>
          <w:rFonts w:cs="Times New Roman"/>
          <w:i/>
          <w:iCs/>
          <w:sz w:val="22"/>
          <w:szCs w:val="28"/>
          <w:lang w:val="ro-RO"/>
        </w:rPr>
        <w:t xml:space="preserve"> alin. (5) din </w:t>
      </w:r>
      <w:r w:rsidRPr="00280AD3">
        <w:rPr>
          <w:rFonts w:cs="Times New Roman"/>
          <w:i/>
          <w:iCs/>
          <w:color w:val="008000"/>
          <w:sz w:val="22"/>
          <w:szCs w:val="28"/>
          <w:u w:val="single"/>
          <w:lang w:val="ro-RO"/>
        </w:rPr>
        <w:t>anexa</w:t>
      </w:r>
      <w:r w:rsidRPr="00280AD3">
        <w:rPr>
          <w:rFonts w:cs="Times New Roman"/>
          <w:i/>
          <w:iCs/>
          <w:sz w:val="22"/>
          <w:szCs w:val="28"/>
          <w:lang w:val="ro-RO"/>
        </w:rPr>
        <w:t xml:space="preserve"> la Hotărârea Guvernului nr. 772/2022 privind aprobarea Metodologiei de acordare a creditelor transferabile pentru formarea profesională a adulţilor, precum şi pentru abrogarea </w:t>
      </w:r>
      <w:r w:rsidRPr="00280AD3">
        <w:rPr>
          <w:rFonts w:cs="Times New Roman"/>
          <w:i/>
          <w:iCs/>
          <w:color w:val="008000"/>
          <w:sz w:val="22"/>
          <w:szCs w:val="28"/>
          <w:u w:val="single"/>
          <w:lang w:val="ro-RO"/>
        </w:rPr>
        <w:t>Hotărârii Guvernului nr. 844/2002</w:t>
      </w:r>
      <w:r w:rsidRPr="00280AD3">
        <w:rPr>
          <w:rFonts w:cs="Times New Roman"/>
          <w:i/>
          <w:iCs/>
          <w:sz w:val="22"/>
          <w:szCs w:val="28"/>
          <w:lang w:val="ro-RO"/>
        </w:rPr>
        <w:t xml:space="preserve"> privind aprobarea nomenclatoarelor calificărilor profesionale pentru care se asigură pregătirea prin învăţământul preuniversitar, precum şi durata de şcolarizare.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#CIN</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w:t>
      </w:r>
      <w:r w:rsidRPr="00280AD3">
        <w:rPr>
          <w:rFonts w:cs="Times New Roman"/>
          <w:b/>
          <w:bCs/>
          <w:i/>
          <w:iCs/>
          <w:sz w:val="22"/>
          <w:szCs w:val="28"/>
          <w:lang w:val="ro-RO"/>
        </w:rPr>
        <w:t>*)</w:t>
      </w:r>
      <w:r w:rsidRPr="00280AD3">
        <w:rPr>
          <w:rFonts w:cs="Times New Roman"/>
          <w:i/>
          <w:iCs/>
          <w:sz w:val="22"/>
          <w:szCs w:val="28"/>
          <w:lang w:val="ro-RO"/>
        </w:rPr>
        <w:t xml:space="preserve"> Conform </w:t>
      </w:r>
      <w:r w:rsidRPr="00280AD3">
        <w:rPr>
          <w:rFonts w:cs="Times New Roman"/>
          <w:i/>
          <w:iCs/>
          <w:color w:val="008000"/>
          <w:sz w:val="22"/>
          <w:szCs w:val="28"/>
          <w:u w:val="single"/>
          <w:lang w:val="ro-RO"/>
        </w:rPr>
        <w:t>art. II</w:t>
      </w:r>
      <w:r w:rsidRPr="00280AD3">
        <w:rPr>
          <w:rFonts w:cs="Times New Roman"/>
          <w:i/>
          <w:iCs/>
          <w:sz w:val="22"/>
          <w:szCs w:val="28"/>
          <w:lang w:val="ro-RO"/>
        </w:rPr>
        <w:t xml:space="preserve"> din Hotărârea Guvernului nr. 1539/2022 (</w:t>
      </w:r>
      <w:r w:rsidRPr="00280AD3">
        <w:rPr>
          <w:rFonts w:cs="Times New Roman"/>
          <w:b/>
          <w:bCs/>
          <w:i/>
          <w:iCs/>
          <w:color w:val="008000"/>
          <w:sz w:val="22"/>
          <w:szCs w:val="28"/>
          <w:u w:val="single"/>
          <w:lang w:val="ro-RO"/>
        </w:rPr>
        <w:t>#M6</w:t>
      </w:r>
      <w:r w:rsidRPr="00280AD3">
        <w:rPr>
          <w:rFonts w:cs="Times New Roman"/>
          <w:i/>
          <w:iCs/>
          <w:sz w:val="22"/>
          <w:szCs w:val="28"/>
          <w:lang w:val="ro-RO"/>
        </w:rPr>
        <w:t xml:space="preserve">), prevederile </w:t>
      </w:r>
      <w:r w:rsidRPr="00280AD3">
        <w:rPr>
          <w:rFonts w:cs="Times New Roman"/>
          <w:i/>
          <w:iCs/>
          <w:color w:val="008000"/>
          <w:sz w:val="22"/>
          <w:szCs w:val="28"/>
          <w:u w:val="single"/>
          <w:lang w:val="ro-RO"/>
        </w:rPr>
        <w:t>art. 7^3</w:t>
      </w:r>
      <w:r w:rsidRPr="00280AD3">
        <w:rPr>
          <w:rFonts w:cs="Times New Roman"/>
          <w:i/>
          <w:iCs/>
          <w:sz w:val="22"/>
          <w:szCs w:val="28"/>
          <w:lang w:val="ro-RO"/>
        </w:rPr>
        <w:t xml:space="preserve"> intră în vigoare la data de 17 iunie 2023.</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8</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(1) Persoanele cu nevoi speciale prevăzute la </w:t>
      </w:r>
      <w:r w:rsidRPr="00280AD3">
        <w:rPr>
          <w:rFonts w:cs="Times New Roman"/>
          <w:i/>
          <w:iCs/>
          <w:color w:val="008000"/>
          <w:sz w:val="22"/>
          <w:szCs w:val="28"/>
          <w:u w:val="single"/>
          <w:lang w:val="ro-RO"/>
        </w:rPr>
        <w:t>art. 17</w:t>
      </w:r>
      <w:r w:rsidRPr="00280AD3">
        <w:rPr>
          <w:rFonts w:cs="Times New Roman"/>
          <w:i/>
          <w:iCs/>
          <w:sz w:val="22"/>
          <w:szCs w:val="28"/>
          <w:lang w:val="ro-RO"/>
        </w:rPr>
        <w:t xml:space="preserve"> alin. (3) din ordonanţă sunt persoane care se încadrează, în condiţiile legii, într-o categorie de persoane cu handicap.</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#B</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(2) Programele de formare profesională la care participă persoanele cu nevoi speciale respectă particularităţile acestei categorii de persoane atât în privinţa condiţiilor materiale, cât şi a programei de pregătire.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9</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Furnizorii de formare profesională care organizează programe finalizate cu certificate de calificare recunoscute la nivel naţional încheie cu participanţii la aceste programe, potrivit </w:t>
      </w:r>
      <w:r w:rsidRPr="00280AD3">
        <w:rPr>
          <w:rFonts w:cs="Times New Roman"/>
          <w:i/>
          <w:iCs/>
          <w:color w:val="008000"/>
          <w:sz w:val="22"/>
          <w:szCs w:val="28"/>
          <w:u w:val="single"/>
          <w:lang w:val="ro-RO"/>
        </w:rPr>
        <w:t>art. 19</w:t>
      </w:r>
      <w:r w:rsidRPr="00280AD3">
        <w:rPr>
          <w:rFonts w:cs="Times New Roman"/>
          <w:i/>
          <w:iCs/>
          <w:sz w:val="22"/>
          <w:szCs w:val="28"/>
          <w:lang w:val="ro-RO"/>
        </w:rPr>
        <w:t xml:space="preserve"> alin. (1) din ordonanţă, contracte de formare profesională, conform modelului prevăzut în </w:t>
      </w:r>
      <w:r w:rsidRPr="00280AD3">
        <w:rPr>
          <w:rFonts w:cs="Times New Roman"/>
          <w:i/>
          <w:iCs/>
          <w:color w:val="008000"/>
          <w:sz w:val="22"/>
          <w:szCs w:val="28"/>
          <w:u w:val="single"/>
          <w:lang w:val="ro-RO"/>
        </w:rPr>
        <w:t>anexa nr. 2</w:t>
      </w:r>
      <w:r w:rsidRPr="00280AD3">
        <w:rPr>
          <w:rFonts w:cs="Times New Roman"/>
          <w:i/>
          <w:iCs/>
          <w:sz w:val="22"/>
          <w:szCs w:val="28"/>
          <w:lang w:val="ro-RO"/>
        </w:rPr>
        <w: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9^1</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Pentru respectarea prevederilor </w:t>
      </w:r>
      <w:r w:rsidRPr="00280AD3">
        <w:rPr>
          <w:rFonts w:cs="Times New Roman"/>
          <w:i/>
          <w:iCs/>
          <w:color w:val="008000"/>
          <w:sz w:val="22"/>
          <w:szCs w:val="28"/>
          <w:u w:val="single"/>
          <w:lang w:val="ro-RO"/>
        </w:rPr>
        <w:t>art. 57</w:t>
      </w:r>
      <w:r w:rsidRPr="00280AD3">
        <w:rPr>
          <w:rFonts w:cs="Times New Roman"/>
          <w:i/>
          <w:iCs/>
          <w:sz w:val="22"/>
          <w:szCs w:val="28"/>
          <w:lang w:val="ro-RO"/>
        </w:rPr>
        <w:t xml:space="preserve"> din ordonanţă, furnizorii de formare profesională care organizează programe finalizate cu certificate de absolvire recunoscute la nivel naţional încheie cu fiecare participant la aceste programe un contract de formare profesională, al cărui model este prevăzut în </w:t>
      </w:r>
      <w:r w:rsidRPr="00280AD3">
        <w:rPr>
          <w:rFonts w:cs="Times New Roman"/>
          <w:i/>
          <w:iCs/>
          <w:color w:val="008000"/>
          <w:sz w:val="22"/>
          <w:szCs w:val="28"/>
          <w:u w:val="single"/>
          <w:lang w:val="ro-RO"/>
        </w:rPr>
        <w:t>anexa nr. 2</w:t>
      </w:r>
      <w:r w:rsidRPr="00280AD3">
        <w:rPr>
          <w:rFonts w:cs="Times New Roman"/>
          <w:i/>
          <w:iCs/>
          <w:sz w:val="22"/>
          <w:szCs w:val="28"/>
          <w:lang w:val="ro-RO"/>
        </w:rPr>
        <w:t xml:space="preserve"> la normele metodologice.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w:t>
      </w:r>
      <w:r w:rsidRPr="00280AD3">
        <w:rPr>
          <w:rFonts w:cs="Times New Roman"/>
          <w:i/>
          <w:iCs/>
          <w:color w:val="FF0000"/>
          <w:sz w:val="22"/>
          <w:szCs w:val="28"/>
          <w:u w:val="single"/>
          <w:lang w:val="ro-RO"/>
        </w:rPr>
        <w:t>ART. 10</w:t>
      </w:r>
      <w:r w:rsidRPr="00280AD3">
        <w:rPr>
          <w:rFonts w:cs="Times New Roman"/>
          <w:i/>
          <w:iCs/>
          <w:sz w:val="22"/>
          <w:szCs w:val="28"/>
          <w:lang w:val="ro-RO"/>
        </w:rPr>
        <w:t xml:space="preserve"> *** Abrogat</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#B</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CAPITOLUL II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lastRenderedPageBreak/>
        <w:t xml:space="preserve">    Autorizarea furnizorilor de formare profesională</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11</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Potrivit </w:t>
      </w:r>
      <w:r w:rsidRPr="00280AD3">
        <w:rPr>
          <w:rFonts w:cs="Times New Roman"/>
          <w:i/>
          <w:iCs/>
          <w:color w:val="008000"/>
          <w:sz w:val="22"/>
          <w:szCs w:val="28"/>
          <w:u w:val="single"/>
          <w:lang w:val="ro-RO"/>
        </w:rPr>
        <w:t>art. 21</w:t>
      </w:r>
      <w:r w:rsidRPr="00280AD3">
        <w:rPr>
          <w:rFonts w:cs="Times New Roman"/>
          <w:i/>
          <w:iCs/>
          <w:sz w:val="22"/>
          <w:szCs w:val="28"/>
          <w:lang w:val="ro-RO"/>
        </w:rPr>
        <w:t xml:space="preserve"> alin. (1) din ordonanţă sunt supuşi autorizării numai furnizorii de formare profesională care doresc să elibereze certificate de calificare sau de absolvire cu recunoaştere naţională.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 Furnizorii de formare profesională neautorizaţi organizează programe de formare profesională finalizate cu documente de absolvire proprii care nu au recunoaştere naţională.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11^1</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Prin activitatea de autorizare se înţelege procedura prin care furnizorii de formare profesională, prevăzuţi la </w:t>
      </w:r>
      <w:r w:rsidRPr="00280AD3">
        <w:rPr>
          <w:rFonts w:cs="Times New Roman"/>
          <w:i/>
          <w:iCs/>
          <w:color w:val="008000"/>
          <w:sz w:val="22"/>
          <w:szCs w:val="28"/>
          <w:u w:val="single"/>
          <w:lang w:val="ro-RO"/>
        </w:rPr>
        <w:t>art. 21</w:t>
      </w:r>
      <w:r w:rsidRPr="00280AD3">
        <w:rPr>
          <w:rFonts w:cs="Times New Roman"/>
          <w:i/>
          <w:iCs/>
          <w:sz w:val="22"/>
          <w:szCs w:val="28"/>
          <w:lang w:val="ro-RO"/>
        </w:rPr>
        <w:t xml:space="preserve"> alin. (1) din ordonanţă, fac demersurile necesare în scopul obţinerii autorizaţiei pentru exercitarea activităţii de formare profesională a adulţilor finalizată cu certificate de calificare/absolvire cu recunoaştere naţională.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11^2</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Autorizarea furnizorilor de formare profesională se realizează la sediul social sau la sediul profesional, după caz.</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12</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Instituţiile de învăţământ superior se supun autorizării potrivit prezentelor norme pentru programele de formare profesională care fac obiectul ordonanţei, cu excepţia programelor prevăzute la </w:t>
      </w:r>
      <w:r w:rsidRPr="00280AD3">
        <w:rPr>
          <w:rFonts w:cs="Times New Roman"/>
          <w:i/>
          <w:iCs/>
          <w:color w:val="008000"/>
          <w:sz w:val="22"/>
          <w:szCs w:val="28"/>
          <w:u w:val="single"/>
          <w:lang w:val="ro-RO"/>
        </w:rPr>
        <w:t>art. 21</w:t>
      </w:r>
      <w:r w:rsidRPr="00280AD3">
        <w:rPr>
          <w:rFonts w:cs="Times New Roman"/>
          <w:i/>
          <w:iCs/>
          <w:sz w:val="22"/>
          <w:szCs w:val="28"/>
          <w:lang w:val="ro-RO"/>
        </w:rPr>
        <w:t xml:space="preserve"> alin. (2) din ordonanţă.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12^1</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Lista prevăzută la </w:t>
      </w:r>
      <w:r w:rsidRPr="00280AD3">
        <w:rPr>
          <w:rFonts w:cs="Times New Roman"/>
          <w:i/>
          <w:iCs/>
          <w:color w:val="008000"/>
          <w:sz w:val="22"/>
          <w:szCs w:val="28"/>
          <w:u w:val="single"/>
          <w:lang w:val="ro-RO"/>
        </w:rPr>
        <w:t>art. 21^1</w:t>
      </w:r>
      <w:r w:rsidRPr="00280AD3">
        <w:rPr>
          <w:rFonts w:cs="Times New Roman"/>
          <w:i/>
          <w:iCs/>
          <w:sz w:val="22"/>
          <w:szCs w:val="28"/>
          <w:lang w:val="ro-RO"/>
        </w:rPr>
        <w:t xml:space="preserve"> alin. (2) din ordonanţă se actualizează anual, în concordanţă cu cerinţele pieţei muncii, la solicitarea persoanelor interesate.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13</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Ministerul Muncii şi Solidarităţii Sociale, prin direcţia de specialitate, în temeiul </w:t>
      </w:r>
      <w:r w:rsidRPr="00280AD3">
        <w:rPr>
          <w:rFonts w:cs="Times New Roman"/>
          <w:i/>
          <w:iCs/>
          <w:color w:val="008000"/>
          <w:sz w:val="22"/>
          <w:szCs w:val="28"/>
          <w:u w:val="single"/>
          <w:lang w:val="ro-RO"/>
        </w:rPr>
        <w:t>art. 22</w:t>
      </w:r>
      <w:r w:rsidRPr="00280AD3">
        <w:rPr>
          <w:rFonts w:cs="Times New Roman"/>
          <w:i/>
          <w:iCs/>
          <w:sz w:val="22"/>
          <w:szCs w:val="28"/>
          <w:lang w:val="ro-RO"/>
        </w:rPr>
        <w:t xml:space="preserve"> alin. (1) din ordonanţă, coordonează activitatea de autorizare a furnizorilor de formare profesională, în scopul desfăşurării în mod unitar a acesteia, după cum urmează: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 face demersuri pentru înfiinţarea în subordinea sa a comisiilor de autorizare prevăzute la </w:t>
      </w:r>
      <w:r w:rsidRPr="00280AD3">
        <w:rPr>
          <w:rFonts w:cs="Times New Roman"/>
          <w:i/>
          <w:iCs/>
          <w:color w:val="008000"/>
          <w:sz w:val="22"/>
          <w:szCs w:val="28"/>
          <w:u w:val="single"/>
          <w:lang w:val="ro-RO"/>
        </w:rPr>
        <w:t>art. 22</w:t>
      </w:r>
      <w:r w:rsidRPr="00280AD3">
        <w:rPr>
          <w:rFonts w:cs="Times New Roman"/>
          <w:i/>
          <w:iCs/>
          <w:sz w:val="22"/>
          <w:szCs w:val="28"/>
          <w:lang w:val="ro-RO"/>
        </w:rPr>
        <w:t xml:space="preserve"> alin. (2) din ordonanţă;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b) emite deciziile de înfiinţare a comisiilor de autorizare;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c) asigură resursele financiare necesare desfăşurării activităţii comisiilor de autorizare şi a secretariatelor tehnice;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d) elaborează şi transmite instrucţiuni comisiilor de autorizare şi secretariatelor tehnice;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e) monitorizează activitatea desfăşurată de comisiile de autorizare, secretariatele tehnice ale comisiilor de autorizare, evaluatorilor de furnizori şi programe de formare şi specialiştilor pe domenii ocupaţionale;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f) controlează activitatea de autorizare şi ia măsuri în vederea respectării prevederilor legale;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g) elaborează şi aprobă, prin ordin al ministrului muncii şi solidarităţii sociale, Regulamentul de organizare şi funcţionare a comisiilor de autorizare judeţene, respectiv a municipiului Bucureşti şi a secretariatelor tehnice;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h) soluţionează contestaţiile depuse de furnizorii de formare profesională în legătură cu activitatea comisiilor de autorizare.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14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(1) În vederea constituirii comisiilor de autorizare prevăzute la </w:t>
      </w:r>
      <w:r w:rsidRPr="00280AD3">
        <w:rPr>
          <w:rFonts w:cs="Times New Roman"/>
          <w:i/>
          <w:iCs/>
          <w:color w:val="008000"/>
          <w:sz w:val="22"/>
          <w:szCs w:val="28"/>
          <w:u w:val="single"/>
          <w:lang w:val="ro-RO"/>
        </w:rPr>
        <w:t>art. 23</w:t>
      </w:r>
      <w:r w:rsidRPr="00280AD3">
        <w:rPr>
          <w:rFonts w:cs="Times New Roman"/>
          <w:i/>
          <w:iCs/>
          <w:sz w:val="22"/>
          <w:szCs w:val="28"/>
          <w:lang w:val="ro-RO"/>
        </w:rPr>
        <w:t xml:space="preserve"> alin. (1) din ordonanţă, Ministerul Muncii şi Solidarităţii Sociale solicită Ministerului Educaţiei, organizaţiilor sindicale şi patronale reprezentative la nivel naţional şi Agenţiei Naţionale pentru Ocuparea Forţei de Muncă nominalizarea reprezentanţilor titulari şi supleanţi în respectivele comisii.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(2) Nominalizarea membrilor titulari şi a supleanţilor în comisiile de autorizare se realizează pe baza următoarelor criterii:</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 studii superioare;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lastRenderedPageBreak/>
        <w:t xml:space="preserve">    b) experienţă relevantă în domeniul educaţiei şi/sau formării profesionale a adulţilor;</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c) vechime în muncă de minimum 5 ani.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(3) Criteriile prevăzute la alin. (2) se detaliază în Regulamentul de organizare şi funcţionare al comisiilor de autorizare judeţene, respectiv a municipiului Bucureşti, şi al secretariatelor tehnice ale acestora.</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(4) Decizia de constituire a comisiei de autorizare judeţeană/a municipiului Bucureşti este transmisă de Ministerul Muncii şi Solidarităţii Sociale, în termen de 15 zile de la data emiterii, Ministerului Educaţiei, organizaţiilor sindicale şi patronale reprezentative la nivel naţional, precum şi Agenţiei Naţionale pentru Ocuparea Forţei de Muncă.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15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(1) În sensul </w:t>
      </w:r>
      <w:r w:rsidRPr="00280AD3">
        <w:rPr>
          <w:rFonts w:cs="Times New Roman"/>
          <w:i/>
          <w:iCs/>
          <w:color w:val="008000"/>
          <w:sz w:val="22"/>
          <w:szCs w:val="28"/>
          <w:u w:val="single"/>
          <w:lang w:val="ro-RO"/>
        </w:rPr>
        <w:t>art. 23</w:t>
      </w:r>
      <w:r w:rsidRPr="00280AD3">
        <w:rPr>
          <w:rFonts w:cs="Times New Roman"/>
          <w:i/>
          <w:iCs/>
          <w:sz w:val="22"/>
          <w:szCs w:val="28"/>
          <w:lang w:val="ro-RO"/>
        </w:rPr>
        <w:t xml:space="preserve"> alin. (1) lit. d) şi e) din ordonanţă, reprezentative la nivel judeţean sunt organizaţiile sindicale şi patronale care reprezintă în plan judeţean organizaţiile sindicale şi patronale reprezentative la nivel naţional, conform </w:t>
      </w:r>
      <w:r w:rsidRPr="00280AD3">
        <w:rPr>
          <w:rFonts w:cs="Times New Roman"/>
          <w:i/>
          <w:iCs/>
          <w:color w:val="008000"/>
          <w:sz w:val="22"/>
          <w:szCs w:val="28"/>
          <w:u w:val="single"/>
          <w:lang w:val="ro-RO"/>
        </w:rPr>
        <w:t>Legii</w:t>
      </w:r>
      <w:r w:rsidRPr="00280AD3">
        <w:rPr>
          <w:rFonts w:cs="Times New Roman"/>
          <w:i/>
          <w:iCs/>
          <w:sz w:val="22"/>
          <w:szCs w:val="28"/>
          <w:lang w:val="ro-RO"/>
        </w:rPr>
        <w:t xml:space="preserve"> dialogului social nr. 62/2011*), republicată, cu modificările ulterioare.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 Organizaţiile sindicale şi patronale reprezentative la nivel naţional stabilesc prin consens organizaţiile ai căror reprezentanţi vor fi desemnaţi în comisiile de autorizare la nivelul fiecărui judeţ şi al municipiului Bucureşti şi le comunică Ministerului Muncii şi Solidarităţii Sociale în termen de 20 de zile de la primirea solicitării prevăzute la </w:t>
      </w:r>
      <w:r w:rsidRPr="00280AD3">
        <w:rPr>
          <w:rFonts w:cs="Times New Roman"/>
          <w:i/>
          <w:iCs/>
          <w:color w:val="008000"/>
          <w:sz w:val="22"/>
          <w:szCs w:val="28"/>
          <w:u w:val="single"/>
          <w:lang w:val="ro-RO"/>
        </w:rPr>
        <w:t>art. 14</w:t>
      </w:r>
      <w:r w:rsidRPr="00280AD3">
        <w:rPr>
          <w:rFonts w:cs="Times New Roman"/>
          <w:i/>
          <w:iCs/>
          <w:sz w:val="22"/>
          <w:szCs w:val="28"/>
          <w:lang w:val="ro-RO"/>
        </w:rPr>
        <w:t xml:space="preserve"> alin. (1).</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#CIN</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w:t>
      </w:r>
      <w:r w:rsidRPr="00280AD3">
        <w:rPr>
          <w:rFonts w:cs="Times New Roman"/>
          <w:b/>
          <w:bCs/>
          <w:i/>
          <w:iCs/>
          <w:sz w:val="22"/>
          <w:szCs w:val="28"/>
          <w:lang w:val="ro-RO"/>
        </w:rPr>
        <w:t>*)</w:t>
      </w:r>
      <w:r w:rsidRPr="00280AD3">
        <w:rPr>
          <w:rFonts w:cs="Times New Roman"/>
          <w:i/>
          <w:iCs/>
          <w:sz w:val="22"/>
          <w:szCs w:val="28"/>
          <w:lang w:val="ro-RO"/>
        </w:rPr>
        <w:t xml:space="preserve"> </w:t>
      </w:r>
      <w:r w:rsidRPr="00280AD3">
        <w:rPr>
          <w:rFonts w:cs="Times New Roman"/>
          <w:i/>
          <w:iCs/>
          <w:color w:val="008000"/>
          <w:sz w:val="22"/>
          <w:szCs w:val="28"/>
          <w:u w:val="single"/>
          <w:lang w:val="ro-RO"/>
        </w:rPr>
        <w:t>Legea nr. 62/2011</w:t>
      </w:r>
      <w:r w:rsidRPr="00280AD3">
        <w:rPr>
          <w:rFonts w:cs="Times New Roman"/>
          <w:i/>
          <w:iCs/>
          <w:sz w:val="22"/>
          <w:szCs w:val="28"/>
          <w:lang w:val="ro-RO"/>
        </w:rPr>
        <w:t xml:space="preserve">, republicată, a fost abrogată. A se vedea </w:t>
      </w:r>
      <w:r w:rsidRPr="00280AD3">
        <w:rPr>
          <w:rFonts w:cs="Times New Roman"/>
          <w:i/>
          <w:iCs/>
          <w:color w:val="008000"/>
          <w:sz w:val="22"/>
          <w:szCs w:val="28"/>
          <w:u w:val="single"/>
          <w:lang w:val="ro-RO"/>
        </w:rPr>
        <w:t>Legea nr. 367/2022</w:t>
      </w:r>
      <w:r w:rsidRPr="00280AD3">
        <w:rPr>
          <w:rFonts w:cs="Times New Roman"/>
          <w:i/>
          <w:iCs/>
          <w:sz w:val="22"/>
          <w:szCs w:val="28"/>
          <w:lang w:val="ro-RO"/>
        </w:rPr>
        <w:t>.</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w:t>
      </w:r>
      <w:r w:rsidRPr="00280AD3">
        <w:rPr>
          <w:rFonts w:cs="Times New Roman"/>
          <w:i/>
          <w:iCs/>
          <w:color w:val="FF0000"/>
          <w:sz w:val="22"/>
          <w:szCs w:val="28"/>
          <w:u w:val="single"/>
          <w:lang w:val="ro-RO"/>
        </w:rPr>
        <w:t>ART. 16</w:t>
      </w:r>
      <w:r w:rsidRPr="00280AD3">
        <w:rPr>
          <w:rFonts w:cs="Times New Roman"/>
          <w:i/>
          <w:iCs/>
          <w:sz w:val="22"/>
          <w:szCs w:val="28"/>
          <w:lang w:val="ro-RO"/>
        </w:rPr>
        <w:t xml:space="preserve"> *** Abrogat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#M2</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w:t>
      </w:r>
      <w:r w:rsidRPr="00280AD3">
        <w:rPr>
          <w:rFonts w:cs="Times New Roman"/>
          <w:i/>
          <w:iCs/>
          <w:color w:val="FF0000"/>
          <w:sz w:val="22"/>
          <w:szCs w:val="28"/>
          <w:u w:val="single"/>
          <w:lang w:val="ro-RO"/>
        </w:rPr>
        <w:t>ART. 17</w:t>
      </w:r>
      <w:r w:rsidRPr="00280AD3">
        <w:rPr>
          <w:rFonts w:cs="Times New Roman"/>
          <w:i/>
          <w:iCs/>
          <w:sz w:val="22"/>
          <w:szCs w:val="28"/>
          <w:lang w:val="ro-RO"/>
        </w:rPr>
        <w:t xml:space="preserve"> *** Abrogat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w:t>
      </w:r>
      <w:r w:rsidRPr="00280AD3">
        <w:rPr>
          <w:rFonts w:cs="Times New Roman"/>
          <w:i/>
          <w:iCs/>
          <w:color w:val="FF0000"/>
          <w:sz w:val="22"/>
          <w:szCs w:val="28"/>
          <w:u w:val="single"/>
          <w:lang w:val="ro-RO"/>
        </w:rPr>
        <w:t>ART. 18</w:t>
      </w:r>
      <w:r w:rsidRPr="00280AD3">
        <w:rPr>
          <w:rFonts w:cs="Times New Roman"/>
          <w:i/>
          <w:iCs/>
          <w:sz w:val="22"/>
          <w:szCs w:val="28"/>
          <w:lang w:val="ro-RO"/>
        </w:rPr>
        <w:t xml:space="preserve"> *** Abrogat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#M6</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19</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(1) Comisiile de autorizare îşi desfăşoară lucrările în prezenţa a cel puţin 3 membri, titulari sau, după caz, supleanţi, din care unul să fie preşedintele comisiei de autorizare şi unul să fie reprezentantul partenerilor sociali.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(2) Rezultatele lucrărilor comisiei de autorizare se consemnează în procesul-verbal semnat de participanţi.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(3) Pe baza procesului-verbal se emit deciziile comisiei de autorizare semnate de preşedinte.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20</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Deciziile se iau cu minimum 3 voturi exprimate, din care cel puţin un vot să fie al partenerilor sociali.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20^1</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Ministerul Muncii şi Solidarităţii Sociale, în baza sesizărilor primite şi a analizei documentelor care atestă o situaţie de revocare, constată existenţa unei situaţii din cele prevăzute la </w:t>
      </w:r>
      <w:r w:rsidRPr="00280AD3">
        <w:rPr>
          <w:rFonts w:cs="Times New Roman"/>
          <w:i/>
          <w:iCs/>
          <w:color w:val="008000"/>
          <w:sz w:val="22"/>
          <w:szCs w:val="28"/>
          <w:u w:val="single"/>
          <w:lang w:val="ro-RO"/>
        </w:rPr>
        <w:t>art. 23</w:t>
      </w:r>
      <w:r w:rsidRPr="00280AD3">
        <w:rPr>
          <w:rFonts w:cs="Times New Roman"/>
          <w:i/>
          <w:iCs/>
          <w:sz w:val="22"/>
          <w:szCs w:val="28"/>
          <w:lang w:val="ro-RO"/>
        </w:rPr>
        <w:t xml:space="preserve"> alin. (4) din ordonanţă şi solicită instituţiilor publice, organizaţiilor sindicale sau patronale revocarea membrului titular ori supleant, precum şi nominalizarea altei persoane.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20^2</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Regulamentul de organizare şi funcţionare a comisiilor de autorizare judeţene, respectiv a municipiului Bucureşti şi a secretariatelor tehnice, prevăzut la </w:t>
      </w:r>
      <w:r w:rsidRPr="00280AD3">
        <w:rPr>
          <w:rFonts w:cs="Times New Roman"/>
          <w:i/>
          <w:iCs/>
          <w:color w:val="008000"/>
          <w:sz w:val="22"/>
          <w:szCs w:val="28"/>
          <w:u w:val="single"/>
          <w:lang w:val="ro-RO"/>
        </w:rPr>
        <w:t>art. 13</w:t>
      </w:r>
      <w:r w:rsidRPr="00280AD3">
        <w:rPr>
          <w:rFonts w:cs="Times New Roman"/>
          <w:i/>
          <w:iCs/>
          <w:sz w:val="22"/>
          <w:szCs w:val="28"/>
          <w:lang w:val="ro-RO"/>
        </w:rPr>
        <w:t xml:space="preserve"> lit. g), cuprinde şi următoarele elemente: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 modalitatea de nominalizare, revocare şi înlocuire a reprezentanţilor în comisia de autorizare prevăzuţi la </w:t>
      </w:r>
      <w:r w:rsidRPr="00280AD3">
        <w:rPr>
          <w:rFonts w:cs="Times New Roman"/>
          <w:i/>
          <w:iCs/>
          <w:color w:val="008000"/>
          <w:sz w:val="22"/>
          <w:szCs w:val="28"/>
          <w:u w:val="single"/>
          <w:lang w:val="ro-RO"/>
        </w:rPr>
        <w:t>art. 23</w:t>
      </w:r>
      <w:r w:rsidRPr="00280AD3">
        <w:rPr>
          <w:rFonts w:cs="Times New Roman"/>
          <w:i/>
          <w:iCs/>
          <w:sz w:val="22"/>
          <w:szCs w:val="28"/>
          <w:lang w:val="ro-RO"/>
        </w:rPr>
        <w:t xml:space="preserve"> alin. (1) din ordonanţă;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b) procedura de avizare a certificatelor prevăzute la </w:t>
      </w:r>
      <w:r w:rsidRPr="00280AD3">
        <w:rPr>
          <w:rFonts w:cs="Times New Roman"/>
          <w:i/>
          <w:iCs/>
          <w:color w:val="008000"/>
          <w:sz w:val="22"/>
          <w:szCs w:val="28"/>
          <w:u w:val="single"/>
          <w:lang w:val="ro-RO"/>
        </w:rPr>
        <w:t>art. 21</w:t>
      </w:r>
      <w:r w:rsidRPr="00280AD3">
        <w:rPr>
          <w:rFonts w:cs="Times New Roman"/>
          <w:i/>
          <w:iCs/>
          <w:sz w:val="22"/>
          <w:szCs w:val="28"/>
          <w:lang w:val="ro-RO"/>
        </w:rPr>
        <w:t xml:space="preserve"> alin. (1) din ordonanţă în vederea aplicării apostilei de la Haga prevăzute în </w:t>
      </w:r>
      <w:r w:rsidRPr="00280AD3">
        <w:rPr>
          <w:rFonts w:cs="Times New Roman"/>
          <w:i/>
          <w:iCs/>
          <w:color w:val="008000"/>
          <w:sz w:val="22"/>
          <w:szCs w:val="28"/>
          <w:u w:val="single"/>
          <w:lang w:val="ro-RO"/>
        </w:rPr>
        <w:t>Ordonanţa Guvernului nr. 66/1999</w:t>
      </w:r>
      <w:r w:rsidRPr="00280AD3">
        <w:rPr>
          <w:rFonts w:cs="Times New Roman"/>
          <w:i/>
          <w:iCs/>
          <w:sz w:val="22"/>
          <w:szCs w:val="28"/>
          <w:lang w:val="ro-RO"/>
        </w:rPr>
        <w:t xml:space="preserve"> pentru aderarea României la Convenţia cu privire la suprimarea cerinţei supralegalizării actelor oficiale străine, adoptată la Haga la 5 octombrie 1961, aprobată prin </w:t>
      </w:r>
      <w:r w:rsidRPr="00280AD3">
        <w:rPr>
          <w:rFonts w:cs="Times New Roman"/>
          <w:i/>
          <w:iCs/>
          <w:color w:val="008000"/>
          <w:sz w:val="22"/>
          <w:szCs w:val="28"/>
          <w:u w:val="single"/>
          <w:lang w:val="ro-RO"/>
        </w:rPr>
        <w:t>Legea nr. 52/2000</w:t>
      </w:r>
      <w:r w:rsidRPr="00280AD3">
        <w:rPr>
          <w:rFonts w:cs="Times New Roman"/>
          <w:i/>
          <w:iCs/>
          <w:sz w:val="22"/>
          <w:szCs w:val="28"/>
          <w:lang w:val="ro-RO"/>
        </w:rPr>
        <w:t>, cu modificările ulterioare.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lastRenderedPageBreak/>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21</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(1) Potrivit </w:t>
      </w:r>
      <w:r w:rsidRPr="00280AD3">
        <w:rPr>
          <w:rFonts w:cs="Times New Roman"/>
          <w:i/>
          <w:iCs/>
          <w:color w:val="008000"/>
          <w:sz w:val="22"/>
          <w:szCs w:val="28"/>
          <w:u w:val="single"/>
          <w:lang w:val="ro-RO"/>
        </w:rPr>
        <w:t>art. 23</w:t>
      </w:r>
      <w:r w:rsidRPr="00280AD3">
        <w:rPr>
          <w:rFonts w:cs="Times New Roman"/>
          <w:i/>
          <w:iCs/>
          <w:sz w:val="22"/>
          <w:szCs w:val="28"/>
          <w:lang w:val="ro-RO"/>
        </w:rPr>
        <w:t xml:space="preserve"> alin. (7) din ordonanţă, la evaluarea furnizorilor de formare profesională în vederea autorizării, comisiile de autorizare utilizează evaluatori de furnizori şi programe de formare pentru a verifica îndeplinirea criteriilor de evaluare.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 Condiţiile ce trebuie îndeplinite de evaluatorii de furnizori şi programe de formare sunt stabilite de Ministerul Muncii şi Solidarităţii Sociale, prin instrucţiuni semnate de ministru sau de persoana delegată expres să le semneze.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22</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Tarifele prevăzute la </w:t>
      </w:r>
      <w:r w:rsidRPr="00280AD3">
        <w:rPr>
          <w:rFonts w:cs="Times New Roman"/>
          <w:i/>
          <w:iCs/>
          <w:color w:val="008000"/>
          <w:sz w:val="22"/>
          <w:szCs w:val="28"/>
          <w:u w:val="single"/>
          <w:lang w:val="ro-RO"/>
        </w:rPr>
        <w:t>art. 24</w:t>
      </w:r>
      <w:r w:rsidRPr="00280AD3">
        <w:rPr>
          <w:rFonts w:cs="Times New Roman"/>
          <w:i/>
          <w:iCs/>
          <w:sz w:val="22"/>
          <w:szCs w:val="28"/>
          <w:lang w:val="ro-RO"/>
        </w:rPr>
        <w:t xml:space="preserve"> alin. (1) şi (2) din ordonanţă se stabilesc şi se actualizează periodic prin ordin al ministrului muncii şi solidarităţii sociale, în funcţie de modificările legislative privind salarizarea personalului din instituţiile publice.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(2) Tarifele prevăzute la alin. (1) se stabilesc pentru prestaţia:</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 preşedintelui comisiei de autorizare;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b) membrilor comisiilor de autorizare sau, după caz, a supleanţilor acestora;</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c) evaluatorilor de furnizori şi programe de formare profesională;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d) specialiştilor pe domenii ocupaţionale din afara furnizorului de formare profesională, desemnaţi în comisiile de examinare.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(3) Cheltuielile de deplasare ale evaluatorilor de furnizori şi programe de formare profesională şi ale specialiştilor pe domenii ocupaţionale din afara furnizorului de formare profesională desemnaţi în comisiile de examinare, pe perioada deplasării în interesul desfăşurării activităţii, se stabilesc în condiţiile şi limitele prevăzute de </w:t>
      </w:r>
      <w:r w:rsidRPr="00280AD3">
        <w:rPr>
          <w:rFonts w:cs="Times New Roman"/>
          <w:i/>
          <w:iCs/>
          <w:color w:val="008000"/>
          <w:sz w:val="22"/>
          <w:szCs w:val="28"/>
          <w:u w:val="single"/>
          <w:lang w:val="ro-RO"/>
        </w:rPr>
        <w:t>Hotărârea Guvernului nr. 714/2018</w:t>
      </w:r>
      <w:r w:rsidRPr="00280AD3">
        <w:rPr>
          <w:rFonts w:cs="Times New Roman"/>
          <w:i/>
          <w:iCs/>
          <w:sz w:val="22"/>
          <w:szCs w:val="28"/>
          <w:lang w:val="ro-RO"/>
        </w:rPr>
        <w:t xml:space="preserve"> privind drepturile şi obligaţiile personalului autorităţilor şi instituţiilor publice pe perioada delegării şi detaşării în altă localitate, precum şi în cazul deplasării în interesul serviciului.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23</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(1) Taxele de autorizare se virează de către persoanele juridice în conturile agenţiilor judeţene pentru plăţi şi inspecţie socială, respectiv a municipiului Bucureşti.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#B</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(2) Taxele de autorizare plătite de către furnizorii de formare profesională se constituie venituri la bugetul de stat, conform legii.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#M2</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(3) *** Abrogat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24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Finanţarea cheltuielilor prevăzute la </w:t>
      </w:r>
      <w:r w:rsidRPr="00280AD3">
        <w:rPr>
          <w:rFonts w:cs="Times New Roman"/>
          <w:i/>
          <w:iCs/>
          <w:color w:val="008000"/>
          <w:sz w:val="22"/>
          <w:szCs w:val="28"/>
          <w:u w:val="single"/>
          <w:lang w:val="ro-RO"/>
        </w:rPr>
        <w:t>art. 24</w:t>
      </w:r>
      <w:r w:rsidRPr="00280AD3">
        <w:rPr>
          <w:rFonts w:cs="Times New Roman"/>
          <w:i/>
          <w:iCs/>
          <w:sz w:val="22"/>
          <w:szCs w:val="28"/>
          <w:lang w:val="ro-RO"/>
        </w:rPr>
        <w:t xml:space="preserve"> alin. (3) din ordonanţă se efectuează de la bugetul de stat, prin bugetul Ministerului Muncii şi Solidarităţii Sociale, de către agenţiile pentru plăţi şi inspecţie socială judeţene, respectiv a municipiului Bucureşti.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25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Pentru buna desfăşurare a activităţilor comisiilor de autorizare şi a secretariatelor tehnice ale acestora, conform </w:t>
      </w:r>
      <w:r w:rsidRPr="00280AD3">
        <w:rPr>
          <w:rFonts w:cs="Times New Roman"/>
          <w:i/>
          <w:iCs/>
          <w:color w:val="008000"/>
          <w:sz w:val="22"/>
          <w:szCs w:val="28"/>
          <w:u w:val="single"/>
          <w:lang w:val="ro-RO"/>
        </w:rPr>
        <w:t>art. 23</w:t>
      </w:r>
      <w:r w:rsidRPr="00280AD3">
        <w:rPr>
          <w:rFonts w:cs="Times New Roman"/>
          <w:i/>
          <w:iCs/>
          <w:sz w:val="22"/>
          <w:szCs w:val="28"/>
          <w:lang w:val="ro-RO"/>
        </w:rPr>
        <w:t xml:space="preserve"> alin. (8) din ordonanţă, agenţiile pentru plăţi şi inspecţie socială judeţene, respectiv a municipiului Bucureşti pun la dispoziţia acestora, la sediul lor, un spaţiu corespunzător ca dimensiuni şi dotări, specifice activităţii, inclusiv mobilier şi aparatură IT.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25^1</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Furnizorii de formare profesională care doresc să fie autorizaţi pot îndeplini prin intermediul Punctului de contact unic electronic (PCU), prevăzut la </w:t>
      </w:r>
      <w:r w:rsidRPr="00280AD3">
        <w:rPr>
          <w:rFonts w:cs="Times New Roman"/>
          <w:i/>
          <w:iCs/>
          <w:color w:val="008000"/>
          <w:sz w:val="22"/>
          <w:szCs w:val="28"/>
          <w:u w:val="single"/>
          <w:lang w:val="ro-RO"/>
        </w:rPr>
        <w:t>art. 25</w:t>
      </w:r>
      <w:r w:rsidRPr="00280AD3">
        <w:rPr>
          <w:rFonts w:cs="Times New Roman"/>
          <w:i/>
          <w:iCs/>
          <w:sz w:val="22"/>
          <w:szCs w:val="28"/>
          <w:lang w:val="ro-RO"/>
        </w:rPr>
        <w:t xml:space="preserve"> alin. (3) din ordonanţă, formalităţile şi procedurile necesare pentru dobândirea dreptului de furnizare a serviciilor de formare profesională finalizate cu certificate de calificare sau de absolvire cu recunoaştere naţională pentru formalităţile prevăzute la </w:t>
      </w:r>
      <w:r w:rsidRPr="00280AD3">
        <w:rPr>
          <w:rFonts w:cs="Times New Roman"/>
          <w:i/>
          <w:iCs/>
          <w:color w:val="008000"/>
          <w:sz w:val="22"/>
          <w:szCs w:val="28"/>
          <w:u w:val="single"/>
          <w:lang w:val="ro-RO"/>
        </w:rPr>
        <w:t>art. 27</w:t>
      </w:r>
      <w:r w:rsidRPr="00280AD3">
        <w:rPr>
          <w:rFonts w:cs="Times New Roman"/>
          <w:i/>
          <w:iCs/>
          <w:sz w:val="22"/>
          <w:szCs w:val="28"/>
          <w:lang w:val="ro-RO"/>
        </w:rPr>
        <w:t xml:space="preserve"> lit. a), b) şi la </w:t>
      </w:r>
      <w:r w:rsidRPr="00280AD3">
        <w:rPr>
          <w:rFonts w:cs="Times New Roman"/>
          <w:i/>
          <w:iCs/>
          <w:color w:val="008000"/>
          <w:sz w:val="22"/>
          <w:szCs w:val="28"/>
          <w:u w:val="single"/>
          <w:lang w:val="ro-RO"/>
        </w:rPr>
        <w:t>art. 28</w:t>
      </w:r>
      <w:r w:rsidRPr="00280AD3">
        <w:rPr>
          <w:rFonts w:cs="Times New Roman"/>
          <w:i/>
          <w:iCs/>
          <w:sz w:val="22"/>
          <w:szCs w:val="28"/>
          <w:lang w:val="ro-RO"/>
        </w:rPr>
        <w:t xml:space="preserve"> alin. (1) lit. a), b), c) şi e) din ordonanţă.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 Verificarea privind dotările, echipamentele şi materialele necesare furnizorului de formare profesională care doreşte să se autorizeze se face numai la faţa locului de către evaluatorii de furnizori şi programe de formare desemnaţi de comisiile de autorizare.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lastRenderedPageBreak/>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(3) Formalităţile prevăzute la alin. (1) se detaliază în metodologia de autorizare a furnizorilor de formare profesională a adulţilor.</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26</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Prin decizie a comisiei de autorizare se stabilesc:</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 evaluatorii de furnizori şi programe de formare care pot desfăşura activităţi de evaluare a furnizorilor de formare profesională în vederea autorizării;</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b) specialiştii care pot desfăşura activităţi de examinare a participanţilor la programele de formare profesională.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 Evaluatorii de furnizori şi programe de formare prevăzuţi la alin. (1) lit. a) se înscriu în Registrul evaluatorilor de furnizori şi programe de formare.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(2^1) Specialiştii prevăzuţi la alin. (1) lit. b) se înscriu în Registrul specialiştilor pe domenii ocupaţionale desemnaţi în comisiile de examinare, prevăzut la </w:t>
      </w:r>
      <w:r w:rsidRPr="00280AD3">
        <w:rPr>
          <w:rFonts w:cs="Times New Roman"/>
          <w:i/>
          <w:iCs/>
          <w:color w:val="008000"/>
          <w:sz w:val="22"/>
          <w:szCs w:val="28"/>
          <w:u w:val="single"/>
          <w:lang w:val="ro-RO"/>
        </w:rPr>
        <w:t>art. 37</w:t>
      </w:r>
      <w:r w:rsidRPr="00280AD3">
        <w:rPr>
          <w:rFonts w:cs="Times New Roman"/>
          <w:i/>
          <w:iCs/>
          <w:sz w:val="22"/>
          <w:szCs w:val="28"/>
          <w:lang w:val="ro-RO"/>
        </w:rPr>
        <w:t xml:space="preserve"> alin. (1) din ordonanţă.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(2^2) Emiterea deciziilor prevăzute la alin. (1) este condiţionată de acordul prealabil al evaluatorilor prevăzuţi la alin. (1) lit. a) şi al specialiştilor prevăzuţi la alin. (1) lit. b) pentru înscriere în registrele prevăzute la alin. (2) şi (2^1) în vederea publicării pe site-ul instituţiei.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(3) În vederea îndeplinirii atribuţiilor, comisiile de autorizare: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a) emit decizii;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b) transmit, trimestrial, Ministerului Muncii şi Solidarităţii Sociale copiile deciziilor menţionate la alin. (1);</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c) transmit Ministerului Muncii şi Solidarităţii Sociale informaţii privind activitatea de autorizare şi monitorizare a furnizorilor de formare profesională;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d) *** Abrogată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e) transmit Ministerului Muncii şi Solidarităţii Sociale, trimestrial, datele centralizate la nivel judeţean, prevăzute la </w:t>
      </w:r>
      <w:r w:rsidRPr="00280AD3">
        <w:rPr>
          <w:rFonts w:cs="Times New Roman"/>
          <w:i/>
          <w:iCs/>
          <w:color w:val="008000"/>
          <w:sz w:val="22"/>
          <w:szCs w:val="28"/>
          <w:u w:val="single"/>
          <w:lang w:val="ro-RO"/>
        </w:rPr>
        <w:t>art. 2^1</w:t>
      </w:r>
      <w:r w:rsidRPr="00280AD3">
        <w:rPr>
          <w:rFonts w:cs="Times New Roman"/>
          <w:i/>
          <w:iCs/>
          <w:sz w:val="22"/>
          <w:szCs w:val="28"/>
          <w:lang w:val="ro-RO"/>
        </w:rPr>
        <w:t xml:space="preserve"> alin. (3);</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f) desfăşoară şi alte activităţi prevăzute în Regulamentul de organizare şi funcţionare al comisiilor de autorizare judeţene, respectiv a municipiului Bucureşti, şi al secretariatelor tehnice ale acestora.</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#B</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27</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(1) Secretariatele tehnice judeţene, respectiv al municipiului Bucureşti, ale comisiilor de autorizare ajută comisiile în exercitarea atribuţiilor ce le revin, asistând la lucrările comisiei şi întocmind documentele în care se consemnează conţinutul şi rezultatele acestor lucrări.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(2) Membrii secretariatelor tehnice ai comisiilor de autorizare judeţene, respectiv al municipiului Bucureşti, prevăzuţi la </w:t>
      </w:r>
      <w:r w:rsidRPr="00280AD3">
        <w:rPr>
          <w:rFonts w:cs="Times New Roman"/>
          <w:i/>
          <w:iCs/>
          <w:color w:val="008000"/>
          <w:sz w:val="22"/>
          <w:szCs w:val="28"/>
          <w:u w:val="single"/>
          <w:lang w:val="ro-RO"/>
        </w:rPr>
        <w:t>art. 23</w:t>
      </w:r>
      <w:r w:rsidRPr="00280AD3">
        <w:rPr>
          <w:rFonts w:cs="Times New Roman"/>
          <w:i/>
          <w:iCs/>
          <w:sz w:val="22"/>
          <w:szCs w:val="28"/>
          <w:lang w:val="ro-RO"/>
        </w:rPr>
        <w:t xml:space="preserve"> alin. (9) din ordonanţă, realizează următoarele activităţi:</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 oferă informaţii publicului interesat despre procesul de autorizare, furnizorii de formare profesională autorizaţi şi despre organizarea şi desfăşurarea examenelor de absolvire la finalizarea programelor de formare profesională;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b) întocmesc documentele necesare desfăşurării şedinţelor comisiei de autorizare;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c) rezolvă lucrările de secretariat legate de procesul de autorizare;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c^1) în vederea organizării evidenţei dosarelor de autorizare, introduc în platforma electronică a Ministerului Muncii şi Solidarităţii Sociale documentele depuse în format fizic de către furnizorii de formare profesională care au fost autorizaţi;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d) întocmesc şi actualizează lunar Registrul judeţean al absolvenţilor programelor autorizate de formare profesională a adulţilor;</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e) asigură comunicarea dintre Ministerul Muncii şi Solidarităţii Sociale, comisiile de autorizare, furnizorii de formare profesională, evaluatorii de furnizori şi programe implicaţi în activităţile de evaluare a </w:t>
      </w:r>
      <w:r w:rsidRPr="00280AD3">
        <w:rPr>
          <w:rFonts w:cs="Times New Roman"/>
          <w:i/>
          <w:iCs/>
          <w:sz w:val="22"/>
          <w:szCs w:val="28"/>
          <w:lang w:val="ro-RO"/>
        </w:rPr>
        <w:lastRenderedPageBreak/>
        <w:t>furnizorilor de formare profesională în vederea autorizării şi specialiştii implicaţi în activităţile de examinare a participanţilor la programele de formare profesională;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f) întocmesc şi actualizează lunar, la nivel judeţean, registrele menţionate la </w:t>
      </w:r>
      <w:r w:rsidRPr="00280AD3">
        <w:rPr>
          <w:rFonts w:cs="Times New Roman"/>
          <w:i/>
          <w:iCs/>
          <w:color w:val="008000"/>
          <w:sz w:val="22"/>
          <w:szCs w:val="28"/>
          <w:u w:val="single"/>
          <w:lang w:val="ro-RO"/>
        </w:rPr>
        <w:t>art. 32</w:t>
      </w:r>
      <w:r w:rsidRPr="00280AD3">
        <w:rPr>
          <w:rFonts w:cs="Times New Roman"/>
          <w:i/>
          <w:iCs/>
          <w:sz w:val="22"/>
          <w:szCs w:val="28"/>
          <w:lang w:val="ro-RO"/>
        </w:rPr>
        <w:t xml:space="preserve"> din ordonanţă şi le publică pe site-ul agenţiei pentru plăţi şi inspecţie socială judeţene, respectiv a municipiului Bucureşti;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g) întocmesc şi actualizează anual registrele menţionate la </w:t>
      </w:r>
      <w:r w:rsidRPr="00280AD3">
        <w:rPr>
          <w:rFonts w:cs="Times New Roman"/>
          <w:i/>
          <w:iCs/>
          <w:color w:val="008000"/>
          <w:sz w:val="22"/>
          <w:szCs w:val="28"/>
          <w:u w:val="single"/>
          <w:lang w:val="ro-RO"/>
        </w:rPr>
        <w:t>art. 26</w:t>
      </w:r>
      <w:r w:rsidRPr="00280AD3">
        <w:rPr>
          <w:rFonts w:cs="Times New Roman"/>
          <w:i/>
          <w:iCs/>
          <w:sz w:val="22"/>
          <w:szCs w:val="28"/>
          <w:lang w:val="ro-RO"/>
        </w:rPr>
        <w:t xml:space="preserve"> alin. (2) şi (2^1);</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h) centralizează trimestrial datele transmise de toţi furnizorii de formare profesională neautorizaţi care îşi desfăşoară activitatea pe teritoriul României, conform </w:t>
      </w:r>
      <w:r w:rsidRPr="00280AD3">
        <w:rPr>
          <w:rFonts w:cs="Times New Roman"/>
          <w:i/>
          <w:iCs/>
          <w:color w:val="008000"/>
          <w:sz w:val="22"/>
          <w:szCs w:val="28"/>
          <w:u w:val="single"/>
          <w:lang w:val="ro-RO"/>
        </w:rPr>
        <w:t>art. 60</w:t>
      </w:r>
      <w:r w:rsidRPr="00280AD3">
        <w:rPr>
          <w:rFonts w:cs="Times New Roman"/>
          <w:i/>
          <w:iCs/>
          <w:sz w:val="22"/>
          <w:szCs w:val="28"/>
          <w:lang w:val="ro-RO"/>
        </w:rPr>
        <w:t xml:space="preserve"> din ordonanţă;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i) centralizează trimestrial datele transmise de angajatori conform tabelului prevăzut la </w:t>
      </w:r>
      <w:r w:rsidRPr="00280AD3">
        <w:rPr>
          <w:rFonts w:cs="Times New Roman"/>
          <w:i/>
          <w:iCs/>
          <w:color w:val="008000"/>
          <w:sz w:val="22"/>
          <w:szCs w:val="28"/>
          <w:u w:val="single"/>
          <w:lang w:val="ro-RO"/>
        </w:rPr>
        <w:t>anexa nr. 7</w:t>
      </w:r>
      <w:r w:rsidRPr="00280AD3">
        <w:rPr>
          <w:rFonts w:cs="Times New Roman"/>
          <w:i/>
          <w:iCs/>
          <w:sz w:val="22"/>
          <w:szCs w:val="28"/>
          <w:lang w:val="ro-RO"/>
        </w:rPr>
        <w:t>;</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j) administrează bazele de date;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k) îndeplinesc şi alte activităţi prevăzute în Regulamentul de organizare şi funcţionare al comisiilor de autorizare judeţene, respectiv a municipiului Bucureşti, şi al secretariatelor tehnice ale acestora.</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28</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Fiecare comisie de autorizare dispune de ştampilă proprie şi dispozitiv de aplicare a timbrului sec.</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(2) Modelele ştampilei şi timbrului sec se stabilesc de Ministerul Muncii şi Solidarităţii Sociale.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(3) Cheltuielile necesare pentru achiziţionarea ştampilei şi a dispozitivului de aplicare a timbrului sec, tipizatelor şi a celorlalte imprimate necesare în activitatea de autorizare se efectuează de la bugetul de stat, prin bugetul Ministerului Muncii şi Solidarităţii Sociale, în condiţiile </w:t>
      </w:r>
      <w:r w:rsidRPr="00280AD3">
        <w:rPr>
          <w:rFonts w:cs="Times New Roman"/>
          <w:i/>
          <w:iCs/>
          <w:color w:val="008000"/>
          <w:sz w:val="22"/>
          <w:szCs w:val="28"/>
          <w:u w:val="single"/>
          <w:lang w:val="ro-RO"/>
        </w:rPr>
        <w:t>art. 24</w:t>
      </w:r>
      <w:r w:rsidRPr="00280AD3">
        <w:rPr>
          <w:rFonts w:cs="Times New Roman"/>
          <w:i/>
          <w:iCs/>
          <w:sz w:val="22"/>
          <w:szCs w:val="28"/>
          <w:lang w:val="ro-RO"/>
        </w:rPr>
        <w:t xml:space="preserve"> alin. (3) din ordonanţă.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(4) Persoana care aplică ştampila şi timbrul sec prevăzute la alin. (1) se desemnează prin decizie a preşedintelui comisiei de autorizare judeţeană, respectiv a municipiului Bucureşti.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w:t>
      </w:r>
      <w:r w:rsidRPr="00280AD3">
        <w:rPr>
          <w:rFonts w:cs="Times New Roman"/>
          <w:i/>
          <w:iCs/>
          <w:color w:val="FF0000"/>
          <w:sz w:val="22"/>
          <w:szCs w:val="28"/>
          <w:u w:val="single"/>
          <w:lang w:val="ro-RO"/>
        </w:rPr>
        <w:t>ART. 29</w:t>
      </w:r>
      <w:r w:rsidRPr="00280AD3">
        <w:rPr>
          <w:rFonts w:cs="Times New Roman"/>
          <w:i/>
          <w:iCs/>
          <w:sz w:val="22"/>
          <w:szCs w:val="28"/>
          <w:lang w:val="ro-RO"/>
        </w:rPr>
        <w:t xml:space="preserve"> *** Abrogat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30</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Forma, conţinutul şi regimul de eliberare ale autorizaţiei, prevăzute la </w:t>
      </w:r>
      <w:r w:rsidRPr="00280AD3">
        <w:rPr>
          <w:rFonts w:cs="Times New Roman"/>
          <w:i/>
          <w:iCs/>
          <w:color w:val="008000"/>
          <w:sz w:val="22"/>
          <w:szCs w:val="28"/>
          <w:u w:val="single"/>
          <w:lang w:val="ro-RO"/>
        </w:rPr>
        <w:t>art. 26</w:t>
      </w:r>
      <w:r w:rsidRPr="00280AD3">
        <w:rPr>
          <w:rFonts w:cs="Times New Roman"/>
          <w:i/>
          <w:iCs/>
          <w:sz w:val="22"/>
          <w:szCs w:val="28"/>
          <w:lang w:val="ro-RO"/>
        </w:rPr>
        <w:t xml:space="preserve"> alin. (2) din ordonanţă, pentru fiecare tip de program, sunt cuprinse în </w:t>
      </w:r>
      <w:r w:rsidRPr="00280AD3">
        <w:rPr>
          <w:rFonts w:cs="Times New Roman"/>
          <w:i/>
          <w:iCs/>
          <w:color w:val="008000"/>
          <w:sz w:val="22"/>
          <w:szCs w:val="28"/>
          <w:u w:val="single"/>
          <w:lang w:val="ro-RO"/>
        </w:rPr>
        <w:t>Metodologia</w:t>
      </w:r>
      <w:r w:rsidRPr="00280AD3">
        <w:rPr>
          <w:rFonts w:cs="Times New Roman"/>
          <w:i/>
          <w:iCs/>
          <w:sz w:val="22"/>
          <w:szCs w:val="28"/>
          <w:lang w:val="ro-RO"/>
        </w:rPr>
        <w:t xml:space="preserve"> de autorizare a furnizorilor de formare profesională a adulţilor, aprobată prin Ordinul ministrului muncii, solidarităţii sociale şi familiei şi al ministrului educaţiei, cercetării şi tineretului nr. 353/5.202/2003, cu modificările şi completările ulterioare.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 </w:t>
      </w:r>
      <w:r w:rsidRPr="00280AD3">
        <w:rPr>
          <w:rFonts w:cs="Times New Roman"/>
          <w:i/>
          <w:iCs/>
          <w:color w:val="008000"/>
          <w:sz w:val="22"/>
          <w:szCs w:val="28"/>
          <w:u w:val="single"/>
          <w:lang w:val="ro-RO"/>
        </w:rPr>
        <w:t>Metodologia</w:t>
      </w:r>
      <w:r w:rsidRPr="00280AD3">
        <w:rPr>
          <w:rFonts w:cs="Times New Roman"/>
          <w:i/>
          <w:iCs/>
          <w:sz w:val="22"/>
          <w:szCs w:val="28"/>
          <w:lang w:val="ro-RO"/>
        </w:rPr>
        <w:t xml:space="preserve"> de autorizare cuprinde criteriile şi procedurile de evaluare a furnizorilor de formare profesională în vederea autorizării sau retragerii autorizaţiei.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(3) </w:t>
      </w:r>
      <w:r w:rsidRPr="00280AD3">
        <w:rPr>
          <w:rFonts w:cs="Times New Roman"/>
          <w:i/>
          <w:iCs/>
          <w:color w:val="008000"/>
          <w:sz w:val="22"/>
          <w:szCs w:val="28"/>
          <w:u w:val="single"/>
          <w:lang w:val="ro-RO"/>
        </w:rPr>
        <w:t>Metodologia</w:t>
      </w:r>
      <w:r w:rsidRPr="00280AD3">
        <w:rPr>
          <w:rFonts w:cs="Times New Roman"/>
          <w:i/>
          <w:iCs/>
          <w:sz w:val="22"/>
          <w:szCs w:val="28"/>
          <w:lang w:val="ro-RO"/>
        </w:rPr>
        <w:t xml:space="preserve"> de autorizare prevăzută la alin. (1) se modifică şi se completează de către Ministerul Muncii şi Solidarităţii Sociale şi se aprobă prin ordin comun al ministrului muncii şi solidarităţii sociale şi al ministrului educaţiei.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30^1</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Valabilitatea autorizaţiei eliberate furnizorilor de formare profesională încetează: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 la expirarea perioadei de 4 ani, prevăzută la </w:t>
      </w:r>
      <w:r w:rsidRPr="00280AD3">
        <w:rPr>
          <w:rFonts w:cs="Times New Roman"/>
          <w:i/>
          <w:iCs/>
          <w:color w:val="008000"/>
          <w:sz w:val="22"/>
          <w:szCs w:val="28"/>
          <w:u w:val="single"/>
          <w:lang w:val="ro-RO"/>
        </w:rPr>
        <w:t>art. 26</w:t>
      </w:r>
      <w:r w:rsidRPr="00280AD3">
        <w:rPr>
          <w:rFonts w:cs="Times New Roman"/>
          <w:i/>
          <w:iCs/>
          <w:sz w:val="22"/>
          <w:szCs w:val="28"/>
          <w:lang w:val="ro-RO"/>
        </w:rPr>
        <w:t xml:space="preserve"> alin. (1) din ordonanţă;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b) la data renunţării furnizorului de formare profesională de a desfăşura programe de formare, prin depunerea autorizaţiei la comisia care a eliberat-o;</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c) la data retragerii, în condiţiile </w:t>
      </w:r>
      <w:r w:rsidRPr="00280AD3">
        <w:rPr>
          <w:rFonts w:cs="Times New Roman"/>
          <w:i/>
          <w:iCs/>
          <w:color w:val="008000"/>
          <w:sz w:val="22"/>
          <w:szCs w:val="28"/>
          <w:u w:val="single"/>
          <w:lang w:val="ro-RO"/>
        </w:rPr>
        <w:t>art. 31</w:t>
      </w:r>
      <w:r w:rsidRPr="00280AD3">
        <w:rPr>
          <w:rFonts w:cs="Times New Roman"/>
          <w:i/>
          <w:iCs/>
          <w:sz w:val="22"/>
          <w:szCs w:val="28"/>
          <w:lang w:val="ro-RO"/>
        </w:rPr>
        <w:t xml:space="preserve"> alin. (1) din ordonanţă.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31</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Furnizorii de formare care doresc să organizeze programe de formare profesională autorizate pentru profesii reglementate prin legi speciale trebuie să solicite anterior autorizării avizul autorităţii de reglementare.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 Avizul prevăzut la alin. (1) se poate depune direct la comisia de autorizare sau prin PCU.</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(3) *** Abrogat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31^1</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Condiţiile de eligibilitate prevăzute la </w:t>
      </w:r>
      <w:r w:rsidRPr="00280AD3">
        <w:rPr>
          <w:rFonts w:cs="Times New Roman"/>
          <w:i/>
          <w:iCs/>
          <w:color w:val="008000"/>
          <w:sz w:val="22"/>
          <w:szCs w:val="28"/>
          <w:u w:val="single"/>
          <w:lang w:val="ro-RO"/>
        </w:rPr>
        <w:t>art. 27</w:t>
      </w:r>
      <w:r w:rsidRPr="00280AD3">
        <w:rPr>
          <w:rFonts w:cs="Times New Roman"/>
          <w:i/>
          <w:iCs/>
          <w:sz w:val="22"/>
          <w:szCs w:val="28"/>
          <w:lang w:val="ro-RO"/>
        </w:rPr>
        <w:t xml:space="preserve"> din ordonanţă sunt considerate a fi îndeplinite şi în condiţiile în care reprezentantul furnizorului de formare profesională prezintă, în vederea autorizării, o declaraţie pe propria răspundere, încheiată în formă autentică în faţa notarului, din care rezultă că îndeplineşte criteriile de eligibilitate stabilite la </w:t>
      </w:r>
      <w:r w:rsidRPr="00280AD3">
        <w:rPr>
          <w:rFonts w:cs="Times New Roman"/>
          <w:i/>
          <w:iCs/>
          <w:color w:val="008000"/>
          <w:sz w:val="22"/>
          <w:szCs w:val="28"/>
          <w:u w:val="single"/>
          <w:lang w:val="ro-RO"/>
        </w:rPr>
        <w:t>art. 27</w:t>
      </w:r>
      <w:r w:rsidRPr="00280AD3">
        <w:rPr>
          <w:rFonts w:cs="Times New Roman"/>
          <w:i/>
          <w:iCs/>
          <w:sz w:val="22"/>
          <w:szCs w:val="28"/>
          <w:lang w:val="ro-RO"/>
        </w:rPr>
        <w:t xml:space="preserve"> lit. a) şi b) din ordonanţă.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lastRenderedPageBreak/>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32</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(1) Activitatea de monitorizare prevăzută la </w:t>
      </w:r>
      <w:r w:rsidRPr="00280AD3">
        <w:rPr>
          <w:rFonts w:cs="Times New Roman"/>
          <w:i/>
          <w:iCs/>
          <w:color w:val="008000"/>
          <w:sz w:val="22"/>
          <w:szCs w:val="28"/>
          <w:u w:val="single"/>
          <w:lang w:val="ro-RO"/>
        </w:rPr>
        <w:t>art. 25</w:t>
      </w:r>
      <w:r w:rsidRPr="00280AD3">
        <w:rPr>
          <w:rFonts w:cs="Times New Roman"/>
          <w:i/>
          <w:iCs/>
          <w:sz w:val="22"/>
          <w:szCs w:val="28"/>
          <w:lang w:val="ro-RO"/>
        </w:rPr>
        <w:t xml:space="preserve"> alin. (1) lit. c) din ordonanţă constă în verificarea sistematică a respectării de către furnizorul de formare profesională a criteriilor care au stat la baza autorizării programului de formare profesională.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(2) În procesul de monitorizare furnizorul de formare profesională trebuie să prezinte toate documentele care să ateste că îndeplineşte condiţiile prevăzute la </w:t>
      </w:r>
      <w:r w:rsidRPr="00280AD3">
        <w:rPr>
          <w:rFonts w:cs="Times New Roman"/>
          <w:i/>
          <w:iCs/>
          <w:color w:val="008000"/>
          <w:sz w:val="22"/>
          <w:szCs w:val="28"/>
          <w:u w:val="single"/>
          <w:lang w:val="ro-RO"/>
        </w:rPr>
        <w:t>art. 27</w:t>
      </w:r>
      <w:r w:rsidRPr="00280AD3">
        <w:rPr>
          <w:rFonts w:cs="Times New Roman"/>
          <w:i/>
          <w:iCs/>
          <w:sz w:val="22"/>
          <w:szCs w:val="28"/>
          <w:lang w:val="ro-RO"/>
        </w:rPr>
        <w:t xml:space="preserve"> din ordonanţă.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(3) Procedura de monitorizare, criteriile şi procedura de retragere a autorizaţiei fac parte integrantă din metodologia de autorizare.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33</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(1) În cazul în care comisia de autorizare respinge cererea de autorizare a unui furnizor de formare profesională, acesta poate contesta decizia la Ministerul Muncii şi Solidarităţii Sociale.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 Modalitatea de soluţionare a contestaţiei este cuprinsă în metodologia de autorizare prevăzută la </w:t>
      </w:r>
      <w:r w:rsidRPr="00280AD3">
        <w:rPr>
          <w:rFonts w:cs="Times New Roman"/>
          <w:i/>
          <w:iCs/>
          <w:color w:val="008000"/>
          <w:sz w:val="22"/>
          <w:szCs w:val="28"/>
          <w:u w:val="single"/>
          <w:lang w:val="ro-RO"/>
        </w:rPr>
        <w:t>art. 30</w:t>
      </w:r>
      <w:r w:rsidRPr="00280AD3">
        <w:rPr>
          <w:rFonts w:cs="Times New Roman"/>
          <w:i/>
          <w:iCs/>
          <w:sz w:val="22"/>
          <w:szCs w:val="28"/>
          <w:lang w:val="ro-RO"/>
        </w:rPr>
        <w:t xml:space="preserve"> alin. (3).</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33^1</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(1) Registrul prevăzut la </w:t>
      </w:r>
      <w:r w:rsidRPr="00280AD3">
        <w:rPr>
          <w:rFonts w:cs="Times New Roman"/>
          <w:i/>
          <w:iCs/>
          <w:color w:val="008000"/>
          <w:sz w:val="22"/>
          <w:szCs w:val="28"/>
          <w:u w:val="single"/>
          <w:lang w:val="ro-RO"/>
        </w:rPr>
        <w:t>art. 32</w:t>
      </w:r>
      <w:r w:rsidRPr="00280AD3">
        <w:rPr>
          <w:rFonts w:cs="Times New Roman"/>
          <w:i/>
          <w:iCs/>
          <w:sz w:val="22"/>
          <w:szCs w:val="28"/>
          <w:lang w:val="ro-RO"/>
        </w:rPr>
        <w:t xml:space="preserve"> lit. a) din ordonanţă cuprinde toţi furnizorii autorizaţi. Modelul registrului este prevăzut în </w:t>
      </w:r>
      <w:r w:rsidRPr="00280AD3">
        <w:rPr>
          <w:rFonts w:cs="Times New Roman"/>
          <w:i/>
          <w:iCs/>
          <w:color w:val="008000"/>
          <w:sz w:val="22"/>
          <w:szCs w:val="28"/>
          <w:u w:val="single"/>
          <w:lang w:val="ro-RO"/>
        </w:rPr>
        <w:t>anexa nr. 3</w:t>
      </w:r>
      <w:r w:rsidRPr="00280AD3">
        <w:rPr>
          <w:rFonts w:cs="Times New Roman"/>
          <w:i/>
          <w:iCs/>
          <w:sz w:val="22"/>
          <w:szCs w:val="28"/>
          <w:lang w:val="ro-RO"/>
        </w:rPr>
        <w: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 Registrul prevăzut la </w:t>
      </w:r>
      <w:r w:rsidRPr="00280AD3">
        <w:rPr>
          <w:rFonts w:cs="Times New Roman"/>
          <w:i/>
          <w:iCs/>
          <w:color w:val="008000"/>
          <w:sz w:val="22"/>
          <w:szCs w:val="28"/>
          <w:u w:val="single"/>
          <w:lang w:val="ro-RO"/>
        </w:rPr>
        <w:t>art. 32</w:t>
      </w:r>
      <w:r w:rsidRPr="00280AD3">
        <w:rPr>
          <w:rFonts w:cs="Times New Roman"/>
          <w:i/>
          <w:iCs/>
          <w:sz w:val="22"/>
          <w:szCs w:val="28"/>
          <w:lang w:val="ro-RO"/>
        </w:rPr>
        <w:t xml:space="preserve"> lit. b) din ordonanţă cuprinde informaţii privind furnizorii neautorizaţi, cu sediul sau, după caz, cu domiciliul în România, care organizează activităţile de formare profesională prevăzute la </w:t>
      </w:r>
      <w:r w:rsidRPr="00280AD3">
        <w:rPr>
          <w:rFonts w:cs="Times New Roman"/>
          <w:i/>
          <w:iCs/>
          <w:color w:val="008000"/>
          <w:sz w:val="22"/>
          <w:szCs w:val="28"/>
          <w:u w:val="single"/>
          <w:lang w:val="ro-RO"/>
        </w:rPr>
        <w:t>art. 10</w:t>
      </w:r>
      <w:r w:rsidRPr="00280AD3">
        <w:rPr>
          <w:rFonts w:cs="Times New Roman"/>
          <w:i/>
          <w:iCs/>
          <w:sz w:val="22"/>
          <w:szCs w:val="28"/>
          <w:lang w:val="ro-RO"/>
        </w:rPr>
        <w:t xml:space="preserve"> alin. (3) lit. a), c) şi d) din ordonanţă.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(3) Registrul prevăzut la </w:t>
      </w:r>
      <w:r w:rsidRPr="00280AD3">
        <w:rPr>
          <w:rFonts w:cs="Times New Roman"/>
          <w:i/>
          <w:iCs/>
          <w:color w:val="008000"/>
          <w:sz w:val="22"/>
          <w:szCs w:val="28"/>
          <w:u w:val="single"/>
          <w:lang w:val="ro-RO"/>
        </w:rPr>
        <w:t>art. 32</w:t>
      </w:r>
      <w:r w:rsidRPr="00280AD3">
        <w:rPr>
          <w:rFonts w:cs="Times New Roman"/>
          <w:i/>
          <w:iCs/>
          <w:sz w:val="22"/>
          <w:szCs w:val="28"/>
          <w:lang w:val="ro-RO"/>
        </w:rPr>
        <w:t xml:space="preserve"> lit. c) din ordonanţă cuprinde furnizorii neautorizaţi care prestează servicii de formare profesională în sistem transfrontalier.</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(4) Registrele prevăzute la alin. (1) - (3) se afişează pe site-ul Ministerului Muncii şi Solidarităţii Sociale.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33^2</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Modalitatea de colectare a datelor cuprinse în registrele prevăzute la </w:t>
      </w:r>
      <w:r w:rsidRPr="00280AD3">
        <w:rPr>
          <w:rFonts w:cs="Times New Roman"/>
          <w:i/>
          <w:iCs/>
          <w:color w:val="008000"/>
          <w:sz w:val="22"/>
          <w:szCs w:val="28"/>
          <w:u w:val="single"/>
          <w:lang w:val="ro-RO"/>
        </w:rPr>
        <w:t>art. 25</w:t>
      </w:r>
      <w:r w:rsidRPr="00280AD3">
        <w:rPr>
          <w:rFonts w:cs="Times New Roman"/>
          <w:i/>
          <w:iCs/>
          <w:sz w:val="22"/>
          <w:szCs w:val="28"/>
          <w:lang w:val="ro-RO"/>
        </w:rPr>
        <w:t xml:space="preserve"> alin. (2) lit. e), </w:t>
      </w:r>
      <w:r w:rsidRPr="00280AD3">
        <w:rPr>
          <w:rFonts w:cs="Times New Roman"/>
          <w:i/>
          <w:iCs/>
          <w:color w:val="008000"/>
          <w:sz w:val="22"/>
          <w:szCs w:val="28"/>
          <w:u w:val="single"/>
          <w:lang w:val="ro-RO"/>
        </w:rPr>
        <w:t>art. 32</w:t>
      </w:r>
      <w:r w:rsidRPr="00280AD3">
        <w:rPr>
          <w:rFonts w:cs="Times New Roman"/>
          <w:i/>
          <w:iCs/>
          <w:sz w:val="22"/>
          <w:szCs w:val="28"/>
          <w:lang w:val="ro-RO"/>
        </w:rPr>
        <w:t xml:space="preserve"> şi </w:t>
      </w:r>
      <w:r w:rsidRPr="00280AD3">
        <w:rPr>
          <w:rFonts w:cs="Times New Roman"/>
          <w:i/>
          <w:iCs/>
          <w:color w:val="008000"/>
          <w:sz w:val="22"/>
          <w:szCs w:val="28"/>
          <w:u w:val="single"/>
          <w:lang w:val="ro-RO"/>
        </w:rPr>
        <w:t>art. 37</w:t>
      </w:r>
      <w:r w:rsidRPr="00280AD3">
        <w:rPr>
          <w:rFonts w:cs="Times New Roman"/>
          <w:i/>
          <w:iCs/>
          <w:sz w:val="22"/>
          <w:szCs w:val="28"/>
          <w:lang w:val="ro-RO"/>
        </w:rPr>
        <w:t xml:space="preserve"> alin. (1) din ordonanţă, precum şi a celor prevăzute la </w:t>
      </w:r>
      <w:r w:rsidRPr="00280AD3">
        <w:rPr>
          <w:rFonts w:cs="Times New Roman"/>
          <w:i/>
          <w:iCs/>
          <w:color w:val="008000"/>
          <w:sz w:val="22"/>
          <w:szCs w:val="28"/>
          <w:u w:val="single"/>
          <w:lang w:val="ro-RO"/>
        </w:rPr>
        <w:t>art. 60</w:t>
      </w:r>
      <w:r w:rsidRPr="00280AD3">
        <w:rPr>
          <w:rFonts w:cs="Times New Roman"/>
          <w:i/>
          <w:iCs/>
          <w:sz w:val="22"/>
          <w:szCs w:val="28"/>
          <w:lang w:val="ro-RO"/>
        </w:rPr>
        <w:t xml:space="preserve"> din ordonanţă se stabilesc prin instrucţiuni ale ministrului muncii şi solidarităţii sociale.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 Gestionarea datelor prevăzute la alin. (1) se realizează cu respectarea </w:t>
      </w:r>
      <w:r w:rsidRPr="00280AD3">
        <w:rPr>
          <w:rFonts w:cs="Times New Roman"/>
          <w:i/>
          <w:iCs/>
          <w:color w:val="008000"/>
          <w:sz w:val="22"/>
          <w:szCs w:val="28"/>
          <w:u w:val="single"/>
          <w:lang w:val="ro-RO"/>
        </w:rPr>
        <w:t>Regulamentului (UE) 2016/679</w:t>
      </w:r>
      <w:r w:rsidRPr="00280AD3">
        <w:rPr>
          <w:rFonts w:cs="Times New Roman"/>
          <w:i/>
          <w:iCs/>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280AD3">
        <w:rPr>
          <w:rFonts w:cs="Times New Roman"/>
          <w:i/>
          <w:iCs/>
          <w:color w:val="008000"/>
          <w:sz w:val="22"/>
          <w:szCs w:val="28"/>
          <w:u w:val="single"/>
          <w:lang w:val="ro-RO"/>
        </w:rPr>
        <w:t>Directivei 95/46/CE</w:t>
      </w:r>
      <w:r w:rsidRPr="00280AD3">
        <w:rPr>
          <w:rFonts w:cs="Times New Roman"/>
          <w:i/>
          <w:iCs/>
          <w:sz w:val="22"/>
          <w:szCs w:val="28"/>
          <w:lang w:val="ro-RO"/>
        </w:rPr>
        <w:t xml:space="preserve"> - Regulamentul general privind protecţia datelor.</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33^3</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Procedurile de notificare prevăzute la </w:t>
      </w:r>
      <w:r w:rsidRPr="00280AD3">
        <w:rPr>
          <w:rFonts w:cs="Times New Roman"/>
          <w:i/>
          <w:iCs/>
          <w:color w:val="008000"/>
          <w:sz w:val="22"/>
          <w:szCs w:val="28"/>
          <w:u w:val="single"/>
          <w:lang w:val="ro-RO"/>
        </w:rPr>
        <w:t>art. 34</w:t>
      </w:r>
      <w:r w:rsidRPr="00280AD3">
        <w:rPr>
          <w:rFonts w:cs="Times New Roman"/>
          <w:i/>
          <w:iCs/>
          <w:sz w:val="22"/>
          <w:szCs w:val="28"/>
          <w:lang w:val="ro-RO"/>
        </w:rPr>
        <w:t xml:space="preserve"> şi </w:t>
      </w:r>
      <w:r w:rsidRPr="00280AD3">
        <w:rPr>
          <w:rFonts w:cs="Times New Roman"/>
          <w:i/>
          <w:iCs/>
          <w:color w:val="008000"/>
          <w:sz w:val="22"/>
          <w:szCs w:val="28"/>
          <w:u w:val="single"/>
          <w:lang w:val="ro-RO"/>
        </w:rPr>
        <w:t>35</w:t>
      </w:r>
      <w:r w:rsidRPr="00280AD3">
        <w:rPr>
          <w:rFonts w:cs="Times New Roman"/>
          <w:i/>
          <w:iCs/>
          <w:sz w:val="22"/>
          <w:szCs w:val="28"/>
          <w:lang w:val="ro-RO"/>
        </w:rPr>
        <w:t xml:space="preserve"> din ordonanţă sunt descrise în Regulamentul de organizare şi funcţionare al comisiilor de autorizare judeţene, respectiv a municipiului Bucureşti, şi al secretariatelor tehnice ale acestora.</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w:t>
      </w:r>
      <w:r w:rsidRPr="00280AD3">
        <w:rPr>
          <w:rFonts w:cs="Times New Roman"/>
          <w:i/>
          <w:iCs/>
          <w:color w:val="FF0000"/>
          <w:sz w:val="22"/>
          <w:szCs w:val="28"/>
          <w:u w:val="single"/>
          <w:lang w:val="ro-RO"/>
        </w:rPr>
        <w:t>ART. 34</w:t>
      </w:r>
      <w:r w:rsidRPr="00280AD3">
        <w:rPr>
          <w:rFonts w:cs="Times New Roman"/>
          <w:i/>
          <w:iCs/>
          <w:sz w:val="22"/>
          <w:szCs w:val="28"/>
          <w:lang w:val="ro-RO"/>
        </w:rPr>
        <w:t xml:space="preserve"> *** Abrogat</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#B</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CAPITOLUL III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Evaluarea şi certificarea formării profesionale a adulţilor</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35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Organizarea examenelor de absolvire susţinute de participanţii la programele de formare profesională, în temeiul </w:t>
      </w:r>
      <w:r w:rsidRPr="00280AD3">
        <w:rPr>
          <w:rFonts w:cs="Times New Roman"/>
          <w:i/>
          <w:iCs/>
          <w:color w:val="008000"/>
          <w:sz w:val="22"/>
          <w:szCs w:val="28"/>
          <w:u w:val="single"/>
          <w:lang w:val="ro-RO"/>
        </w:rPr>
        <w:t>art. 41</w:t>
      </w:r>
      <w:r w:rsidRPr="00280AD3">
        <w:rPr>
          <w:rFonts w:cs="Times New Roman"/>
          <w:i/>
          <w:iCs/>
          <w:sz w:val="22"/>
          <w:szCs w:val="28"/>
          <w:lang w:val="ro-RO"/>
        </w:rPr>
        <w:t xml:space="preserve"> şi </w:t>
      </w:r>
      <w:r w:rsidRPr="00280AD3">
        <w:rPr>
          <w:rFonts w:cs="Times New Roman"/>
          <w:i/>
          <w:iCs/>
          <w:color w:val="008000"/>
          <w:sz w:val="22"/>
          <w:szCs w:val="28"/>
          <w:u w:val="single"/>
          <w:lang w:val="ro-RO"/>
        </w:rPr>
        <w:t>42</w:t>
      </w:r>
      <w:r w:rsidRPr="00280AD3">
        <w:rPr>
          <w:rFonts w:cs="Times New Roman"/>
          <w:i/>
          <w:iCs/>
          <w:sz w:val="22"/>
          <w:szCs w:val="28"/>
          <w:lang w:val="ro-RO"/>
        </w:rPr>
        <w:t xml:space="preserve"> din ordonanţă, se realizează în baza unei metodologii aprobate prin ordin comun al ministrului muncii şi solidarităţii sociale şi al ministrului educaţiei.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lastRenderedPageBreak/>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35^1</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Contravaloarea serviciilor prestate de specialiştii pe domenii ocupaţionale desemnaţi în comisia de examinare, conform </w:t>
      </w:r>
      <w:r w:rsidRPr="00280AD3">
        <w:rPr>
          <w:rFonts w:cs="Times New Roman"/>
          <w:i/>
          <w:iCs/>
          <w:color w:val="008000"/>
          <w:sz w:val="22"/>
          <w:szCs w:val="28"/>
          <w:u w:val="single"/>
          <w:lang w:val="ro-RO"/>
        </w:rPr>
        <w:t>art. 42</w:t>
      </w:r>
      <w:r w:rsidRPr="00280AD3">
        <w:rPr>
          <w:rFonts w:cs="Times New Roman"/>
          <w:i/>
          <w:iCs/>
          <w:sz w:val="22"/>
          <w:szCs w:val="28"/>
          <w:lang w:val="ro-RO"/>
        </w:rPr>
        <w:t xml:space="preserve"> alin. (2) lit. a) din ordonanţă, este suportată de furnizorul de formare profesională, în condiţiile </w:t>
      </w:r>
      <w:r w:rsidRPr="00280AD3">
        <w:rPr>
          <w:rFonts w:cs="Times New Roman"/>
          <w:i/>
          <w:iCs/>
          <w:color w:val="008000"/>
          <w:sz w:val="22"/>
          <w:szCs w:val="28"/>
          <w:u w:val="single"/>
          <w:lang w:val="ro-RO"/>
        </w:rPr>
        <w:t>art. 24</w:t>
      </w:r>
      <w:r w:rsidRPr="00280AD3">
        <w:rPr>
          <w:rFonts w:cs="Times New Roman"/>
          <w:i/>
          <w:iCs/>
          <w:sz w:val="22"/>
          <w:szCs w:val="28"/>
          <w:lang w:val="ro-RO"/>
        </w:rPr>
        <w:t xml:space="preserve"> alin. (4) din ordonanţă.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 Dovada achitării serviciilor prevăzute la alin. (1) se depune de către furnizorul de formare profesională la comisia de autorizare judeţeană/a municipiului Bucureşti în momentul solicitării aplicării timbrului sec pe certificatele de calificare sau absolvire, după caz.</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36</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Certificatele de calificare profesională sau de absolvire cu recunoaştere naţională, prevăzute la </w:t>
      </w:r>
      <w:r w:rsidRPr="00280AD3">
        <w:rPr>
          <w:rFonts w:cs="Times New Roman"/>
          <w:i/>
          <w:iCs/>
          <w:color w:val="008000"/>
          <w:sz w:val="22"/>
          <w:szCs w:val="28"/>
          <w:u w:val="single"/>
          <w:lang w:val="ro-RO"/>
        </w:rPr>
        <w:t>art. 44</w:t>
      </w:r>
      <w:r w:rsidRPr="00280AD3">
        <w:rPr>
          <w:rFonts w:cs="Times New Roman"/>
          <w:i/>
          <w:iCs/>
          <w:sz w:val="22"/>
          <w:szCs w:val="28"/>
          <w:lang w:val="ro-RO"/>
        </w:rPr>
        <w:t xml:space="preserve"> din ordonanţă, sunt imprimate-tip, înseriate şi numerotate, tipărite pe hârtie specială cu filigran, prevăzută cu elemente de siguranţă.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(1^1) Certificatul de calificare este tipărit pe hârtie specială de culoare galben deschis, conform modelului prevăzut în </w:t>
      </w:r>
      <w:r w:rsidRPr="00280AD3">
        <w:rPr>
          <w:rFonts w:cs="Times New Roman"/>
          <w:i/>
          <w:iCs/>
          <w:color w:val="008000"/>
          <w:sz w:val="22"/>
          <w:szCs w:val="28"/>
          <w:u w:val="single"/>
          <w:lang w:val="ro-RO"/>
        </w:rPr>
        <w:t>anexa nr. 4</w:t>
      </w:r>
      <w:r w:rsidRPr="00280AD3">
        <w:rPr>
          <w:rFonts w:cs="Times New Roman"/>
          <w:i/>
          <w:iCs/>
          <w:sz w:val="22"/>
          <w:szCs w:val="28"/>
          <w:lang w:val="ro-RO"/>
        </w:rPr>
        <w:t xml:space="preserve"> la normele metodologice.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(1^2) Certificatul de absolvire eliberat pentru programul de iniţiere este tipărit pe hârtie specială de culoare roz deschis, conform modelului prevăzut în </w:t>
      </w:r>
      <w:r w:rsidRPr="00280AD3">
        <w:rPr>
          <w:rFonts w:cs="Times New Roman"/>
          <w:i/>
          <w:iCs/>
          <w:color w:val="008000"/>
          <w:sz w:val="22"/>
          <w:szCs w:val="28"/>
          <w:u w:val="single"/>
          <w:lang w:val="ro-RO"/>
        </w:rPr>
        <w:t>anexa nr. 5A</w:t>
      </w:r>
      <w:r w:rsidRPr="00280AD3">
        <w:rPr>
          <w:rFonts w:cs="Times New Roman"/>
          <w:i/>
          <w:iCs/>
          <w:sz w:val="22"/>
          <w:szCs w:val="28"/>
          <w:lang w:val="ro-RO"/>
        </w:rPr>
        <w:t>.</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(1^3) Certificatul de absolvire eliberat pentru programul de specializare este tipărit pe hârtie specială de culoare bleu deschis, conform modelului prevăzut în </w:t>
      </w:r>
      <w:r w:rsidRPr="00280AD3">
        <w:rPr>
          <w:rFonts w:cs="Times New Roman"/>
          <w:i/>
          <w:iCs/>
          <w:color w:val="008000"/>
          <w:sz w:val="22"/>
          <w:szCs w:val="28"/>
          <w:u w:val="single"/>
          <w:lang w:val="ro-RO"/>
        </w:rPr>
        <w:t>anexa nr. 5B</w:t>
      </w:r>
      <w:r w:rsidRPr="00280AD3">
        <w:rPr>
          <w:rFonts w:cs="Times New Roman"/>
          <w:i/>
          <w:iCs/>
          <w:sz w:val="22"/>
          <w:szCs w:val="28"/>
          <w:lang w:val="ro-RO"/>
        </w:rPr>
        <w:t>.</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(1^4) Certificatul de absolvire eliberat pentru programul de perfecţionare este tipărit pe hârtie specială de culoare oranj deschis, conform modelului prevăzut în </w:t>
      </w:r>
      <w:r w:rsidRPr="00280AD3">
        <w:rPr>
          <w:rFonts w:cs="Times New Roman"/>
          <w:i/>
          <w:iCs/>
          <w:color w:val="008000"/>
          <w:sz w:val="22"/>
          <w:szCs w:val="28"/>
          <w:u w:val="single"/>
          <w:lang w:val="ro-RO"/>
        </w:rPr>
        <w:t>anexa nr. 5C</w:t>
      </w:r>
      <w:r w:rsidRPr="00280AD3">
        <w:rPr>
          <w:rFonts w:cs="Times New Roman"/>
          <w:i/>
          <w:iCs/>
          <w:sz w:val="22"/>
          <w:szCs w:val="28"/>
          <w:lang w:val="ro-RO"/>
        </w:rPr>
        <w: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(1^5) Certificatul de absolvire eliberat pentru competenţe-cheie este tipărit pe hârtie specială de culoare gri deschis, conform modelului prevăzut în </w:t>
      </w:r>
      <w:r w:rsidRPr="00280AD3">
        <w:rPr>
          <w:rFonts w:cs="Times New Roman"/>
          <w:i/>
          <w:iCs/>
          <w:color w:val="008000"/>
          <w:sz w:val="22"/>
          <w:szCs w:val="28"/>
          <w:u w:val="single"/>
          <w:lang w:val="ro-RO"/>
        </w:rPr>
        <w:t>anexa nr. 5D</w:t>
      </w:r>
      <w:r w:rsidRPr="00280AD3">
        <w:rPr>
          <w:rFonts w:cs="Times New Roman"/>
          <w:i/>
          <w:iCs/>
          <w:sz w:val="22"/>
          <w:szCs w:val="28"/>
          <w:lang w:val="ro-RO"/>
        </w:rPr>
        <w: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#B</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(2) Certificatele prevăzute la alin. (1) se eliberează însoţite de o anexă denumită "Supliment descriptiv al certificatului", în care se precizează competenţele profesionale dobândite, conform modelului prevăzut în </w:t>
      </w:r>
      <w:r w:rsidRPr="00280AD3">
        <w:rPr>
          <w:rFonts w:cs="Times New Roman"/>
          <w:color w:val="008000"/>
          <w:sz w:val="22"/>
          <w:szCs w:val="28"/>
          <w:u w:val="single"/>
          <w:lang w:val="ro-RO"/>
        </w:rPr>
        <w:t>anexa nr. 6</w:t>
      </w:r>
      <w:r w:rsidRPr="00280AD3">
        <w:rPr>
          <w:rFonts w:cs="Times New Roman"/>
          <w:sz w:val="22"/>
          <w:szCs w:val="28"/>
          <w:lang w:val="ro-RO"/>
        </w:rPr>
        <w: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#M2</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(2^1) Suplimentul descriptiv al certificatului se completează cu unităţile de competenţă profesională prevăzute în standardul ocupaţional, respectiv în standardul de pregătire profesională.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(2^2) *** Abrogat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(2^3) *** Abrogat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(3) Cheltuielile pentru tipărirea certificatelor de calificare profesională şi de absolvire, precum şi a anexelor acestora sunt suportate de la bugetul de stat, prin bugetul </w:t>
      </w:r>
      <w:r w:rsidRPr="00280AD3">
        <w:rPr>
          <w:rFonts w:cs="Times New Roman"/>
          <w:i/>
          <w:iCs/>
          <w:sz w:val="22"/>
          <w:szCs w:val="28"/>
          <w:lang w:val="ro-RO"/>
        </w:rPr>
        <w:t>Ministerului Muncii şi Solidarităţii Sociale</w:t>
      </w:r>
      <w:r w:rsidRPr="00280AD3">
        <w:rPr>
          <w:rFonts w:cs="Times New Roman"/>
          <w:sz w:val="22"/>
          <w:szCs w:val="28"/>
          <w:lang w:val="ro-RO"/>
        </w:rPr>
        <w: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(4) Tipărirea certificatelor prevăzute la alin. (1^1) - (1^5), precum şi a anexelor acestora se efectuează de către Compania Naţională "Imprimeria Naţională" - S.A.</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37</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Procedura de evaluare şi certificare a competenţelor profesionale obţinute pe alte căi decât cele formale, prevăzută la </w:t>
      </w:r>
      <w:r w:rsidRPr="00280AD3">
        <w:rPr>
          <w:rFonts w:cs="Times New Roman"/>
          <w:i/>
          <w:iCs/>
          <w:color w:val="008000"/>
          <w:sz w:val="22"/>
          <w:szCs w:val="28"/>
          <w:u w:val="single"/>
          <w:lang w:val="ro-RO"/>
        </w:rPr>
        <w:t>art. 45</w:t>
      </w:r>
      <w:r w:rsidRPr="00280AD3">
        <w:rPr>
          <w:rFonts w:cs="Times New Roman"/>
          <w:i/>
          <w:iCs/>
          <w:sz w:val="22"/>
          <w:szCs w:val="28"/>
          <w:lang w:val="ro-RO"/>
        </w:rPr>
        <w:t xml:space="preserve"> din ordonanţă, stabileşte modalitatea de evaluare şi certificare a competenţelor profesionale, în cadrul centrelor de evaluare a competenţelor profesionale, precum şi metodologia de autorizare şi monitorizare a acestora.</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 Centrele de evaluare a competenţelor profesionale obţinute pe alte căi decât cele formale sunt persoane juridice de drept public sau privat, autorizate de către Autoritatea Naţională pentru Calificări.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(3) *** Abrogat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(4) </w:t>
      </w:r>
      <w:r w:rsidRPr="00280AD3">
        <w:rPr>
          <w:rFonts w:cs="Times New Roman"/>
          <w:i/>
          <w:iCs/>
          <w:color w:val="008000"/>
          <w:sz w:val="22"/>
          <w:szCs w:val="28"/>
          <w:u w:val="single"/>
          <w:lang w:val="ro-RO"/>
        </w:rPr>
        <w:t>Procedura</w:t>
      </w:r>
      <w:r w:rsidRPr="00280AD3">
        <w:rPr>
          <w:rFonts w:cs="Times New Roman"/>
          <w:i/>
          <w:iCs/>
          <w:sz w:val="22"/>
          <w:szCs w:val="28"/>
          <w:lang w:val="ro-RO"/>
        </w:rPr>
        <w:t xml:space="preserve"> de evaluare şi certificare a competenţelor profesionale obţinute pe alte căi decât cele formale, aprobată prin </w:t>
      </w:r>
      <w:r w:rsidRPr="00280AD3">
        <w:rPr>
          <w:rFonts w:cs="Times New Roman"/>
          <w:i/>
          <w:iCs/>
          <w:color w:val="008000"/>
          <w:sz w:val="22"/>
          <w:szCs w:val="28"/>
          <w:u w:val="single"/>
          <w:lang w:val="ro-RO"/>
        </w:rPr>
        <w:t>Ordinul</w:t>
      </w:r>
      <w:r w:rsidRPr="00280AD3">
        <w:rPr>
          <w:rFonts w:cs="Times New Roman"/>
          <w:i/>
          <w:iCs/>
          <w:sz w:val="22"/>
          <w:szCs w:val="28"/>
          <w:lang w:val="ro-RO"/>
        </w:rPr>
        <w:t xml:space="preserve"> ministrului educaţiei şi cercetării şi al ministrului muncii, solidarităţii sociale şi familiei nr. 4.543/468/2004, cu modificările şi completările ulterioare, se modifică la propunerea Autorităţii Naţionale pentru Calificări şi se aprobă prin ordin comun al ministrului educaţiei şi al ministrului muncii şi solidarităţii sociale.</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#B</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CAPITOLUL IV</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lastRenderedPageBreak/>
        <w:t xml:space="preserve">    Dispoziţii finale</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#M2</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w:t>
      </w:r>
      <w:r w:rsidRPr="00280AD3">
        <w:rPr>
          <w:rFonts w:cs="Times New Roman"/>
          <w:i/>
          <w:iCs/>
          <w:color w:val="FF0000"/>
          <w:sz w:val="22"/>
          <w:szCs w:val="28"/>
          <w:u w:val="single"/>
          <w:lang w:val="ro-RO"/>
        </w:rPr>
        <w:t>ART. 38</w:t>
      </w:r>
      <w:r w:rsidRPr="00280AD3">
        <w:rPr>
          <w:rFonts w:cs="Times New Roman"/>
          <w:i/>
          <w:iCs/>
          <w:sz w:val="22"/>
          <w:szCs w:val="28"/>
          <w:lang w:val="ro-RO"/>
        </w:rPr>
        <w:t xml:space="preserve"> *** Abrogat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39</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Metodologia de realizare a cercetării statistice aferente formării profesionale a adulţilor, prevăzută la </w:t>
      </w:r>
      <w:r w:rsidRPr="00280AD3">
        <w:rPr>
          <w:rFonts w:cs="Times New Roman"/>
          <w:i/>
          <w:iCs/>
          <w:color w:val="008000"/>
          <w:sz w:val="22"/>
          <w:szCs w:val="28"/>
          <w:u w:val="single"/>
          <w:lang w:val="ro-RO"/>
        </w:rPr>
        <w:t>art. 61</w:t>
      </w:r>
      <w:r w:rsidRPr="00280AD3">
        <w:rPr>
          <w:rFonts w:cs="Times New Roman"/>
          <w:i/>
          <w:iCs/>
          <w:sz w:val="22"/>
          <w:szCs w:val="28"/>
          <w:lang w:val="ro-RO"/>
        </w:rPr>
        <w:t xml:space="preserve"> alin. (2) din ordonanţă, se elaborează în termen de 12 luni de la data intrării în vigoare a prezentelor norme.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w:t>
      </w:r>
      <w:r w:rsidRPr="00280AD3">
        <w:rPr>
          <w:rFonts w:cs="Times New Roman"/>
          <w:i/>
          <w:iCs/>
          <w:color w:val="FF0000"/>
          <w:sz w:val="22"/>
          <w:szCs w:val="28"/>
          <w:u w:val="single"/>
          <w:lang w:val="ro-RO"/>
        </w:rPr>
        <w:t>ART. 40</w:t>
      </w:r>
      <w:r w:rsidRPr="00280AD3">
        <w:rPr>
          <w:rFonts w:cs="Times New Roman"/>
          <w:i/>
          <w:iCs/>
          <w:sz w:val="22"/>
          <w:szCs w:val="28"/>
          <w:lang w:val="ro-RO"/>
        </w:rPr>
        <w:t xml:space="preserve"> *** Abrogat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41</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Activitatea de control al autorizării furnizorilor de formare profesională, prevăzută la </w:t>
      </w:r>
      <w:r w:rsidRPr="00280AD3">
        <w:rPr>
          <w:rFonts w:cs="Times New Roman"/>
          <w:i/>
          <w:iCs/>
          <w:color w:val="008000"/>
          <w:sz w:val="22"/>
          <w:szCs w:val="28"/>
          <w:u w:val="single"/>
          <w:lang w:val="ro-RO"/>
        </w:rPr>
        <w:t>art. 340^1</w:t>
      </w:r>
      <w:r w:rsidRPr="00280AD3">
        <w:rPr>
          <w:rFonts w:cs="Times New Roman"/>
          <w:i/>
          <w:iCs/>
          <w:sz w:val="22"/>
          <w:szCs w:val="28"/>
          <w:lang w:val="ro-RO"/>
        </w:rPr>
        <w:t xml:space="preserve"> din Legea educaţiei naţionale nr. 1/2011, cu modificările şi completările ulterioare, se realizează de Ministerul Muncii şi Solidarităţii Sociale prin direcţia cu atribuţii în domeniul controlului.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(2) Direcţia prevăzută la alin. (1) transmite o copie a raportului de control la direcţia cu atribuţii în domeniul formării profesionale a adulţilor.</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#B</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ART. 42</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Nerespectarea prezentelor norme metodologice atrage, după caz, răspunderea disciplinară, contravenţională, penală sau civilă a persoanelor vinovate, în conformitate cu legislaţia în vigoare.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ART. 43</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w:t>
      </w:r>
      <w:r w:rsidRPr="00280AD3">
        <w:rPr>
          <w:rFonts w:cs="Times New Roman"/>
          <w:i/>
          <w:iCs/>
          <w:color w:val="008000"/>
          <w:sz w:val="22"/>
          <w:szCs w:val="28"/>
          <w:u w:val="single"/>
          <w:lang w:val="ro-RO"/>
        </w:rPr>
        <w:t>Anexele nr. 1</w:t>
      </w:r>
      <w:r w:rsidRPr="00280AD3">
        <w:rPr>
          <w:rFonts w:cs="Times New Roman"/>
          <w:i/>
          <w:iCs/>
          <w:sz w:val="22"/>
          <w:szCs w:val="28"/>
          <w:lang w:val="ro-RO"/>
        </w:rPr>
        <w:t xml:space="preserve"> - 7 fac parte integrantă din prezentele norme.</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#M3</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w:t>
      </w:r>
      <w:r w:rsidRPr="00280AD3">
        <w:rPr>
          <w:rFonts w:cs="Times New Roman"/>
          <w:i/>
          <w:iCs/>
          <w:color w:val="FF0000"/>
          <w:sz w:val="22"/>
          <w:szCs w:val="28"/>
          <w:u w:val="single"/>
          <w:lang w:val="ro-RO"/>
        </w:rPr>
        <w:t>ANEXA 1</w:t>
      </w:r>
      <w:r w:rsidRPr="00280AD3">
        <w:rPr>
          <w:rFonts w:cs="Times New Roman"/>
          <w:i/>
          <w:iCs/>
          <w:sz w:val="22"/>
          <w:szCs w:val="28"/>
          <w:lang w:val="ro-RO"/>
        </w:rPr>
        <w:t xml:space="preserve"> [la </w:t>
      </w:r>
      <w:r w:rsidRPr="00280AD3">
        <w:rPr>
          <w:rFonts w:cs="Times New Roman"/>
          <w:i/>
          <w:iCs/>
          <w:color w:val="008000"/>
          <w:sz w:val="22"/>
          <w:szCs w:val="28"/>
          <w:u w:val="single"/>
          <w:lang w:val="ro-RO"/>
        </w:rPr>
        <w:t>normele</w:t>
      </w:r>
      <w:r w:rsidRPr="00280AD3">
        <w:rPr>
          <w:rFonts w:cs="Times New Roman"/>
          <w:i/>
          <w:iCs/>
          <w:sz w:val="22"/>
          <w:szCs w:val="28"/>
          <w:lang w:val="ro-RO"/>
        </w:rPr>
        <w:t xml:space="preserve"> metodologice] *** Abrogată</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#B</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ANEXA 2</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la </w:t>
      </w:r>
      <w:r w:rsidRPr="00280AD3">
        <w:rPr>
          <w:rFonts w:cs="Times New Roman"/>
          <w:color w:val="008000"/>
          <w:sz w:val="22"/>
          <w:szCs w:val="28"/>
          <w:u w:val="single"/>
          <w:lang w:val="ro-RO"/>
        </w:rPr>
        <w:t>normele</w:t>
      </w:r>
      <w:r w:rsidRPr="00280AD3">
        <w:rPr>
          <w:rFonts w:cs="Times New Roman"/>
          <w:sz w:val="22"/>
          <w:szCs w:val="28"/>
          <w:lang w:val="ro-RO"/>
        </w:rPr>
        <w:t xml:space="preserve"> metodologice</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CONTRACT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de formare profesională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(model)</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Nr. .............. din ..........</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1. Părţile contractante: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A. ..................................................., în calitate de furnizor de formare profesională, denumit în continuare furnizor, reprezentat prin .................................., având funcţia de ......................., cu sediul în ......................., str. ........................ nr. ......, judeţul (sectorul) ..................., telefon .................., fax ..............., e-mail .............., cod fiscal/cod unic de înregistrare ................., cont bancar ............................... la ................................, posesor al autorizaţiei de furnizor de formare profesională pentru ocupaţia/calificarea ........................................., seria ............ nr. .........., înmatriculat în Registrul naţional al furnizorilor de formare profesională a adulţilor cu nr. ......../............</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#B</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B. ..........................................., în calitate de beneficiar de formare profesională, denumit în continuare beneficiar, cu domiciliul în .................., str. ......................... nr. ....., judeţul (sectorul) ..........., telefon ...............</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2. Obiectul contractului: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Obiectul contractului îl constituie prestarea de către furnizor a serviciului de formare profesională, pentru ocupaţia de ...................... .</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lastRenderedPageBreak/>
        <w:t xml:space="preserve">    3. Durata contractului: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Durata contractului este de ..... luni, reprezentând ....... ore de pregătire teoretică şi ........ ore de pregătire practică; derularea contractului începe la data de .............. .</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4. Valoarea contractului: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Valoarea totală a contractului este de ........................ lei. Beneficiarul va achita această sumă reprezentând contravaloarea serviciilor prestate de către furnizor în ....... tranşe, până la data de ................, prima tranşă fiind achitată până la data de .............., iar celelalte tranşe la datele de .............. . Valoarea contractului, precum şi modalităţile de plată pot fi modificate ulterior, cu acordul părţilor, prin acte adiţionale la prezentul contract.</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5. Obligaţiile părţilor:</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A. Furnizorul se obligă: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a) să presteze serviciile de formare profesională, cu respectarea normelor legale şi a metodologiilor în materie, punând accent pe calitatea formării profesionale;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b) să asigure resursele umane, materiale, tehnice sau altele asemenea, necesare desfăşurării activităţii de formare profesională;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c) să asigure finalizarea procesului de formare profesională şi susţinerea examenelor de absolvire la terminarea stagiilor de pregătire teoretică şi practică;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d) să asigure instructajul privind protecţia muncii;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e) să nu impună beneficiarului să participe la alte activităţi decât cele prevăzute în programul de formare profesională.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B. Beneficiarul se obligă: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a) să frecventeze programul de formare profesională pe întreaga perioadă. Înregistrarea a mai mult de 10% absenţe nemotivate sau 25% absenţe motivate din durata totală a programului conduce la pierderea dreptului beneficiarului de a susţine examenul de absolvire;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b) să utilizeze resursele materiale, tehnice şi altele asemenea potrivit scopului şi destinaţiei acestora şi numai în cadrul procesului de formare profesională, evitând degradarea, deteriorarea sau distrugerea acestora;</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c) să păstreze ordinea, curăţenia şi disciplina pe parcursul frecventării cursurilor de formare profesională;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d) să respecte normele privind protecţia muncii.</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#M2</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6. Răspunderea contractuală</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În cazul în care beneficiarul nu poate începe cursul din motive de forţă majoră, acesta nu va suporta cheltuielile efectuate de furnizor în executarea contractului.</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În cazul în care beneficiarul nu poate continua sau finaliza cursul din motive de forţă majoră, acesta va suporta doar cheltuielile efectuate de furnizor în executarea contractului, dar nu mai puţin de 10% .</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În cazul în care beneficiarul urmează un program de formare profesională organizat de agenţia pentru ocuparea forţei de muncă sau de un angajator, responsabilitatea financiară pentru programul de formare profesională îi revine organizatorului.</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#B</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7. Forţa majoră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Forţa majoră exonerează părţile de răspundere în cazul în care aceasta este dovedită în condiţiile legii.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Partea care, din cauză de forţă majoră, nu îşi poate respecta obligaţiile contractuale va înştiinţa în scris cealaltă parte contractantă, în termen de cel mult 5 zile de la data încetării situaţiei de forţă majoră.</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8. Soluţionarea litigiilor</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Părţile contractante vor depune toate diligenţele pentru rezolvarea pe cale amiabilă a neînţelegerilor ce se pot ivi între ele cu ocazia executării contractului.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Dacă rezolvarea pe cale amiabilă nu este posibilă, părţile se pot adresa instanţei de judecată competente, potrivit legii.</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9. Modificarea, suspendarea şi încetarea contractului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lastRenderedPageBreak/>
        <w:t xml:space="preserve">    Contractul poate fi modificat numai prin acordul de voinţă al părţilor, exprimat prin act adiţional la prezentul contract.</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Părţile pot stabili de comun acord suspendarea pe o durată limitată a contractului.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Prezentul contract poate înceta în următoarele condiţii: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a) prin expirarea termenului şi realizarea obiectului contractului;</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b) prin acordul de voinţă al părţilor;</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c) prin reziliere.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În cazul în care una dintre părţi nu îşi respectă obligaţiile asumate prin contract, partea lezată poate cere rezilierea contractului.</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10. Clauze speciale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Părţile contractante pot stabili prin act adiţional şi alte clauze contractuale, dacă acestea nu sunt contrare legii.</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11. Dispoziţii finale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Prezentul contract reprezintă acordul de voinţă al părţilor şi a fost încheiat astăzi, ..............., în două exemplare, din care unul pentru furnizor şi unul pentru beneficiar.</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Furnizor,                Beneficiar,</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ascii="Courier New" w:hAnsi="Courier New" w:cs="Courier New"/>
          <w:sz w:val="18"/>
          <w:lang w:val="ro-RO"/>
        </w:rPr>
        <w:t xml:space="preserve">              ....................       ...................</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ANEXA 3</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la </w:t>
      </w:r>
      <w:r w:rsidRPr="00280AD3">
        <w:rPr>
          <w:rFonts w:cs="Times New Roman"/>
          <w:color w:val="008000"/>
          <w:sz w:val="22"/>
          <w:szCs w:val="28"/>
          <w:u w:val="single"/>
          <w:lang w:val="ro-RO"/>
        </w:rPr>
        <w:t>normele</w:t>
      </w:r>
      <w:r w:rsidRPr="00280AD3">
        <w:rPr>
          <w:rFonts w:cs="Times New Roman"/>
          <w:sz w:val="22"/>
          <w:szCs w:val="28"/>
          <w:lang w:val="ro-RO"/>
        </w:rPr>
        <w:t xml:space="preserve"> metodologice</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i/>
          <w:iCs/>
          <w:sz w:val="22"/>
          <w:szCs w:val="28"/>
          <w:lang w:val="ro-RO"/>
        </w:rPr>
        <w:t>MINISTERUL MUNCII ŞI SOLIDARITĂŢII SOCIALE</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#B</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REGISTRUL NAŢIONAL</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al furnizorilor de formare profesională a adulţilor</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Semnificaţia coloanelor din tabelul de mai jos este următoarea:</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A - Denumirea furnizorului</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B - Forma de organizare sau statutul juridic</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C - Codul unic de înregistrare sau codul fiscal</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D - Numărul de telefon, fax</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E - Numele</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F - Tipul</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G - Cod COR/Cod Nomenclator</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H - Seria Nr.</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I - Data eliberării</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J - Seria Nr.</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K - Data eliberării</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L - Decizia</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M - Data comunicării</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______________________________________________________________________________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|Nr. de       |Data|A|Adresa|B| C|D|Programul|Autorizaţia|Duplicat|Retragerea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|înmatriculare|    | |      | |  | |de       |           |        |autorizaţiei|</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    | |      | |  | |formare  |           |        |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    | |      | |  | |autorizat|           |        |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    | |      | |  | |_________|___________|________|____________|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    | |      | |  | | E |F |G |  H  |  I  | J | K  |  L  |  M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0      | 1  |2|   3  |4|5 |6| 7 | 8| 9|  10 |  11 | 12| 13 | 14  |  15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|_____________|____|_|______|_|__|_|___|__|__|_____|_____|___|____|_____|______|</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ascii="Courier New" w:hAnsi="Courier New" w:cs="Courier New"/>
          <w:sz w:val="18"/>
          <w:lang w:val="ro-RO"/>
        </w:rPr>
        <w:t>|_____________|____|_|______|_|__|_|___|__|__|_____|_____|___|____|_____|______|</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ANEXA 4*1)</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la </w:t>
      </w:r>
      <w:r w:rsidRPr="00280AD3">
        <w:rPr>
          <w:rFonts w:cs="Times New Roman"/>
          <w:color w:val="008000"/>
          <w:sz w:val="22"/>
          <w:szCs w:val="28"/>
          <w:u w:val="single"/>
          <w:lang w:val="ro-RO"/>
        </w:rPr>
        <w:t>normele</w:t>
      </w:r>
      <w:r w:rsidRPr="00280AD3">
        <w:rPr>
          <w:rFonts w:cs="Times New Roman"/>
          <w:sz w:val="22"/>
          <w:szCs w:val="28"/>
          <w:lang w:val="ro-RO"/>
        </w:rPr>
        <w:t xml:space="preserve"> metodologice</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lastRenderedPageBreak/>
        <w:t xml:space="preserve">    *1) Anexa nr. 4 este reprodusă în facsimil.</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ROMÂNIA                                  ROMÂNIA</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MMFPSPV          MECS       Ministerul Muncii,          Ministerul Educaţiei şi</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Familiei,                   Cercetării Ştiinţifice</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Protecţiei Sociale şi</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Persoanelor Vârstnice</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________________________            ___</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SERIA .... NR. .........    | SERIA .... NR.: ...... |          /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|________________________|         | TS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\___/</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CERTIFICAT</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DE CALIFICARE PROFESIONALĂ</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Dl/Dna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cod numeric personal .....                         CERTIFICAT</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născut(ă) în anul</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luna ..............                 DE CALIFICARE PROFESIONALĂ</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ziua ...... în localitatea</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jud./sect.</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fiul (fiica)</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lui ......................  Dl/Dna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şi al (a) ................  cod numeric personal ............ născut(ă) în anul</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a participat în perioada    ...... luna ............. ziua ..... în localitatea</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 judeţul/sectorul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la programul de             fiul (fiica) lui ............. şi al (a) .......... calificare/recalificare     a participat în perioada ............. la programul</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ucenicie .................  de calificare/recalificare/ucenicie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 cu durata de ......... ore,</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cu durata de ........ ore,  organizat de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organizat de .............  cu sediul în localitatea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judeţul ........................... înmatriculat în</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cu sediul în localitatea    Registrul naţional al furnizorilor de formare</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judeţul  profesională a adulţilor cu nr.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şi a promovat examenul de absolvire în anul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înmatriculat în RNFFPA cu   luna ......... ziua ..... cu media ......, obţinând</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nr. ....../....... şi a     calificarea de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promovat examenul de</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absolvire în anul ........  Prezentul certificat se eliberează în conformitate</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luna ............ ziua ...  cu prevederile </w:t>
      </w:r>
      <w:r w:rsidRPr="00280AD3">
        <w:rPr>
          <w:rFonts w:ascii="Courier New" w:hAnsi="Courier New" w:cs="Courier New"/>
          <w:color w:val="008000"/>
          <w:sz w:val="18"/>
          <w:u w:val="single"/>
          <w:lang w:val="ro-RO"/>
        </w:rPr>
        <w:t>Ordonanţei Guvernului nr. 129/2000</w:t>
      </w:r>
      <w:r w:rsidRPr="00280AD3">
        <w:rPr>
          <w:rFonts w:ascii="Courier New" w:hAnsi="Courier New" w:cs="Courier New"/>
          <w:sz w:val="18"/>
          <w:lang w:val="ro-RO"/>
        </w:rPr>
        <w:t>,</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cu media ........ obţinând  republicată şi este însoţit de suplimentul</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calificarea de ...........  descriptiv al certificatului.</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DIRECTOR*),          PREŞEDINTE**),</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DIRECTOR,</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LS</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LS</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Secretar,</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Nr.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Data eliberării ..........  Nr.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Semnătura absolvent ......  Data eliberării: anul .... luna ......... ziua ....</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w:t>
      </w:r>
    </w:p>
    <w:p w:rsidR="00280AD3" w:rsidRPr="00280AD3" w:rsidRDefault="00280AD3" w:rsidP="00280AD3">
      <w:pPr>
        <w:autoSpaceDE w:val="0"/>
        <w:autoSpaceDN w:val="0"/>
        <w:adjustRightInd w:val="0"/>
        <w:spacing w:after="0" w:line="240" w:lineRule="auto"/>
        <w:rPr>
          <w:rFonts w:ascii="Courier New" w:hAnsi="Courier New" w:cs="Courier New"/>
          <w:sz w:val="18"/>
          <w:lang w:val="ro-RO"/>
        </w:rPr>
      </w:pPr>
      <w:r w:rsidRPr="00280AD3">
        <w:rPr>
          <w:rFonts w:ascii="Courier New" w:hAnsi="Courier New" w:cs="Courier New"/>
          <w:sz w:val="18"/>
          <w:lang w:val="ro-RO"/>
        </w:rPr>
        <w:t xml:space="preserve">    *) Directorul furnizorului de formare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ascii="Courier New" w:hAnsi="Courier New" w:cs="Courier New"/>
          <w:sz w:val="18"/>
          <w:lang w:val="ro-RO"/>
        </w:rPr>
        <w:t xml:space="preserve">    **) Preşedintele comisiei de examinare</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w:t>
      </w:r>
      <w:r w:rsidRPr="00280AD3">
        <w:rPr>
          <w:rFonts w:cs="Times New Roman"/>
          <w:i/>
          <w:iCs/>
          <w:color w:val="FF0000"/>
          <w:sz w:val="22"/>
          <w:szCs w:val="28"/>
          <w:u w:val="single"/>
          <w:lang w:val="ro-RO"/>
        </w:rPr>
        <w:t>ANEXA 5</w:t>
      </w:r>
      <w:r w:rsidRPr="00280AD3">
        <w:rPr>
          <w:rFonts w:cs="Times New Roman"/>
          <w:i/>
          <w:iCs/>
          <w:sz w:val="22"/>
          <w:szCs w:val="28"/>
          <w:lang w:val="ro-RO"/>
        </w:rPr>
        <w:t xml:space="preserve"> [la </w:t>
      </w:r>
      <w:r w:rsidRPr="00280AD3">
        <w:rPr>
          <w:rFonts w:cs="Times New Roman"/>
          <w:i/>
          <w:iCs/>
          <w:color w:val="008000"/>
          <w:sz w:val="22"/>
          <w:szCs w:val="28"/>
          <w:u w:val="single"/>
          <w:lang w:val="ro-RO"/>
        </w:rPr>
        <w:t>normele</w:t>
      </w:r>
      <w:r w:rsidRPr="00280AD3">
        <w:rPr>
          <w:rFonts w:cs="Times New Roman"/>
          <w:i/>
          <w:iCs/>
          <w:sz w:val="22"/>
          <w:szCs w:val="28"/>
          <w:lang w:val="ro-RO"/>
        </w:rPr>
        <w:t xml:space="preserve"> metodologice] *** Abrogată</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ANEXA 5A*)</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la </w:t>
      </w:r>
      <w:r w:rsidRPr="00280AD3">
        <w:rPr>
          <w:rFonts w:cs="Times New Roman"/>
          <w:i/>
          <w:iCs/>
          <w:color w:val="008000"/>
          <w:sz w:val="22"/>
          <w:szCs w:val="28"/>
          <w:u w:val="single"/>
          <w:lang w:val="ro-RO"/>
        </w:rPr>
        <w:t>normele</w:t>
      </w:r>
      <w:r w:rsidRPr="00280AD3">
        <w:rPr>
          <w:rFonts w:cs="Times New Roman"/>
          <w:i/>
          <w:iCs/>
          <w:sz w:val="22"/>
          <w:szCs w:val="28"/>
          <w:lang w:val="ro-RO"/>
        </w:rPr>
        <w:t xml:space="preserve"> metodologice</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 Anexa nr. 5A este reprodusă în facsimil.</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lastRenderedPageBreak/>
        <w:t>|       ROMÂNIA       |                        ROMÂNIA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MMSS          ME    | Ministerul Muncii şi             Ministerul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Solidarităţii Sociale  (stema)   Educaţiei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SERIA .... NR.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SERIA ..... NR. .....               TS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CERTIFICAT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DE ABSOLVIRE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Dl/Dna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                   </w:t>
      </w:r>
      <w:r w:rsidRPr="00280AD3">
        <w:rPr>
          <w:rFonts w:ascii="Courier New" w:hAnsi="Courier New" w:cs="Courier New"/>
          <w:b/>
          <w:bCs/>
          <w:i/>
          <w:iCs/>
          <w:sz w:val="18"/>
          <w:lang w:val="ro-RO"/>
        </w:rPr>
        <w:t>CERTIFICAT</w:t>
      </w:r>
      <w:r w:rsidRPr="00280AD3">
        <w:rPr>
          <w:rFonts w:ascii="Courier New" w:hAnsi="Courier New" w:cs="Courier New"/>
          <w:i/>
          <w:iCs/>
          <w:sz w:val="18"/>
          <w:lang w:val="ro-RO"/>
        </w:rPr>
        <w:t xml:space="preserv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cod personal .......|                  </w:t>
      </w:r>
      <w:r w:rsidRPr="00280AD3">
        <w:rPr>
          <w:rFonts w:ascii="Courier New" w:hAnsi="Courier New" w:cs="Courier New"/>
          <w:b/>
          <w:bCs/>
          <w:i/>
          <w:iCs/>
          <w:sz w:val="18"/>
          <w:lang w:val="ro-RO"/>
        </w:rPr>
        <w:t>DE ABSOLVIRE</w:t>
      </w:r>
      <w:r w:rsidRPr="00280AD3">
        <w:rPr>
          <w:rFonts w:ascii="Courier New" w:hAnsi="Courier New" w:cs="Courier New"/>
          <w:i/>
          <w:iCs/>
          <w:sz w:val="18"/>
          <w:lang w:val="ro-RO"/>
        </w:rPr>
        <w:t xml:space="preserv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născut(ă)|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în anul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luna .............. | Dl/Dna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ziua ........... în | </w:t>
      </w:r>
      <w:r w:rsidRPr="00280AD3">
        <w:rPr>
          <w:rFonts w:ascii="Courier New" w:hAnsi="Courier New" w:cs="Courier New"/>
          <w:b/>
          <w:bCs/>
          <w:i/>
          <w:iCs/>
          <w:sz w:val="18"/>
          <w:lang w:val="ro-RO"/>
        </w:rPr>
        <w:t>CNP |_|_|_|_|_|_|_|_|_|_|_|_|_|</w:t>
      </w:r>
      <w:r w:rsidRPr="00280AD3">
        <w:rPr>
          <w:rFonts w:ascii="Courier New" w:hAnsi="Courier New" w:cs="Courier New"/>
          <w:i/>
          <w:iCs/>
          <w:sz w:val="18"/>
          <w:lang w:val="ro-RO"/>
        </w:rPr>
        <w:t>, născut(ă) în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localitatea ....... | anul ......... luna .......... ziua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 în localitatea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judeţul/sectorul ...| judeţul/sectorul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fiul (fiica) lui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fiul (fiica) lui ...| şi al (a) ................................, 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şi al| participat în perioada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(a) ................| la programul de iniţiere cu durata de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a  | ore, pentru calificarea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participat în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perioada ...........| cod RNCP .........................., organizat|</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de ............................., cu sediul în|</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la programul de     | localitatea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iniţiere cu durata  | judeţul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de ..... ore, pentru| înmatriculat în Registrul naţional al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calificarea         | furnizorilor de formare profesională 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adulţilor cu nr. ..../......., şi a promovat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examenul de absolvire în anul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cod RNCP ..........,| luna ........ ziua ....... cu nota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organizat de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cu sediul în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localitatea ........| Prezentul certificat se eliberează în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conformitate cu prevederile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judeţul ...........,| </w:t>
      </w:r>
      <w:r w:rsidRPr="00280AD3">
        <w:rPr>
          <w:rFonts w:ascii="Courier New" w:hAnsi="Courier New" w:cs="Courier New"/>
          <w:i/>
          <w:iCs/>
          <w:color w:val="008000"/>
          <w:sz w:val="18"/>
          <w:u w:val="single"/>
          <w:lang w:val="ro-RO"/>
        </w:rPr>
        <w:t>Ordonanţei Guvernului nr. 129/2000</w:t>
      </w:r>
      <w:r w:rsidRPr="00280AD3">
        <w:rPr>
          <w:rFonts w:ascii="Courier New" w:hAnsi="Courier New" w:cs="Courier New"/>
          <w:i/>
          <w:iCs/>
          <w:sz w:val="18"/>
          <w:lang w:val="ro-RO"/>
        </w:rPr>
        <w:t xml:space="preserve"> privind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înmatriculat în     | formarea profesională a adulţilor,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RNFPA cu nr. ....../| republicată, cu modificările şi completările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şi a| ulterioare, şi este însoţit de suplimentul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promovat examenul de| descriptiv al certificatului.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absolvire în anul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luna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ziua ........ cu    |       DIRECTOR*),        PREŞEDINTE**),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nota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DIRECTOR,      |   LS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LS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Secretar,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Nr.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Data eliberării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Nr.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Semnătură absolvent | Data eliberării: anul ....... luna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ziua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Directorul furnizorului de formare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Preşedintele comisiei de examinare                              |</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ascii="Courier New" w:hAnsi="Courier New" w:cs="Courier New"/>
          <w:i/>
          <w:iCs/>
          <w:sz w:val="18"/>
          <w:lang w:val="ro-RO"/>
        </w:rPr>
        <w:t>|_____________________________________________________________________|</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ANEXA 5B*)</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la </w:t>
      </w:r>
      <w:r w:rsidRPr="00280AD3">
        <w:rPr>
          <w:rFonts w:cs="Times New Roman"/>
          <w:i/>
          <w:iCs/>
          <w:color w:val="008000"/>
          <w:sz w:val="22"/>
          <w:szCs w:val="28"/>
          <w:u w:val="single"/>
          <w:lang w:val="ro-RO"/>
        </w:rPr>
        <w:t>normele</w:t>
      </w:r>
      <w:r w:rsidRPr="00280AD3">
        <w:rPr>
          <w:rFonts w:cs="Times New Roman"/>
          <w:i/>
          <w:iCs/>
          <w:sz w:val="22"/>
          <w:szCs w:val="28"/>
          <w:lang w:val="ro-RO"/>
        </w:rPr>
        <w:t xml:space="preserve"> metodologice</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 Anexa nr. 5B este reprodusă în facsimil.</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lastRenderedPageBreak/>
        <w:t xml:space="preserve"> 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ROMÂNIA       |                        ROMÂNIA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MMSS          ME    | Ministerul Muncii şi             Ministerul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Solidarităţii Sociale  (stema)   Educaţiei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SERIA .... NR.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SERIA ...... NR. ......               TS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CERTIFICAT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DE ABSOLVIRE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Dl/Dna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                  </w:t>
      </w:r>
      <w:r w:rsidRPr="00280AD3">
        <w:rPr>
          <w:rFonts w:ascii="Courier New" w:hAnsi="Courier New" w:cs="Courier New"/>
          <w:b/>
          <w:bCs/>
          <w:i/>
          <w:iCs/>
          <w:sz w:val="18"/>
          <w:lang w:val="ro-RO"/>
        </w:rPr>
        <w:t>CERTIFICAT</w:t>
      </w:r>
      <w:r w:rsidRPr="00280AD3">
        <w:rPr>
          <w:rFonts w:ascii="Courier New" w:hAnsi="Courier New" w:cs="Courier New"/>
          <w:i/>
          <w:iCs/>
          <w:sz w:val="18"/>
          <w:lang w:val="ro-RO"/>
        </w:rPr>
        <w:t xml:space="preserv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cod personal .......|                 </w:t>
      </w:r>
      <w:r w:rsidRPr="00280AD3">
        <w:rPr>
          <w:rFonts w:ascii="Courier New" w:hAnsi="Courier New" w:cs="Courier New"/>
          <w:b/>
          <w:bCs/>
          <w:i/>
          <w:iCs/>
          <w:sz w:val="18"/>
          <w:lang w:val="ro-RO"/>
        </w:rPr>
        <w:t>DE ABSOLVIRE</w:t>
      </w:r>
      <w:r w:rsidRPr="00280AD3">
        <w:rPr>
          <w:rFonts w:ascii="Courier New" w:hAnsi="Courier New" w:cs="Courier New"/>
          <w:i/>
          <w:iCs/>
          <w:sz w:val="18"/>
          <w:lang w:val="ro-RO"/>
        </w:rPr>
        <w:t xml:space="preserv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născut(ă)|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în anul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luna .............. | Dl/Dna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ziua ........... în | </w:t>
      </w:r>
      <w:r w:rsidRPr="00280AD3">
        <w:rPr>
          <w:rFonts w:ascii="Courier New" w:hAnsi="Courier New" w:cs="Courier New"/>
          <w:b/>
          <w:bCs/>
          <w:i/>
          <w:iCs/>
          <w:sz w:val="18"/>
          <w:lang w:val="ro-RO"/>
        </w:rPr>
        <w:t>CNP |_|_|_|_|_|_|_|_|_|_|_|_|_|</w:t>
      </w:r>
      <w:r w:rsidRPr="00280AD3">
        <w:rPr>
          <w:rFonts w:ascii="Courier New" w:hAnsi="Courier New" w:cs="Courier New"/>
          <w:i/>
          <w:iCs/>
          <w:sz w:val="18"/>
          <w:lang w:val="ro-RO"/>
        </w:rPr>
        <w:t>, născut(ă) în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localitatea ....... | anul ......... luna .......... ziua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 în localitatea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judeţul/sectorul ...| judeţul/sectorul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fiul (fiica) lui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fiul (fiica) lui ...| şi al (a) ................................, 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şi al| participat în perioada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(a) ................| la programul de specializare cu durata de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a  | ore, pentru ocupaţia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participat în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perioada ...........| cod COR ..........................., organizat|</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de ............................., cu sediul în|</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la programul de     | localitatea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specializare cu     | judeţul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durata de ..... ore,| înmatriculat în Registrul naţional al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pentru ocupaţia     | furnizorilor de formare profesională 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adulţilor cu nr. ....../......., şi a promovat|</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examenul de absolvire în anul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cod COR ...........,| luna ........ ziua ....... cu nota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organizat de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cu sediul în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localitatea ........| Prezentul certificat se eliberează în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conformitate cu prevederile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judeţul ...........,| </w:t>
      </w:r>
      <w:r w:rsidRPr="00280AD3">
        <w:rPr>
          <w:rFonts w:ascii="Courier New" w:hAnsi="Courier New" w:cs="Courier New"/>
          <w:i/>
          <w:iCs/>
          <w:color w:val="008000"/>
          <w:sz w:val="18"/>
          <w:u w:val="single"/>
          <w:lang w:val="ro-RO"/>
        </w:rPr>
        <w:t>Ordonanţei Guvernului nr. 129/2000</w:t>
      </w:r>
      <w:r w:rsidRPr="00280AD3">
        <w:rPr>
          <w:rFonts w:ascii="Courier New" w:hAnsi="Courier New" w:cs="Courier New"/>
          <w:i/>
          <w:iCs/>
          <w:sz w:val="18"/>
          <w:lang w:val="ro-RO"/>
        </w:rPr>
        <w:t xml:space="preserve"> privind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înmatriculat în     | formarea profesională a adulţilor,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RNFPA cu nr. ....../| republicată, cu modificările şi completările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şi a| ulterioare, şi este însoţit de suplimentul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promovat examenul de| descriptiv al certificatului.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absolvire în anul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luna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ziua ........ cu    |       DIRECTOR*),        PREŞEDINTE**),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nota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DIRECTOR,      |   LS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LS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Secretar,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Nr.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Data eliberării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Nr.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Semnătură absolvent | Data eliberării: anul ....... luna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ziua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Directorul furnizorului de formare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Preşedintele comisiei de examinare                              |</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ascii="Courier New" w:hAnsi="Courier New" w:cs="Courier New"/>
          <w:i/>
          <w:iCs/>
          <w:sz w:val="18"/>
          <w:lang w:val="ro-RO"/>
        </w:rPr>
        <w:t>|_____________________________________________________________________|</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ANEXA 5C*)</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la </w:t>
      </w:r>
      <w:r w:rsidRPr="00280AD3">
        <w:rPr>
          <w:rFonts w:cs="Times New Roman"/>
          <w:i/>
          <w:iCs/>
          <w:color w:val="008000"/>
          <w:sz w:val="22"/>
          <w:szCs w:val="28"/>
          <w:u w:val="single"/>
          <w:lang w:val="ro-RO"/>
        </w:rPr>
        <w:t>normele</w:t>
      </w:r>
      <w:r w:rsidRPr="00280AD3">
        <w:rPr>
          <w:rFonts w:cs="Times New Roman"/>
          <w:i/>
          <w:iCs/>
          <w:sz w:val="22"/>
          <w:szCs w:val="28"/>
          <w:lang w:val="ro-RO"/>
        </w:rPr>
        <w:t xml:space="preserve"> metodologice</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lastRenderedPageBreak/>
        <w:t xml:space="preserve">    *) Anexa nr. 5C este reprodusă în facsimil.</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ROMÂNIA       |                        ROMÂNIA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MMSS          ME    | Ministerul Muncii şi             Ministerul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Solidarităţii Sociale  (stema)   Educaţiei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SERIA .... NR.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SERIA ...... NR. ......               TS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CERTIFICAT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DE ABSOLVIRE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Dl/Dna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                  </w:t>
      </w:r>
      <w:r w:rsidRPr="00280AD3">
        <w:rPr>
          <w:rFonts w:ascii="Courier New" w:hAnsi="Courier New" w:cs="Courier New"/>
          <w:b/>
          <w:bCs/>
          <w:i/>
          <w:iCs/>
          <w:sz w:val="18"/>
          <w:lang w:val="ro-RO"/>
        </w:rPr>
        <w:t>CERTIFICAT</w:t>
      </w:r>
      <w:r w:rsidRPr="00280AD3">
        <w:rPr>
          <w:rFonts w:ascii="Courier New" w:hAnsi="Courier New" w:cs="Courier New"/>
          <w:i/>
          <w:iCs/>
          <w:sz w:val="18"/>
          <w:lang w:val="ro-RO"/>
        </w:rPr>
        <w:t xml:space="preserv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cod personal .......|                 </w:t>
      </w:r>
      <w:r w:rsidRPr="00280AD3">
        <w:rPr>
          <w:rFonts w:ascii="Courier New" w:hAnsi="Courier New" w:cs="Courier New"/>
          <w:b/>
          <w:bCs/>
          <w:i/>
          <w:iCs/>
          <w:sz w:val="18"/>
          <w:lang w:val="ro-RO"/>
        </w:rPr>
        <w:t>DE ABSOLVIRE</w:t>
      </w:r>
      <w:r w:rsidRPr="00280AD3">
        <w:rPr>
          <w:rFonts w:ascii="Courier New" w:hAnsi="Courier New" w:cs="Courier New"/>
          <w:i/>
          <w:iCs/>
          <w:sz w:val="18"/>
          <w:lang w:val="ro-RO"/>
        </w:rPr>
        <w:t xml:space="preserv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născut(ă)|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în anul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luna .............. | Dl/Dna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ziua ........... în | </w:t>
      </w:r>
      <w:r w:rsidRPr="00280AD3">
        <w:rPr>
          <w:rFonts w:ascii="Courier New" w:hAnsi="Courier New" w:cs="Courier New"/>
          <w:b/>
          <w:bCs/>
          <w:i/>
          <w:iCs/>
          <w:sz w:val="18"/>
          <w:lang w:val="ro-RO"/>
        </w:rPr>
        <w:t>CNP |_|_|_|_|_|_|_|_|_|_|_|_|_|</w:t>
      </w:r>
      <w:r w:rsidRPr="00280AD3">
        <w:rPr>
          <w:rFonts w:ascii="Courier New" w:hAnsi="Courier New" w:cs="Courier New"/>
          <w:i/>
          <w:iCs/>
          <w:sz w:val="18"/>
          <w:lang w:val="ro-RO"/>
        </w:rPr>
        <w:t>, născut(ă) în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localitatea ....... | anul ......... luna .......... ziua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 în localitatea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judeţul/sectorul ...| judeţul/sectorul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fiul (fiica) lui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fiul (fiica) lui ...| şi al (a) ................................., a|</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şi al| participat în perioada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(a) ................| la programul de perfecţionare cu durata de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a  | ore, pentru ocupaţia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participat în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perioada ...........| cod COR ........................, organizat de|</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 cu sediul în|</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la programul de     | localitatea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perfecţionare cu    | judeţul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durata de ..... ore,| înmatriculat în Registrul naţional al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pentru ocupaţia     | furnizorilor de formare profesională 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adulţilor cu nr. ....../......., şi a promovat|</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examenul de absolvire în anul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cod COR ...........,| luna ........ ziua ....... cu nota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organizat de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cu sediul în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localitatea ........| Prezentul certificat se eliberează în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conformitate cu prevederile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judeţul ...........,| </w:t>
      </w:r>
      <w:r w:rsidRPr="00280AD3">
        <w:rPr>
          <w:rFonts w:ascii="Courier New" w:hAnsi="Courier New" w:cs="Courier New"/>
          <w:i/>
          <w:iCs/>
          <w:color w:val="008000"/>
          <w:sz w:val="18"/>
          <w:u w:val="single"/>
          <w:lang w:val="ro-RO"/>
        </w:rPr>
        <w:t>Ordonanţei Guvernului nr. 129/2000</w:t>
      </w:r>
      <w:r w:rsidRPr="00280AD3">
        <w:rPr>
          <w:rFonts w:ascii="Courier New" w:hAnsi="Courier New" w:cs="Courier New"/>
          <w:i/>
          <w:iCs/>
          <w:sz w:val="18"/>
          <w:lang w:val="ro-RO"/>
        </w:rPr>
        <w:t xml:space="preserve"> privind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înmatriculat în     | formarea profesională a adulţilor,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RNFPA cu nr. ....../| republicată, cu modificările şi completările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şi a| ulterioare, şi este însoţit de suplimentul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promovat examenul de| descriptiv al certificatului.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absolvire în anul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luna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ziua ........ cu    |       DIRECTOR*),        PREŞEDINTE**),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nota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DIRECTOR,      |   LS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LS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Secretar,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Nr.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Data eliberării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Nr.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Semnătură absolvent | Data eliberării: anul ...... luna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ziua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Directorul furnizorului de formare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Preşedintele comisiei de examinare                              |</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ascii="Courier New" w:hAnsi="Courier New" w:cs="Courier New"/>
          <w:i/>
          <w:iCs/>
          <w:sz w:val="18"/>
          <w:lang w:val="ro-RO"/>
        </w:rPr>
        <w:t>|_____________________________________________________________________|</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#M5</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ANEXA 5D*)</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lastRenderedPageBreak/>
        <w:t xml:space="preserve">    la </w:t>
      </w:r>
      <w:r w:rsidRPr="00280AD3">
        <w:rPr>
          <w:rFonts w:cs="Times New Roman"/>
          <w:i/>
          <w:iCs/>
          <w:color w:val="008000"/>
          <w:sz w:val="22"/>
          <w:szCs w:val="28"/>
          <w:u w:val="single"/>
          <w:lang w:val="ro-RO"/>
        </w:rPr>
        <w:t>normele</w:t>
      </w:r>
      <w:r w:rsidRPr="00280AD3">
        <w:rPr>
          <w:rFonts w:cs="Times New Roman"/>
          <w:i/>
          <w:iCs/>
          <w:sz w:val="22"/>
          <w:szCs w:val="28"/>
          <w:lang w:val="ro-RO"/>
        </w:rPr>
        <w:t xml:space="preserve"> metodologice</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 Anexa nr. 5D este reprodusă în facsimil.</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ROMÂNIA       |                        ROMÂNIA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MMSS          ME    | Ministerul Muncii şi             Ministerul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Solidarităţii Sociale  (stema)   Educaţiei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SERIA .... NR.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SERIA ...... NR. ......               TS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CERTIFICAT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DE ABSOLVIRE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Dl/Dna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                  </w:t>
      </w:r>
      <w:r w:rsidRPr="00280AD3">
        <w:rPr>
          <w:rFonts w:ascii="Courier New" w:hAnsi="Courier New" w:cs="Courier New"/>
          <w:b/>
          <w:bCs/>
          <w:i/>
          <w:iCs/>
          <w:sz w:val="18"/>
          <w:lang w:val="ro-RO"/>
        </w:rPr>
        <w:t>CERTIFICAT</w:t>
      </w:r>
      <w:r w:rsidRPr="00280AD3">
        <w:rPr>
          <w:rFonts w:ascii="Courier New" w:hAnsi="Courier New" w:cs="Courier New"/>
          <w:i/>
          <w:iCs/>
          <w:sz w:val="18"/>
          <w:lang w:val="ro-RO"/>
        </w:rPr>
        <w:t xml:space="preserv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cod personal .......|                 </w:t>
      </w:r>
      <w:r w:rsidRPr="00280AD3">
        <w:rPr>
          <w:rFonts w:ascii="Courier New" w:hAnsi="Courier New" w:cs="Courier New"/>
          <w:b/>
          <w:bCs/>
          <w:i/>
          <w:iCs/>
          <w:sz w:val="18"/>
          <w:lang w:val="ro-RO"/>
        </w:rPr>
        <w:t>DE ABSOLVIRE</w:t>
      </w:r>
      <w:r w:rsidRPr="00280AD3">
        <w:rPr>
          <w:rFonts w:ascii="Courier New" w:hAnsi="Courier New" w:cs="Courier New"/>
          <w:i/>
          <w:iCs/>
          <w:sz w:val="18"/>
          <w:lang w:val="ro-RO"/>
        </w:rPr>
        <w:t xml:space="preserv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născut(ă)|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în anul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luna .............. | Dl/Dna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ziua ........... în | </w:t>
      </w:r>
      <w:r w:rsidRPr="00280AD3">
        <w:rPr>
          <w:rFonts w:ascii="Courier New" w:hAnsi="Courier New" w:cs="Courier New"/>
          <w:b/>
          <w:bCs/>
          <w:i/>
          <w:iCs/>
          <w:sz w:val="18"/>
          <w:lang w:val="ro-RO"/>
        </w:rPr>
        <w:t>CNP |_|_|_|_|_|_|_|_|_|_|_|_|_|</w:t>
      </w:r>
      <w:r w:rsidRPr="00280AD3">
        <w:rPr>
          <w:rFonts w:ascii="Courier New" w:hAnsi="Courier New" w:cs="Courier New"/>
          <w:i/>
          <w:iCs/>
          <w:sz w:val="18"/>
          <w:lang w:val="ro-RO"/>
        </w:rPr>
        <w:t>, născut(ă) în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localitatea ....... | anul ......... luna .......... ziua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 în localitatea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judeţul/sectorul ...| judeţul/sectorul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fiul (fiica) lui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fiul (fiica) lui ...| şi al (a) ..............................., 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şi al| participat în perioada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(a) ................| la programul de formare profesională pentru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a  | competenţe-cheie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participat în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perioada ...........| cu durata de .................., organizat de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 cu sediul în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la programul de     | localitatea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formare profesională| judeţul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pentru              | înmatriculat în Registrul naţional al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competenţe-cheie    | furnizorilor de formare profesională 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adulţilor cu nr. ....../......, şi a promovat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cu| examenul de absolvire în anul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durata de ..... ore,| luna ........ ziua ....... cu nota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organizat de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cu sediul în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localitatea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Prezentul certificat se eliberează în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conformitate cu prevederile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judeţul ...........,| </w:t>
      </w:r>
      <w:r w:rsidRPr="00280AD3">
        <w:rPr>
          <w:rFonts w:ascii="Courier New" w:hAnsi="Courier New" w:cs="Courier New"/>
          <w:i/>
          <w:iCs/>
          <w:color w:val="008000"/>
          <w:sz w:val="18"/>
          <w:u w:val="single"/>
          <w:lang w:val="ro-RO"/>
        </w:rPr>
        <w:t>Ordonanţei Guvernului nr. 129/2000</w:t>
      </w:r>
      <w:r w:rsidRPr="00280AD3">
        <w:rPr>
          <w:rFonts w:ascii="Courier New" w:hAnsi="Courier New" w:cs="Courier New"/>
          <w:i/>
          <w:iCs/>
          <w:sz w:val="18"/>
          <w:lang w:val="ro-RO"/>
        </w:rPr>
        <w:t xml:space="preserve"> privind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înmatriculat în     | formarea profesională a adulţilor,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RNFPA cu nr. ....../| republicată, cu modificările şi completările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şi a| ulterioare, şi este însoţit de suplimentul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promovat examenul de| descriptiv al certificatului.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absolvire în anul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luna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ziua ........ cu    |       DIRECTOR*),        PREŞEDINTE**),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nota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DIRECTOR,      |   LS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LS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Secretar,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Nr.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Data eliberării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Nr.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Semnătură absolvent | Data eliberării: anul ........ luna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ziua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Directorul furnizorului de formare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Preşedintele comisiei de examinare                              |</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ascii="Courier New" w:hAnsi="Courier New" w:cs="Courier New"/>
          <w:i/>
          <w:iCs/>
          <w:sz w:val="18"/>
          <w:lang w:val="ro-RO"/>
        </w:rPr>
        <w:t>|_____________________________________________________________________|</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lastRenderedPageBreak/>
        <w:t>#M6</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ANEXA 6</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la </w:t>
      </w:r>
      <w:r w:rsidRPr="00280AD3">
        <w:rPr>
          <w:rFonts w:cs="Times New Roman"/>
          <w:i/>
          <w:iCs/>
          <w:color w:val="008000"/>
          <w:sz w:val="22"/>
          <w:szCs w:val="28"/>
          <w:u w:val="single"/>
          <w:lang w:val="ro-RO"/>
        </w:rPr>
        <w:t>normele</w:t>
      </w:r>
      <w:r w:rsidRPr="00280AD3">
        <w:rPr>
          <w:rFonts w:cs="Times New Roman"/>
          <w:i/>
          <w:iCs/>
          <w:sz w:val="22"/>
          <w:szCs w:val="28"/>
          <w:lang w:val="ro-RO"/>
        </w:rPr>
        <w:t xml:space="preserve"> metodologice</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ROMÂNIA</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w:t>
      </w:r>
      <w:r w:rsidRPr="00280AD3">
        <w:rPr>
          <w:rFonts w:cs="Times New Roman"/>
          <w:b/>
          <w:bCs/>
          <w:i/>
          <w:iCs/>
          <w:sz w:val="22"/>
          <w:szCs w:val="28"/>
          <w:lang w:val="ro-RO"/>
        </w:rPr>
        <w:t>SUPLIMENT DESCRIPTIV AL CERTIFICATULUI</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1. Certificatul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tipul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seria ................ nr.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calificarea/ocupaţia*1) ....................... cod COR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cod Nomenclator/Registrul naţional al calificărilor profesionale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din România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2. Autorităţile naţionale responsabile*2)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Ministerul Muncii şi Solidarităţii Sociale     Ministerul Educaţiei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3. Denumirea furnizorului de formare profesională care a eliberat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certificatul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Nr. de înmatriculare în Registrul naţional al furnizorilor de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formare profesională a adulţilor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4. Nivelul de calificare certificat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5. Sistemul de evaluare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note: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calificative: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6. Baza legală pentru eliberarea certificatului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7. Nivelul studiilor pentru accesul la programul de formare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profesională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8. Tipul de program de formare profesională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Durata (ore)    .........              total: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din care:                              pregătire teoretică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pregătire practică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9. Competenţe profesionale dobândite</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Nr. crt. |          Competenţa          | Nr. credite transferabile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10. *1) Credite transferabile</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Director*),                          Preşedinte**),</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LS</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Secretar,</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ascii="Courier New" w:hAnsi="Courier New" w:cs="Courier New"/>
          <w:i/>
          <w:iCs/>
          <w:sz w:val="18"/>
          <w:lang w:val="ro-RO"/>
        </w:rPr>
        <w:t xml:space="preserve">                             ...............</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 Directorul furnizorului de formare.</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 Preşedintele comisiei de examinare.</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#CIN</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w:t>
      </w:r>
      <w:r w:rsidRPr="00280AD3">
        <w:rPr>
          <w:rFonts w:cs="Times New Roman"/>
          <w:b/>
          <w:bCs/>
          <w:i/>
          <w:iCs/>
          <w:sz w:val="22"/>
          <w:szCs w:val="28"/>
          <w:lang w:val="ro-RO"/>
        </w:rPr>
        <w:t>*1)</w:t>
      </w:r>
      <w:r w:rsidRPr="00280AD3">
        <w:rPr>
          <w:rFonts w:cs="Times New Roman"/>
          <w:i/>
          <w:iCs/>
          <w:sz w:val="22"/>
          <w:szCs w:val="28"/>
          <w:lang w:val="ro-RO"/>
        </w:rPr>
        <w:t xml:space="preserve"> Conform </w:t>
      </w:r>
      <w:r w:rsidRPr="00280AD3">
        <w:rPr>
          <w:rFonts w:cs="Times New Roman"/>
          <w:i/>
          <w:iCs/>
          <w:color w:val="008000"/>
          <w:sz w:val="22"/>
          <w:szCs w:val="28"/>
          <w:u w:val="single"/>
          <w:lang w:val="ro-RO"/>
        </w:rPr>
        <w:t>art. II</w:t>
      </w:r>
      <w:r w:rsidRPr="00280AD3">
        <w:rPr>
          <w:rFonts w:cs="Times New Roman"/>
          <w:i/>
          <w:iCs/>
          <w:sz w:val="22"/>
          <w:szCs w:val="28"/>
          <w:lang w:val="ro-RO"/>
        </w:rPr>
        <w:t xml:space="preserve"> din Hotărârea Guvernului nr. 1539/2022 (</w:t>
      </w:r>
      <w:r w:rsidRPr="00280AD3">
        <w:rPr>
          <w:rFonts w:cs="Times New Roman"/>
          <w:b/>
          <w:bCs/>
          <w:i/>
          <w:iCs/>
          <w:color w:val="008000"/>
          <w:sz w:val="22"/>
          <w:szCs w:val="28"/>
          <w:u w:val="single"/>
          <w:lang w:val="ro-RO"/>
        </w:rPr>
        <w:t>#M6</w:t>
      </w:r>
      <w:r w:rsidRPr="00280AD3">
        <w:rPr>
          <w:rFonts w:cs="Times New Roman"/>
          <w:i/>
          <w:iCs/>
          <w:sz w:val="22"/>
          <w:szCs w:val="28"/>
          <w:lang w:val="ro-RO"/>
        </w:rPr>
        <w:t xml:space="preserve">), prevederile </w:t>
      </w:r>
      <w:r w:rsidRPr="00280AD3">
        <w:rPr>
          <w:rFonts w:cs="Times New Roman"/>
          <w:i/>
          <w:iCs/>
          <w:color w:val="008000"/>
          <w:sz w:val="22"/>
          <w:szCs w:val="28"/>
          <w:u w:val="single"/>
          <w:lang w:val="ro-RO"/>
        </w:rPr>
        <w:t>pct. 10</w:t>
      </w:r>
      <w:r w:rsidRPr="00280AD3">
        <w:rPr>
          <w:rFonts w:cs="Times New Roman"/>
          <w:i/>
          <w:iCs/>
          <w:sz w:val="22"/>
          <w:szCs w:val="28"/>
          <w:lang w:val="ro-RO"/>
        </w:rPr>
        <w:t xml:space="preserve"> din </w:t>
      </w:r>
      <w:r w:rsidRPr="00280AD3">
        <w:rPr>
          <w:rFonts w:cs="Times New Roman"/>
          <w:i/>
          <w:iCs/>
          <w:color w:val="008000"/>
          <w:sz w:val="22"/>
          <w:szCs w:val="28"/>
          <w:u w:val="single"/>
          <w:lang w:val="ro-RO"/>
        </w:rPr>
        <w:t>anexa nr. 6</w:t>
      </w:r>
      <w:r w:rsidRPr="00280AD3">
        <w:rPr>
          <w:rFonts w:cs="Times New Roman"/>
          <w:i/>
          <w:iCs/>
          <w:sz w:val="22"/>
          <w:szCs w:val="28"/>
          <w:lang w:val="ro-RO"/>
        </w:rPr>
        <w:t xml:space="preserve"> intră în vigoare la data de 17 iunie 2023.</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#M4</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sz w:val="22"/>
          <w:szCs w:val="28"/>
          <w:lang w:val="ro-RO"/>
        </w:rPr>
        <w:t xml:space="preserve">    </w:t>
      </w:r>
      <w:r w:rsidRPr="00280AD3">
        <w:rPr>
          <w:rFonts w:cs="Times New Roman"/>
          <w:color w:val="FF0000"/>
          <w:sz w:val="22"/>
          <w:szCs w:val="28"/>
          <w:u w:val="single"/>
          <w:lang w:val="ro-RO"/>
        </w:rPr>
        <w:t>ANEXA 7</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la </w:t>
      </w:r>
      <w:r w:rsidRPr="00280AD3">
        <w:rPr>
          <w:rFonts w:cs="Times New Roman"/>
          <w:i/>
          <w:iCs/>
          <w:color w:val="008000"/>
          <w:sz w:val="22"/>
          <w:szCs w:val="28"/>
          <w:u w:val="single"/>
          <w:lang w:val="ro-RO"/>
        </w:rPr>
        <w:t>normele</w:t>
      </w:r>
      <w:r w:rsidRPr="00280AD3">
        <w:rPr>
          <w:rFonts w:cs="Times New Roman"/>
          <w:i/>
          <w:iCs/>
          <w:sz w:val="22"/>
          <w:szCs w:val="28"/>
          <w:lang w:val="ro-RO"/>
        </w:rPr>
        <w:t xml:space="preserve"> metodologice</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Angajatorul (denumirea completă) ..........................</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Sediul: localitatea .............., str. ..................... nr. ......, cod poştal .........., sectorul/judeţul .............</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Cod unic de înregistrare ................</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tel./fax ............./.........., e-mail .................</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TABEL</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cu salariaţii proprii care au beneficiat de formare profesională organizată de angajator în condiţiile </w:t>
      </w:r>
      <w:r w:rsidRPr="00280AD3">
        <w:rPr>
          <w:rFonts w:cs="Times New Roman"/>
          <w:i/>
          <w:iCs/>
          <w:color w:val="008000"/>
          <w:sz w:val="22"/>
          <w:szCs w:val="28"/>
          <w:u w:val="single"/>
          <w:lang w:val="ro-RO"/>
        </w:rPr>
        <w:t>art. 21</w:t>
      </w:r>
      <w:r w:rsidRPr="00280AD3">
        <w:rPr>
          <w:rFonts w:cs="Times New Roman"/>
          <w:i/>
          <w:iCs/>
          <w:sz w:val="22"/>
          <w:szCs w:val="28"/>
          <w:lang w:val="ro-RO"/>
        </w:rPr>
        <w:t xml:space="preserve"> alin. (3) din Ordonanţa Guvernului nr. 129/2000 privind formarea profesională a adulţilor</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Anul ........ Trimestrul ..............</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Număr total salariaţi/din care beneficiari de formare profesională în condiţiile </w:t>
      </w:r>
      <w:r w:rsidRPr="00280AD3">
        <w:rPr>
          <w:rFonts w:cs="Times New Roman"/>
          <w:i/>
          <w:iCs/>
          <w:color w:val="008000"/>
          <w:sz w:val="22"/>
          <w:szCs w:val="28"/>
          <w:u w:val="single"/>
          <w:lang w:val="ro-RO"/>
        </w:rPr>
        <w:t>art. 21</w:t>
      </w:r>
      <w:r w:rsidRPr="00280AD3">
        <w:rPr>
          <w:rFonts w:cs="Times New Roman"/>
          <w:i/>
          <w:iCs/>
          <w:sz w:val="22"/>
          <w:szCs w:val="28"/>
          <w:lang w:val="ro-RO"/>
        </w:rPr>
        <w:t xml:space="preserve"> alin. (3) din Ordonanţa Guvernului nr. 129/2000 privind formarea profesională a adulţilor, republicată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______________________________________________________________________________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|Nr. |Numele şi prenumele|Codul COR   |Denumire |Număr  |Motivul    |Observaţii|</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|crt.|salariatului care a|al ocupaţiei|program  |ore de |pentru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|beneficiat de      |salariatului|de       |formare|care s-a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|formare            |            |formare*)|       |organizat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|profesională       |            |         |       |formarea**)|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            |         |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            |         |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                   |            |         |       |           |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|____|___________________|____________|_________|_______|___________|__________|</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Data:</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Semnătura reprezentantului legal</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w:t>
      </w: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p>
    <w:p w:rsidR="00280AD3" w:rsidRPr="00280AD3" w:rsidRDefault="00280AD3" w:rsidP="00280AD3">
      <w:pPr>
        <w:autoSpaceDE w:val="0"/>
        <w:autoSpaceDN w:val="0"/>
        <w:adjustRightInd w:val="0"/>
        <w:spacing w:after="0" w:line="240" w:lineRule="auto"/>
        <w:rPr>
          <w:rFonts w:ascii="Courier New" w:hAnsi="Courier New" w:cs="Courier New"/>
          <w:i/>
          <w:iCs/>
          <w:sz w:val="18"/>
          <w:lang w:val="ro-RO"/>
        </w:rPr>
      </w:pPr>
      <w:r w:rsidRPr="00280AD3">
        <w:rPr>
          <w:rFonts w:ascii="Courier New" w:hAnsi="Courier New" w:cs="Courier New"/>
          <w:i/>
          <w:iCs/>
          <w:sz w:val="18"/>
          <w:lang w:val="ro-RO"/>
        </w:rPr>
        <w:t xml:space="preserve">                  L.S.</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ascii="Courier New" w:hAnsi="Courier New" w:cs="Courier New"/>
          <w:i/>
          <w:iCs/>
          <w:sz w:val="18"/>
          <w:lang w:val="ro-RO"/>
        </w:rPr>
        <w:t xml:space="preserve">    ..................</w:t>
      </w:r>
    </w:p>
    <w:p w:rsidR="00280AD3" w:rsidRPr="00280AD3" w:rsidRDefault="00280AD3" w:rsidP="00280AD3">
      <w:pPr>
        <w:autoSpaceDE w:val="0"/>
        <w:autoSpaceDN w:val="0"/>
        <w:adjustRightInd w:val="0"/>
        <w:spacing w:after="0" w:line="240" w:lineRule="auto"/>
        <w:rPr>
          <w:rFonts w:cs="Times New Roman"/>
          <w:i/>
          <w:iCs/>
          <w:sz w:val="22"/>
          <w:szCs w:val="28"/>
          <w:lang w:val="ro-RO"/>
        </w:rPr>
      </w:pP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 Se va introduce, după caz, unul dintre următoarele coduri, astfel:</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program de formare profesională organizat pentru îmbunătăţirea competenţelor necesare practicării ocupaţiei;</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lastRenderedPageBreak/>
        <w:t xml:space="preserve">    2. program de formare profesională organizat pentru competenţe profesionale comune mai multor ocupaţii - în acest caz se introduc codurile COR pentru acele ocupaţii;</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3. program de formare profesională organizat pentru competenţe-cheie.</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 Se va introduce, după caz, unul dintre următoarele coduri, astfel:</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1. dacă programul de formare se organizează la cererea angajatului;</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2. dacă programul de formare se organizează din iniţiativa angajatorului pentru îmbunătăţirea competenţelor profesionale ale salariatului;</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3. dacă programul de formare se organizează de angajator pentru evitarea concedierii;</w:t>
      </w:r>
    </w:p>
    <w:p w:rsidR="00280AD3" w:rsidRPr="00280AD3" w:rsidRDefault="00280AD3" w:rsidP="00280AD3">
      <w:pPr>
        <w:autoSpaceDE w:val="0"/>
        <w:autoSpaceDN w:val="0"/>
        <w:adjustRightInd w:val="0"/>
        <w:spacing w:after="0" w:line="240" w:lineRule="auto"/>
        <w:rPr>
          <w:rFonts w:cs="Times New Roman"/>
          <w:i/>
          <w:iCs/>
          <w:sz w:val="22"/>
          <w:szCs w:val="28"/>
          <w:lang w:val="ro-RO"/>
        </w:rPr>
      </w:pPr>
      <w:r w:rsidRPr="00280AD3">
        <w:rPr>
          <w:rFonts w:cs="Times New Roman"/>
          <w:i/>
          <w:iCs/>
          <w:sz w:val="22"/>
          <w:szCs w:val="28"/>
          <w:lang w:val="ro-RO"/>
        </w:rPr>
        <w:t xml:space="preserve">    4. dacă programul de formare se organizează de angajator prin efectul legii (în acest caz se specifică legea care obligă salariatul la formarea profesională);</w:t>
      </w: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i/>
          <w:iCs/>
          <w:sz w:val="22"/>
          <w:szCs w:val="28"/>
          <w:lang w:val="ro-RO"/>
        </w:rPr>
        <w:t xml:space="preserve">    5. alte situaţii; în acest caz se va menţiona în clar situaţia.</w:t>
      </w:r>
    </w:p>
    <w:p w:rsidR="00280AD3" w:rsidRPr="00280AD3" w:rsidRDefault="00280AD3" w:rsidP="00280AD3">
      <w:pPr>
        <w:autoSpaceDE w:val="0"/>
        <w:autoSpaceDN w:val="0"/>
        <w:adjustRightInd w:val="0"/>
        <w:spacing w:after="0" w:line="240" w:lineRule="auto"/>
        <w:rPr>
          <w:rFonts w:cs="Times New Roman"/>
          <w:sz w:val="22"/>
          <w:szCs w:val="28"/>
          <w:lang w:val="ro-RO"/>
        </w:rPr>
      </w:pPr>
    </w:p>
    <w:p w:rsidR="00280AD3" w:rsidRPr="00280AD3" w:rsidRDefault="00280AD3" w:rsidP="00280AD3">
      <w:pPr>
        <w:autoSpaceDE w:val="0"/>
        <w:autoSpaceDN w:val="0"/>
        <w:adjustRightInd w:val="0"/>
        <w:spacing w:after="0" w:line="240" w:lineRule="auto"/>
        <w:rPr>
          <w:rFonts w:cs="Times New Roman"/>
          <w:sz w:val="22"/>
          <w:szCs w:val="28"/>
          <w:lang w:val="ro-RO"/>
        </w:rPr>
      </w:pPr>
      <w:r w:rsidRPr="00280AD3">
        <w:rPr>
          <w:rFonts w:cs="Times New Roman"/>
          <w:b/>
          <w:bCs/>
          <w:color w:val="008000"/>
          <w:sz w:val="22"/>
          <w:szCs w:val="28"/>
          <w:u w:val="single"/>
          <w:lang w:val="ro-RO"/>
        </w:rPr>
        <w:t>#B</w:t>
      </w:r>
    </w:p>
    <w:p w:rsidR="004D7634" w:rsidRPr="00280AD3" w:rsidRDefault="00280AD3" w:rsidP="00280AD3">
      <w:pPr>
        <w:rPr>
          <w:sz w:val="20"/>
          <w:lang w:val="ro-RO"/>
        </w:rPr>
      </w:pPr>
      <w:r w:rsidRPr="00280AD3">
        <w:rPr>
          <w:rFonts w:cs="Times New Roman"/>
          <w:sz w:val="22"/>
          <w:szCs w:val="28"/>
          <w:lang w:val="ro-RO"/>
        </w:rPr>
        <w:t xml:space="preserve">                              ---------------</w:t>
      </w:r>
    </w:p>
    <w:sectPr w:rsidR="004D7634" w:rsidRPr="00280AD3"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C2B" w:rsidRDefault="00175C2B" w:rsidP="0086268A">
      <w:pPr>
        <w:spacing w:after="0" w:line="240" w:lineRule="auto"/>
      </w:pPr>
      <w:r>
        <w:separator/>
      </w:r>
    </w:p>
  </w:endnote>
  <w:endnote w:type="continuationSeparator" w:id="0">
    <w:p w:rsidR="00175C2B" w:rsidRDefault="00175C2B" w:rsidP="00862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68A" w:rsidRPr="0074026F" w:rsidRDefault="0086268A" w:rsidP="0086268A">
    <w:pPr>
      <w:pStyle w:val="Footer"/>
      <w:jc w:val="center"/>
      <w:rPr>
        <w:sz w:val="22"/>
      </w:rPr>
    </w:pPr>
    <w:r w:rsidRPr="0074026F">
      <w:rPr>
        <w:sz w:val="22"/>
      </w:rPr>
      <w:fldChar w:fldCharType="begin"/>
    </w:r>
    <w:r w:rsidRPr="0074026F">
      <w:rPr>
        <w:sz w:val="22"/>
      </w:rPr>
      <w:instrText xml:space="preserve"> PAGE  \* Arabic  \* MERGEFORMAT </w:instrText>
    </w:r>
    <w:r w:rsidRPr="0074026F">
      <w:rPr>
        <w:sz w:val="22"/>
      </w:rPr>
      <w:fldChar w:fldCharType="separate"/>
    </w:r>
    <w:r w:rsidR="00280AD3">
      <w:rPr>
        <w:noProof/>
        <w:sz w:val="22"/>
      </w:rPr>
      <w:t>1</w:t>
    </w:r>
    <w:r w:rsidRPr="0074026F">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C2B" w:rsidRDefault="00175C2B" w:rsidP="0086268A">
      <w:pPr>
        <w:spacing w:after="0" w:line="240" w:lineRule="auto"/>
      </w:pPr>
      <w:r>
        <w:separator/>
      </w:r>
    </w:p>
  </w:footnote>
  <w:footnote w:type="continuationSeparator" w:id="0">
    <w:p w:rsidR="00175C2B" w:rsidRDefault="00175C2B" w:rsidP="008626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68A"/>
    <w:rsid w:val="00135759"/>
    <w:rsid w:val="00175C2B"/>
    <w:rsid w:val="00280AD3"/>
    <w:rsid w:val="003209F8"/>
    <w:rsid w:val="003D4606"/>
    <w:rsid w:val="004D7634"/>
    <w:rsid w:val="007035A8"/>
    <w:rsid w:val="0074026F"/>
    <w:rsid w:val="007650D6"/>
    <w:rsid w:val="008626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816536-22D4-426A-BEBE-C9A17367E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6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68A"/>
  </w:style>
  <w:style w:type="paragraph" w:styleId="Footer">
    <w:name w:val="footer"/>
    <w:basedOn w:val="Normal"/>
    <w:link w:val="FooterChar"/>
    <w:uiPriority w:val="99"/>
    <w:unhideWhenUsed/>
    <w:rsid w:val="008626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23</Pages>
  <Words>11890</Words>
  <Characters>67778</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2022-04-14T06:52:00Z</dcterms:created>
  <dcterms:modified xsi:type="dcterms:W3CDTF">2023-01-13T08:55:00Z</dcterms:modified>
</cp:coreProperties>
</file>