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D29" w:rsidRPr="00DA0D29" w:rsidRDefault="00DA0D29" w:rsidP="00DA0D29">
      <w:pPr>
        <w:autoSpaceDE w:val="0"/>
        <w:autoSpaceDN w:val="0"/>
        <w:adjustRightInd w:val="0"/>
        <w:spacing w:after="0" w:line="240" w:lineRule="auto"/>
        <w:rPr>
          <w:rFonts w:cs="Times New Roman"/>
          <w:szCs w:val="28"/>
          <w:lang w:val="ro-RO"/>
        </w:rPr>
      </w:pPr>
      <w:bookmarkStart w:id="0" w:name="_GoBack"/>
      <w:bookmarkEnd w:id="0"/>
      <w:r w:rsidRPr="00DA0D29">
        <w:rPr>
          <w:rFonts w:cs="Times New Roman"/>
          <w:szCs w:val="28"/>
          <w:lang w:val="ro-RO"/>
        </w:rPr>
        <w:t xml:space="preserve">     ORDONANŢĂ DE URGENŢĂ   Nr. 97/2005 din 14 iulie 2005    *** Republicată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privind evidenţa, domiciliul, reşedinţa şi actele de identitate ale cetăţenilor români</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Text în vigoare începând cu data de 27 iulie 2023</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REALIZATOR: COMPANIA DE INFORMATICĂ NEAMŢ</w:t>
      </w:r>
    </w:p>
    <w:p w:rsidR="00DA0D29" w:rsidRPr="00DA0D29" w:rsidRDefault="00DA0D29" w:rsidP="00DA0D29">
      <w:pPr>
        <w:autoSpaceDE w:val="0"/>
        <w:autoSpaceDN w:val="0"/>
        <w:adjustRightInd w:val="0"/>
        <w:spacing w:after="0" w:line="240" w:lineRule="auto"/>
        <w:rPr>
          <w:rFonts w:cs="Times New Roman"/>
          <w:i/>
          <w:iCs/>
          <w:szCs w:val="28"/>
          <w:lang w:val="ro-RO"/>
        </w:rPr>
      </w:pP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Text actualizat prin produsul informatic legislativ LEX EXPERT în baza actelor normative modificatoare, publicate în Monitorul Oficial al României, Partea I, până la 24 iulie 2023.</w:t>
      </w:r>
    </w:p>
    <w:p w:rsidR="00DA0D29" w:rsidRPr="00DA0D29" w:rsidRDefault="00DA0D29" w:rsidP="00DA0D29">
      <w:pPr>
        <w:autoSpaceDE w:val="0"/>
        <w:autoSpaceDN w:val="0"/>
        <w:adjustRightInd w:val="0"/>
        <w:spacing w:after="0" w:line="240" w:lineRule="auto"/>
        <w:rPr>
          <w:rFonts w:cs="Times New Roman"/>
          <w:i/>
          <w:iCs/>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i/>
          <w:iCs/>
          <w:szCs w:val="28"/>
          <w:lang w:val="ro-RO"/>
        </w:rPr>
        <w:t xml:space="preserve">    Act de bază</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b/>
          <w:bCs/>
          <w:color w:val="008000"/>
          <w:szCs w:val="28"/>
          <w:u w:val="single"/>
          <w:lang w:val="ro-RO"/>
        </w:rPr>
        <w:t>#B</w:t>
      </w:r>
      <w:r w:rsidRPr="00DA0D29">
        <w:rPr>
          <w:rFonts w:cs="Times New Roman"/>
          <w:szCs w:val="28"/>
          <w:lang w:val="ro-RO"/>
        </w:rPr>
        <w:t xml:space="preserve">: </w:t>
      </w:r>
      <w:r w:rsidRPr="00DA0D29">
        <w:rPr>
          <w:rFonts w:cs="Times New Roman"/>
          <w:i/>
          <w:iCs/>
          <w:szCs w:val="28"/>
          <w:lang w:val="ro-RO"/>
        </w:rPr>
        <w:t>Ordonanţa de urgenţă a Guvernului nr. 97/2005, republicată în Monitorul Oficial al României, Partea I, nr. 719 din 12 octombrie 2011</w:t>
      </w:r>
    </w:p>
    <w:p w:rsidR="00DA0D29" w:rsidRPr="00DA0D29" w:rsidRDefault="00DA0D29" w:rsidP="00DA0D29">
      <w:pPr>
        <w:autoSpaceDE w:val="0"/>
        <w:autoSpaceDN w:val="0"/>
        <w:adjustRightInd w:val="0"/>
        <w:spacing w:after="0" w:line="240" w:lineRule="auto"/>
        <w:rPr>
          <w:rFonts w:cs="Times New Roman"/>
          <w:i/>
          <w:iCs/>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i/>
          <w:iCs/>
          <w:szCs w:val="28"/>
          <w:lang w:val="ro-RO"/>
        </w:rPr>
        <w:t xml:space="preserve">    Acte modificatoare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#M12</w:t>
      </w:r>
      <w:r w:rsidRPr="00DA0D29">
        <w:rPr>
          <w:rFonts w:cs="Times New Roman"/>
          <w:szCs w:val="28"/>
          <w:lang w:val="ro-RO"/>
        </w:rPr>
        <w:t xml:space="preserve">: </w:t>
      </w:r>
      <w:r w:rsidRPr="00DA0D29">
        <w:rPr>
          <w:rFonts w:cs="Times New Roman"/>
          <w:i/>
          <w:iCs/>
          <w:szCs w:val="28"/>
          <w:lang w:val="ro-RO"/>
        </w:rPr>
        <w:t>Legea nr. 256/2023</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#M11</w:t>
      </w:r>
      <w:r w:rsidRPr="00DA0D29">
        <w:rPr>
          <w:rFonts w:cs="Times New Roman"/>
          <w:szCs w:val="28"/>
          <w:lang w:val="ro-RO"/>
        </w:rPr>
        <w:t xml:space="preserve">: </w:t>
      </w:r>
      <w:r w:rsidRPr="00DA0D29">
        <w:rPr>
          <w:rFonts w:cs="Times New Roman"/>
          <w:i/>
          <w:iCs/>
          <w:szCs w:val="28"/>
          <w:lang w:val="ro-RO"/>
        </w:rPr>
        <w:t>Legea nr. 162/2023</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#M10</w:t>
      </w:r>
      <w:r w:rsidRPr="00DA0D29">
        <w:rPr>
          <w:rFonts w:cs="Times New Roman"/>
          <w:szCs w:val="28"/>
          <w:lang w:val="ro-RO"/>
        </w:rPr>
        <w:t xml:space="preserve">: </w:t>
      </w:r>
      <w:r w:rsidRPr="00DA0D29">
        <w:rPr>
          <w:rFonts w:cs="Times New Roman"/>
          <w:i/>
          <w:iCs/>
          <w:szCs w:val="28"/>
          <w:lang w:val="ro-RO"/>
        </w:rPr>
        <w:t>Legea nr. 136/2023</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r w:rsidRPr="00DA0D29">
        <w:rPr>
          <w:rFonts w:cs="Times New Roman"/>
          <w:szCs w:val="28"/>
          <w:lang w:val="ro-RO"/>
        </w:rPr>
        <w:t xml:space="preserve">: </w:t>
      </w:r>
      <w:r w:rsidRPr="00DA0D29">
        <w:rPr>
          <w:rFonts w:cs="Times New Roman"/>
          <w:i/>
          <w:iCs/>
          <w:szCs w:val="28"/>
          <w:lang w:val="ro-RO"/>
        </w:rPr>
        <w:t>Ordonanţa Guvernului nr. 12/2023</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#M8</w:t>
      </w:r>
      <w:r w:rsidRPr="00DA0D29">
        <w:rPr>
          <w:rFonts w:cs="Times New Roman"/>
          <w:szCs w:val="28"/>
          <w:lang w:val="ro-RO"/>
        </w:rPr>
        <w:t xml:space="preserve">: </w:t>
      </w:r>
      <w:r w:rsidRPr="00DA0D29">
        <w:rPr>
          <w:rFonts w:cs="Times New Roman"/>
          <w:i/>
          <w:iCs/>
          <w:szCs w:val="28"/>
          <w:lang w:val="ro-RO"/>
        </w:rPr>
        <w:t>Legea nr. 247/2022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#M7</w:t>
      </w:r>
      <w:r w:rsidRPr="00DA0D29">
        <w:rPr>
          <w:rFonts w:cs="Times New Roman"/>
          <w:szCs w:val="28"/>
          <w:lang w:val="ro-RO"/>
        </w:rPr>
        <w:t xml:space="preserve">: </w:t>
      </w:r>
      <w:r w:rsidRPr="00DA0D29">
        <w:rPr>
          <w:rFonts w:cs="Times New Roman"/>
          <w:i/>
          <w:iCs/>
          <w:szCs w:val="28"/>
          <w:lang w:val="ro-RO"/>
        </w:rPr>
        <w:t>Legea nr. 140/2022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#M6</w:t>
      </w:r>
      <w:r w:rsidRPr="00DA0D29">
        <w:rPr>
          <w:rFonts w:cs="Times New Roman"/>
          <w:szCs w:val="28"/>
          <w:lang w:val="ro-RO"/>
        </w:rPr>
        <w:t xml:space="preserve">: </w:t>
      </w:r>
      <w:r w:rsidRPr="00DA0D29">
        <w:rPr>
          <w:rFonts w:cs="Times New Roman"/>
          <w:i/>
          <w:iCs/>
          <w:szCs w:val="28"/>
          <w:lang w:val="ro-RO"/>
        </w:rPr>
        <w:t>Legea nr. 162/2020</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#M5</w:t>
      </w:r>
      <w:r w:rsidRPr="00DA0D29">
        <w:rPr>
          <w:rFonts w:cs="Times New Roman"/>
          <w:szCs w:val="28"/>
          <w:lang w:val="ro-RO"/>
        </w:rPr>
        <w:t xml:space="preserve">: </w:t>
      </w:r>
      <w:r w:rsidRPr="00DA0D29">
        <w:rPr>
          <w:rFonts w:cs="Times New Roman"/>
          <w:i/>
          <w:iCs/>
          <w:szCs w:val="28"/>
          <w:lang w:val="ro-RO"/>
        </w:rPr>
        <w:t>Ordonanţa de urgenţă a Guvernului nr. 70/2020</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#M4</w:t>
      </w:r>
      <w:r w:rsidRPr="00DA0D29">
        <w:rPr>
          <w:rFonts w:cs="Times New Roman"/>
          <w:szCs w:val="28"/>
          <w:lang w:val="ro-RO"/>
        </w:rPr>
        <w:t xml:space="preserve">: </w:t>
      </w:r>
      <w:r w:rsidRPr="00DA0D29">
        <w:rPr>
          <w:rFonts w:cs="Times New Roman"/>
          <w:i/>
          <w:iCs/>
          <w:szCs w:val="28"/>
          <w:lang w:val="ro-RO"/>
        </w:rPr>
        <w:t>Legea nr. 14/2018</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#M3</w:t>
      </w:r>
      <w:r w:rsidRPr="00DA0D29">
        <w:rPr>
          <w:rFonts w:cs="Times New Roman"/>
          <w:szCs w:val="28"/>
          <w:lang w:val="ro-RO"/>
        </w:rPr>
        <w:t xml:space="preserve">: </w:t>
      </w:r>
      <w:r w:rsidRPr="00DA0D29">
        <w:rPr>
          <w:rFonts w:cs="Times New Roman"/>
          <w:i/>
          <w:iCs/>
          <w:szCs w:val="28"/>
          <w:lang w:val="ro-RO"/>
        </w:rPr>
        <w:t>Ordonanţa de urgenţă a Guvernului nr. 33/2016</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#M2</w:t>
      </w:r>
      <w:r w:rsidRPr="00DA0D29">
        <w:rPr>
          <w:rFonts w:cs="Times New Roman"/>
          <w:szCs w:val="28"/>
          <w:lang w:val="ro-RO"/>
        </w:rPr>
        <w:t xml:space="preserve">: </w:t>
      </w:r>
      <w:r w:rsidRPr="00DA0D29">
        <w:rPr>
          <w:rFonts w:cs="Times New Roman"/>
          <w:i/>
          <w:iCs/>
          <w:szCs w:val="28"/>
          <w:lang w:val="ro-RO"/>
        </w:rPr>
        <w:t>Legea nr. 235/2013</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b/>
          <w:bCs/>
          <w:color w:val="008000"/>
          <w:szCs w:val="28"/>
          <w:u w:val="single"/>
          <w:lang w:val="ro-RO"/>
        </w:rPr>
        <w:t>#M1</w:t>
      </w:r>
      <w:r w:rsidRPr="00DA0D29">
        <w:rPr>
          <w:rFonts w:cs="Times New Roman"/>
          <w:szCs w:val="28"/>
          <w:lang w:val="ro-RO"/>
        </w:rPr>
        <w:t xml:space="preserve">: </w:t>
      </w:r>
      <w:r w:rsidRPr="00DA0D29">
        <w:rPr>
          <w:rFonts w:cs="Times New Roman"/>
          <w:i/>
          <w:iCs/>
          <w:szCs w:val="28"/>
          <w:lang w:val="ro-RO"/>
        </w:rPr>
        <w:t>Ordonanţa de urgenţă a Guvernului nr. 82/2012</w:t>
      </w:r>
    </w:p>
    <w:p w:rsidR="00DA0D29" w:rsidRPr="00DA0D29" w:rsidRDefault="00DA0D29" w:rsidP="00DA0D29">
      <w:pPr>
        <w:autoSpaceDE w:val="0"/>
        <w:autoSpaceDN w:val="0"/>
        <w:adjustRightInd w:val="0"/>
        <w:spacing w:after="0" w:line="240" w:lineRule="auto"/>
        <w:rPr>
          <w:rFonts w:cs="Times New Roman"/>
          <w:i/>
          <w:iCs/>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DA0D29">
        <w:rPr>
          <w:rFonts w:cs="Times New Roman"/>
          <w:b/>
          <w:bCs/>
          <w:i/>
          <w:iCs/>
          <w:color w:val="008000"/>
          <w:szCs w:val="28"/>
          <w:u w:val="single"/>
          <w:lang w:val="ro-RO"/>
        </w:rPr>
        <w:t>#M1</w:t>
      </w:r>
      <w:r w:rsidRPr="00DA0D29">
        <w:rPr>
          <w:rFonts w:cs="Times New Roman"/>
          <w:i/>
          <w:iCs/>
          <w:szCs w:val="28"/>
          <w:lang w:val="ro-RO"/>
        </w:rPr>
        <w:t xml:space="preserve">, </w:t>
      </w:r>
      <w:r w:rsidRPr="00DA0D29">
        <w:rPr>
          <w:rFonts w:cs="Times New Roman"/>
          <w:b/>
          <w:bCs/>
          <w:i/>
          <w:iCs/>
          <w:color w:val="008000"/>
          <w:szCs w:val="28"/>
          <w:u w:val="single"/>
          <w:lang w:val="ro-RO"/>
        </w:rPr>
        <w:t>#M2</w:t>
      </w:r>
      <w:r w:rsidRPr="00DA0D29">
        <w:rPr>
          <w:rFonts w:cs="Times New Roman"/>
          <w:i/>
          <w:iCs/>
          <w:szCs w:val="28"/>
          <w:lang w:val="ro-RO"/>
        </w:rPr>
        <w:t xml:space="preserve"> etc.</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#CIN</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w:t>
      </w:r>
      <w:r w:rsidRPr="00DA0D29">
        <w:rPr>
          <w:rFonts w:cs="Times New Roman"/>
          <w:b/>
          <w:bCs/>
          <w:i/>
          <w:iCs/>
          <w:szCs w:val="28"/>
          <w:lang w:val="ro-RO"/>
        </w:rPr>
        <w:t>NOTE:</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w:t>
      </w:r>
      <w:r w:rsidRPr="00DA0D29">
        <w:rPr>
          <w:rFonts w:cs="Times New Roman"/>
          <w:b/>
          <w:bCs/>
          <w:i/>
          <w:iCs/>
          <w:szCs w:val="28"/>
          <w:lang w:val="ro-RO"/>
        </w:rPr>
        <w:t>1.</w:t>
      </w:r>
      <w:r w:rsidRPr="00DA0D29">
        <w:rPr>
          <w:rFonts w:cs="Times New Roman"/>
          <w:i/>
          <w:iCs/>
          <w:szCs w:val="28"/>
          <w:lang w:val="ro-RO"/>
        </w:rPr>
        <w:t xml:space="preserve"> Prin </w:t>
      </w:r>
      <w:r w:rsidRPr="00DA0D29">
        <w:rPr>
          <w:rFonts w:cs="Times New Roman"/>
          <w:i/>
          <w:iCs/>
          <w:color w:val="008000"/>
          <w:szCs w:val="28"/>
          <w:u w:val="single"/>
          <w:lang w:val="ro-RO"/>
        </w:rPr>
        <w:t>Hotărârea Guvernului nr. 295/2021</w:t>
      </w:r>
      <w:r w:rsidRPr="00DA0D29">
        <w:rPr>
          <w:rFonts w:cs="Times New Roman"/>
          <w:i/>
          <w:iCs/>
          <w:szCs w:val="28"/>
          <w:lang w:val="ro-RO"/>
        </w:rPr>
        <w:t xml:space="preserve"> au fost aprobate Normele metodologice de aplicare unitară a dispoziţiilor </w:t>
      </w:r>
      <w:r w:rsidRPr="00DA0D29">
        <w:rPr>
          <w:rFonts w:cs="Times New Roman"/>
          <w:i/>
          <w:iCs/>
          <w:color w:val="008000"/>
          <w:szCs w:val="28"/>
          <w:u w:val="single"/>
          <w:lang w:val="ro-RO"/>
        </w:rPr>
        <w:t>Ordonanţei de urgenţă a Guvernului nr. 97/2005</w:t>
      </w:r>
      <w:r w:rsidRPr="00DA0D29">
        <w:rPr>
          <w:rFonts w:cs="Times New Roman"/>
          <w:i/>
          <w:iCs/>
          <w:szCs w:val="28"/>
          <w:lang w:val="ro-RO"/>
        </w:rPr>
        <w:t xml:space="preserve"> privind evidenţa, domiciliul, reşedinţa şi actele de identitate ale cetăţenilor români.</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Conform </w:t>
      </w:r>
      <w:r w:rsidRPr="00DA0D29">
        <w:rPr>
          <w:rFonts w:cs="Times New Roman"/>
          <w:i/>
          <w:iCs/>
          <w:color w:val="008000"/>
          <w:szCs w:val="28"/>
          <w:u w:val="single"/>
          <w:lang w:val="ro-RO"/>
        </w:rPr>
        <w:t>art. V</w:t>
      </w:r>
      <w:r w:rsidRPr="00DA0D29">
        <w:rPr>
          <w:rFonts w:cs="Times New Roman"/>
          <w:i/>
          <w:iCs/>
          <w:szCs w:val="28"/>
          <w:lang w:val="ro-RO"/>
        </w:rPr>
        <w:t xml:space="preserve"> din Ordonanţa Guvernului nr. 12/2023 (</w:t>
      </w:r>
      <w:r w:rsidRPr="00DA0D29">
        <w:rPr>
          <w:rFonts w:cs="Times New Roman"/>
          <w:b/>
          <w:bCs/>
          <w:i/>
          <w:iCs/>
          <w:color w:val="008000"/>
          <w:szCs w:val="28"/>
          <w:u w:val="single"/>
          <w:lang w:val="ro-RO"/>
        </w:rPr>
        <w:t>#M9</w:t>
      </w:r>
      <w:r w:rsidRPr="00DA0D29">
        <w:rPr>
          <w:rFonts w:cs="Times New Roman"/>
          <w:i/>
          <w:iCs/>
          <w:szCs w:val="28"/>
          <w:lang w:val="ro-RO"/>
        </w:rPr>
        <w:t xml:space="preserve">), în termen de 90 de zile de la data de 3 februarie 2023 [data intrării în vigoare a </w:t>
      </w:r>
      <w:r w:rsidRPr="00DA0D29">
        <w:rPr>
          <w:rFonts w:cs="Times New Roman"/>
          <w:i/>
          <w:iCs/>
          <w:color w:val="008000"/>
          <w:szCs w:val="28"/>
          <w:u w:val="single"/>
          <w:lang w:val="ro-RO"/>
        </w:rPr>
        <w:t>Ordonanţei Guvernului nr. 12/2023</w:t>
      </w:r>
      <w:r w:rsidRPr="00DA0D29">
        <w:rPr>
          <w:rFonts w:cs="Times New Roman"/>
          <w:i/>
          <w:iCs/>
          <w:szCs w:val="28"/>
          <w:lang w:val="ro-RO"/>
        </w:rPr>
        <w:t xml:space="preserve"> (</w:t>
      </w:r>
      <w:r w:rsidRPr="00DA0D29">
        <w:rPr>
          <w:rFonts w:cs="Times New Roman"/>
          <w:b/>
          <w:bCs/>
          <w:i/>
          <w:iCs/>
          <w:color w:val="008000"/>
          <w:szCs w:val="28"/>
          <w:u w:val="single"/>
          <w:lang w:val="ro-RO"/>
        </w:rPr>
        <w:t>#M9</w:t>
      </w:r>
      <w:r w:rsidRPr="00DA0D29">
        <w:rPr>
          <w:rFonts w:cs="Times New Roman"/>
          <w:i/>
          <w:iCs/>
          <w:szCs w:val="28"/>
          <w:lang w:val="ro-RO"/>
        </w:rPr>
        <w:t xml:space="preserve">)], Guvernul va modifica în mod corespunzător </w:t>
      </w:r>
      <w:r w:rsidRPr="00DA0D29">
        <w:rPr>
          <w:rFonts w:cs="Times New Roman"/>
          <w:i/>
          <w:iCs/>
          <w:color w:val="008000"/>
          <w:szCs w:val="28"/>
          <w:u w:val="single"/>
          <w:lang w:val="ro-RO"/>
        </w:rPr>
        <w:t>Normele</w:t>
      </w:r>
      <w:r w:rsidRPr="00DA0D29">
        <w:rPr>
          <w:rFonts w:cs="Times New Roman"/>
          <w:i/>
          <w:iCs/>
          <w:szCs w:val="28"/>
          <w:lang w:val="ro-RO"/>
        </w:rPr>
        <w:t xml:space="preserve"> metodologice de aplicare unitară a dispoziţiilor </w:t>
      </w:r>
      <w:r w:rsidRPr="00DA0D29">
        <w:rPr>
          <w:rFonts w:cs="Times New Roman"/>
          <w:i/>
          <w:iCs/>
          <w:color w:val="008000"/>
          <w:szCs w:val="28"/>
          <w:u w:val="single"/>
          <w:lang w:val="ro-RO"/>
        </w:rPr>
        <w:t>Ordonanţei de urgenţă a Guvernului nr. 97/2005</w:t>
      </w:r>
      <w:r w:rsidRPr="00DA0D29">
        <w:rPr>
          <w:rFonts w:cs="Times New Roman"/>
          <w:i/>
          <w:iCs/>
          <w:szCs w:val="28"/>
          <w:lang w:val="ro-RO"/>
        </w:rPr>
        <w:t xml:space="preserve">, aprobate prin </w:t>
      </w:r>
      <w:r w:rsidRPr="00DA0D29">
        <w:rPr>
          <w:rFonts w:cs="Times New Roman"/>
          <w:i/>
          <w:iCs/>
          <w:color w:val="008000"/>
          <w:szCs w:val="28"/>
          <w:u w:val="single"/>
          <w:lang w:val="ro-RO"/>
        </w:rPr>
        <w:t>Hotărârea Guvernului nr. 295/2021</w:t>
      </w:r>
      <w:r w:rsidRPr="00DA0D29">
        <w:rPr>
          <w:rFonts w:cs="Times New Roman"/>
          <w:i/>
          <w:iCs/>
          <w:szCs w:val="28"/>
          <w:lang w:val="ro-RO"/>
        </w:rPr>
        <w:t>.</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Conform </w:t>
      </w:r>
      <w:r w:rsidRPr="00DA0D29">
        <w:rPr>
          <w:rFonts w:cs="Times New Roman"/>
          <w:i/>
          <w:iCs/>
          <w:color w:val="008000"/>
          <w:szCs w:val="28"/>
          <w:u w:val="single"/>
          <w:lang w:val="ro-RO"/>
        </w:rPr>
        <w:t>art. III</w:t>
      </w:r>
      <w:r w:rsidRPr="00DA0D29">
        <w:rPr>
          <w:rFonts w:cs="Times New Roman"/>
          <w:i/>
          <w:iCs/>
          <w:szCs w:val="28"/>
          <w:lang w:val="ro-RO"/>
        </w:rPr>
        <w:t xml:space="preserve"> alin. (3) din Legea nr. 136/2023 (</w:t>
      </w:r>
      <w:r w:rsidRPr="00DA0D29">
        <w:rPr>
          <w:rFonts w:cs="Times New Roman"/>
          <w:b/>
          <w:bCs/>
          <w:i/>
          <w:iCs/>
          <w:color w:val="008000"/>
          <w:szCs w:val="28"/>
          <w:u w:val="single"/>
          <w:lang w:val="ro-RO"/>
        </w:rPr>
        <w:t>#M10</w:t>
      </w:r>
      <w:r w:rsidRPr="00DA0D29">
        <w:rPr>
          <w:rFonts w:cs="Times New Roman"/>
          <w:i/>
          <w:iCs/>
          <w:szCs w:val="28"/>
          <w:lang w:val="ro-RO"/>
        </w:rPr>
        <w:t xml:space="preserve">), în termen de 60 de zile de la data de 29 mai 2023 [data intrării în vigoare a </w:t>
      </w:r>
      <w:r w:rsidRPr="00DA0D29">
        <w:rPr>
          <w:rFonts w:cs="Times New Roman"/>
          <w:i/>
          <w:iCs/>
          <w:color w:val="008000"/>
          <w:szCs w:val="28"/>
          <w:u w:val="single"/>
          <w:lang w:val="ro-RO"/>
        </w:rPr>
        <w:t>Legii nr. 136/2023</w:t>
      </w:r>
      <w:r w:rsidRPr="00DA0D29">
        <w:rPr>
          <w:rFonts w:cs="Times New Roman"/>
          <w:i/>
          <w:iCs/>
          <w:szCs w:val="28"/>
          <w:lang w:val="ro-RO"/>
        </w:rPr>
        <w:t xml:space="preserve"> (</w:t>
      </w:r>
      <w:r w:rsidRPr="00DA0D29">
        <w:rPr>
          <w:rFonts w:cs="Times New Roman"/>
          <w:b/>
          <w:bCs/>
          <w:i/>
          <w:iCs/>
          <w:color w:val="008000"/>
          <w:szCs w:val="28"/>
          <w:u w:val="single"/>
          <w:lang w:val="ro-RO"/>
        </w:rPr>
        <w:t>#M10</w:t>
      </w:r>
      <w:r w:rsidRPr="00DA0D29">
        <w:rPr>
          <w:rFonts w:cs="Times New Roman"/>
          <w:i/>
          <w:iCs/>
          <w:szCs w:val="28"/>
          <w:lang w:val="ro-RO"/>
        </w:rPr>
        <w:t xml:space="preserve">)], Guvernul va modifica în mod corespunzător, la propunerea Ministerului Afacerilor Interne, </w:t>
      </w:r>
      <w:r w:rsidRPr="00DA0D29">
        <w:rPr>
          <w:rFonts w:cs="Times New Roman"/>
          <w:i/>
          <w:iCs/>
          <w:color w:val="008000"/>
          <w:szCs w:val="28"/>
          <w:u w:val="single"/>
          <w:lang w:val="ro-RO"/>
        </w:rPr>
        <w:t>Normele</w:t>
      </w:r>
      <w:r w:rsidRPr="00DA0D29">
        <w:rPr>
          <w:rFonts w:cs="Times New Roman"/>
          <w:i/>
          <w:iCs/>
          <w:szCs w:val="28"/>
          <w:lang w:val="ro-RO"/>
        </w:rPr>
        <w:t xml:space="preserve"> metodologice de aplicare unitară a dispoziţiilor </w:t>
      </w:r>
      <w:r w:rsidRPr="00DA0D29">
        <w:rPr>
          <w:rFonts w:cs="Times New Roman"/>
          <w:i/>
          <w:iCs/>
          <w:color w:val="008000"/>
          <w:szCs w:val="28"/>
          <w:u w:val="single"/>
          <w:lang w:val="ro-RO"/>
        </w:rPr>
        <w:t>Ordonanţei de urgenţă a Guvernului nr. 97/2005</w:t>
      </w:r>
      <w:r w:rsidRPr="00DA0D29">
        <w:rPr>
          <w:rFonts w:cs="Times New Roman"/>
          <w:i/>
          <w:iCs/>
          <w:szCs w:val="28"/>
          <w:lang w:val="ro-RO"/>
        </w:rPr>
        <w:t xml:space="preserve">, aprobate prin </w:t>
      </w:r>
      <w:r w:rsidRPr="00DA0D29">
        <w:rPr>
          <w:rFonts w:cs="Times New Roman"/>
          <w:i/>
          <w:iCs/>
          <w:color w:val="008000"/>
          <w:szCs w:val="28"/>
          <w:u w:val="single"/>
          <w:lang w:val="ro-RO"/>
        </w:rPr>
        <w:t>Hotărârea Guvernului nr. 295/2021</w:t>
      </w:r>
      <w:r w:rsidRPr="00DA0D29">
        <w:rPr>
          <w:rFonts w:cs="Times New Roman"/>
          <w:i/>
          <w:iCs/>
          <w:szCs w:val="28"/>
          <w:lang w:val="ro-RO"/>
        </w:rPr>
        <w:t>.</w:t>
      </w:r>
    </w:p>
    <w:p w:rsidR="00DA0D29" w:rsidRPr="00DA0D29" w:rsidRDefault="00DA0D29" w:rsidP="00DA0D29">
      <w:pPr>
        <w:autoSpaceDE w:val="0"/>
        <w:autoSpaceDN w:val="0"/>
        <w:adjustRightInd w:val="0"/>
        <w:spacing w:after="0" w:line="240" w:lineRule="auto"/>
        <w:rPr>
          <w:rFonts w:cs="Times New Roman"/>
          <w:i/>
          <w:iCs/>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w:t>
      </w:r>
      <w:r w:rsidRPr="00DA0D29">
        <w:rPr>
          <w:rFonts w:cs="Times New Roman"/>
          <w:b/>
          <w:bCs/>
          <w:i/>
          <w:iCs/>
          <w:szCs w:val="28"/>
          <w:lang w:val="ro-RO"/>
        </w:rPr>
        <w:t>2.</w:t>
      </w:r>
      <w:r w:rsidRPr="00DA0D29">
        <w:rPr>
          <w:rFonts w:cs="Times New Roman"/>
          <w:i/>
          <w:iCs/>
          <w:szCs w:val="28"/>
          <w:lang w:val="ro-RO"/>
        </w:rPr>
        <w:t xml:space="preserve"> A se vedea şi </w:t>
      </w:r>
      <w:r w:rsidRPr="00DA0D29">
        <w:rPr>
          <w:rFonts w:cs="Times New Roman"/>
          <w:i/>
          <w:iCs/>
          <w:color w:val="008000"/>
          <w:szCs w:val="28"/>
          <w:u w:val="single"/>
          <w:lang w:val="ro-RO"/>
        </w:rPr>
        <w:t>Hotărârea Guvernului nr. 64/2011</w:t>
      </w:r>
      <w:r w:rsidRPr="00DA0D29">
        <w:rPr>
          <w:rFonts w:cs="Times New Roman"/>
          <w:i/>
          <w:iCs/>
          <w:szCs w:val="28"/>
          <w:lang w:val="ro-RO"/>
        </w:rPr>
        <w:t xml:space="preserve"> pentru aprobarea Metodologiei cu privire la aplicarea unitară a dispoziţiilor în materie de stare civilă.</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#B</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CAPITOLUL 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b/>
          <w:bCs/>
          <w:szCs w:val="28"/>
          <w:lang w:val="ro-RO"/>
        </w:rPr>
        <w:t>Dispoziţii generale</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ART. 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Prezenta ordonanţă de urgenţă constituie cadrul care reglementează evidenţa, domiciliul, reşedinţa şi actele de identitate ale cetăţenilor români, prin care se asigură realizarea raporturilor juridice dintre persoanele fizice, juridice şi instituţiile statului de drept.</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lastRenderedPageBreak/>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2</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Evidenţa cetăţenilor români reprezintă un sistem naţional de înregistrare şi actualizare a datelor cu caracter personal ale acestora, necesar cunoaşterii numărului, structurii şi mişcării populaţiei pe teritoriul ţării şi furnizării de date în interesul cetăţenilor, al statului şi al instituţiilor publice.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Evidenţa cetăţenilor români cu domiciliul în România se ţine după principiul locului de domiciliu al acestora de către Ministerul Administraţiei şi Internelor, prin Direcţia pentru Evidenţa Persoanelor şi Administrarea Bazelor de Date, denumită în continuare D.E.P.A.B.D., împreună cu serviciile publice comunitare de evidenţă a persoanelor organizate potrivit legii.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#B</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(3) Pentru cetăţenii români care au domiciliul în străinătate, evidenţa acestora se ţine după principiul ultimului domiciliu avut în ţară şi după reşedinţa declarată în România.</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(4) Activitatea de evidenţă a cetăţenilor români, precum şi cea privind eliberarea actelor de identitate ale cetăţenilor români se realizează în mod unitar şi sunt coordonate de D.E.P.A.B.D., la nivel central, şi de către serviciile publice comunitare judeţene de evidenţă a persoanelor, la nivel judeţean.</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3</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(1) Integrarea şi administrarea bazelor de date privind evidenţa persoanelor, a actelor de stare civilă, a cărţilor de identitate, a cărţilor electronice de identitate, a cărţilor de identitate simple, a cărţilor de identitate provizorii, a dovezii de reşedinţă se realizează de D.G.E.P.</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D.E.P.A.B.D. administrează Sistemul naţional informatic de evidenţă a persoanelor*), denumit în continuare S.N.I.E.P.</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(3) S.N.I.E.P. reprezintă ansamblul activităţilor desfăşurate cu mijloace informatice pentru ţinerea evidenţei persoanelor, a actelor de identitate, a dovezii de reşedinţă şi, după caz, a documentelor care stabilesc/atestă măsuri luate de autorităţile publice cu privire la persoană, a documentelor prin care se atestă înregistrarea sau modificarea actelor/faptelor de stare civilă ori a datelor de identitate necesare pentru scopurile prevăzute la </w:t>
      </w:r>
      <w:r w:rsidRPr="00DA0D29">
        <w:rPr>
          <w:rFonts w:cs="Times New Roman"/>
          <w:i/>
          <w:iCs/>
          <w:color w:val="008000"/>
          <w:szCs w:val="28"/>
          <w:u w:val="single"/>
          <w:lang w:val="ro-RO"/>
        </w:rPr>
        <w:t>art. 2</w:t>
      </w:r>
      <w:r w:rsidRPr="00DA0D29">
        <w:rPr>
          <w:rFonts w:cs="Times New Roman"/>
          <w:i/>
          <w:iCs/>
          <w:szCs w:val="28"/>
          <w:lang w:val="ro-RO"/>
        </w:rPr>
        <w:t xml:space="preserve"> alin. (1).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#CIN</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w:t>
      </w:r>
      <w:r w:rsidRPr="00DA0D29">
        <w:rPr>
          <w:rFonts w:cs="Times New Roman"/>
          <w:b/>
          <w:bCs/>
          <w:i/>
          <w:iCs/>
          <w:szCs w:val="28"/>
          <w:lang w:val="ro-RO"/>
        </w:rPr>
        <w:t>*)</w:t>
      </w:r>
      <w:r w:rsidRPr="00DA0D29">
        <w:rPr>
          <w:rFonts w:cs="Times New Roman"/>
          <w:i/>
          <w:iCs/>
          <w:szCs w:val="28"/>
          <w:lang w:val="ro-RO"/>
        </w:rPr>
        <w:t xml:space="preserve"> A se vedea şi </w:t>
      </w:r>
      <w:r w:rsidRPr="00DA0D29">
        <w:rPr>
          <w:rFonts w:cs="Times New Roman"/>
          <w:i/>
          <w:iCs/>
          <w:color w:val="008000"/>
          <w:szCs w:val="28"/>
          <w:u w:val="single"/>
          <w:lang w:val="ro-RO"/>
        </w:rPr>
        <w:t>art. 7</w:t>
      </w:r>
      <w:r w:rsidRPr="00DA0D29">
        <w:rPr>
          <w:rFonts w:cs="Times New Roman"/>
          <w:i/>
          <w:iCs/>
          <w:szCs w:val="28"/>
          <w:lang w:val="ro-RO"/>
        </w:rPr>
        <w:t xml:space="preserve"> alin. (1) lit. a) din Legea nr. 242/2022 privind schimbul de date între sisteme informatice şi crearea Platformei naţionale de interoperabilitate.</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w:t>
      </w:r>
      <w:r w:rsidRPr="00DA0D29">
        <w:rPr>
          <w:rFonts w:cs="Times New Roman"/>
          <w:i/>
          <w:iCs/>
          <w:color w:val="FF0000"/>
          <w:szCs w:val="28"/>
          <w:u w:val="single"/>
          <w:lang w:val="ro-RO"/>
        </w:rPr>
        <w:t>ART. 4</w:t>
      </w:r>
      <w:r w:rsidRPr="00DA0D29">
        <w:rPr>
          <w:rFonts w:cs="Times New Roman"/>
          <w:i/>
          <w:iCs/>
          <w:szCs w:val="28"/>
          <w:lang w:val="ro-RO"/>
        </w:rPr>
        <w:t xml:space="preserve"> *** Abrogat ~ </w:t>
      </w:r>
      <w:r w:rsidRPr="00DA0D29">
        <w:rPr>
          <w:rFonts w:cs="Times New Roman"/>
          <w:b/>
          <w:bCs/>
          <w:i/>
          <w:iCs/>
          <w:color w:val="008000"/>
          <w:szCs w:val="28"/>
          <w:u w:val="single"/>
          <w:lang w:val="ro-RO"/>
        </w:rPr>
        <w:t>#Formă anterioară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w:t>
      </w:r>
      <w:r w:rsidRPr="00DA0D29">
        <w:rPr>
          <w:rFonts w:cs="Times New Roman"/>
          <w:i/>
          <w:iCs/>
          <w:color w:val="FF0000"/>
          <w:szCs w:val="28"/>
          <w:u w:val="single"/>
          <w:lang w:val="ro-RO"/>
        </w:rPr>
        <w:t>ART. 5</w:t>
      </w:r>
      <w:r w:rsidRPr="00DA0D29">
        <w:rPr>
          <w:rFonts w:cs="Times New Roman"/>
          <w:i/>
          <w:iCs/>
          <w:szCs w:val="28"/>
          <w:lang w:val="ro-RO"/>
        </w:rPr>
        <w:t xml:space="preserve"> *** Abrogat</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6</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(1) În vederea realizării evidenţei cetăţenilor români, fiecărei persoane fizice i se atribuie, începând de la naştere, un cod numeric personal, denumit în continuare C.N.P., care se înscrie în actele şi certificatele de stare civilă şi se preia în celelalte acte cu caracter oficial, emise pe numele persoanei respective, precum şi în Registrul naţional de evidenţă a persoanelor, denumit în continuare R.N.E.P.</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(1^1) Începând cu data prevăzută la </w:t>
      </w:r>
      <w:r w:rsidRPr="00DA0D29">
        <w:rPr>
          <w:rFonts w:cs="Times New Roman"/>
          <w:i/>
          <w:iCs/>
          <w:color w:val="008000"/>
          <w:szCs w:val="28"/>
          <w:u w:val="single"/>
          <w:lang w:val="ro-RO"/>
        </w:rPr>
        <w:t>art. 2</w:t>
      </w:r>
      <w:r w:rsidRPr="00DA0D29">
        <w:rPr>
          <w:rFonts w:cs="Times New Roman"/>
          <w:i/>
          <w:iCs/>
          <w:szCs w:val="28"/>
          <w:lang w:val="ro-RO"/>
        </w:rPr>
        <w:t xml:space="preserve"> alin. (4) din Legea nr. 119/1996 cu privire la actele de stare civilă, republicată, cu modificările şi completările ulterioare, C.N.P. se generează automat prin intermediul Sistemului informatic integrat pentru emiterea actelor de stare civilă, denumit în continuare S.I.I.E.A.S.C.</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C.N.P. reprezintă un număr semnificativ ce individualizează în mod unic o persoană fizică şi constituie un instrument de verificare a datelor de stare civilă ale acesteia şi de identificare în anumite sisteme informatice de către persoanele autorizate.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(3) C.N.P. este generat de către D.G.E.P., potrivit </w:t>
      </w:r>
      <w:r w:rsidRPr="00DA0D29">
        <w:rPr>
          <w:rFonts w:cs="Times New Roman"/>
          <w:i/>
          <w:iCs/>
          <w:color w:val="008000"/>
          <w:szCs w:val="28"/>
          <w:u w:val="single"/>
          <w:lang w:val="ro-RO"/>
        </w:rPr>
        <w:t>art. 22</w:t>
      </w:r>
      <w:r w:rsidRPr="00DA0D29">
        <w:rPr>
          <w:rFonts w:cs="Times New Roman"/>
          <w:i/>
          <w:iCs/>
          <w:szCs w:val="28"/>
          <w:lang w:val="ro-RO"/>
        </w:rPr>
        <w:t xml:space="preserve"> alin. (2) din Legea nr. 119/1996, republicată, cu modificările şi completările ulterioare, în calitate de unic administrator, prin mijloace informatice.</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(4) Pentru situaţiile în care C.N.P. nu au fost generate potrivit alin. (3) sau acestea au fost epuizate, la solicitarea serviciilor publice comunitare judeţene de evidenţă a persoanelor, Serviciului Public Comunitar </w:t>
      </w:r>
      <w:r w:rsidRPr="00DA0D29">
        <w:rPr>
          <w:rFonts w:cs="Times New Roman"/>
          <w:i/>
          <w:iCs/>
          <w:szCs w:val="28"/>
          <w:lang w:val="ro-RO"/>
        </w:rPr>
        <w:lastRenderedPageBreak/>
        <w:t>de Evidenţă a Persoanelor al Municipiului Bucureşti sau a Departamentului consular din cadrul Ministerului Afacerilor Externe sau a misiunilor diplomatice şi oficiilor consulare ale României, D.G.E.P. generează C.N.P. suplimentare.</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(5) *** Abrogat ~ </w:t>
      </w:r>
      <w:r w:rsidRPr="00DA0D29">
        <w:rPr>
          <w:rFonts w:cs="Times New Roman"/>
          <w:b/>
          <w:bCs/>
          <w:i/>
          <w:iCs/>
          <w:color w:val="008000"/>
          <w:szCs w:val="28"/>
          <w:u w:val="single"/>
          <w:lang w:val="ro-RO"/>
        </w:rPr>
        <w:t>#Formă anterioară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(6) *** Abrogat</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CAPITOLUL II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w:t>
      </w:r>
      <w:r w:rsidRPr="00DA0D29">
        <w:rPr>
          <w:rFonts w:cs="Times New Roman"/>
          <w:b/>
          <w:bCs/>
          <w:i/>
          <w:iCs/>
          <w:szCs w:val="28"/>
          <w:lang w:val="ro-RO"/>
        </w:rPr>
        <w:t>Organizarea şi administrarea R.N.E.P.</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7*)</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(1) R.N.E.P. este componenta principală a S.N.I.E.P. şi reprezintă ansamblul datelor cu caracter personal ale cetăţenilor români, rezultate în urma prelucrării automate, într-o concepţie unitară, pentru scopurile prevăzute la </w:t>
      </w:r>
      <w:r w:rsidRPr="00DA0D29">
        <w:rPr>
          <w:rFonts w:cs="Times New Roman"/>
          <w:i/>
          <w:iCs/>
          <w:color w:val="008000"/>
          <w:szCs w:val="28"/>
          <w:u w:val="single"/>
          <w:lang w:val="ro-RO"/>
        </w:rPr>
        <w:t>art. 2</w:t>
      </w:r>
      <w:r w:rsidRPr="00DA0D29">
        <w:rPr>
          <w:rFonts w:cs="Times New Roman"/>
          <w:i/>
          <w:iCs/>
          <w:szCs w:val="28"/>
          <w:lang w:val="ro-RO"/>
        </w:rPr>
        <w:t xml:space="preserve"> alin. (1).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R.N.E.P. este organizat pe 3 niveluri - central, judeţean şi local - şi funcţionează în sistem deschis, servind ca suport unic pentru furnizarea de date, în condiţiile legii, pentru toate sistemele informatice ale instituţiilor şi autorităţilor publice care prelucrează date nominale privind persoana fizică.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(3) Componenta informatizată a R.N.E.P. este organizată pe un singur nivel - central.</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(4) Conţinutul R.N.E.P. se stabileşte prin hotărâre a Guvernului**), la propunerea Ministerului Administraţiei şi Internelor.</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#CIN</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w:t>
      </w:r>
      <w:r w:rsidRPr="00DA0D29">
        <w:rPr>
          <w:rFonts w:cs="Times New Roman"/>
          <w:b/>
          <w:bCs/>
          <w:i/>
          <w:iCs/>
          <w:szCs w:val="28"/>
          <w:lang w:val="ro-RO"/>
        </w:rPr>
        <w:t>*)</w:t>
      </w:r>
      <w:r w:rsidRPr="00DA0D29">
        <w:rPr>
          <w:rFonts w:cs="Times New Roman"/>
          <w:i/>
          <w:iCs/>
          <w:szCs w:val="28"/>
          <w:lang w:val="ro-RO"/>
        </w:rPr>
        <w:t xml:space="preserve"> A se vedea şi </w:t>
      </w:r>
      <w:r w:rsidRPr="00DA0D29">
        <w:rPr>
          <w:rFonts w:cs="Times New Roman"/>
          <w:i/>
          <w:iCs/>
          <w:color w:val="008000"/>
          <w:szCs w:val="28"/>
          <w:u w:val="single"/>
          <w:lang w:val="ro-RO"/>
        </w:rPr>
        <w:t>art. 7</w:t>
      </w:r>
      <w:r w:rsidRPr="00DA0D29">
        <w:rPr>
          <w:rFonts w:cs="Times New Roman"/>
          <w:i/>
          <w:iCs/>
          <w:szCs w:val="28"/>
          <w:lang w:val="ro-RO"/>
        </w:rPr>
        <w:t xml:space="preserve"> alin. (1) lit. b) din Legea nr. 383/2022 privind unele măsuri de eficientizare a monitorizării traficului rutier.</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w:t>
      </w:r>
      <w:r w:rsidRPr="00DA0D29">
        <w:rPr>
          <w:rFonts w:cs="Times New Roman"/>
          <w:b/>
          <w:bCs/>
          <w:i/>
          <w:iCs/>
          <w:szCs w:val="28"/>
          <w:lang w:val="ro-RO"/>
        </w:rPr>
        <w:t>**)</w:t>
      </w:r>
      <w:r w:rsidRPr="00DA0D29">
        <w:rPr>
          <w:rFonts w:cs="Times New Roman"/>
          <w:i/>
          <w:iCs/>
          <w:szCs w:val="28"/>
          <w:lang w:val="ro-RO"/>
        </w:rPr>
        <w:t xml:space="preserve"> A se vedea </w:t>
      </w:r>
      <w:r w:rsidRPr="00DA0D29">
        <w:rPr>
          <w:rFonts w:cs="Times New Roman"/>
          <w:i/>
          <w:iCs/>
          <w:color w:val="008000"/>
          <w:szCs w:val="28"/>
          <w:u w:val="single"/>
          <w:lang w:val="ro-RO"/>
        </w:rPr>
        <w:t>Hotărârea Guvernului nr. 295/2021</w:t>
      </w:r>
      <w:r w:rsidRPr="00DA0D29">
        <w:rPr>
          <w:rFonts w:cs="Times New Roman"/>
          <w:i/>
          <w:iCs/>
          <w:szCs w:val="28"/>
          <w:lang w:val="ro-RO"/>
        </w:rPr>
        <w:t xml:space="preserve"> pentru aprobarea Normelor metodologice de aplicare unitară a dispoziţiilor </w:t>
      </w:r>
      <w:r w:rsidRPr="00DA0D29">
        <w:rPr>
          <w:rFonts w:cs="Times New Roman"/>
          <w:i/>
          <w:iCs/>
          <w:color w:val="008000"/>
          <w:szCs w:val="28"/>
          <w:u w:val="single"/>
          <w:lang w:val="ro-RO"/>
        </w:rPr>
        <w:t>Ordonanţei de urgenţă a Guvernului nr. 97/2005</w:t>
      </w:r>
      <w:r w:rsidRPr="00DA0D29">
        <w:rPr>
          <w:rFonts w:cs="Times New Roman"/>
          <w:i/>
          <w:iCs/>
          <w:szCs w:val="28"/>
          <w:lang w:val="ro-RO"/>
        </w:rPr>
        <w:t xml:space="preserve"> privind evidenţa, domiciliul, reşedinţa şi actele de identitate ale cetăţenilor români, precum şi pentru stabilirea formei şi conţinutului actelor de identitate, ale dovezii de reşedinţă şi ale cărţii de imobil.</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Conform </w:t>
      </w:r>
      <w:r w:rsidRPr="00DA0D29">
        <w:rPr>
          <w:rFonts w:cs="Times New Roman"/>
          <w:i/>
          <w:iCs/>
          <w:color w:val="008000"/>
          <w:szCs w:val="28"/>
          <w:u w:val="single"/>
          <w:lang w:val="ro-RO"/>
        </w:rPr>
        <w:t>art. V</w:t>
      </w:r>
      <w:r w:rsidRPr="00DA0D29">
        <w:rPr>
          <w:rFonts w:cs="Times New Roman"/>
          <w:i/>
          <w:iCs/>
          <w:szCs w:val="28"/>
          <w:lang w:val="ro-RO"/>
        </w:rPr>
        <w:t xml:space="preserve"> din Ordonanţa Guvernului nr. 12/2023 (</w:t>
      </w:r>
      <w:r w:rsidRPr="00DA0D29">
        <w:rPr>
          <w:rFonts w:cs="Times New Roman"/>
          <w:b/>
          <w:bCs/>
          <w:i/>
          <w:iCs/>
          <w:color w:val="008000"/>
          <w:szCs w:val="28"/>
          <w:u w:val="single"/>
          <w:lang w:val="ro-RO"/>
        </w:rPr>
        <w:t>#M9</w:t>
      </w:r>
      <w:r w:rsidRPr="00DA0D29">
        <w:rPr>
          <w:rFonts w:cs="Times New Roman"/>
          <w:i/>
          <w:iCs/>
          <w:szCs w:val="28"/>
          <w:lang w:val="ro-RO"/>
        </w:rPr>
        <w:t xml:space="preserve">), în termen de 90 de zile de la data de 3 februarie 2023 [data intrării în vigoare a </w:t>
      </w:r>
      <w:r w:rsidRPr="00DA0D29">
        <w:rPr>
          <w:rFonts w:cs="Times New Roman"/>
          <w:i/>
          <w:iCs/>
          <w:color w:val="008000"/>
          <w:szCs w:val="28"/>
          <w:u w:val="single"/>
          <w:lang w:val="ro-RO"/>
        </w:rPr>
        <w:t>Ordonanţei Guvernului nr. 12/2023</w:t>
      </w:r>
      <w:r w:rsidRPr="00DA0D29">
        <w:rPr>
          <w:rFonts w:cs="Times New Roman"/>
          <w:i/>
          <w:iCs/>
          <w:szCs w:val="28"/>
          <w:lang w:val="ro-RO"/>
        </w:rPr>
        <w:t xml:space="preserve"> (</w:t>
      </w:r>
      <w:r w:rsidRPr="00DA0D29">
        <w:rPr>
          <w:rFonts w:cs="Times New Roman"/>
          <w:b/>
          <w:bCs/>
          <w:i/>
          <w:iCs/>
          <w:color w:val="008000"/>
          <w:szCs w:val="28"/>
          <w:u w:val="single"/>
          <w:lang w:val="ro-RO"/>
        </w:rPr>
        <w:t>#M9</w:t>
      </w:r>
      <w:r w:rsidRPr="00DA0D29">
        <w:rPr>
          <w:rFonts w:cs="Times New Roman"/>
          <w:i/>
          <w:iCs/>
          <w:szCs w:val="28"/>
          <w:lang w:val="ro-RO"/>
        </w:rPr>
        <w:t xml:space="preserve">)], Guvernul va modifica în mod corespunzător </w:t>
      </w:r>
      <w:r w:rsidRPr="00DA0D29">
        <w:rPr>
          <w:rFonts w:cs="Times New Roman"/>
          <w:i/>
          <w:iCs/>
          <w:color w:val="008000"/>
          <w:szCs w:val="28"/>
          <w:u w:val="single"/>
          <w:lang w:val="ro-RO"/>
        </w:rPr>
        <w:t>Normele</w:t>
      </w:r>
      <w:r w:rsidRPr="00DA0D29">
        <w:rPr>
          <w:rFonts w:cs="Times New Roman"/>
          <w:i/>
          <w:iCs/>
          <w:szCs w:val="28"/>
          <w:lang w:val="ro-RO"/>
        </w:rPr>
        <w:t xml:space="preserve"> metodologice de aplicare unitară a dispoziţiilor </w:t>
      </w:r>
      <w:r w:rsidRPr="00DA0D29">
        <w:rPr>
          <w:rFonts w:cs="Times New Roman"/>
          <w:i/>
          <w:iCs/>
          <w:color w:val="008000"/>
          <w:szCs w:val="28"/>
          <w:u w:val="single"/>
          <w:lang w:val="ro-RO"/>
        </w:rPr>
        <w:t>Ordonanţei de urgenţă a Guvernului nr. 97/2005</w:t>
      </w:r>
      <w:r w:rsidRPr="00DA0D29">
        <w:rPr>
          <w:rFonts w:cs="Times New Roman"/>
          <w:i/>
          <w:iCs/>
          <w:szCs w:val="28"/>
          <w:lang w:val="ro-RO"/>
        </w:rPr>
        <w:t xml:space="preserve">, aprobate prin </w:t>
      </w:r>
      <w:r w:rsidRPr="00DA0D29">
        <w:rPr>
          <w:rFonts w:cs="Times New Roman"/>
          <w:i/>
          <w:iCs/>
          <w:color w:val="008000"/>
          <w:szCs w:val="28"/>
          <w:u w:val="single"/>
          <w:lang w:val="ro-RO"/>
        </w:rPr>
        <w:t>Hotărârea Guvernului nr. 295/2021</w:t>
      </w:r>
      <w:r w:rsidRPr="00DA0D29">
        <w:rPr>
          <w:rFonts w:cs="Times New Roman"/>
          <w:i/>
          <w:iCs/>
          <w:szCs w:val="28"/>
          <w:lang w:val="ro-RO"/>
        </w:rPr>
        <w:t>.</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Conform </w:t>
      </w:r>
      <w:r w:rsidRPr="00DA0D29">
        <w:rPr>
          <w:rFonts w:cs="Times New Roman"/>
          <w:i/>
          <w:iCs/>
          <w:color w:val="008000"/>
          <w:szCs w:val="28"/>
          <w:u w:val="single"/>
          <w:lang w:val="ro-RO"/>
        </w:rPr>
        <w:t>art. III</w:t>
      </w:r>
      <w:r w:rsidRPr="00DA0D29">
        <w:rPr>
          <w:rFonts w:cs="Times New Roman"/>
          <w:i/>
          <w:iCs/>
          <w:szCs w:val="28"/>
          <w:lang w:val="ro-RO"/>
        </w:rPr>
        <w:t xml:space="preserve"> alin. (3) din Legea nr. 136/2023 (</w:t>
      </w:r>
      <w:r w:rsidRPr="00DA0D29">
        <w:rPr>
          <w:rFonts w:cs="Times New Roman"/>
          <w:b/>
          <w:bCs/>
          <w:i/>
          <w:iCs/>
          <w:color w:val="008000"/>
          <w:szCs w:val="28"/>
          <w:u w:val="single"/>
          <w:lang w:val="ro-RO"/>
        </w:rPr>
        <w:t>#M10</w:t>
      </w:r>
      <w:r w:rsidRPr="00DA0D29">
        <w:rPr>
          <w:rFonts w:cs="Times New Roman"/>
          <w:i/>
          <w:iCs/>
          <w:szCs w:val="28"/>
          <w:lang w:val="ro-RO"/>
        </w:rPr>
        <w:t xml:space="preserve">), în termen de 60 de zile de la data de 29 mai 2023 [data intrării în vigoare a </w:t>
      </w:r>
      <w:r w:rsidRPr="00DA0D29">
        <w:rPr>
          <w:rFonts w:cs="Times New Roman"/>
          <w:i/>
          <w:iCs/>
          <w:color w:val="008000"/>
          <w:szCs w:val="28"/>
          <w:u w:val="single"/>
          <w:lang w:val="ro-RO"/>
        </w:rPr>
        <w:t>Legii nr. 136/2023</w:t>
      </w:r>
      <w:r w:rsidRPr="00DA0D29">
        <w:rPr>
          <w:rFonts w:cs="Times New Roman"/>
          <w:i/>
          <w:iCs/>
          <w:szCs w:val="28"/>
          <w:lang w:val="ro-RO"/>
        </w:rPr>
        <w:t xml:space="preserve"> (</w:t>
      </w:r>
      <w:r w:rsidRPr="00DA0D29">
        <w:rPr>
          <w:rFonts w:cs="Times New Roman"/>
          <w:b/>
          <w:bCs/>
          <w:i/>
          <w:iCs/>
          <w:color w:val="008000"/>
          <w:szCs w:val="28"/>
          <w:u w:val="single"/>
          <w:lang w:val="ro-RO"/>
        </w:rPr>
        <w:t>#M10</w:t>
      </w:r>
      <w:r w:rsidRPr="00DA0D29">
        <w:rPr>
          <w:rFonts w:cs="Times New Roman"/>
          <w:i/>
          <w:iCs/>
          <w:szCs w:val="28"/>
          <w:lang w:val="ro-RO"/>
        </w:rPr>
        <w:t xml:space="preserve">)], Guvernul va modifica în mod corespunzător, la propunerea Ministerului Afacerilor Interne, </w:t>
      </w:r>
      <w:r w:rsidRPr="00DA0D29">
        <w:rPr>
          <w:rFonts w:cs="Times New Roman"/>
          <w:i/>
          <w:iCs/>
          <w:color w:val="008000"/>
          <w:szCs w:val="28"/>
          <w:u w:val="single"/>
          <w:lang w:val="ro-RO"/>
        </w:rPr>
        <w:t>Normele</w:t>
      </w:r>
      <w:r w:rsidRPr="00DA0D29">
        <w:rPr>
          <w:rFonts w:cs="Times New Roman"/>
          <w:i/>
          <w:iCs/>
          <w:szCs w:val="28"/>
          <w:lang w:val="ro-RO"/>
        </w:rPr>
        <w:t xml:space="preserve"> metodologice de aplicare unitară a dispoziţiilor </w:t>
      </w:r>
      <w:r w:rsidRPr="00DA0D29">
        <w:rPr>
          <w:rFonts w:cs="Times New Roman"/>
          <w:i/>
          <w:iCs/>
          <w:color w:val="008000"/>
          <w:szCs w:val="28"/>
          <w:u w:val="single"/>
          <w:lang w:val="ro-RO"/>
        </w:rPr>
        <w:t>Ordonanţei de urgenţă a Guvernului nr. 97/2005</w:t>
      </w:r>
      <w:r w:rsidRPr="00DA0D29">
        <w:rPr>
          <w:rFonts w:cs="Times New Roman"/>
          <w:i/>
          <w:iCs/>
          <w:szCs w:val="28"/>
          <w:lang w:val="ro-RO"/>
        </w:rPr>
        <w:t xml:space="preserve">, aprobate prin </w:t>
      </w:r>
      <w:r w:rsidRPr="00DA0D29">
        <w:rPr>
          <w:rFonts w:cs="Times New Roman"/>
          <w:i/>
          <w:iCs/>
          <w:color w:val="008000"/>
          <w:szCs w:val="28"/>
          <w:u w:val="single"/>
          <w:lang w:val="ro-RO"/>
        </w:rPr>
        <w:t>Hotărârea Guvernului nr. 295/2021</w:t>
      </w:r>
      <w:r w:rsidRPr="00DA0D29">
        <w:rPr>
          <w:rFonts w:cs="Times New Roman"/>
          <w:i/>
          <w:iCs/>
          <w:szCs w:val="28"/>
          <w:lang w:val="ro-RO"/>
        </w:rPr>
        <w:t>.</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w:t>
      </w:r>
      <w:r w:rsidRPr="00DA0D29">
        <w:rPr>
          <w:rFonts w:cs="Times New Roman"/>
          <w:i/>
          <w:iCs/>
          <w:color w:val="FF0000"/>
          <w:szCs w:val="28"/>
          <w:u w:val="single"/>
          <w:lang w:val="ro-RO"/>
        </w:rPr>
        <w:t>ART. 8</w:t>
      </w:r>
      <w:r w:rsidRPr="00DA0D29">
        <w:rPr>
          <w:rFonts w:cs="Times New Roman"/>
          <w:i/>
          <w:iCs/>
          <w:szCs w:val="28"/>
          <w:lang w:val="ro-RO"/>
        </w:rPr>
        <w:t xml:space="preserve"> *** Abrogat ~ </w:t>
      </w:r>
      <w:r w:rsidRPr="00DA0D29">
        <w:rPr>
          <w:rFonts w:cs="Times New Roman"/>
          <w:b/>
          <w:bCs/>
          <w:i/>
          <w:iCs/>
          <w:color w:val="008000"/>
          <w:szCs w:val="28"/>
          <w:u w:val="single"/>
          <w:lang w:val="ro-RO"/>
        </w:rPr>
        <w:t>#Formă anterioară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9</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Cetăţenii români sunt înregistraţi în R.N.E.P. pe baza datelor de stare civilă din actele de naştere.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Introducerea, actualizarea, exploatarea şi valorificarea datelor din R.N.E.P. se realizează de D.E.P.A.B.D. şi de serviciile publice comunitare de evidenţă a persoanelor.</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(3) Actualizarea datelor din R.N.E.P. se realizează, prin mecanisme informatice, pe baza informaţiilor preluate din sisteme administrate de instituţii ale administraţiei publice centrale, a documentelor prezentate de persoana interesată sau a informaţiilor comunicate de autorităţi.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(3^1) *) Începând cu data realizării condiţiilor tehnice, actualizarea R.N.E.P. se realizează prin proceduri automate, pe baza informaţiilor preluate din sisteme informatice prevăzute la alin. (3), sau prin preluarea informaţiilor din documentele prezentate de persoana interesată.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(4) Autorităţile prevăzute la alin. (3) sunt:</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a) Ministerul Afacerilor Externe, pentru evenimentele de stare civilă intervenite în străinătate;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lastRenderedPageBreak/>
        <w:t xml:space="preserve">    b) Autoritatea Naţională pentru Cetăţenie, pentru cei care dobândesc sau pierd cetăţenia română;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#M6</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c) organele judiciare, pentru persoanele faţă de care s-a dispus interzicerea exercitării drepturilor electorale, interzicerea prezenţei în anumite localităţi, interzicerea părăsirii teritoriului României, măsura dării în urmărire, măsura preventivă a controlului judiciar sau cea a controlului judiciar pe cauţiune ori a arestului la domiciliu, pentru persoanele căutate pentru participare la proceduri judiciare, pentru persoanele care fac obiectul unei măsuri de protecţie dispuse printr-un ordin de protecţie, precum şi pentru persoanele puse sub interdicţie**);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d) instanţele judecătoreşti, notarii publici şi ofiţerii de stare civilă, pentru modificări intervenite ca urmare a divorţului;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e) Direcţia Generală de Paşapoarte, pentru cei care dobândesc sau deţin statutul de cetăţean român cu domiciliul în străinătate;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f) structurile de stare civilă din cadrul serviciilor publice comunitare locale de evidenţă a persoanelor sau din cadrul primăriilor, acolo unde nu funcţionează servicii publice comunitare locale de evidenţă a persoanelor, pentru modificările intervenite în statutul civil al persoanelor fizice.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(5) Prin hotărâre a Guvernului se pot stabili instituţii/autorităţi suplimentare faţă de cele prevăzute la alin. (4).</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#CIN</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w:t>
      </w:r>
      <w:r w:rsidRPr="00DA0D29">
        <w:rPr>
          <w:rFonts w:cs="Times New Roman"/>
          <w:b/>
          <w:bCs/>
          <w:i/>
          <w:iCs/>
          <w:szCs w:val="28"/>
          <w:lang w:val="ro-RO"/>
        </w:rPr>
        <w:t>*)</w:t>
      </w:r>
      <w:r w:rsidRPr="00DA0D29">
        <w:rPr>
          <w:rFonts w:cs="Times New Roman"/>
          <w:i/>
          <w:iCs/>
          <w:szCs w:val="28"/>
          <w:lang w:val="ro-RO"/>
        </w:rPr>
        <w:t xml:space="preserve"> Conform </w:t>
      </w:r>
      <w:r w:rsidRPr="00DA0D29">
        <w:rPr>
          <w:rFonts w:cs="Times New Roman"/>
          <w:i/>
          <w:iCs/>
          <w:color w:val="008000"/>
          <w:szCs w:val="28"/>
          <w:u w:val="single"/>
          <w:lang w:val="ro-RO"/>
        </w:rPr>
        <w:t>art. IV</w:t>
      </w:r>
      <w:r w:rsidRPr="00DA0D29">
        <w:rPr>
          <w:rFonts w:cs="Times New Roman"/>
          <w:i/>
          <w:iCs/>
          <w:szCs w:val="28"/>
          <w:lang w:val="ro-RO"/>
        </w:rPr>
        <w:t xml:space="preserve"> din Ordonanţa Guvernului nr. 12/2023 (</w:t>
      </w:r>
      <w:r w:rsidRPr="00DA0D29">
        <w:rPr>
          <w:rFonts w:cs="Times New Roman"/>
          <w:b/>
          <w:bCs/>
          <w:i/>
          <w:iCs/>
          <w:color w:val="008000"/>
          <w:szCs w:val="28"/>
          <w:u w:val="single"/>
          <w:lang w:val="ro-RO"/>
        </w:rPr>
        <w:t>#M9</w:t>
      </w:r>
      <w:r w:rsidRPr="00DA0D29">
        <w:rPr>
          <w:rFonts w:cs="Times New Roman"/>
          <w:i/>
          <w:iCs/>
          <w:szCs w:val="28"/>
          <w:lang w:val="ro-RO"/>
        </w:rPr>
        <w:t xml:space="preserve">), data realizării condiţiilor tehnice necesare aplicării dispoziţiilor </w:t>
      </w:r>
      <w:r w:rsidRPr="00DA0D29">
        <w:rPr>
          <w:rFonts w:cs="Times New Roman"/>
          <w:i/>
          <w:iCs/>
          <w:color w:val="008000"/>
          <w:szCs w:val="28"/>
          <w:u w:val="single"/>
          <w:lang w:val="ro-RO"/>
        </w:rPr>
        <w:t>art. 9</w:t>
      </w:r>
      <w:r w:rsidRPr="00DA0D29">
        <w:rPr>
          <w:rFonts w:cs="Times New Roman"/>
          <w:i/>
          <w:iCs/>
          <w:szCs w:val="28"/>
          <w:lang w:val="ro-RO"/>
        </w:rPr>
        <w:t xml:space="preserve"> alin. (3^1) din Ordonanţa de urgenţă a Guvernului nr. 97/2005, republicată, cu modificările ulterioare, astfel cum a fost modificată prin </w:t>
      </w:r>
      <w:r w:rsidRPr="00DA0D29">
        <w:rPr>
          <w:rFonts w:cs="Times New Roman"/>
          <w:i/>
          <w:iCs/>
          <w:color w:val="008000"/>
          <w:szCs w:val="28"/>
          <w:u w:val="single"/>
          <w:lang w:val="ro-RO"/>
        </w:rPr>
        <w:t>Ordonanţa Guvernului nr. 12/2023</w:t>
      </w:r>
      <w:r w:rsidRPr="00DA0D29">
        <w:rPr>
          <w:rFonts w:cs="Times New Roman"/>
          <w:i/>
          <w:iCs/>
          <w:szCs w:val="28"/>
          <w:lang w:val="ro-RO"/>
        </w:rPr>
        <w:t xml:space="preserve"> (</w:t>
      </w:r>
      <w:r w:rsidRPr="00DA0D29">
        <w:rPr>
          <w:rFonts w:cs="Times New Roman"/>
          <w:b/>
          <w:bCs/>
          <w:i/>
          <w:iCs/>
          <w:color w:val="008000"/>
          <w:szCs w:val="28"/>
          <w:u w:val="single"/>
          <w:lang w:val="ro-RO"/>
        </w:rPr>
        <w:t>#M9</w:t>
      </w:r>
      <w:r w:rsidRPr="00DA0D29">
        <w:rPr>
          <w:rFonts w:cs="Times New Roman"/>
          <w:i/>
          <w:iCs/>
          <w:szCs w:val="28"/>
          <w:lang w:val="ro-RO"/>
        </w:rPr>
        <w:t>), se stabileşte prin hotărâre a Guvernului.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w:t>
      </w:r>
      <w:r w:rsidRPr="00DA0D29">
        <w:rPr>
          <w:rFonts w:cs="Times New Roman"/>
          <w:b/>
          <w:bCs/>
          <w:i/>
          <w:iCs/>
          <w:szCs w:val="28"/>
          <w:lang w:val="ro-RO"/>
        </w:rPr>
        <w:t>**)</w:t>
      </w:r>
      <w:r w:rsidRPr="00DA0D29">
        <w:rPr>
          <w:rFonts w:cs="Times New Roman"/>
          <w:i/>
          <w:iCs/>
          <w:szCs w:val="28"/>
          <w:lang w:val="ro-RO"/>
        </w:rPr>
        <w:t xml:space="preserve"> Conform </w:t>
      </w:r>
      <w:r w:rsidRPr="00DA0D29">
        <w:rPr>
          <w:rFonts w:cs="Times New Roman"/>
          <w:i/>
          <w:iCs/>
          <w:color w:val="008000"/>
          <w:szCs w:val="28"/>
          <w:u w:val="single"/>
          <w:lang w:val="ro-RO"/>
        </w:rPr>
        <w:t>art. 22</w:t>
      </w:r>
      <w:r w:rsidRPr="00DA0D29">
        <w:rPr>
          <w:rFonts w:cs="Times New Roman"/>
          <w:i/>
          <w:iCs/>
          <w:szCs w:val="28"/>
          <w:lang w:val="ro-RO"/>
        </w:rPr>
        <w:t xml:space="preserve"> din Legea nr. 140/2022 (</w:t>
      </w:r>
      <w:r w:rsidRPr="00DA0D29">
        <w:rPr>
          <w:rFonts w:cs="Times New Roman"/>
          <w:b/>
          <w:bCs/>
          <w:i/>
          <w:iCs/>
          <w:color w:val="008000"/>
          <w:szCs w:val="28"/>
          <w:u w:val="single"/>
          <w:lang w:val="ro-RO"/>
        </w:rPr>
        <w:t>#M7</w:t>
      </w:r>
      <w:r w:rsidRPr="00DA0D29">
        <w:rPr>
          <w:rFonts w:cs="Times New Roman"/>
          <w:i/>
          <w:iCs/>
          <w:szCs w:val="28"/>
          <w:lang w:val="ro-RO"/>
        </w:rPr>
        <w:t xml:space="preserve">), în cuprinsul actelor normative aplicabile la data de 18 august 2022 [data intrării în vigoare a </w:t>
      </w:r>
      <w:r w:rsidRPr="00DA0D29">
        <w:rPr>
          <w:rFonts w:cs="Times New Roman"/>
          <w:i/>
          <w:iCs/>
          <w:color w:val="008000"/>
          <w:szCs w:val="28"/>
          <w:u w:val="single"/>
          <w:lang w:val="ro-RO"/>
        </w:rPr>
        <w:t>Legii nr. 140/2022</w:t>
      </w:r>
      <w:r w:rsidRPr="00DA0D29">
        <w:rPr>
          <w:rFonts w:cs="Times New Roman"/>
          <w:i/>
          <w:iCs/>
          <w:szCs w:val="28"/>
          <w:lang w:val="ro-RO"/>
        </w:rPr>
        <w:t xml:space="preserve"> (</w:t>
      </w:r>
      <w:r w:rsidRPr="00DA0D29">
        <w:rPr>
          <w:rFonts w:cs="Times New Roman"/>
          <w:b/>
          <w:bCs/>
          <w:i/>
          <w:iCs/>
          <w:color w:val="008000"/>
          <w:szCs w:val="28"/>
          <w:u w:val="single"/>
          <w:lang w:val="ro-RO"/>
        </w:rPr>
        <w:t>#M7</w:t>
      </w:r>
      <w:r w:rsidRPr="00DA0D29">
        <w:rPr>
          <w:rFonts w:cs="Times New Roman"/>
          <w:i/>
          <w:iCs/>
          <w:szCs w:val="28"/>
          <w:lang w:val="ro-RO"/>
        </w:rPr>
        <w:t>)], referirile la măsura punerii sub interdicţie judecătorească, respectiv la persoana pusă sub interdicţie judecătorească se consideră a fi făcute la măsura consilierii judiciare sau a tutelei speciale, respectiv la persoana care beneficiază de consiliere judiciară sau de tutelă specială.</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#B</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10</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(1) Datele cu caracter personal ale persoanelor fizice sunt protejate de legea specială şi nu pot fi prelucrate decât în condiţiile prevăzute de aceasta.</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Beneficiarii datelor cu caracter personal furnizate din R.N.E.P. sunt obligaţi să utilizeze aceste date numai pentru destinaţia stabilită şi să asigure protecţia acestora, în condiţiile legii.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11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(1) Furnizarea sau verificarea unor date cu caracter personal din R.N.E.P. se face la cererea persoanelor fizice sau a persoanelor juridice, în condiţiile stabilite de lege.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(2) Furnizarea sau verificarea unor date cu caracter personal din R.N.E.P. se face în condiţiile stabilite de lege, în cadrul unor acţiuni de interes public sau în vederea îndeplinirii unor obligaţii legale, cu plata corespunzătoare a unei taxe, în baza unui contract încheiat între Ministerul Afacerilor Interne, prin D.G.E.P., şi beneficiar.</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(3) De la plata taxei prevăzute la alin. (2) se exceptează furnizarea sau verificarea unor date cu caracter personal din R.N.E.P. solicitată de: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a) instituţiile publice cu atribuţii în domeniul apărării, ordinii publice, securităţii naţionale şi justiţiei;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b) instituţiile publice cu atribuţii în domeniul realizării creanţelor bugetare prin modalităţile de executare silită prevăzute de lege;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lastRenderedPageBreak/>
        <w:t xml:space="preserve">    c) Casa Naţională de Asigurări de Sănătate, casele de asigurări de sănătate judeţene şi a municipiului Bucureşti şi Casa Asigurărilor de Sănătate a Apărării, Ordinii Publice, Siguranţei Naţionale şi Autorităţii Judecătoreşti;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d) Ministerul Sănătăţii, autorităţile de sănătate publică judeţene şi a municipiului Bucureşti şi spitalele judeţene, municipale, orăşeneşti şi comunale;</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e) Ministerul Finanţelor Publice şi structurile subordonate acestuia, în scopul urmăririi impozitului pe venit datorat de persoanele fizice;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f) Ministerul Afacerilor Externe şi structurile subordonate acestuia;</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g) instituţiile cu atribuţii în domeniul asistenţei sociale şi protecţiei copilului şi al ocrotirii sociale a persoanelor vârstnice;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h) poliţia locală;</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i) alte persoane juridice, în condiţiile prevăzute de lege.</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(4) În situaţia prevăzută la alin. (3), furnizarea sau verificarea unor date cu caracter personal se face în baza unui protocol încheiat între Ministerul Administraţiei şi Internelor, prin D.E.P.A.B.D., şi persoanele juridice enumerate.</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(5) Contractul prevăzut la alin. (2) şi protocolul prevăzut la alin. (4) trebuie să conţină în mod obligatoriu destinaţia datelor, volumul şi structura acestora, suportul pe care se livrează şi măsurile de protecţie şi securitate a datelor prevăzute de lege.</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(6) Furnizarea sau verificarea unor date cu caracter personal din R.N.E.P. se realizează de: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a) D.E.P.A.B.D. sau de structurile sale teritoriale, la solicitarea scrisă adresată acestora;</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b) serviciile publice comunitare de evidenţă a persoanelor, la solicitarea scrisă adresată acestora de către autorităţile publice locale sau de către persoanele fizice şi juridice în condiţiile prevăzute de lege.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11^1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Cuantumul taxei prevăzute la </w:t>
      </w:r>
      <w:r w:rsidRPr="00DA0D29">
        <w:rPr>
          <w:rFonts w:cs="Times New Roman"/>
          <w:i/>
          <w:iCs/>
          <w:color w:val="008000"/>
          <w:szCs w:val="28"/>
          <w:u w:val="single"/>
          <w:lang w:val="ro-RO"/>
        </w:rPr>
        <w:t>art. 11</w:t>
      </w:r>
      <w:r w:rsidRPr="00DA0D29">
        <w:rPr>
          <w:rFonts w:cs="Times New Roman"/>
          <w:i/>
          <w:iCs/>
          <w:szCs w:val="28"/>
          <w:lang w:val="ro-RO"/>
        </w:rPr>
        <w:t xml:space="preserve"> alin. (2) pentru furnizarea sau verificarea datelor cu caracter personal prin proceduri automate se stabileşte potrivit bazei de calcul aprobate prin hotărâre a Guvernului. Cuantumul taxei se publică anual pe pagina de internet a D.G.E.P.</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(2) Cuantumul taxei prevăzute la </w:t>
      </w:r>
      <w:r w:rsidRPr="00DA0D29">
        <w:rPr>
          <w:rFonts w:cs="Times New Roman"/>
          <w:i/>
          <w:iCs/>
          <w:color w:val="008000"/>
          <w:szCs w:val="28"/>
          <w:u w:val="single"/>
          <w:lang w:val="ro-RO"/>
        </w:rPr>
        <w:t>art. 11</w:t>
      </w:r>
      <w:r w:rsidRPr="00DA0D29">
        <w:rPr>
          <w:rFonts w:cs="Times New Roman"/>
          <w:i/>
          <w:iCs/>
          <w:szCs w:val="28"/>
          <w:lang w:val="ro-RO"/>
        </w:rPr>
        <w:t xml:space="preserve"> alin. (2) pentru furnizarea sau verificarea datelor cu caracter personal prin proceduri neautomate se stabileşte de către D.G.E.P. potrivit bazei de calcul aprobate prin hotărâre a Guvernului, cu luarea în considerare a cel puţin următoarelor elemente:</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a) costul mediu al materialelor utilizate pentru redactarea şi transmiterea răspunsului;</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b) costul mediu al utilizării infrastructurii tehnice pentru extragerea datelor pentru unitatea de referinţă prin raportare la costul pe ora de funcţionare;</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c) costul mediu cu resursa umană prin raportare la unitatea de referinţă;</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d) costul mediu pentru îndeplinirea unor operaţiuni suplimentare.</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(3) Valoarea elementelor care constituie baza de calcul al taxei prevăzute la alin. (2) se publică, anual, pe pagina de internet a D.G.E.P. Cuantumul taxei nu poate fi mai mic decât costurile implicate.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(4) Cuantumul taxei pentru furnizarea datelor cu caracter personal prin proceduri neautomate realizate potrivit </w:t>
      </w:r>
      <w:r w:rsidRPr="00DA0D29">
        <w:rPr>
          <w:rFonts w:cs="Times New Roman"/>
          <w:i/>
          <w:iCs/>
          <w:color w:val="008000"/>
          <w:szCs w:val="28"/>
          <w:u w:val="single"/>
          <w:lang w:val="ro-RO"/>
        </w:rPr>
        <w:t>art. 11</w:t>
      </w:r>
      <w:r w:rsidRPr="00DA0D29">
        <w:rPr>
          <w:rFonts w:cs="Times New Roman"/>
          <w:i/>
          <w:iCs/>
          <w:szCs w:val="28"/>
          <w:lang w:val="ro-RO"/>
        </w:rPr>
        <w:t xml:space="preserve"> alin. (6) lit. b) se stabileşte prin hotărâre a Guvernului.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11^2</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Furnizarea datelor statistice extrase din R.N.E.P. se realizează cu plata unei taxe, în condiţiile stabilite prin hotărâre a Guvernului.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Pentru furnizarea datelor statistice extrase prin proceduri automate din R.N.E.P., procedura de calcul al valorii totale a taxei de furnizare se realizează de către D.G.E.P. prin raportare la cuantumul taxei pentru ora de funcţionare, calculată potrivit dispoziţiilor aprobate prin hotărâre a Guvernului. Procedura de calcul se publică pe pagina de internet a D.G.E.P.</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#B</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CAPITOLUL III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b/>
          <w:bCs/>
          <w:szCs w:val="28"/>
          <w:lang w:val="ro-RO"/>
        </w:rPr>
        <w:t>Actele de identitate</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lastRenderedPageBreak/>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12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(1) Începând cu vârsta de 14 ani, cetăţenilor români li se eliberează acte de identitate.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În termen de 15 zile de la împlinirea vârstei prevăzute la alin. (1), cetăţenii români sunt obligaţi să solicite eliberarea actului de identitate.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#M6</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(3) În sensul prezentei ordonanţe de urgenţă, prin act de identitate se înţelege cartea de identitate, cartea de identitate simplă, cartea electronică de identitate, cartea de identitate provizorie şi buletinul de identitate, aflate în termen de valabilitate.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12^1*)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Opţional, începând cu data realizării condiţiilor tehnice, se poate elibera carte electronică de identitate înainte de împlinirea vârstei de 14 ani, la solicitarea ambilor părinţi, a reprezentatului legal, a părintelui supravieţuitor, a părintelui căruia i-a fost încredinţat prin hotărâre judecătorească rămasă definitivă, a părintelui care exercită singur autoritatea părintească în temeiul unei hotărâri judecătoreşti rămase definitivă sau, după caz, în temeiul unei ordonanţe preşedinţiale date în condiţiile </w:t>
      </w:r>
      <w:r w:rsidRPr="00DA0D29">
        <w:rPr>
          <w:rFonts w:cs="Times New Roman"/>
          <w:i/>
          <w:iCs/>
          <w:color w:val="008000"/>
          <w:szCs w:val="28"/>
          <w:u w:val="single"/>
          <w:lang w:val="ro-RO"/>
        </w:rPr>
        <w:t>Legii nr. 134/2010</w:t>
      </w:r>
      <w:r w:rsidRPr="00DA0D29">
        <w:rPr>
          <w:rFonts w:cs="Times New Roman"/>
          <w:i/>
          <w:iCs/>
          <w:szCs w:val="28"/>
          <w:lang w:val="ro-RO"/>
        </w:rPr>
        <w:t xml:space="preserve"> privind Codul de procedură civilă, republicată, cu modificările şi completările ulterioare, a persoanei desemnate din cadrul serviciului social public sau al unui furnizor privat acreditat, destinat protecţiei speciale a copilului, separat temporar sau definitiv de părinţi, unde se află minorul, sau a persoanei căreia i-a fost dat în plasament copilul.</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(2) Ordonanţa preşedinţială prevăzută la alin. (1) trebuie să cuprindă în mod expres faptul că persoana în favoarea căreia s-a dispus exercitarea autorităţii părinteşti are dreptul de a solicita eliberarea cărţii electronice de identitate înainte de împlinirea vârstei de 14 ani sau de a-şi exprima acordul în acest sens.</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(3) În situaţia în care există neînţelegeri între părinţi cu privire la exprimarea acordului ori unul dintre părinţi se află în imposibilitatea de a-şi exprima voinţa, cartea electronică de identitate se eliberează în baza unei hotărâri judecătoreşti rămase definitivă.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(4) Nu se eliberează carte de identitate simplă persoanelor care nu au împlinit vârsta de 14 ani.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#CIN</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w:t>
      </w:r>
      <w:r w:rsidRPr="00DA0D29">
        <w:rPr>
          <w:rFonts w:cs="Times New Roman"/>
          <w:b/>
          <w:bCs/>
          <w:i/>
          <w:iCs/>
          <w:szCs w:val="28"/>
          <w:lang w:val="ro-RO"/>
        </w:rPr>
        <w:t>*)</w:t>
      </w:r>
      <w:r w:rsidRPr="00DA0D29">
        <w:rPr>
          <w:rFonts w:cs="Times New Roman"/>
          <w:i/>
          <w:iCs/>
          <w:szCs w:val="28"/>
          <w:lang w:val="ro-RO"/>
        </w:rPr>
        <w:t xml:space="preserve"> Conform </w:t>
      </w:r>
      <w:r w:rsidRPr="00DA0D29">
        <w:rPr>
          <w:rFonts w:cs="Times New Roman"/>
          <w:i/>
          <w:iCs/>
          <w:color w:val="008000"/>
          <w:szCs w:val="28"/>
          <w:u w:val="single"/>
          <w:lang w:val="ro-RO"/>
        </w:rPr>
        <w:t>art. IV</w:t>
      </w:r>
      <w:r w:rsidRPr="00DA0D29">
        <w:rPr>
          <w:rFonts w:cs="Times New Roman"/>
          <w:i/>
          <w:iCs/>
          <w:szCs w:val="28"/>
          <w:lang w:val="ro-RO"/>
        </w:rPr>
        <w:t xml:space="preserve"> din Ordonanţa Guvernului nr. 12/2023 (</w:t>
      </w:r>
      <w:r w:rsidRPr="00DA0D29">
        <w:rPr>
          <w:rFonts w:cs="Times New Roman"/>
          <w:b/>
          <w:bCs/>
          <w:i/>
          <w:iCs/>
          <w:color w:val="008000"/>
          <w:szCs w:val="28"/>
          <w:u w:val="single"/>
          <w:lang w:val="ro-RO"/>
        </w:rPr>
        <w:t>#M9</w:t>
      </w:r>
      <w:r w:rsidRPr="00DA0D29">
        <w:rPr>
          <w:rFonts w:cs="Times New Roman"/>
          <w:i/>
          <w:iCs/>
          <w:szCs w:val="28"/>
          <w:lang w:val="ro-RO"/>
        </w:rPr>
        <w:t xml:space="preserve">), data realizării condiţiilor tehnice necesare aplicării dispoziţiilor </w:t>
      </w:r>
      <w:r w:rsidRPr="00DA0D29">
        <w:rPr>
          <w:rFonts w:cs="Times New Roman"/>
          <w:i/>
          <w:iCs/>
          <w:color w:val="008000"/>
          <w:szCs w:val="28"/>
          <w:u w:val="single"/>
          <w:lang w:val="ro-RO"/>
        </w:rPr>
        <w:t>art. 12^1</w:t>
      </w:r>
      <w:r w:rsidRPr="00DA0D29">
        <w:rPr>
          <w:rFonts w:cs="Times New Roman"/>
          <w:i/>
          <w:iCs/>
          <w:szCs w:val="28"/>
          <w:lang w:val="ro-RO"/>
        </w:rPr>
        <w:t xml:space="preserve"> din Ordonanţa de urgenţă a Guvernului nr. 97/2005, republicată, cu modificările ulterioare, astfel cum a fost modificată prin </w:t>
      </w:r>
      <w:r w:rsidRPr="00DA0D29">
        <w:rPr>
          <w:rFonts w:cs="Times New Roman"/>
          <w:i/>
          <w:iCs/>
          <w:color w:val="008000"/>
          <w:szCs w:val="28"/>
          <w:u w:val="single"/>
          <w:lang w:val="ro-RO"/>
        </w:rPr>
        <w:t>Ordonanţa Guvernului nr. 12/2023</w:t>
      </w:r>
      <w:r w:rsidRPr="00DA0D29">
        <w:rPr>
          <w:rFonts w:cs="Times New Roman"/>
          <w:i/>
          <w:iCs/>
          <w:szCs w:val="28"/>
          <w:lang w:val="ro-RO"/>
        </w:rPr>
        <w:t xml:space="preserve"> (</w:t>
      </w:r>
      <w:r w:rsidRPr="00DA0D29">
        <w:rPr>
          <w:rFonts w:cs="Times New Roman"/>
          <w:b/>
          <w:bCs/>
          <w:i/>
          <w:iCs/>
          <w:color w:val="008000"/>
          <w:szCs w:val="28"/>
          <w:u w:val="single"/>
          <w:lang w:val="ro-RO"/>
        </w:rPr>
        <w:t>#M9</w:t>
      </w:r>
      <w:r w:rsidRPr="00DA0D29">
        <w:rPr>
          <w:rFonts w:cs="Times New Roman"/>
          <w:i/>
          <w:iCs/>
          <w:szCs w:val="28"/>
          <w:lang w:val="ro-RO"/>
        </w:rPr>
        <w:t>), se stabileşte prin hotărâre a Guvernului.</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13</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Actul de identitate face dovada identităţii, a cetăţeniei române şi, după caz, a domiciliului sau a reşedinţei din România. Dovada reşedinţei se face şi cu documentul prevăzut la </w:t>
      </w:r>
      <w:r w:rsidRPr="00DA0D29">
        <w:rPr>
          <w:rFonts w:cs="Times New Roman"/>
          <w:i/>
          <w:iCs/>
          <w:color w:val="008000"/>
          <w:szCs w:val="28"/>
          <w:u w:val="single"/>
          <w:lang w:val="ro-RO"/>
        </w:rPr>
        <w:t>art. 33</w:t>
      </w:r>
      <w:r w:rsidRPr="00DA0D29">
        <w:rPr>
          <w:rFonts w:cs="Times New Roman"/>
          <w:i/>
          <w:iCs/>
          <w:szCs w:val="28"/>
          <w:lang w:val="ro-RO"/>
        </w:rPr>
        <w:t>.</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(2) Cartea electronică de identitate, aflată în termen de valabilitate, constituie document de călătorie în statele membre ale Uniunii Europene, precum şi în statele terţe care o recunosc ca document de călătorie.</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(3) Cărţile de identitate emise până la data de 31 decembrie 2023, aflate în termen de valabilitate, constituie document de călătorie în statele membre ale Uniunii Europene, precum şi în statele terţe care le recunosc ca document de călătorie, în condiţiile stabilite de </w:t>
      </w:r>
      <w:r w:rsidRPr="00DA0D29">
        <w:rPr>
          <w:rFonts w:cs="Times New Roman"/>
          <w:i/>
          <w:iCs/>
          <w:color w:val="008000"/>
          <w:szCs w:val="28"/>
          <w:u w:val="single"/>
          <w:lang w:val="ro-RO"/>
        </w:rPr>
        <w:t>Regulamentul (UE) 2019/1.157</w:t>
      </w:r>
      <w:r w:rsidRPr="00DA0D29">
        <w:rPr>
          <w:rFonts w:cs="Times New Roman"/>
          <w:i/>
          <w:iCs/>
          <w:szCs w:val="28"/>
          <w:lang w:val="ro-RO"/>
        </w:rPr>
        <w:t xml:space="preserve"> al Parlamentului European şi al Consiliului din 20 iunie 2019 privind consolidarea securităţii cărţilor de identitate ale cetăţenilor Uniunii şi a documentelor de şedere eliberate cetăţenilor Uniunii şi membrilor de familie ai acestora care îşi exercită dreptul la liberă circulaţie.</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(4) Cartea electronică de identitate permite titularului utilizarea semnăturii electronice, precum şi autentificarea în sistemele informatice ale instituţiilor publice sau ale persoanelor juridice de drept privat.</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(5) Prin autentificare se înţelege procedura prin care i se permite unei persoane care posedă legal un anumit set de date create în acest scop să se identifice într-un sistem informatic, în format accesibil şi uşor de utilizat inclusiv pentru persoanele cu dizabilităţi, în interes propriu sau în relaţia sa cu persoane juridice de drept public ori de drept privat.</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(6) Prin crearea setului de date în vederea autentificării în sistemele informatice ale instituţiilor publice sau ale persoanelor juridice de drept privat, titularului cărţii electronice de identitate i se atribuie identitate electronică, aceasta fiind utilizată pentru accesarea serviciilor publice sau private electronice de către utilizatorul cu identitate verificată.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lastRenderedPageBreak/>
        <w:t xml:space="preserve">    (7) În cazul minorului căruia nu i s-a eliberat primul act de identitate, dovada identităţii se face cu certificatul de naştere. Dovada domiciliului acestuia se face cu certificatul de naştere însoţit de actul de identitate sau paşaportul unuia dintre părinţi, atunci când părinţii au domiciliul comun, sau, după caz, al părintelui cu care locuieşte ori căruia i-a fost încredinţat, al reprezentantului legal sau, după caz, cu copia hotărârii comisiei pentru protecţia copilului ori a instanţei de judecată, pentru minorii pentru care a fost dispusă o măsură de protecţie specială în condiţiile </w:t>
      </w:r>
      <w:r w:rsidRPr="00DA0D29">
        <w:rPr>
          <w:rFonts w:cs="Times New Roman"/>
          <w:i/>
          <w:iCs/>
          <w:color w:val="008000"/>
          <w:szCs w:val="28"/>
          <w:u w:val="single"/>
          <w:lang w:val="ro-RO"/>
        </w:rPr>
        <w:t>Legii nr. 272/2004</w:t>
      </w:r>
      <w:r w:rsidRPr="00DA0D29">
        <w:rPr>
          <w:rFonts w:cs="Times New Roman"/>
          <w:i/>
          <w:iCs/>
          <w:szCs w:val="28"/>
          <w:lang w:val="ro-RO"/>
        </w:rPr>
        <w:t xml:space="preserve"> privind protecţia şi promovarea drepturilor copilului, republicată, cu modificările şi completările ulterioare.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14</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(1) Actul de identitate se eliberează de către serviciul public comunitar de evidenţă a persoanelor de la locul de domiciliu sau reşedinţă a persoanei fizice, pe baza cererii acesteia sau a reprezentantului său legal.</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(1^1) De la data realizării condiţiilor tehnice pentru eliberarea cărţii electronice de identitate, cererea pentru eliberarea cărţii electronice de identitate se soluţionează de către orice serviciu public comunitar de evidenţă a persoanelor, indiferent de locul de domiciliu sau de reşedinţă al persoanei fizice.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(2) *) Începând cu data realizării condiţiilor tehnice necesare, cetăţenii români pot solicita eliberarea actului de identitate oricărui serviciu public comunitar de evidenţă a persoanelor.</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(3) Cetăţenii români cu domiciliul în România aflaţi temporar în străinătate pot solicita eliberarea actului de identitate:</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a) *) la misiunile diplomatice sau oficiile consulare de carieră ale României din străinătate, începând cu data realizării condiţiilor tehnice necesare, cu excepţia eliberării cărţii de identitate provizorii şi a cărţii de identitate simple;</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b) la serviciul public comunitar de evidenţă a persoanelor, prin împuternicit, pe bază de procură specială autentificată la misiunile diplomatice şi oficiile consulare ale României, cu excepţia eliberării cărţii electronice de identitate.</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(4) Primul act de identitate, cartea electronică de identitate şi cartea de identitate simplă nu se eliberează pe bază de procură specială.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(5) Pentru cetăţenii români de pe teritoriul României sau aflaţi temporar în străinătate care figurează în R.N.E.P. cu menţiuni operative: urmărit, suspendarea dreptului la libera circulaţie în altă localitate din România sau în străinătate ori cu mandat de executare a pedepsei, se eliberează carte electronică de identitate cu termenul de valabilitate prevăzut la </w:t>
      </w:r>
      <w:r w:rsidRPr="00DA0D29">
        <w:rPr>
          <w:rFonts w:cs="Times New Roman"/>
          <w:i/>
          <w:iCs/>
          <w:color w:val="008000"/>
          <w:szCs w:val="28"/>
          <w:u w:val="single"/>
          <w:lang w:val="ro-RO"/>
        </w:rPr>
        <w:t>art. 16</w:t>
      </w:r>
      <w:r w:rsidRPr="00DA0D29">
        <w:rPr>
          <w:rFonts w:cs="Times New Roman"/>
          <w:i/>
          <w:iCs/>
          <w:szCs w:val="28"/>
          <w:lang w:val="ro-RO"/>
        </w:rPr>
        <w:t xml:space="preserve"> alin. (2^2).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#M10</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(5^1) Victimele traficului de persoane au dreptul la acte de identitate care să le fie emise în condiţiile prezentei ordonanţe de urgenţă. În actele de identitate ale victimelor traficului de persoane poate fi înscris ca domiciliu sediul unui birou de avocatură ori sediul unei organizaţii neguvernamentale.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(6) În scopul reglementării situaţiei juridice a minorului român care se află într-un serviciu social din străinătate, cartea electronică de identitate se eliberează, la solicitarea autorităţilor străine competente, pe baza cererii preluate de către misiunea diplomatică sau oficiul consular al României din ţara respectivă.</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(7) În situaţia prevăzută la alin. (6), cartea electronică de identitate se eliberează cu domiciliul înregistrat în R.N.E.P., iar dacă nu figurează cu domiciliul în România, se aplică, după caz, dispoziţiile </w:t>
      </w:r>
      <w:r w:rsidRPr="00DA0D29">
        <w:rPr>
          <w:rFonts w:cs="Times New Roman"/>
          <w:i/>
          <w:iCs/>
          <w:color w:val="008000"/>
          <w:szCs w:val="28"/>
          <w:u w:val="single"/>
          <w:lang w:val="ro-RO"/>
        </w:rPr>
        <w:t>art. 17^1</w:t>
      </w:r>
      <w:r w:rsidRPr="00DA0D29">
        <w:rPr>
          <w:rFonts w:cs="Times New Roman"/>
          <w:i/>
          <w:iCs/>
          <w:szCs w:val="28"/>
          <w:lang w:val="ro-RO"/>
        </w:rPr>
        <w:t xml:space="preserve"> alin. (8) sau ale </w:t>
      </w:r>
      <w:r w:rsidRPr="00DA0D29">
        <w:rPr>
          <w:rFonts w:cs="Times New Roman"/>
          <w:i/>
          <w:iCs/>
          <w:color w:val="008000"/>
          <w:szCs w:val="28"/>
          <w:u w:val="single"/>
          <w:lang w:val="ro-RO"/>
        </w:rPr>
        <w:t>art. 22</w:t>
      </w:r>
      <w:r w:rsidRPr="00DA0D29">
        <w:rPr>
          <w:rFonts w:cs="Times New Roman"/>
          <w:i/>
          <w:iCs/>
          <w:szCs w:val="28"/>
          <w:lang w:val="ro-RO"/>
        </w:rPr>
        <w:t xml:space="preserve"> alin. (2) din Legea nr. 248/2005 privind regimul liberei circulaţii a cetăţenilor români în străinătate, cu modificările şi completările ulterioare.</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(8) Minorul cu vârsta între 14 - 18 ani depune cererea pentru eliberarea actului de identitate însoţit de unul dintre părinţi sau, după caz, de reprezentantul său legal.</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(9) Minorul cu vârsta între 14 - 18 ani, pentru care a fost stabilită o măsură de protecţie specială, în condiţiile </w:t>
      </w:r>
      <w:r w:rsidRPr="00DA0D29">
        <w:rPr>
          <w:rFonts w:cs="Times New Roman"/>
          <w:i/>
          <w:iCs/>
          <w:color w:val="008000"/>
          <w:szCs w:val="28"/>
          <w:u w:val="single"/>
          <w:lang w:val="ro-RO"/>
        </w:rPr>
        <w:t>Legii nr. 272/2004</w:t>
      </w:r>
      <w:r w:rsidRPr="00DA0D29">
        <w:rPr>
          <w:rFonts w:cs="Times New Roman"/>
          <w:i/>
          <w:iCs/>
          <w:szCs w:val="28"/>
          <w:lang w:val="ro-RO"/>
        </w:rPr>
        <w:t>, republicată, cu modificările şi completările ulterioare, depune cererea pentru eliberarea actului de identitate însoţit de o persoană desemnată din cadrul serviciului social public sau al unui furnizor privat acreditat ori de persoana căreia i-a fost dat în plasament copilul.</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(10) Documentul emis potrivit alin. (8) şi (9) poate fi ridicat personal de către titular sau de către persoana care l-a însoţit la depunerea cererii.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(11) Prevederile alin. (8) şi (10) se aplică în mod corespunzător şi persoanei care beneficiază de consiliere judiciară, astfel cum instanţa de tutelă a dispus.</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#CIN</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lastRenderedPageBreak/>
        <w:t xml:space="preserve">    </w:t>
      </w:r>
      <w:r w:rsidRPr="00DA0D29">
        <w:rPr>
          <w:rFonts w:cs="Times New Roman"/>
          <w:b/>
          <w:bCs/>
          <w:i/>
          <w:iCs/>
          <w:szCs w:val="28"/>
          <w:lang w:val="ro-RO"/>
        </w:rPr>
        <w:t>*)</w:t>
      </w:r>
      <w:r w:rsidRPr="00DA0D29">
        <w:rPr>
          <w:rFonts w:cs="Times New Roman"/>
          <w:i/>
          <w:iCs/>
          <w:szCs w:val="28"/>
          <w:lang w:val="ro-RO"/>
        </w:rPr>
        <w:t xml:space="preserve"> Conform </w:t>
      </w:r>
      <w:r w:rsidRPr="00DA0D29">
        <w:rPr>
          <w:rFonts w:cs="Times New Roman"/>
          <w:i/>
          <w:iCs/>
          <w:color w:val="008000"/>
          <w:szCs w:val="28"/>
          <w:u w:val="single"/>
          <w:lang w:val="ro-RO"/>
        </w:rPr>
        <w:t>art. IV</w:t>
      </w:r>
      <w:r w:rsidRPr="00DA0D29">
        <w:rPr>
          <w:rFonts w:cs="Times New Roman"/>
          <w:i/>
          <w:iCs/>
          <w:szCs w:val="28"/>
          <w:lang w:val="ro-RO"/>
        </w:rPr>
        <w:t xml:space="preserve"> din Ordonanţa Guvernului nr. 12/2023 (</w:t>
      </w:r>
      <w:r w:rsidRPr="00DA0D29">
        <w:rPr>
          <w:rFonts w:cs="Times New Roman"/>
          <w:b/>
          <w:bCs/>
          <w:i/>
          <w:iCs/>
          <w:color w:val="008000"/>
          <w:szCs w:val="28"/>
          <w:u w:val="single"/>
          <w:lang w:val="ro-RO"/>
        </w:rPr>
        <w:t>#M9</w:t>
      </w:r>
      <w:r w:rsidRPr="00DA0D29">
        <w:rPr>
          <w:rFonts w:cs="Times New Roman"/>
          <w:i/>
          <w:iCs/>
          <w:szCs w:val="28"/>
          <w:lang w:val="ro-RO"/>
        </w:rPr>
        <w:t xml:space="preserve">), data realizării condiţiilor tehnice necesare aplicării dispoziţiilor </w:t>
      </w:r>
      <w:r w:rsidRPr="00DA0D29">
        <w:rPr>
          <w:rFonts w:cs="Times New Roman"/>
          <w:i/>
          <w:iCs/>
          <w:color w:val="008000"/>
          <w:szCs w:val="28"/>
          <w:u w:val="single"/>
          <w:lang w:val="ro-RO"/>
        </w:rPr>
        <w:t>art. 14</w:t>
      </w:r>
      <w:r w:rsidRPr="00DA0D29">
        <w:rPr>
          <w:rFonts w:cs="Times New Roman"/>
          <w:i/>
          <w:iCs/>
          <w:szCs w:val="28"/>
          <w:lang w:val="ro-RO"/>
        </w:rPr>
        <w:t xml:space="preserve"> alin. (2) şi alin. (3) lit. a) din Ordonanţa de urgenţă a Guvernului nr. 97/2005, republicată, cu modificările ulterioare, astfel cum a fost modificată prin </w:t>
      </w:r>
      <w:r w:rsidRPr="00DA0D29">
        <w:rPr>
          <w:rFonts w:cs="Times New Roman"/>
          <w:i/>
          <w:iCs/>
          <w:color w:val="008000"/>
          <w:szCs w:val="28"/>
          <w:u w:val="single"/>
          <w:lang w:val="ro-RO"/>
        </w:rPr>
        <w:t>Ordonanţa Guvernului nr. 12/2023</w:t>
      </w:r>
      <w:r w:rsidRPr="00DA0D29">
        <w:rPr>
          <w:rFonts w:cs="Times New Roman"/>
          <w:i/>
          <w:iCs/>
          <w:szCs w:val="28"/>
          <w:lang w:val="ro-RO"/>
        </w:rPr>
        <w:t xml:space="preserve"> (</w:t>
      </w:r>
      <w:r w:rsidRPr="00DA0D29">
        <w:rPr>
          <w:rFonts w:cs="Times New Roman"/>
          <w:b/>
          <w:bCs/>
          <w:i/>
          <w:iCs/>
          <w:color w:val="008000"/>
          <w:szCs w:val="28"/>
          <w:u w:val="single"/>
          <w:lang w:val="ro-RO"/>
        </w:rPr>
        <w:t>#M9</w:t>
      </w:r>
      <w:r w:rsidRPr="00DA0D29">
        <w:rPr>
          <w:rFonts w:cs="Times New Roman"/>
          <w:i/>
          <w:iCs/>
          <w:szCs w:val="28"/>
          <w:lang w:val="ro-RO"/>
        </w:rPr>
        <w:t>), se stabileşte prin hotărâre a Guvernului.</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14^1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Pentru soluţionarea unor cazuri deosebite care impun celeritatea eliberării, actele de identitate, dovada de reşedinţă şi/sau înscrierea menţiunii privind stabilirea reşedinţei se pot realiza de către serviciile publice comunitare judeţene de evidenţă a persoanelor, respectiv al municipiului Bucureşti. Condiţiile eliberării cărţii electronice de identitate, precum şi condiţiile înscrierii menţiunii de reşedinţă se stabilesc prin normele metodologice de aplicare unitară a prevederilor prezentei ordonanţe de urgenţă.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Pentru testarea şi urmărirea funcţionării aplicaţiilor informatice, pentru soluţionarea unor cazuri deosebite, precum şi pentru sprijinirea activităţii specifice a structurilor cu atribuţii în domeniul ordinii publice şi securităţii naţionale, eliberarea actelor de identitate şi/sau înscrierea menţiunii privind stabilirea reşedinţei ori eliberarea dovezii de reşedinţă se realizează de către D.G.E.P.</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14^2</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Se abilitează D.G.E.P. să organizeze, să conducă şi să coordoneze platforme-pilot pentru eliberarea cărţilor electronice de identitate. Condiţiile de organizare a platformelor-pilot se stabilesc prin ordin al ministrului afacerilor interne, care se publică în Monitorul Oficial al României, Partea 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În înţelesul alin. (1), platforma-pilot reprezintă ansamblul procedurilor de lucru, al echipamentelor, produselor şi serviciilor de resortul tehnologiei informaţiei şi comunicaţiilor ori al materialelor sau tehnologiilor folosite la producerea actelor de identitate electronice sau pentru identificarea celor mai adecvate soluţii necesare derulării activităţii de cercetare şi testare a noilor versiuni de acte de identitate electronice ori pentru derularea în concret a acestora, în scopul asigurării suportului necesar validării şi adoptării deciziilor privind punerea în circulaţie şi personalizare a unor noi versiuni ale cărţii electronice de identitate, ale cărţii de identitate provizorii sau ale dovezii de reşedinţă, în condiţiile furnizării unor servicii de calitate, fiabilitate şi flexibilitate pentru cetăţean.</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15</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Cererea pentru eliberarea actului de identitate şi cererea pentru eliberarea dovezii de reşedinţă conţin datele cu caracter personal ale solicitantului şi informaţiile necesare actualizării R.N.E.P., stabilite prin normele metodologice de aplicare unitară a prevederilor prezentei ordonanţe de urgenţă.</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(2) Cererea prevăzută la alin. (1) se semnează de solicitant în prezenţa lucrătorului serviciului public comunitar de evidenţă a persoanelor, a personalului consular şi trebuie să fie însoţită de documentele care, potrivit legii, fac dovada numelui de familie şi a prenumelui, datei de naştere, statutului civil, cetăţeniei române, adresei de domiciliu şi, după caz, adresei de reşedinţă.</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(3) *) Începând cu data realizării condiţiilor tehnice, datele solicitantului actului de identitate sau dovezii de reşedinţă se preiau din sisteme informatice în condiţiile prevăzute la </w:t>
      </w:r>
      <w:r w:rsidRPr="00DA0D29">
        <w:rPr>
          <w:rFonts w:cs="Times New Roman"/>
          <w:i/>
          <w:iCs/>
          <w:color w:val="008000"/>
          <w:szCs w:val="28"/>
          <w:u w:val="single"/>
          <w:lang w:val="ro-RO"/>
        </w:rPr>
        <w:t>art. 9</w:t>
      </w:r>
      <w:r w:rsidRPr="00DA0D29">
        <w:rPr>
          <w:rFonts w:cs="Times New Roman"/>
          <w:i/>
          <w:iCs/>
          <w:szCs w:val="28"/>
          <w:lang w:val="ro-RO"/>
        </w:rPr>
        <w:t xml:space="preserve"> sau, după caz, din documentele prezentate în original care, potrivit legii, fac dovada numelui de familie şi a prenumelui, datei de naştere, statutului civil, cetăţeniei române, a domiciliului sau reşedinţei, în vederea constituirii sau actualizării mapei electronice.</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(4) Mapa electronică conţine o structură predefinită de dosare care cuprinde documentele scanate prezentate, în original, de cetăţean, imaginea facială şi semnătura acestuia.</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(5) *) Începând cu data realizării condiţiilor tehnice, în situaţiile în care nu este posibilă colectarea prin mijloace informatice în condiţiile </w:t>
      </w:r>
      <w:r w:rsidRPr="00DA0D29">
        <w:rPr>
          <w:rFonts w:cs="Times New Roman"/>
          <w:i/>
          <w:iCs/>
          <w:color w:val="008000"/>
          <w:szCs w:val="28"/>
          <w:u w:val="single"/>
          <w:lang w:val="ro-RO"/>
        </w:rPr>
        <w:t>art. 9</w:t>
      </w:r>
      <w:r w:rsidRPr="00DA0D29">
        <w:rPr>
          <w:rFonts w:cs="Times New Roman"/>
          <w:i/>
          <w:iCs/>
          <w:szCs w:val="28"/>
          <w:lang w:val="ro-RO"/>
        </w:rPr>
        <w:t xml:space="preserve"> alin. (3), cererile pentru eliberarea unui nou act de identitate trebuie însoţite numai de documentele care, potrivit legii, fac dovada adresei de domiciliu sau, după caz, a adresei de reşedinţă.</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(6) Procedura înregistrării şi generării cererilor pentru eliberarea actelor de identitate şi a dovezilor de reşedinţă, documentele care trebuie prezentate de solicitanţi sau, după caz, datele menţionate la alin. (2), precum şi modalităţile de certificare a identităţii se stabilesc prin normele metodologice de aplicare unitară a prevederilor prezentei ordonanţe de urgenţă.</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(7) Procedura privind certificarea identităţii solicitantului actului de identitate ca urmare a pierderii, furtului, distrugerii sau al deteriorării se stabileşte prin normele metodologice de aplicare unitară a prevederilor prezentei ordonanţe de urgenţă.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lastRenderedPageBreak/>
        <w:t xml:space="preserve">    (8) Termenul de soluţionare a cererilor pentru eliberarea unui act de identitate se stabileşte prin hotărâre a Guvernului.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#M10</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(9) Prin excepţie de la prevederile alin. (8), în cazul victimelor traficului de persoane, termenul de soluţionare a cererilor pentru eliberarea unui act de identitate este de până la 15 zile de la data înregistrării cererii la serviciul public comunitar de evidenţă a persoanelor.</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#CIN</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w:t>
      </w:r>
      <w:r w:rsidRPr="00DA0D29">
        <w:rPr>
          <w:rFonts w:cs="Times New Roman"/>
          <w:b/>
          <w:bCs/>
          <w:i/>
          <w:iCs/>
          <w:szCs w:val="28"/>
          <w:lang w:val="ro-RO"/>
        </w:rPr>
        <w:t>*)</w:t>
      </w:r>
      <w:r w:rsidRPr="00DA0D29">
        <w:rPr>
          <w:rFonts w:cs="Times New Roman"/>
          <w:i/>
          <w:iCs/>
          <w:szCs w:val="28"/>
          <w:lang w:val="ro-RO"/>
        </w:rPr>
        <w:t xml:space="preserve"> Conform </w:t>
      </w:r>
      <w:r w:rsidRPr="00DA0D29">
        <w:rPr>
          <w:rFonts w:cs="Times New Roman"/>
          <w:i/>
          <w:iCs/>
          <w:color w:val="008000"/>
          <w:szCs w:val="28"/>
          <w:u w:val="single"/>
          <w:lang w:val="ro-RO"/>
        </w:rPr>
        <w:t>art. IV</w:t>
      </w:r>
      <w:r w:rsidRPr="00DA0D29">
        <w:rPr>
          <w:rFonts w:cs="Times New Roman"/>
          <w:i/>
          <w:iCs/>
          <w:szCs w:val="28"/>
          <w:lang w:val="ro-RO"/>
        </w:rPr>
        <w:t xml:space="preserve"> din Ordonanţa Guvernului nr. 12/2023 (</w:t>
      </w:r>
      <w:r w:rsidRPr="00DA0D29">
        <w:rPr>
          <w:rFonts w:cs="Times New Roman"/>
          <w:b/>
          <w:bCs/>
          <w:i/>
          <w:iCs/>
          <w:color w:val="008000"/>
          <w:szCs w:val="28"/>
          <w:u w:val="single"/>
          <w:lang w:val="ro-RO"/>
        </w:rPr>
        <w:t>#M9</w:t>
      </w:r>
      <w:r w:rsidRPr="00DA0D29">
        <w:rPr>
          <w:rFonts w:cs="Times New Roman"/>
          <w:i/>
          <w:iCs/>
          <w:szCs w:val="28"/>
          <w:lang w:val="ro-RO"/>
        </w:rPr>
        <w:t xml:space="preserve">), data realizării condiţiilor tehnice necesare aplicării dispoziţiilor </w:t>
      </w:r>
      <w:r w:rsidRPr="00DA0D29">
        <w:rPr>
          <w:rFonts w:cs="Times New Roman"/>
          <w:i/>
          <w:iCs/>
          <w:color w:val="008000"/>
          <w:szCs w:val="28"/>
          <w:u w:val="single"/>
          <w:lang w:val="ro-RO"/>
        </w:rPr>
        <w:t>art. 15</w:t>
      </w:r>
      <w:r w:rsidRPr="00DA0D29">
        <w:rPr>
          <w:rFonts w:cs="Times New Roman"/>
          <w:i/>
          <w:iCs/>
          <w:szCs w:val="28"/>
          <w:lang w:val="ro-RO"/>
        </w:rPr>
        <w:t xml:space="preserve"> alin. (3) şi (5) din Ordonanţa de urgenţă a Guvernului nr. 97/2005, republicată, cu modificările ulterioare, astfel cum a fost modificată prin </w:t>
      </w:r>
      <w:r w:rsidRPr="00DA0D29">
        <w:rPr>
          <w:rFonts w:cs="Times New Roman"/>
          <w:i/>
          <w:iCs/>
          <w:color w:val="008000"/>
          <w:szCs w:val="28"/>
          <w:u w:val="single"/>
          <w:lang w:val="ro-RO"/>
        </w:rPr>
        <w:t>Ordonanţa Guvernului nr. 12/2023</w:t>
      </w:r>
      <w:r w:rsidRPr="00DA0D29">
        <w:rPr>
          <w:rFonts w:cs="Times New Roman"/>
          <w:i/>
          <w:iCs/>
          <w:szCs w:val="28"/>
          <w:lang w:val="ro-RO"/>
        </w:rPr>
        <w:t xml:space="preserve"> (</w:t>
      </w:r>
      <w:r w:rsidRPr="00DA0D29">
        <w:rPr>
          <w:rFonts w:cs="Times New Roman"/>
          <w:b/>
          <w:bCs/>
          <w:i/>
          <w:iCs/>
          <w:color w:val="008000"/>
          <w:szCs w:val="28"/>
          <w:u w:val="single"/>
          <w:lang w:val="ro-RO"/>
        </w:rPr>
        <w:t>#M9</w:t>
      </w:r>
      <w:r w:rsidRPr="00DA0D29">
        <w:rPr>
          <w:rFonts w:cs="Times New Roman"/>
          <w:i/>
          <w:iCs/>
          <w:szCs w:val="28"/>
          <w:lang w:val="ro-RO"/>
        </w:rPr>
        <w:t>), se stabileşte prin hotărâre a Guvernului.</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16</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Cartea de identitate se eliberează:</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a) cu valabilitate de 4 ani, pentru persoanele cu vârsta cuprinsă între 14 şi 18 ani;</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b) cu valabilitate de 7 ani, pentru persoanele cu vârsta cuprinsă între 18 şi 25 de ani;</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c) cu valabilitate de 10 ani, după împlinirea vârstei de 25 de ani;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d) cu valabilitate nelimitată, după împlinirea vârstei de 55 de ani.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(1^1) Începând cu data eliberării primei cărţii electronice de identitate la nivel naţional, cartea de identitate se eliberează cu valabilitatea prevăzută de dispoziţiile alin. (1), dar nu mai mult de data de 3 august 2031.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(2) *) Începând cu data realizării condiţiilor tehnice pentru eliberarea cărţii electronice de identitate, cartea de identitate simplă şi cartea electronică de identitate se eliberează:</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a) cu valabilitate de 2 ani, pentru persoanele cu vârsta cuprinsă între 0 - 2 ani;</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b) cu valabilitate de 4 ani, pentru persoanele cu vârsta cuprinsă între 2 şi 14 ani;</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c) cu valabilitate de 5 ani, pentru persoanele cu vârsta cuprinsă între 14 şi 18 ani;</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d) cu valabilitate de 10 ani, după împlinirea vârstei de 18 ani;</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e) cu valabilitate nelimitată, după împlinirea vârstei de 70 de ani.</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(2^1) Termenul de valabilitate a cărţilor electronice de identitate pentru cererile depuse cu 30 zile înainte de împlinirea vârstei de 2 ani, respectiv de 18 ani este cel prevăzut la alin. (2) lit. b), respectiv lit. d).</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(2^2) Cartea electronică de identitate se eliberează cu termen de valabilitate de 1 an, atunci când prelevarea amprentelor nu este posibilă temporar de la niciun deget.</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#M6</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(3) De la data realizării condiţiilor tehnice pentru eliberarea cărţii electronice de identitate, cetăţenii români pot opta pentru eliberarea:</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a) unei cărţi electronice de identitate;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#M6</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b) unei cărţi de identitate simple.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(4) Până la împlinirea vârstei de 14 ani, cartea electronică de identitate, solicitată în condiţiile </w:t>
      </w:r>
      <w:r w:rsidRPr="00DA0D29">
        <w:rPr>
          <w:rFonts w:cs="Times New Roman"/>
          <w:i/>
          <w:iCs/>
          <w:color w:val="008000"/>
          <w:szCs w:val="28"/>
          <w:u w:val="single"/>
          <w:lang w:val="ro-RO"/>
        </w:rPr>
        <w:t>art. 12^1</w:t>
      </w:r>
      <w:r w:rsidRPr="00DA0D29">
        <w:rPr>
          <w:rFonts w:cs="Times New Roman"/>
          <w:i/>
          <w:iCs/>
          <w:szCs w:val="28"/>
          <w:lang w:val="ro-RO"/>
        </w:rPr>
        <w:t>, se eliberează astfel:</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a) pentru minorii cu vârsta de la 0 până la 12 ani fără imaginile impresiunilor papilare;</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b) începând cu vârsta de 12 ani, minorilor li se eliberează cărţi electronice de identitate cu imaginile impresiunilor papilare.</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(5) *) Începând cu data realizării condiţiilor tehnice, pentru cererile privind eliberarea unui act de identitate în limitele prevăzute la alin. (1) şi (2) preluate cu 30 de zile înainte de împlinirea vârstei necesare încadrării într-o grupă de vârstă ulterioare, se eliberează actul de identitate cu termen de valabilitate mai lung, cu excepţia situaţiilor prevăzute la </w:t>
      </w:r>
      <w:r w:rsidRPr="00DA0D29">
        <w:rPr>
          <w:rFonts w:cs="Times New Roman"/>
          <w:i/>
          <w:iCs/>
          <w:color w:val="008000"/>
          <w:szCs w:val="28"/>
          <w:u w:val="single"/>
          <w:lang w:val="ro-RO"/>
        </w:rPr>
        <w:t>art. 14</w:t>
      </w:r>
      <w:r w:rsidRPr="00DA0D29">
        <w:rPr>
          <w:rFonts w:cs="Times New Roman"/>
          <w:i/>
          <w:iCs/>
          <w:szCs w:val="28"/>
          <w:lang w:val="ro-RO"/>
        </w:rPr>
        <w:t xml:space="preserve"> alin. (5) şi </w:t>
      </w:r>
      <w:r w:rsidRPr="00DA0D29">
        <w:rPr>
          <w:rFonts w:cs="Times New Roman"/>
          <w:i/>
          <w:iCs/>
          <w:color w:val="008000"/>
          <w:szCs w:val="28"/>
          <w:u w:val="single"/>
          <w:lang w:val="ro-RO"/>
        </w:rPr>
        <w:t>art. 16</w:t>
      </w:r>
      <w:r w:rsidRPr="00DA0D29">
        <w:rPr>
          <w:rFonts w:cs="Times New Roman"/>
          <w:i/>
          <w:iCs/>
          <w:szCs w:val="28"/>
          <w:lang w:val="ro-RO"/>
        </w:rPr>
        <w:t xml:space="preserve"> alin. (2^2).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(6) *) Începând cu data realizării condiţiilor tehnice, expirarea termenului de valabilitate a actelor de identitate se calculează începând cu data emiterii.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#CIN</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w:t>
      </w:r>
      <w:r w:rsidRPr="00DA0D29">
        <w:rPr>
          <w:rFonts w:cs="Times New Roman"/>
          <w:b/>
          <w:bCs/>
          <w:i/>
          <w:iCs/>
          <w:szCs w:val="28"/>
          <w:lang w:val="ro-RO"/>
        </w:rPr>
        <w:t>*)</w:t>
      </w:r>
      <w:r w:rsidRPr="00DA0D29">
        <w:rPr>
          <w:rFonts w:cs="Times New Roman"/>
          <w:i/>
          <w:iCs/>
          <w:szCs w:val="28"/>
          <w:lang w:val="ro-RO"/>
        </w:rPr>
        <w:t xml:space="preserve"> Conform </w:t>
      </w:r>
      <w:r w:rsidRPr="00DA0D29">
        <w:rPr>
          <w:rFonts w:cs="Times New Roman"/>
          <w:i/>
          <w:iCs/>
          <w:color w:val="008000"/>
          <w:szCs w:val="28"/>
          <w:u w:val="single"/>
          <w:lang w:val="ro-RO"/>
        </w:rPr>
        <w:t>art. IV</w:t>
      </w:r>
      <w:r w:rsidRPr="00DA0D29">
        <w:rPr>
          <w:rFonts w:cs="Times New Roman"/>
          <w:i/>
          <w:iCs/>
          <w:szCs w:val="28"/>
          <w:lang w:val="ro-RO"/>
        </w:rPr>
        <w:t xml:space="preserve"> din Ordonanţa Guvernului nr. 12/2023 (</w:t>
      </w:r>
      <w:r w:rsidRPr="00DA0D29">
        <w:rPr>
          <w:rFonts w:cs="Times New Roman"/>
          <w:b/>
          <w:bCs/>
          <w:i/>
          <w:iCs/>
          <w:color w:val="008000"/>
          <w:szCs w:val="28"/>
          <w:u w:val="single"/>
          <w:lang w:val="ro-RO"/>
        </w:rPr>
        <w:t>#M9</w:t>
      </w:r>
      <w:r w:rsidRPr="00DA0D29">
        <w:rPr>
          <w:rFonts w:cs="Times New Roman"/>
          <w:i/>
          <w:iCs/>
          <w:szCs w:val="28"/>
          <w:lang w:val="ro-RO"/>
        </w:rPr>
        <w:t xml:space="preserve">), data realizării condiţiilor tehnice necesare aplicării dispoziţiilor </w:t>
      </w:r>
      <w:r w:rsidRPr="00DA0D29">
        <w:rPr>
          <w:rFonts w:cs="Times New Roman"/>
          <w:i/>
          <w:iCs/>
          <w:color w:val="008000"/>
          <w:szCs w:val="28"/>
          <w:u w:val="single"/>
          <w:lang w:val="ro-RO"/>
        </w:rPr>
        <w:t>art. 16</w:t>
      </w:r>
      <w:r w:rsidRPr="00DA0D29">
        <w:rPr>
          <w:rFonts w:cs="Times New Roman"/>
          <w:i/>
          <w:iCs/>
          <w:szCs w:val="28"/>
          <w:lang w:val="ro-RO"/>
        </w:rPr>
        <w:t xml:space="preserve"> alin. (2), (5) şi (6) din Ordonanţa de urgenţă a Guvernului nr. </w:t>
      </w:r>
      <w:r w:rsidRPr="00DA0D29">
        <w:rPr>
          <w:rFonts w:cs="Times New Roman"/>
          <w:i/>
          <w:iCs/>
          <w:szCs w:val="28"/>
          <w:lang w:val="ro-RO"/>
        </w:rPr>
        <w:lastRenderedPageBreak/>
        <w:t xml:space="preserve">97/2005, republicată, cu modificările ulterioare, astfel cum a fost modificată prin </w:t>
      </w:r>
      <w:r w:rsidRPr="00DA0D29">
        <w:rPr>
          <w:rFonts w:cs="Times New Roman"/>
          <w:i/>
          <w:iCs/>
          <w:color w:val="008000"/>
          <w:szCs w:val="28"/>
          <w:u w:val="single"/>
          <w:lang w:val="ro-RO"/>
        </w:rPr>
        <w:t>Ordonanţa Guvernului nr. 12/2023</w:t>
      </w:r>
      <w:r w:rsidRPr="00DA0D29">
        <w:rPr>
          <w:rFonts w:cs="Times New Roman"/>
          <w:i/>
          <w:iCs/>
          <w:szCs w:val="28"/>
          <w:lang w:val="ro-RO"/>
        </w:rPr>
        <w:t xml:space="preserve"> (</w:t>
      </w:r>
      <w:r w:rsidRPr="00DA0D29">
        <w:rPr>
          <w:rFonts w:cs="Times New Roman"/>
          <w:b/>
          <w:bCs/>
          <w:i/>
          <w:iCs/>
          <w:color w:val="008000"/>
          <w:szCs w:val="28"/>
          <w:u w:val="single"/>
          <w:lang w:val="ro-RO"/>
        </w:rPr>
        <w:t>#M9</w:t>
      </w:r>
      <w:r w:rsidRPr="00DA0D29">
        <w:rPr>
          <w:rFonts w:cs="Times New Roman"/>
          <w:i/>
          <w:iCs/>
          <w:szCs w:val="28"/>
          <w:lang w:val="ro-RO"/>
        </w:rPr>
        <w:t>), se stabileşte prin hotărâre a Guvernului.</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#M6</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17</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Cartea de identitate simplă conţine date în format tipărit şi în format inscripţionat prin tehnici speciale, precum şi elemente de particularizare şi de siguranţă.</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(1^1) *** Abrogat ~ </w:t>
      </w:r>
      <w:r w:rsidRPr="00DA0D29">
        <w:rPr>
          <w:rFonts w:cs="Times New Roman"/>
          <w:b/>
          <w:bCs/>
          <w:i/>
          <w:iCs/>
          <w:color w:val="008000"/>
          <w:szCs w:val="28"/>
          <w:u w:val="single"/>
          <w:lang w:val="ro-RO"/>
        </w:rPr>
        <w:t>#Formă anterioară</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(1^2) *** Abrogat</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(1^3) *** Abrogat</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Datele cu caracter personal înscrise pe cartea de identitate simplă sunt:</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a) numele şi prenumele titularului;</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b) sexul;</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c) cetăţenia titularului;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d) data naşterii titularului;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e) semnătura olografă a titularului;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f) imaginea facială a titularului;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g) C.N.P.;</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h) adresa de domiciliu a titularului.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#M6</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(3) În cazul incapabililor şi al persoanelor infirme sau analfabete, semnătura olografă a titularului poate lipsi din conţinutul cărţii de identitate simple.</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(4) Cartea electronică de identitate conţine date în format tipărit şi în format inscripţionat prin tehnici speciale, date în format electronic, precum şi elemente de particularizare şi de siguranţă.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(5) Datele cu caracter personal care se înscriu pe cartea electronică de identitate sunt cele prevăzute la alin. (2), cu aplicarea, după caz, a prevederilor alin. (3). În format electronic se înscriu:</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a) datele din formatul tipărit;</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#M6</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b) prenumele părinţilor titularului;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b^1) locul naşterii titularului;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c) certificate pentru autentificare sau semnătură electronică şi, după caz, certificate pentru semnătură electronică calificată, astfel cum acestea sunt definite de legislaţia din domeniu;</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#M6</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d) datele biometrice ale titularului, constând în imaginea facială şi, după caz, imaginile impresiunilor papilare a două degete.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(5^1) *** Abrogat ~ </w:t>
      </w:r>
      <w:r w:rsidRPr="00DA0D29">
        <w:rPr>
          <w:rFonts w:cs="Times New Roman"/>
          <w:b/>
          <w:bCs/>
          <w:i/>
          <w:iCs/>
          <w:color w:val="008000"/>
          <w:szCs w:val="28"/>
          <w:u w:val="single"/>
          <w:lang w:val="ro-RO"/>
        </w:rPr>
        <w:t>#Formă anterioară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(5^2) *) Începând cu data realizării condiţiilor tehnice, datele cu caracter personal care se înscriu pe cartea electronică de identitate sunt cele prevăzute la alin. (5), cu excepţia adresei de domiciliu a titularului, cu aplicarea, după caz, a prevederilor alin. (3).</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(6) Cartea electronică de identitate se eliberează fără înscrierea imaginii impresiunilor papilare atunci când prelevarea acestora este fizic imposibil de a fi realizată.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#CIN</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w:t>
      </w:r>
      <w:r w:rsidRPr="00DA0D29">
        <w:rPr>
          <w:rFonts w:cs="Times New Roman"/>
          <w:b/>
          <w:bCs/>
          <w:i/>
          <w:iCs/>
          <w:szCs w:val="28"/>
          <w:lang w:val="ro-RO"/>
        </w:rPr>
        <w:t>*)</w:t>
      </w:r>
      <w:r w:rsidRPr="00DA0D29">
        <w:rPr>
          <w:rFonts w:cs="Times New Roman"/>
          <w:i/>
          <w:iCs/>
          <w:szCs w:val="28"/>
          <w:lang w:val="ro-RO"/>
        </w:rPr>
        <w:t xml:space="preserve"> Conform </w:t>
      </w:r>
      <w:r w:rsidRPr="00DA0D29">
        <w:rPr>
          <w:rFonts w:cs="Times New Roman"/>
          <w:i/>
          <w:iCs/>
          <w:color w:val="008000"/>
          <w:szCs w:val="28"/>
          <w:u w:val="single"/>
          <w:lang w:val="ro-RO"/>
        </w:rPr>
        <w:t>art. IV</w:t>
      </w:r>
      <w:r w:rsidRPr="00DA0D29">
        <w:rPr>
          <w:rFonts w:cs="Times New Roman"/>
          <w:i/>
          <w:iCs/>
          <w:szCs w:val="28"/>
          <w:lang w:val="ro-RO"/>
        </w:rPr>
        <w:t xml:space="preserve"> din Ordonanţa Guvernului nr. 12/2023 (</w:t>
      </w:r>
      <w:r w:rsidRPr="00DA0D29">
        <w:rPr>
          <w:rFonts w:cs="Times New Roman"/>
          <w:b/>
          <w:bCs/>
          <w:i/>
          <w:iCs/>
          <w:color w:val="008000"/>
          <w:szCs w:val="28"/>
          <w:u w:val="single"/>
          <w:lang w:val="ro-RO"/>
        </w:rPr>
        <w:t>#M9</w:t>
      </w:r>
      <w:r w:rsidRPr="00DA0D29">
        <w:rPr>
          <w:rFonts w:cs="Times New Roman"/>
          <w:i/>
          <w:iCs/>
          <w:szCs w:val="28"/>
          <w:lang w:val="ro-RO"/>
        </w:rPr>
        <w:t xml:space="preserve">), data realizării condiţiilor tehnice necesare aplicării dispoziţiilor </w:t>
      </w:r>
      <w:r w:rsidRPr="00DA0D29">
        <w:rPr>
          <w:rFonts w:cs="Times New Roman"/>
          <w:i/>
          <w:iCs/>
          <w:color w:val="008000"/>
          <w:szCs w:val="28"/>
          <w:u w:val="single"/>
          <w:lang w:val="ro-RO"/>
        </w:rPr>
        <w:t>art. 17</w:t>
      </w:r>
      <w:r w:rsidRPr="00DA0D29">
        <w:rPr>
          <w:rFonts w:cs="Times New Roman"/>
          <w:i/>
          <w:iCs/>
          <w:szCs w:val="28"/>
          <w:lang w:val="ro-RO"/>
        </w:rPr>
        <w:t xml:space="preserve"> alin. (5^2) din Ordonanţa de urgenţă a Guvernului nr. 97/2005, republicată, cu modificările ulterioare, astfel cum a fost modificată prin </w:t>
      </w:r>
      <w:r w:rsidRPr="00DA0D29">
        <w:rPr>
          <w:rFonts w:cs="Times New Roman"/>
          <w:i/>
          <w:iCs/>
          <w:color w:val="008000"/>
          <w:szCs w:val="28"/>
          <w:u w:val="single"/>
          <w:lang w:val="ro-RO"/>
        </w:rPr>
        <w:t>Ordonanţa Guvernului nr. 12/2023</w:t>
      </w:r>
      <w:r w:rsidRPr="00DA0D29">
        <w:rPr>
          <w:rFonts w:cs="Times New Roman"/>
          <w:i/>
          <w:iCs/>
          <w:szCs w:val="28"/>
          <w:lang w:val="ro-RO"/>
        </w:rPr>
        <w:t xml:space="preserve"> (</w:t>
      </w:r>
      <w:r w:rsidRPr="00DA0D29">
        <w:rPr>
          <w:rFonts w:cs="Times New Roman"/>
          <w:b/>
          <w:bCs/>
          <w:i/>
          <w:iCs/>
          <w:color w:val="008000"/>
          <w:szCs w:val="28"/>
          <w:u w:val="single"/>
          <w:lang w:val="ro-RO"/>
        </w:rPr>
        <w:t>#M9</w:t>
      </w:r>
      <w:r w:rsidRPr="00DA0D29">
        <w:rPr>
          <w:rFonts w:cs="Times New Roman"/>
          <w:i/>
          <w:iCs/>
          <w:szCs w:val="28"/>
          <w:lang w:val="ro-RO"/>
        </w:rPr>
        <w:t>), se stabileşte prin hotărâre a Guvernului.</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lastRenderedPageBreak/>
        <w:t xml:space="preserve">    </w:t>
      </w:r>
      <w:r w:rsidRPr="00DA0D29">
        <w:rPr>
          <w:rFonts w:cs="Times New Roman"/>
          <w:color w:val="FF0000"/>
          <w:szCs w:val="28"/>
          <w:u w:val="single"/>
          <w:lang w:val="ro-RO"/>
        </w:rPr>
        <w:t>ART. 17^1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Certificatele pentru autentificare sau semnătură electronică şi, după caz, certificatele pentru semnătură electronică calificată se emit şi se înscriu, după cum urmează:</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a) certificatul pentru autentificare şi certificatul pentru semnătură electronică avansată, de către Ministerul Afacerilor Interne;</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b) certificatele calificate pentru semnătură electronică, de către un prestator de servicii de încredere calificat, în condiţiile legii.</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(1^1) Certificatele prevăzute la alin. (1) lit. a) se utilizează pentru autentificare şi, după caz, semnare în raport cu sistemele informatice ale Ministerului Afacerilor Interne şi cu sistemele informatice ale altor instituţii publice sau aparţinând persoanelor juridice de drept privat. În relaţiile cu instituţiile publice, documentele semnate cu certificatul pentru semnătură electronică avansată prevăzut la alin. (1) lit. a) au aceeaşi valoare ca documentele semnate olograf.</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Cerinţele de utilizare a certificatelor prevăzute la alin. (1) lit. a) se stabilesc prin ordin al ministrului afacerilor interne, care se publică în Monitorul Oficial al României, Partea 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(3) Certificatul calificat se înscrie în cartea electronică de identitate ulterior producerii acesteia, la solicitarea titularului. Certificatul calificat se poate elibera doar persoanelor având capacitate deplină de exerciţiu.</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17^2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(1) Imaginile impresiunilor papilare se colectează numai cu acordul expres al solicitantului cărţii electronice de identitate sau, în cazul minorilor şi al incapabililor, numai cu acordul expres al părinţilor sau, după caz, părintelui care exercită autoritatea părintească ori al reprezentantului legal.</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Datele biometrice se colectează pentru a fi înscrise în cartea electronică de identitate numai în scopul verificării autenticităţii acesteia şi identităţii titularului.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(3) Verificarea identităţii titularului cărţii electronice de identitate se stabileşte prin compararea directă a datelor biometrice preluate de la titularul acesteia, cu ocazia verificării, şi a datelor înscrise în cartea electronică de identitate.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#M6</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(4) După personalizarea şi transmiterea cărţii electronice de identitate şi a cărţii de identitate simple la autoritatea competentă să le elibereze, toate datele stocate în bazele de date de producţie se şterg imediat prin procedură automată şi ireversibilă.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#M2</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(5) Imaginile impresiunilor papilare colectate pentru eliberarea cărţii electronice de identitate şi stocate în Sistemul naţional informatic de evidenţă a persoanelor se şterg prin procedură automată imediat după ridicarea cărţii electronice de identitate sau, dacă nu a fost ridicată, cel târziu la împlinirea unui termen de 3 luni de la data programată pentru eliberarea acesteia.</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(5^1) Procedurile de ştergere prevăzute la alin. (4) şi (5) asigură imposibilitatea recuperării parţiale sau totale a datelor şterse.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(6) Procedurile de colectare a datelor biometrice pentru emiterea cărţii electronice de identitate, precum şi procedurile de ştergere a datelor prevăzute la alin. (4) şi (5) se stabilesc prin hotărâre a Guvernului, la propunerea Ministerului Afacerilor Interne.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#B</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18</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(1) Orice modificări, adăugări sau menţiuni, altele decât cele prevăzute de lege, înscrise în actul de identitate sunt interzise şi atrag nulitatea acestuia.</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(2) În situaţiile prevăzute la alin. (1), nulitatea se constată de către poliţist, de către funcţionarul din cadrul serviciilor publice comunitare de evidenţă a persoanelor sau de către diplomatul cu atribuţii consulare/funcţionarul consular, după caz.</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(3) Persoanele abilitate la alin. (2) care constată una din situaţiile prevăzute la alin. (1) sunt obligate să reţină actul de identitate şi să îl transmită la serviciul public comunitar local de evidenţă a persoanelor emitent.</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lastRenderedPageBreak/>
        <w:t xml:space="preserve">    </w:t>
      </w:r>
      <w:r w:rsidRPr="00DA0D29">
        <w:rPr>
          <w:rFonts w:cs="Times New Roman"/>
          <w:color w:val="FF0000"/>
          <w:szCs w:val="28"/>
          <w:u w:val="single"/>
          <w:lang w:val="ro-RO"/>
        </w:rPr>
        <w:t>ART. 19</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Serviciile publice comunitare de evidenţă a persoanelor eliberează un nou act de identitate în următoarele cazuri: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a) la expirarea termenului de valabilitate a actului de identitate care urmează a fi preschimbat;</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b) dacă s-a modificat numele sau prenumele titularului sau data naşterii;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c) în cazul schimbării domiciliului;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c^1) în cazul în care în R.N.E.P. există menţiunea "încetat valabilitate domiciliu";</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d) în cazul schimbării denumirii sau rangului localităţilor şi străzilor, al renumerotării imobilelor sau rearondării acestora, al înfiinţării localităţilor sau străzilor;</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e) în cazul atribuirii unui nou C.N.P.;</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f) în cazul deteriorării actului de identitate;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g) în cazul pierderii, furtului sau distrugerii actului de identitate;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h) când imaginea facială din actul de identitate nu mai corespunde cu fizionomia titularului;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i) în cazul schimbării sexului;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j) în cazul anulării;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k) pentru preschimbarea, la cerere, a actelor de identitate aflate în termen de valabilitate.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Titularul sau reprezentantul legal al acestuia este obligat să solicite eliberarea unui nou act de identitate, după cum urmează: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a) cu cel mult 180 de zile înainte de expirarea termenului de valabilitate a actului de identitate, dar nu mai puţin de 15 zile, în situaţia prevăzută la alin. (1) lit. a);</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b) în termen de 15 zile de la producerea uneia dintre situaţiile prevăzute la alin. (1) lit. b), c) şi d) - j);</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c) oricând, în situaţia prevăzută la alin. (1) lit. c^1) şi k).</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(3) Actul de identitate valabil rămâne în posesia titularului până la data înmânării noului document.</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20</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(1) Cartea de identitate provizorie se eliberează în următoarele cazuri: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#M6</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a) când solicitantul nu prezintă toate documentele necesare pentru eliberarea cărţii de identitate, a cărţii de identitate simple sau a cărţii electronice de identitate;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b) când, temporar, nu se poate realiza procedura preluării datelor biometrice;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c) în cazul cetăţenilor români cu domiciliul în străinătate, care locuiesc temporar în România;</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#M6</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d) când se solicită eliberarea unei cărţi electronice de identitate, a unei cărţi de identitate simple sau a unei cărţi de identitate, în unul din cazurile prevăzute la </w:t>
      </w:r>
      <w:r w:rsidRPr="00DA0D29">
        <w:rPr>
          <w:rFonts w:cs="Times New Roman"/>
          <w:i/>
          <w:iCs/>
          <w:color w:val="008000"/>
          <w:szCs w:val="28"/>
          <w:u w:val="single"/>
          <w:lang w:val="ro-RO"/>
        </w:rPr>
        <w:t>art. 19</w:t>
      </w:r>
      <w:r w:rsidRPr="00DA0D29">
        <w:rPr>
          <w:rFonts w:cs="Times New Roman"/>
          <w:i/>
          <w:iCs/>
          <w:szCs w:val="28"/>
          <w:lang w:val="ro-RO"/>
        </w:rPr>
        <w:t xml:space="preserve"> alin. (1) lit. a), b) şi e) - j), la cererea cetăţeanului;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e) *) pentru persoanele aflate într-una dintre situaţiile prevăzute la </w:t>
      </w:r>
      <w:r w:rsidRPr="00DA0D29">
        <w:rPr>
          <w:rFonts w:cs="Times New Roman"/>
          <w:i/>
          <w:iCs/>
          <w:color w:val="008000"/>
          <w:szCs w:val="28"/>
          <w:u w:val="single"/>
          <w:lang w:val="ro-RO"/>
        </w:rPr>
        <w:t>art. 14</w:t>
      </w:r>
      <w:r w:rsidRPr="00DA0D29">
        <w:rPr>
          <w:rFonts w:cs="Times New Roman"/>
          <w:i/>
          <w:iCs/>
          <w:szCs w:val="28"/>
          <w:lang w:val="ro-RO"/>
        </w:rPr>
        <w:t xml:space="preserve"> alin. (5), până la data realizării condiţiilor tehnice emiterii unei cărţi electronice de identitate.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#M6</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Termenul de valabilitate a cărţii de identitate provizorii este de: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a) un an, pentru situaţiile prevăzute la alin. (1) lit. a) - c) şi 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#M6</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b) 45 de zile, pentru situaţia prevăzută la alin. (1) lit. d).</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lastRenderedPageBreak/>
        <w:t xml:space="preserve">    (3) *** Abrogat ~ </w:t>
      </w:r>
      <w:r w:rsidRPr="00DA0D29">
        <w:rPr>
          <w:rFonts w:cs="Times New Roman"/>
          <w:b/>
          <w:bCs/>
          <w:i/>
          <w:iCs/>
          <w:color w:val="008000"/>
          <w:szCs w:val="28"/>
          <w:u w:val="single"/>
          <w:lang w:val="ro-RO"/>
        </w:rPr>
        <w:t>#Formă anterioară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#CIN</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w:t>
      </w:r>
      <w:r w:rsidRPr="00DA0D29">
        <w:rPr>
          <w:rFonts w:cs="Times New Roman"/>
          <w:b/>
          <w:bCs/>
          <w:i/>
          <w:iCs/>
          <w:szCs w:val="28"/>
          <w:lang w:val="ro-RO"/>
        </w:rPr>
        <w:t>*)</w:t>
      </w:r>
      <w:r w:rsidRPr="00DA0D29">
        <w:rPr>
          <w:rFonts w:cs="Times New Roman"/>
          <w:i/>
          <w:iCs/>
          <w:szCs w:val="28"/>
          <w:lang w:val="ro-RO"/>
        </w:rPr>
        <w:t xml:space="preserve"> Conform </w:t>
      </w:r>
      <w:r w:rsidRPr="00DA0D29">
        <w:rPr>
          <w:rFonts w:cs="Times New Roman"/>
          <w:i/>
          <w:iCs/>
          <w:color w:val="008000"/>
          <w:szCs w:val="28"/>
          <w:u w:val="single"/>
          <w:lang w:val="ro-RO"/>
        </w:rPr>
        <w:t>art. IV</w:t>
      </w:r>
      <w:r w:rsidRPr="00DA0D29">
        <w:rPr>
          <w:rFonts w:cs="Times New Roman"/>
          <w:i/>
          <w:iCs/>
          <w:szCs w:val="28"/>
          <w:lang w:val="ro-RO"/>
        </w:rPr>
        <w:t xml:space="preserve"> din Ordonanţa Guvernului nr. 12/2023 (</w:t>
      </w:r>
      <w:r w:rsidRPr="00DA0D29">
        <w:rPr>
          <w:rFonts w:cs="Times New Roman"/>
          <w:b/>
          <w:bCs/>
          <w:i/>
          <w:iCs/>
          <w:color w:val="008000"/>
          <w:szCs w:val="28"/>
          <w:u w:val="single"/>
          <w:lang w:val="ro-RO"/>
        </w:rPr>
        <w:t>#M9</w:t>
      </w:r>
      <w:r w:rsidRPr="00DA0D29">
        <w:rPr>
          <w:rFonts w:cs="Times New Roman"/>
          <w:i/>
          <w:iCs/>
          <w:szCs w:val="28"/>
          <w:lang w:val="ro-RO"/>
        </w:rPr>
        <w:t xml:space="preserve">), data realizării condiţiilor tehnice necesare aplicării dispoziţiilor </w:t>
      </w:r>
      <w:r w:rsidRPr="00DA0D29">
        <w:rPr>
          <w:rFonts w:cs="Times New Roman"/>
          <w:i/>
          <w:iCs/>
          <w:color w:val="008000"/>
          <w:szCs w:val="28"/>
          <w:u w:val="single"/>
          <w:lang w:val="ro-RO"/>
        </w:rPr>
        <w:t>art. 20</w:t>
      </w:r>
      <w:r w:rsidRPr="00DA0D29">
        <w:rPr>
          <w:rFonts w:cs="Times New Roman"/>
          <w:i/>
          <w:iCs/>
          <w:szCs w:val="28"/>
          <w:lang w:val="ro-RO"/>
        </w:rPr>
        <w:t xml:space="preserve"> alin. (1) lit. e) din Ordonanţa de urgenţă a Guvernului nr. 97/2005, republicată, cu modificările ulterioare, astfel cum a fost modificată prin </w:t>
      </w:r>
      <w:r w:rsidRPr="00DA0D29">
        <w:rPr>
          <w:rFonts w:cs="Times New Roman"/>
          <w:i/>
          <w:iCs/>
          <w:color w:val="008000"/>
          <w:szCs w:val="28"/>
          <w:u w:val="single"/>
          <w:lang w:val="ro-RO"/>
        </w:rPr>
        <w:t>Ordonanţa Guvernului nr. 12/2023</w:t>
      </w:r>
      <w:r w:rsidRPr="00DA0D29">
        <w:rPr>
          <w:rFonts w:cs="Times New Roman"/>
          <w:i/>
          <w:iCs/>
          <w:szCs w:val="28"/>
          <w:lang w:val="ro-RO"/>
        </w:rPr>
        <w:t xml:space="preserve"> (</w:t>
      </w:r>
      <w:r w:rsidRPr="00DA0D29">
        <w:rPr>
          <w:rFonts w:cs="Times New Roman"/>
          <w:b/>
          <w:bCs/>
          <w:i/>
          <w:iCs/>
          <w:color w:val="008000"/>
          <w:szCs w:val="28"/>
          <w:u w:val="single"/>
          <w:lang w:val="ro-RO"/>
        </w:rPr>
        <w:t>#M9</w:t>
      </w:r>
      <w:r w:rsidRPr="00DA0D29">
        <w:rPr>
          <w:rFonts w:cs="Times New Roman"/>
          <w:i/>
          <w:iCs/>
          <w:szCs w:val="28"/>
          <w:lang w:val="ro-RO"/>
        </w:rPr>
        <w:t>), se stabileşte prin hotărâre a Guvernului.</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w:t>
      </w:r>
      <w:r w:rsidRPr="00DA0D29">
        <w:rPr>
          <w:rFonts w:cs="Times New Roman"/>
          <w:i/>
          <w:iCs/>
          <w:color w:val="FF0000"/>
          <w:szCs w:val="28"/>
          <w:u w:val="single"/>
          <w:lang w:val="ro-RO"/>
        </w:rPr>
        <w:t>ART. 21</w:t>
      </w:r>
      <w:r w:rsidRPr="00DA0D29">
        <w:rPr>
          <w:rFonts w:cs="Times New Roman"/>
          <w:i/>
          <w:iCs/>
          <w:szCs w:val="28"/>
          <w:lang w:val="ro-RO"/>
        </w:rPr>
        <w:t xml:space="preserve"> *** Abrogat ~ </w:t>
      </w:r>
      <w:r w:rsidRPr="00DA0D29">
        <w:rPr>
          <w:rFonts w:cs="Times New Roman"/>
          <w:b/>
          <w:bCs/>
          <w:i/>
          <w:iCs/>
          <w:color w:val="008000"/>
          <w:szCs w:val="28"/>
          <w:u w:val="single"/>
          <w:lang w:val="ro-RO"/>
        </w:rPr>
        <w:t>#Formă anterioară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22</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Actul de identitate al persoanei fizice reţinute, arestate preventiv, arestate la domiciliu, care execută pedeapsa închisorii sau care se află în centre educative se păstrează de către administraţia instituţiilor în cauză ori de către poliţistul desemnat cu supravegherea şi se restituie la punerea în libertate a titularului acestuia.</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(2) În cazul persoanelor aflate în una dintre situaţiile prevăzute la alin. (1), al persoanelor internate sau primite spre îngrijire ori găzduire în instituţii sanitare, de protecţie şi în centre de servicii sociale care refuză ori, după caz, se află în imposibilitatea de a solicita eliberarea actului de identitate, cererea poate fi formulată de funcţionarul sau, după caz, poliţistul desemnat din cadrul instituţiei respective ori de către personalul anume desemnat din cadrul serviciului social, nefiind necesară preluarea semnăturii olografe a titularului.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(3) Cererea de eliberare a actului de identitate pentru persoana aflată în una dintre situaţiile prevăzute la alin. (1) sau pentru persoanele internate sau primite spre îngrijire ori găzduire în instituţii sanitare, de protecţie şi în centre de servicii sociale se primeşte şi se soluţionează de către serviciul public comunitar de evidenţă a persoanelor în a cărui rază administrativ-teritorială funcţionează instituţiile respective.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#M3</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(4) Cererea de eliberare a unui nou act de identitate, solicitat potrivit dispoziţiilor </w:t>
      </w:r>
      <w:r w:rsidRPr="00DA0D29">
        <w:rPr>
          <w:rFonts w:cs="Times New Roman"/>
          <w:i/>
          <w:iCs/>
          <w:color w:val="008000"/>
          <w:szCs w:val="28"/>
          <w:u w:val="single"/>
          <w:lang w:val="ro-RO"/>
        </w:rPr>
        <w:t>art. 19</w:t>
      </w:r>
      <w:r w:rsidRPr="00DA0D29">
        <w:rPr>
          <w:rFonts w:cs="Times New Roman"/>
          <w:i/>
          <w:iCs/>
          <w:szCs w:val="28"/>
          <w:lang w:val="ro-RO"/>
        </w:rPr>
        <w:t xml:space="preserve"> alin. (1) de către persoana internată într-o instituţie sanitară, se primeşte şi se soluţionează în condiţiile alin. (3).</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#B</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23</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(1) Titularii actelor de identitate, precum şi autorităţile publice prevăzute la </w:t>
      </w:r>
      <w:r w:rsidRPr="00DA0D29">
        <w:rPr>
          <w:rFonts w:cs="Times New Roman"/>
          <w:color w:val="008000"/>
          <w:szCs w:val="28"/>
          <w:u w:val="single"/>
          <w:lang w:val="ro-RO"/>
        </w:rPr>
        <w:t>art. 22</w:t>
      </w:r>
      <w:r w:rsidRPr="00DA0D29">
        <w:rPr>
          <w:rFonts w:cs="Times New Roman"/>
          <w:szCs w:val="28"/>
          <w:lang w:val="ro-RO"/>
        </w:rPr>
        <w:t xml:space="preserve"> sunt obligaţi să ia măsuri pentru a evita deteriorarea, distrugerea, pierderea sau furtul acestora.</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(1^1) Orice situaţie în care cartea electronică de identitate nu se mai află în posesia titularului şi există un risc de utilizare neautorizată se notifică de către acesta, de îndată, D.G.E.P., prin intermediul mijloacelor puse la dispoziţie în acest sens.</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Pierderea, distrugerea sau furtul actului de identitate se declară la serviciul public comunitar de evidenţă a persoanelor sau, după caz, la misiunile diplomatice sau oficiile consulare ale României, odată cu ocazia depunerii cererii pentru eliberarea actului de identitate.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#B</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(3) Actele de identitate declarate pierdute, distruse sau furate sunt nule de drept.</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(4) Procedura şi condiţiile pentru remiterea notificării prevăzute la alin. (1^1), precum şi procedura de suspendare/blocare, revocare şi reactivare a cărţii electronice de identitate şi a certificatelor prevăzute la </w:t>
      </w:r>
      <w:r w:rsidRPr="00DA0D29">
        <w:rPr>
          <w:rFonts w:cs="Times New Roman"/>
          <w:i/>
          <w:iCs/>
          <w:color w:val="008000"/>
          <w:szCs w:val="28"/>
          <w:u w:val="single"/>
          <w:lang w:val="ro-RO"/>
        </w:rPr>
        <w:t>art. 17^1</w:t>
      </w:r>
      <w:r w:rsidRPr="00DA0D29">
        <w:rPr>
          <w:rFonts w:cs="Times New Roman"/>
          <w:i/>
          <w:iCs/>
          <w:szCs w:val="28"/>
          <w:lang w:val="ro-RO"/>
        </w:rPr>
        <w:t xml:space="preserve"> alin. (1) lit. a) se stabilesc prin normele metodologice de aplicare unitară a prevederilor prezentei ordonanţe de urgenţă.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24</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(1) Persoana care a găsit sau a intrat în mod fortuit în posesia unui act de identitate, indiferent cine este titularul acestuia, este obligată să îl depună ori să îl trimită, în termen de 24 de ore, la cel mai apropiat serviciu public comunitar de evidenţă a persoanelor sau la cea mai apropiată unitate de poliţie.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Actul de identitate declarat pierdut sau furat, care a fost ulterior găsit de titular, trebuie predat în termen de 48 de ore la orice serviciu public comunitar de evidenţă a persoanelor.</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#B</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ART. 25</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lastRenderedPageBreak/>
        <w:t xml:space="preserve">    (1) Actul de identitate al unei persoane fizice nu poate fi reţinut în afara cazurilor prevăzute de prezenta ordonanţă de urgenţă.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(2) Este interzisă darea, primirea sau solicitarea actului de identitate drept garanţie pentru prestarea unor servicii, pentru încredinţarea unor bunuri şi valori, pentru plata datoriilor sau în alte scopuri, de către persoanele neautorizate.</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CAPITOLUL IV</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b/>
          <w:bCs/>
          <w:szCs w:val="28"/>
          <w:lang w:val="ro-RO"/>
        </w:rPr>
        <w:t>Domiciliul şi reşedinţa</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ART. 26</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(1) Cetăţenii români au dreptul să îşi stabilească sau să îşi schimbe, în mod liber, domiciliul ori reşedinţa, cu excepţia cazurilor expres prevăzute de lege.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(2) Cetăţenii români nu pot avea în acelaşi timp decât un singur domiciliu şi/sau o singură reşedinţă. În cazul în care aceştia deţin mai multe locuinţe, îşi pot stabili domiciliul sau reşedinţa în oricare dintre ele.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27</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(1) Domiciliul persoanei fizice este acolo unde aceasta declară că are locuinţa principală.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(2) Domiciliul minorului este la părinţii săi sau la acela dintre părinţi la care el locuieşte statornic ori, după caz, la reprezentantul său legal sau la persoana fizică ori juridică la care este încredinţat în plasament.</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#M7</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(3) Domiciliul persoanei care beneficiază de tutelă specială este la reprezentantul legal, în afară de cazul în care instanţa de tutelă dispune altfel.</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(4) În situaţia în care părinţii minorului aflat, în condiţiile legii, în centre specializate aflate sub autoritatea serviciilor publice de asistenţă socială nu sunt cunoscuţi sau nu pot fi identificaţi, domiciliul minorului este la adresa centrului respectiv.</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28</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Dovada adresei de domiciliu se poate face cu:</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a) acte încheiate în condiţiile de validitate prevăzute de legislaţia română în vigoare, privind titlul locativ;</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b) declaraţia scrisă a găzduitorului, persoană fizică sau persoană juridică, de primire în spaţiu, însoţită de unul dintre documentele prevăzute la lit. a) sau, după caz, la lit. d);</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c) declaraţia pe propria răspundere a solicitantului, însoţită de nota de verificare a poliţistului de ordine publică, prin care se certifică existenţa unui imobil cu destinaţie de locuinţă şi faptul că solicitantul locuieşte efectiv la adresa declarată, pentru persoana fizică ce nu poate prezenta documentele prevăzute la lit. a) şi b), când proprietarului sau persoanei interesate nu i-au fost emise în condiţiile de validitate prevăzute de legislaţia română în vigoare actele privind titlul locativ;</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d) documentul eliberat de autoritatea administraţiei publice locale, din care să rezulte că solicitantul sau, după caz, găzduitorul acestuia figurează înscris în Registrul agricol, cu imobil cu destinaţie de locuinţă;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e) actul de identitate al unuia dintre părinţi sau al reprezentantului său legal ori actul de încredinţare, însoţit, după caz, de unul din actele prevăzute la lit. a) - d), în cazul minorilor care solicită eliberarea unui act de identitate;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#M10</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f) documentele stabilite prin hotărâre a Guvernului, la propunerea Ministerului Afacerilor Interne, în cazul victimelor traficului de persoane.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Declaraţia de primire în spaţiu a găzduitorului prevăzută la alin. (1) lit. b) poate fi dată în faţa lucrătorului din cadrul serviciului public comunitar de evidenţă a persoanelor, a poliţistului de siguranţă publică, a notarului public ori a funcţionarului misiunii diplomatice sau oficiului consular al României.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#M7</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(3) În cazul minorului şi al persoanei care beneficiază de tutelă specială, declaraţia pe propria răspundere prevăzută la alin. (1) lit. c) se dă şi se semnează de către părintele sau, după caz, părinţii care exercită autoritatea părintească sau de către reprezentanţii lor legali.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lastRenderedPageBreak/>
        <w:t xml:space="preserve">    (4) Nu poate fi înscrisă în actul de identitate adresa de domiciliu dacă în RNEP sunt înregistrate mai mult de 10 persoane la adresa respectivă.</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(5) Limita prevăzută la alin. (4) nu se aplică în cazul titularului unui drept locativ asupra imobilului situat la adresa membrilor familiei extinse şi al situaţiilor prevăzute la </w:t>
      </w:r>
      <w:r w:rsidRPr="00DA0D29">
        <w:rPr>
          <w:rFonts w:cs="Times New Roman"/>
          <w:i/>
          <w:iCs/>
          <w:color w:val="008000"/>
          <w:szCs w:val="28"/>
          <w:u w:val="single"/>
          <w:lang w:val="ro-RO"/>
        </w:rPr>
        <w:t>art. 34</w:t>
      </w:r>
      <w:r w:rsidRPr="00DA0D29">
        <w:rPr>
          <w:rFonts w:cs="Times New Roman"/>
          <w:i/>
          <w:iCs/>
          <w:szCs w:val="28"/>
          <w:lang w:val="ro-RO"/>
        </w:rPr>
        <w:t xml:space="preserve"> alin. (1).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(6) În sensul prezentei ordonanţe de urgenţă a Guvernului, prin familie extinsă se înţelege titularul dreptului locativ, soţul/soţia acestuia, rudele titularului dreptului locativ ori ale soţului/soţiei în linie dreaptă, precum şi cele în linie colaterală până la al patrulea grad inclusiv.</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(7) În cazul persoanelor defavorizate care nu pot face dovada adresei de domiciliu, aceasta se înscrie în baza adeverinţei eliberate de unitatea administrativ-teritorială, din care rezultă adresa la care se stabileşte domiciliul.</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29</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Serviciul public comunitar de evidenţă a persoanelor pe raza căruia se află ultimul domiciliu înscris în actul de identitate al solicitantului este obligat să comunice la cererea cetăţenilor români, în termen de 10 zile, datele referitoare la domiciliile avute de către persoana respectivă în România şi orice menţiune privind starea civilă, aflate în evidenţa acestuia, începând cu data de 1 ianuarie 2000.</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Pentru datele prevăzute la alin. (1), referitoare la perioada anterioară anului 2000, termenul de comunicare este de maximum 20 de zile.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(3) În vederea obţinerii unor drepturi sau a apărării intereselor acestora în străinătate, cetăţenii români au dreptul să solicite emiterea unui certificat care să ateste domiciliul.</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(4) Certificatele prevăzute la alin. (3) se eliberează de către D.G.E.P. şi serviciile publice comunitare judeţene de evidenţă a persoanelor, respectiv al municipiului Bucureşti, la cererea titularului.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#B</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ART. 30</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Reşedinţa este acolo unde persoana fizică declară că are locuinţa secundară, alta decât cea de domiciliu.</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31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Menţiunea privind stabilirea reşedinţei se înscrie la cererea persoanei fizice care locuieşte mai mult de 15 zile la adresa la care are locuinţa secundară.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Menţiunea privind stabilirea reşedinţei se acordă pentru perioada solicitată, care nu poate fi mai mare de un an, şi are valabilitate pe timpul cât persoana locuieşte în mod efectiv la adresa declarată ca reşedinţă. La expirarea acestui termen, persoana poate solicita înscrierea unei noi menţiuni privind stabilirea reşedinţei.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(3) Nu poate fi înscrisă în actul de identitate menţiunea privind reşedinţa, dacă în RNEP sunt înregistrate mai mult de 10 persoane la adresa respectivă. Prevederile </w:t>
      </w:r>
      <w:r w:rsidRPr="00DA0D29">
        <w:rPr>
          <w:rFonts w:cs="Times New Roman"/>
          <w:i/>
          <w:iCs/>
          <w:color w:val="008000"/>
          <w:szCs w:val="28"/>
          <w:u w:val="single"/>
          <w:lang w:val="ro-RO"/>
        </w:rPr>
        <w:t>art. 28</w:t>
      </w:r>
      <w:r w:rsidRPr="00DA0D29">
        <w:rPr>
          <w:rFonts w:cs="Times New Roman"/>
          <w:i/>
          <w:iCs/>
          <w:szCs w:val="28"/>
          <w:lang w:val="ro-RO"/>
        </w:rPr>
        <w:t xml:space="preserve"> alin. (5) se aplică în mod corespunzător.</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32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(1) Pentru înscrierea reşedinţei solicitantul va completa cererea pentru stabilirea reşedinţei, pe care o va depune împreună cu actul său de identitate, cu unul dintre documentele prevăzute la </w:t>
      </w:r>
      <w:r w:rsidRPr="00DA0D29">
        <w:rPr>
          <w:rFonts w:cs="Times New Roman"/>
          <w:i/>
          <w:iCs/>
          <w:color w:val="008000"/>
          <w:szCs w:val="28"/>
          <w:u w:val="single"/>
          <w:lang w:val="ro-RO"/>
        </w:rPr>
        <w:t>art. 28</w:t>
      </w:r>
      <w:r w:rsidRPr="00DA0D29">
        <w:rPr>
          <w:rFonts w:cs="Times New Roman"/>
          <w:i/>
          <w:iCs/>
          <w:szCs w:val="28"/>
          <w:lang w:val="ro-RO"/>
        </w:rPr>
        <w:t xml:space="preserve"> şi cu o declaraţie pe propria răspundere prin care declară că locuieşte în respectiva locaţie mai mult de 15 zile pe lună.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(1^1) *) Începând cu data realizării condiţiilor tehnice, cererea pentru înscrierea reşedinţei se formulează electronic. Procedura evaluării şi aprobării se stabileşte prin normele metodologice de aplicare unitară a prevederilor prezentei ordonanţe de urgenţă.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(1^2) Începând cu data realizării condiţiilor tehnice, pentru titularii cărţii electronice de identitate înscrierea reşedinţei se realizează în format electronic, dispoziţiile </w:t>
      </w:r>
      <w:r w:rsidRPr="00DA0D29">
        <w:rPr>
          <w:rFonts w:cs="Times New Roman"/>
          <w:i/>
          <w:iCs/>
          <w:color w:val="008000"/>
          <w:szCs w:val="28"/>
          <w:u w:val="single"/>
          <w:lang w:val="ro-RO"/>
        </w:rPr>
        <w:t>art. 33</w:t>
      </w:r>
      <w:r w:rsidRPr="00DA0D29">
        <w:rPr>
          <w:rFonts w:cs="Times New Roman"/>
          <w:i/>
          <w:iCs/>
          <w:szCs w:val="28"/>
          <w:lang w:val="ro-RO"/>
        </w:rPr>
        <w:t xml:space="preserve"> fiind aplicabile numai la solicitarea expresă a acestora.</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(1^3) La înscrierea reşedinţei găzduitorul, persoană fizică sau persoană juridică, completează o declaraţie pe propria răspundere din care să reiasă dacă la respectiva adresă au reşedinţa persoane care nu aparţin aceleiaşi familii. Dacă la adresa respectivă au înscrisă reşedinţa cel puţin două persoane, autorităţile prevăzute la </w:t>
      </w:r>
      <w:r w:rsidRPr="00DA0D29">
        <w:rPr>
          <w:rFonts w:cs="Times New Roman"/>
          <w:i/>
          <w:iCs/>
          <w:color w:val="008000"/>
          <w:szCs w:val="28"/>
          <w:u w:val="single"/>
          <w:lang w:val="ro-RO"/>
        </w:rPr>
        <w:t>art. 19</w:t>
      </w:r>
      <w:r w:rsidRPr="00DA0D29">
        <w:rPr>
          <w:rFonts w:cs="Times New Roman"/>
          <w:i/>
          <w:iCs/>
          <w:szCs w:val="28"/>
          <w:lang w:val="ro-RO"/>
        </w:rPr>
        <w:t xml:space="preserve"> alin. (1) procedează la informarea structurii locale a poliţiei naţionale, în </w:t>
      </w:r>
      <w:r w:rsidRPr="00DA0D29">
        <w:rPr>
          <w:rFonts w:cs="Times New Roman"/>
          <w:i/>
          <w:iCs/>
          <w:szCs w:val="28"/>
          <w:lang w:val="ro-RO"/>
        </w:rPr>
        <w:lastRenderedPageBreak/>
        <w:t>vederea efectuării verificărilor în teren, din care să rezulte dacă solicitanţii locuiesc efectiv la adresa declarată.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De la obligaţia de a solicita înscrierea în actul de identitate a reşedinţei sunt exceptate: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#B</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a) persoana care locuieşte la o altă adresă decât cea de domiciliu, în interesul serviciului sau în scop turistic;</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b) persoana internată într-o unitate sanitară/medicală.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#CIN</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w:t>
      </w:r>
      <w:r w:rsidRPr="00DA0D29">
        <w:rPr>
          <w:rFonts w:cs="Times New Roman"/>
          <w:b/>
          <w:bCs/>
          <w:i/>
          <w:iCs/>
          <w:szCs w:val="28"/>
          <w:lang w:val="ro-RO"/>
        </w:rPr>
        <w:t>*)</w:t>
      </w:r>
      <w:r w:rsidRPr="00DA0D29">
        <w:rPr>
          <w:rFonts w:cs="Times New Roman"/>
          <w:i/>
          <w:iCs/>
          <w:szCs w:val="28"/>
          <w:lang w:val="ro-RO"/>
        </w:rPr>
        <w:t xml:space="preserve"> Conform </w:t>
      </w:r>
      <w:r w:rsidRPr="00DA0D29">
        <w:rPr>
          <w:rFonts w:cs="Times New Roman"/>
          <w:i/>
          <w:iCs/>
          <w:color w:val="008000"/>
          <w:szCs w:val="28"/>
          <w:u w:val="single"/>
          <w:lang w:val="ro-RO"/>
        </w:rPr>
        <w:t>art. IV</w:t>
      </w:r>
      <w:r w:rsidRPr="00DA0D29">
        <w:rPr>
          <w:rFonts w:cs="Times New Roman"/>
          <w:i/>
          <w:iCs/>
          <w:szCs w:val="28"/>
          <w:lang w:val="ro-RO"/>
        </w:rPr>
        <w:t xml:space="preserve"> din Ordonanţa Guvernului nr. 12/2023 (</w:t>
      </w:r>
      <w:r w:rsidRPr="00DA0D29">
        <w:rPr>
          <w:rFonts w:cs="Times New Roman"/>
          <w:b/>
          <w:bCs/>
          <w:i/>
          <w:iCs/>
          <w:color w:val="008000"/>
          <w:szCs w:val="28"/>
          <w:u w:val="single"/>
          <w:lang w:val="ro-RO"/>
        </w:rPr>
        <w:t>#M9</w:t>
      </w:r>
      <w:r w:rsidRPr="00DA0D29">
        <w:rPr>
          <w:rFonts w:cs="Times New Roman"/>
          <w:i/>
          <w:iCs/>
          <w:szCs w:val="28"/>
          <w:lang w:val="ro-RO"/>
        </w:rPr>
        <w:t xml:space="preserve">), data realizării condiţiilor tehnice necesare aplicării dispoziţiilor </w:t>
      </w:r>
      <w:r w:rsidRPr="00DA0D29">
        <w:rPr>
          <w:rFonts w:cs="Times New Roman"/>
          <w:i/>
          <w:iCs/>
          <w:color w:val="008000"/>
          <w:szCs w:val="28"/>
          <w:u w:val="single"/>
          <w:lang w:val="ro-RO"/>
        </w:rPr>
        <w:t>art. 32</w:t>
      </w:r>
      <w:r w:rsidRPr="00DA0D29">
        <w:rPr>
          <w:rFonts w:cs="Times New Roman"/>
          <w:i/>
          <w:iCs/>
          <w:szCs w:val="28"/>
          <w:lang w:val="ro-RO"/>
        </w:rPr>
        <w:t xml:space="preserve"> alin. (1^1) din Ordonanţa de urgenţă a Guvernului nr. 97/2005, republicată, cu modificările ulterioare, astfel cum a fost modificată prin </w:t>
      </w:r>
      <w:r w:rsidRPr="00DA0D29">
        <w:rPr>
          <w:rFonts w:cs="Times New Roman"/>
          <w:i/>
          <w:iCs/>
          <w:color w:val="008000"/>
          <w:szCs w:val="28"/>
          <w:u w:val="single"/>
          <w:lang w:val="ro-RO"/>
        </w:rPr>
        <w:t>Ordonanţa Guvernului nr. 12/2023</w:t>
      </w:r>
      <w:r w:rsidRPr="00DA0D29">
        <w:rPr>
          <w:rFonts w:cs="Times New Roman"/>
          <w:i/>
          <w:iCs/>
          <w:szCs w:val="28"/>
          <w:lang w:val="ro-RO"/>
        </w:rPr>
        <w:t xml:space="preserve"> (</w:t>
      </w:r>
      <w:r w:rsidRPr="00DA0D29">
        <w:rPr>
          <w:rFonts w:cs="Times New Roman"/>
          <w:b/>
          <w:bCs/>
          <w:i/>
          <w:iCs/>
          <w:color w:val="008000"/>
          <w:szCs w:val="28"/>
          <w:u w:val="single"/>
          <w:lang w:val="ro-RO"/>
        </w:rPr>
        <w:t>#M9</w:t>
      </w:r>
      <w:r w:rsidRPr="00DA0D29">
        <w:rPr>
          <w:rFonts w:cs="Times New Roman"/>
          <w:i/>
          <w:iCs/>
          <w:szCs w:val="28"/>
          <w:lang w:val="ro-RO"/>
        </w:rPr>
        <w:t>), se stabileşte prin hotărâre a Guvernului.</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#M6</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33</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(1) Menţiunea privind reşedinţa se înscrie pe un document, denumit dovada de reşedinţă, care va însoţi cartea de identitate simplă, cartea electronică de identitate şi cartea de identitate provizorie.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(1^1) În cazul în care cererea pentru înscrierea reşedinţei se formulează electronic, documentul prevăzut la alin. (1) poate fi transmis solicitantului prin poştă sau poate fi ridicat de la serviciile publice comunitare de evidenţă a persoanelor de pe raza adresei de reşedinţă, potrivit opţiunii solicitantului.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#M6</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Dispoziţiile </w:t>
      </w:r>
      <w:r w:rsidRPr="00DA0D29">
        <w:rPr>
          <w:rFonts w:cs="Times New Roman"/>
          <w:i/>
          <w:iCs/>
          <w:color w:val="008000"/>
          <w:szCs w:val="28"/>
          <w:u w:val="single"/>
          <w:lang w:val="ro-RO"/>
        </w:rPr>
        <w:t>art. 14</w:t>
      </w:r>
      <w:r w:rsidRPr="00DA0D29">
        <w:rPr>
          <w:rFonts w:cs="Times New Roman"/>
          <w:i/>
          <w:iCs/>
          <w:szCs w:val="28"/>
          <w:lang w:val="ro-RO"/>
        </w:rPr>
        <w:t xml:space="preserve"> alin. (6) sunt aplicabile şi în cazul eliberării dovezilor de reşedinţă.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#M4</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34</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Pentru persoanele fizice care nu posedă act de identitate şi sunt internate sau primite spre îngrijire ori găzduire în instituţii de ocrotire/centre de servicii sociale sau în centre educative se eliberează acte de identitate în care se înscrie domiciliul sau reşedinţă la adresa instituţiei ori centrului respectiv.</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(1^1) Dovada adresei de domiciliu sau de reşedinţă se face cu declaraţia scrisă a conducătorului instituţiei sau centrului ori a persoanei abilitate de acesta, pentru situaţiile în care aceste instituţii se află în administrarea autorităţilor administraţiei publice locale. Pentru celelalte situaţii, dovada adresei de domiciliu sau de reşedinţă se face în conformitate cu dispoziţiile </w:t>
      </w:r>
      <w:r w:rsidRPr="00DA0D29">
        <w:rPr>
          <w:rFonts w:cs="Times New Roman"/>
          <w:i/>
          <w:iCs/>
          <w:color w:val="008000"/>
          <w:szCs w:val="28"/>
          <w:u w:val="single"/>
          <w:lang w:val="ro-RO"/>
        </w:rPr>
        <w:t>art. 28</w:t>
      </w:r>
      <w:r w:rsidRPr="00DA0D29">
        <w:rPr>
          <w:rFonts w:cs="Times New Roman"/>
          <w:i/>
          <w:iCs/>
          <w:szCs w:val="28"/>
          <w:lang w:val="ro-RO"/>
        </w:rPr>
        <w:t xml:space="preserve"> alin. (1).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#B</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(2) În situaţia în care, din motive obiective, nu poate fi stabilită identitatea persoanelor fizice prevăzute la alin. (1), instituţiile respective sunt obligate să anunţe imediat unitatea de poliţie pe raza căreia îşi desfăşoară activitatea, care colaborează cu serviciul public comunitar de evidenţă a persoanelor în vederea stabilirii identităţii lor.</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ART. 35</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(1) În cazul în care menţiunea din actul de identitate privind stabilirea domiciliului sau a reşedinţei s-a efectuat în baza unui document care ulterior a fost anulat, s-a constatat că era nul, fals ori falsificat, această menţiune este nulă de drept.</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(2) În situaţia prevăzută la alin. (1), autoritatea care a constatat nulitatea menţiunii comunică serviciului public comunitar de evidenţă a persoanelor situaţia intervenită.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(3) Nulitatea menţiunii poate fi constatată de instanţa de judecată, din oficiu ori ca urmare a sesizării D.E.P.A.B.D., a serviciilor publice comunitare de evidenţă a persoanelor ori a persoanelor interesate.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36</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Persoana care găzduieşte o altă persoană care nu are înscrisă în actul de identitate adresa la care locuieşte efectiv după trecerea termenului prevăzut la </w:t>
      </w:r>
      <w:r w:rsidRPr="00DA0D29">
        <w:rPr>
          <w:rFonts w:cs="Times New Roman"/>
          <w:i/>
          <w:iCs/>
          <w:color w:val="008000"/>
          <w:szCs w:val="28"/>
          <w:u w:val="single"/>
          <w:lang w:val="ro-RO"/>
        </w:rPr>
        <w:t>art. 31</w:t>
      </w:r>
      <w:r w:rsidRPr="00DA0D29">
        <w:rPr>
          <w:rFonts w:cs="Times New Roman"/>
          <w:i/>
          <w:iCs/>
          <w:szCs w:val="28"/>
          <w:lang w:val="ro-RO"/>
        </w:rPr>
        <w:t xml:space="preserve"> alin. (1) are obligaţia de a se prezenta împreună cu aceasta la serviciul public comunitar de evidenţă a persoanelor de la locul unde este situat imobilul, în vederea exprimării consimţământului de primire în spaţiu, făcând excepţie persoanele prevăzute la </w:t>
      </w:r>
      <w:r w:rsidRPr="00DA0D29">
        <w:rPr>
          <w:rFonts w:cs="Times New Roman"/>
          <w:i/>
          <w:iCs/>
          <w:color w:val="008000"/>
          <w:szCs w:val="28"/>
          <w:u w:val="single"/>
          <w:lang w:val="ro-RO"/>
        </w:rPr>
        <w:t>art. 32</w:t>
      </w:r>
      <w:r w:rsidRPr="00DA0D29">
        <w:rPr>
          <w:rFonts w:cs="Times New Roman"/>
          <w:i/>
          <w:iCs/>
          <w:szCs w:val="28"/>
          <w:lang w:val="ro-RO"/>
        </w:rPr>
        <w:t xml:space="preserve"> alin. (2) lit. a).</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#B</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ART. 37</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lastRenderedPageBreak/>
        <w:t xml:space="preserve">    (1) Evidenţa locatarilor prin cartea de imobil se ţine în următoarele categorii de imobile care dispun de mai multe unităţi locative, astfel cum acestea sunt definite de </w:t>
      </w:r>
      <w:r w:rsidRPr="00DA0D29">
        <w:rPr>
          <w:rFonts w:cs="Times New Roman"/>
          <w:color w:val="008000"/>
          <w:szCs w:val="28"/>
          <w:u w:val="single"/>
          <w:lang w:val="ro-RO"/>
        </w:rPr>
        <w:t>Legea</w:t>
      </w:r>
      <w:r w:rsidRPr="00DA0D29">
        <w:rPr>
          <w:rFonts w:cs="Times New Roman"/>
          <w:szCs w:val="28"/>
          <w:lang w:val="ro-RO"/>
        </w:rPr>
        <w:t xml:space="preserve"> locuinţei nr. 114/1996, republicată, cu modificările şi completările ulterioare: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a) destinate cazării în comun;</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b) care servesc total sau parţial ca locuinţă.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(2) Dispoziţiile alin. (1) nu sunt aplicabile locatarilor imobilelor situate în incinta unităţilor militare, a sediilor misiunilor diplomatice şi a oficiilor consulare sau locuinţelor destinate exclusiv personalului acestora, precum şi, după caz, membrilor familiilor şi persoanelor aflate în îngrijirea acestora.</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ART. 38</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(1) Organizarea activităţii de ţinere a evidenţei locatarilor prin cartea de imobil revine Ministerului Administraţiei şi Internelor, prin unităţile de poliţie.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(2) Cartea de imobil se întocmeşte şi se actualizează de către persoana anume desemnată, cu acordul acesteia, de către proprietarul imobilului sau de asociaţia de proprietari; în cazul asociaţiei de proprietari, responsabilul cărţii de imobil este, de regulă, administratorul sau un membru al comitetului executiv al asociaţiei.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(3) Păstrarea, actualizarea şi utilizarea datelor din cartea de imobil de către persoana desemnată în acest sens, conform alin. (2), se fac cu respectarea dispoziţiilor </w:t>
      </w:r>
      <w:r w:rsidRPr="00DA0D29">
        <w:rPr>
          <w:rFonts w:cs="Times New Roman"/>
          <w:color w:val="008000"/>
          <w:szCs w:val="28"/>
          <w:u w:val="single"/>
          <w:lang w:val="ro-RO"/>
        </w:rPr>
        <w:t>Legii nr. 677/2001</w:t>
      </w:r>
      <w:r w:rsidRPr="00DA0D29">
        <w:rPr>
          <w:rFonts w:cs="Times New Roman"/>
          <w:szCs w:val="28"/>
          <w:lang w:val="ro-RO"/>
        </w:rPr>
        <w:t>*) pentru protecţia persoanelor cu privire la prelucrarea datelor cu caracter personal şi libera circulaţie a acestor date, cu modificările şi completările ulterioare.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(4) Responsabilul cărţii de imobil are obligaţia să înscrie, pe baza actului de identitate, persoanele care domiciliază sau au reşedinţa în imobilul respectiv şi să o prezinte, la cerere, poliţiştilor sau lucrătorilor serviciilor publice comunitare de evidenţă a persoanelor.</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(5) Cartea de imobil se întocmeşte într-un singur exemplar, care se păstrează la responsabilul cărţii de imobil.</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#CIN</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w:t>
      </w:r>
      <w:r w:rsidRPr="00DA0D29">
        <w:rPr>
          <w:rFonts w:cs="Times New Roman"/>
          <w:b/>
          <w:bCs/>
          <w:i/>
          <w:iCs/>
          <w:szCs w:val="28"/>
          <w:lang w:val="ro-RO"/>
        </w:rPr>
        <w:t>*)</w:t>
      </w:r>
      <w:r w:rsidRPr="00DA0D29">
        <w:rPr>
          <w:rFonts w:cs="Times New Roman"/>
          <w:i/>
          <w:iCs/>
          <w:szCs w:val="28"/>
          <w:lang w:val="ro-RO"/>
        </w:rPr>
        <w:t xml:space="preserve"> </w:t>
      </w:r>
      <w:r w:rsidRPr="00DA0D29">
        <w:rPr>
          <w:rFonts w:cs="Times New Roman"/>
          <w:i/>
          <w:iCs/>
          <w:color w:val="008000"/>
          <w:szCs w:val="28"/>
          <w:u w:val="single"/>
          <w:lang w:val="ro-RO"/>
        </w:rPr>
        <w:t>Legea nr. 677/2001</w:t>
      </w:r>
      <w:r w:rsidRPr="00DA0D29">
        <w:rPr>
          <w:rFonts w:cs="Times New Roman"/>
          <w:i/>
          <w:iCs/>
          <w:szCs w:val="28"/>
          <w:lang w:val="ro-RO"/>
        </w:rPr>
        <w:t xml:space="preserve"> a fost abrogată prin </w:t>
      </w:r>
      <w:r w:rsidRPr="00DA0D29">
        <w:rPr>
          <w:rFonts w:cs="Times New Roman"/>
          <w:i/>
          <w:iCs/>
          <w:color w:val="008000"/>
          <w:szCs w:val="28"/>
          <w:u w:val="single"/>
          <w:lang w:val="ro-RO"/>
        </w:rPr>
        <w:t>Legea nr. 129/2018</w:t>
      </w:r>
      <w:r w:rsidRPr="00DA0D29">
        <w:rPr>
          <w:rFonts w:cs="Times New Roman"/>
          <w:i/>
          <w:iCs/>
          <w:szCs w:val="28"/>
          <w:lang w:val="ro-RO"/>
        </w:rPr>
        <w:t xml:space="preserve">. Conform </w:t>
      </w:r>
      <w:r w:rsidRPr="00DA0D29">
        <w:rPr>
          <w:rFonts w:cs="Times New Roman"/>
          <w:i/>
          <w:iCs/>
          <w:color w:val="008000"/>
          <w:szCs w:val="28"/>
          <w:u w:val="single"/>
          <w:lang w:val="ro-RO"/>
        </w:rPr>
        <w:t>art. V</w:t>
      </w:r>
      <w:r w:rsidRPr="00DA0D29">
        <w:rPr>
          <w:rFonts w:cs="Times New Roman"/>
          <w:i/>
          <w:iCs/>
          <w:szCs w:val="28"/>
          <w:lang w:val="ro-RO"/>
        </w:rPr>
        <w:t xml:space="preserve"> alin. (2) din Legea nr. 129/2018, toate trimiterile la </w:t>
      </w:r>
      <w:r w:rsidRPr="00DA0D29">
        <w:rPr>
          <w:rFonts w:cs="Times New Roman"/>
          <w:i/>
          <w:iCs/>
          <w:color w:val="008000"/>
          <w:szCs w:val="28"/>
          <w:u w:val="single"/>
          <w:lang w:val="ro-RO"/>
        </w:rPr>
        <w:t>Legea nr. 677/2001</w:t>
      </w:r>
      <w:r w:rsidRPr="00DA0D29">
        <w:rPr>
          <w:rFonts w:cs="Times New Roman"/>
          <w:i/>
          <w:iCs/>
          <w:szCs w:val="28"/>
          <w:lang w:val="ro-RO"/>
        </w:rPr>
        <w:t xml:space="preserve"> din actele normative se interpretează ca trimiteri la </w:t>
      </w:r>
      <w:r w:rsidRPr="00DA0D29">
        <w:rPr>
          <w:rFonts w:cs="Times New Roman"/>
          <w:i/>
          <w:iCs/>
          <w:color w:val="008000"/>
          <w:szCs w:val="28"/>
          <w:u w:val="single"/>
          <w:lang w:val="ro-RO"/>
        </w:rPr>
        <w:t>Regulamentul (UE) 2016/679</w:t>
      </w:r>
      <w:r w:rsidRPr="00DA0D29">
        <w:rPr>
          <w:rFonts w:cs="Times New Roman"/>
          <w:i/>
          <w:iCs/>
          <w:szCs w:val="28"/>
          <w:lang w:val="ro-RO"/>
        </w:rPr>
        <w:t xml:space="preserve"> (Regulamentul general privind protecţia datelor) şi la legislaţia de punere în aplicare a acestuia.</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39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(1) Persoanele care, din diferite motive, locuiesc la alte adrese decât cea din actul de identitate sunt obligate să solicite la serviciul public comunitar de evidenţă a persoanelor schimbarea domiciliului sau înscrierea menţiunii privind stabilirea reşedinţei în termen de 15 zile de la mutare şi să ceară înscrierea în cartea de imobil.</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#B</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(2) Persoanele care locuiesc în imobil sunt obligate să prezinte actul de identitate responsabilului cărţii de imobil, la solicitarea acestuia, pentru actualizarea cărţii de imobil.</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ART. 40</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La hoteluri şi în alte locuri de cazare în comun, înscrierea în cartea de imobil se face la sosire, prin grija proprietarului sau a administratorului acestora, după caz.</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41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(1) În cazul în care, în condiţiile legii, se schimbă denumirea unor unităţi administrativ-teritoriale sau se aprobă reorganizarea ori trecerea în alt rang a unei unităţi administrativ-teritoriale, precum şi în situaţia în care se schimbă denumirea străzilor sau se renumerotează imobilele, cheltuielile pentru schimbarea cărţii de identitate şi a celorlalte documente prevăzute de prezenta ordonanţă de urgenţă se suportă din bugetele unităţilor administrativ-teritoriale respective.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Pentru eliberarea actelor de identitate persoanelor reţinute, arestate sau care execută o pedeapsă privativă de libertate în temeiul unei hotărâri judecătoreşti de condamnare, care nu posedă asemenea documente şi care nu dispun de mijloace financiare, precum şi persoanelor cu handicap şi celor fără venituri, şeful serviciului public comunitar de evidenţă a persoanelor poate acorda scutire de la plata cheltuielilor de producere şi eliberare a actelor de identitate.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(3) Se exceptează de la plata contravalorii actelor de identitate:</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lastRenderedPageBreak/>
        <w:t xml:space="preserve">    a) persoanele care sunt victime ale calamităţilor naturale, incendiilor sau ale altor dezastre şi care declară pe propria răspundere, la serviciul public comunitar de evidenţă a persoanelor în a cărui rază teritorială domiciliază ori îşi au reşedinţa, faptul că actul de identitate a fost pierdut, distrus sau deteriorat ca urmare a producerii unei astfel de situaţii;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b) cetăţenii români aflaţi în străinătate în situaţii deosebite.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41^1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Contravaloarea cărţii electronice de identitate emise persoanelor cu vârsta mai mare de 14 ani se asigură din fonduri alocate în acest sens de la bugetul de stat sau din fonduri externe nerambursabile prin bugetul aprobat Ministerului Afacerilor Interne pentru D.G.E.P., în condiţiile şi limitele stabilite prin hotărâre a Guvernului.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Prin hotărârea prevăzută la alin. (1) se stabileşte şi mecanismul de asigurare a contravalorii cărţii electronice de identitate.</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#B</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CAPITOLUL V</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b/>
          <w:bCs/>
          <w:szCs w:val="28"/>
          <w:lang w:val="ro-RO"/>
        </w:rPr>
        <w:t>Sancţiuni</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ART. 42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Încălcarea dispoziţiilor prevăzute în prezenta ordonanţă de urgenţă atrage, după caz, răspunderea civilă, materială, disciplinară, contravenţională sau penală a persoanelor vinovate.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43</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Constituie contravenţii şi se sancţionează după cum urmează: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a) nerespectarea dispoziţiilor </w:t>
      </w:r>
      <w:r w:rsidRPr="00DA0D29">
        <w:rPr>
          <w:rFonts w:cs="Times New Roman"/>
          <w:i/>
          <w:iCs/>
          <w:color w:val="008000"/>
          <w:szCs w:val="28"/>
          <w:u w:val="single"/>
          <w:lang w:val="ro-RO"/>
        </w:rPr>
        <w:t>art. 14</w:t>
      </w:r>
      <w:r w:rsidRPr="00DA0D29">
        <w:rPr>
          <w:rFonts w:cs="Times New Roman"/>
          <w:i/>
          <w:iCs/>
          <w:szCs w:val="28"/>
          <w:lang w:val="ro-RO"/>
        </w:rPr>
        <w:t xml:space="preserve"> alin. (4), </w:t>
      </w:r>
      <w:r w:rsidRPr="00DA0D29">
        <w:rPr>
          <w:rFonts w:cs="Times New Roman"/>
          <w:i/>
          <w:iCs/>
          <w:color w:val="008000"/>
          <w:szCs w:val="28"/>
          <w:u w:val="single"/>
          <w:lang w:val="ro-RO"/>
        </w:rPr>
        <w:t>art. 23</w:t>
      </w:r>
      <w:r w:rsidRPr="00DA0D29">
        <w:rPr>
          <w:rFonts w:cs="Times New Roman"/>
          <w:i/>
          <w:iCs/>
          <w:szCs w:val="28"/>
          <w:lang w:val="ro-RO"/>
        </w:rPr>
        <w:t xml:space="preserve"> alin. (1), </w:t>
      </w:r>
      <w:r w:rsidRPr="00DA0D29">
        <w:rPr>
          <w:rFonts w:cs="Times New Roman"/>
          <w:i/>
          <w:iCs/>
          <w:color w:val="008000"/>
          <w:szCs w:val="28"/>
          <w:u w:val="single"/>
          <w:lang w:val="ro-RO"/>
        </w:rPr>
        <w:t>art. 24</w:t>
      </w:r>
      <w:r w:rsidRPr="00DA0D29">
        <w:rPr>
          <w:rFonts w:cs="Times New Roman"/>
          <w:i/>
          <w:iCs/>
          <w:szCs w:val="28"/>
          <w:lang w:val="ro-RO"/>
        </w:rPr>
        <w:t xml:space="preserve"> şi </w:t>
      </w:r>
      <w:r w:rsidRPr="00DA0D29">
        <w:rPr>
          <w:rFonts w:cs="Times New Roman"/>
          <w:i/>
          <w:iCs/>
          <w:color w:val="008000"/>
          <w:szCs w:val="28"/>
          <w:u w:val="single"/>
          <w:lang w:val="ro-RO"/>
        </w:rPr>
        <w:t>art. 38</w:t>
      </w:r>
      <w:r w:rsidRPr="00DA0D29">
        <w:rPr>
          <w:rFonts w:cs="Times New Roman"/>
          <w:i/>
          <w:iCs/>
          <w:szCs w:val="28"/>
          <w:lang w:val="ro-RO"/>
        </w:rPr>
        <w:t xml:space="preserve"> alin. (4), cu amenda de la 25 lei la 50 lei;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b) nerespectarea dispoziţiilor </w:t>
      </w:r>
      <w:r w:rsidRPr="00DA0D29">
        <w:rPr>
          <w:rFonts w:cs="Times New Roman"/>
          <w:i/>
          <w:iCs/>
          <w:color w:val="008000"/>
          <w:szCs w:val="28"/>
          <w:u w:val="single"/>
          <w:lang w:val="ro-RO"/>
        </w:rPr>
        <w:t>art. 12</w:t>
      </w:r>
      <w:r w:rsidRPr="00DA0D29">
        <w:rPr>
          <w:rFonts w:cs="Times New Roman"/>
          <w:i/>
          <w:iCs/>
          <w:szCs w:val="28"/>
          <w:lang w:val="ro-RO"/>
        </w:rPr>
        <w:t xml:space="preserve"> alin. (2), </w:t>
      </w:r>
      <w:r w:rsidRPr="00DA0D29">
        <w:rPr>
          <w:rFonts w:cs="Times New Roman"/>
          <w:i/>
          <w:iCs/>
          <w:color w:val="008000"/>
          <w:szCs w:val="28"/>
          <w:u w:val="single"/>
          <w:lang w:val="ro-RO"/>
        </w:rPr>
        <w:t>art. 18</w:t>
      </w:r>
      <w:r w:rsidRPr="00DA0D29">
        <w:rPr>
          <w:rFonts w:cs="Times New Roman"/>
          <w:i/>
          <w:iCs/>
          <w:szCs w:val="28"/>
          <w:lang w:val="ro-RO"/>
        </w:rPr>
        <w:t xml:space="preserve"> alin. (1), </w:t>
      </w:r>
      <w:r w:rsidRPr="00DA0D29">
        <w:rPr>
          <w:rFonts w:cs="Times New Roman"/>
          <w:i/>
          <w:iCs/>
          <w:color w:val="008000"/>
          <w:szCs w:val="28"/>
          <w:u w:val="single"/>
          <w:lang w:val="ro-RO"/>
        </w:rPr>
        <w:t>art. 19</w:t>
      </w:r>
      <w:r w:rsidRPr="00DA0D29">
        <w:rPr>
          <w:rFonts w:cs="Times New Roman"/>
          <w:i/>
          <w:iCs/>
          <w:szCs w:val="28"/>
          <w:lang w:val="ro-RO"/>
        </w:rPr>
        <w:t xml:space="preserve"> alin. (2), </w:t>
      </w:r>
      <w:r w:rsidRPr="00DA0D29">
        <w:rPr>
          <w:rFonts w:cs="Times New Roman"/>
          <w:i/>
          <w:iCs/>
          <w:color w:val="008000"/>
          <w:szCs w:val="28"/>
          <w:u w:val="single"/>
          <w:lang w:val="ro-RO"/>
        </w:rPr>
        <w:t>art. 39</w:t>
      </w:r>
      <w:r w:rsidRPr="00DA0D29">
        <w:rPr>
          <w:rFonts w:cs="Times New Roman"/>
          <w:i/>
          <w:iCs/>
          <w:szCs w:val="28"/>
          <w:lang w:val="ro-RO"/>
        </w:rPr>
        <w:t xml:space="preserve"> şi </w:t>
      </w:r>
      <w:r w:rsidRPr="00DA0D29">
        <w:rPr>
          <w:rFonts w:cs="Times New Roman"/>
          <w:i/>
          <w:iCs/>
          <w:color w:val="008000"/>
          <w:szCs w:val="28"/>
          <w:u w:val="single"/>
          <w:lang w:val="ro-RO"/>
        </w:rPr>
        <w:t>40</w:t>
      </w:r>
      <w:r w:rsidRPr="00DA0D29">
        <w:rPr>
          <w:rFonts w:cs="Times New Roman"/>
          <w:i/>
          <w:iCs/>
          <w:szCs w:val="28"/>
          <w:lang w:val="ro-RO"/>
        </w:rPr>
        <w:t>, cu amenda de la 40 lei la 80 lei;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c) nerespectarea dispoziţiilor </w:t>
      </w:r>
      <w:r w:rsidRPr="00DA0D29">
        <w:rPr>
          <w:rFonts w:cs="Times New Roman"/>
          <w:i/>
          <w:iCs/>
          <w:color w:val="008000"/>
          <w:szCs w:val="28"/>
          <w:u w:val="single"/>
          <w:lang w:val="ro-RO"/>
        </w:rPr>
        <w:t>art. 25</w:t>
      </w:r>
      <w:r w:rsidRPr="00DA0D29">
        <w:rPr>
          <w:rFonts w:cs="Times New Roman"/>
          <w:i/>
          <w:iCs/>
          <w:szCs w:val="28"/>
          <w:lang w:val="ro-RO"/>
        </w:rPr>
        <w:t xml:space="preserve">, </w:t>
      </w:r>
      <w:r w:rsidRPr="00DA0D29">
        <w:rPr>
          <w:rFonts w:cs="Times New Roman"/>
          <w:i/>
          <w:iCs/>
          <w:color w:val="008000"/>
          <w:szCs w:val="28"/>
          <w:u w:val="single"/>
          <w:lang w:val="ro-RO"/>
        </w:rPr>
        <w:t>art. 31</w:t>
      </w:r>
      <w:r w:rsidRPr="00DA0D29">
        <w:rPr>
          <w:rFonts w:cs="Times New Roman"/>
          <w:i/>
          <w:iCs/>
          <w:szCs w:val="28"/>
          <w:lang w:val="ro-RO"/>
        </w:rPr>
        <w:t xml:space="preserve"> alin. (3), </w:t>
      </w:r>
      <w:r w:rsidRPr="00DA0D29">
        <w:rPr>
          <w:rFonts w:cs="Times New Roman"/>
          <w:i/>
          <w:iCs/>
          <w:color w:val="008000"/>
          <w:szCs w:val="28"/>
          <w:u w:val="single"/>
          <w:lang w:val="ro-RO"/>
        </w:rPr>
        <w:t>art. 34</w:t>
      </w:r>
      <w:r w:rsidRPr="00DA0D29">
        <w:rPr>
          <w:rFonts w:cs="Times New Roman"/>
          <w:i/>
          <w:iCs/>
          <w:szCs w:val="28"/>
          <w:lang w:val="ro-RO"/>
        </w:rPr>
        <w:t xml:space="preserve"> alin. (2) şi </w:t>
      </w:r>
      <w:r w:rsidRPr="00DA0D29">
        <w:rPr>
          <w:rFonts w:cs="Times New Roman"/>
          <w:i/>
          <w:iCs/>
          <w:color w:val="008000"/>
          <w:szCs w:val="28"/>
          <w:u w:val="single"/>
          <w:lang w:val="ro-RO"/>
        </w:rPr>
        <w:t>art. 36</w:t>
      </w:r>
      <w:r w:rsidRPr="00DA0D29">
        <w:rPr>
          <w:rFonts w:cs="Times New Roman"/>
          <w:i/>
          <w:iCs/>
          <w:szCs w:val="28"/>
          <w:lang w:val="ro-RO"/>
        </w:rPr>
        <w:t>, cu amendă de la 75 lei la 150 lei.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44</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Constatarea contravenţiilor prevăzute la </w:t>
      </w:r>
      <w:r w:rsidRPr="00DA0D29">
        <w:rPr>
          <w:rFonts w:cs="Times New Roman"/>
          <w:i/>
          <w:iCs/>
          <w:color w:val="008000"/>
          <w:szCs w:val="28"/>
          <w:u w:val="single"/>
          <w:lang w:val="ro-RO"/>
        </w:rPr>
        <w:t>art. 43</w:t>
      </w:r>
      <w:r w:rsidRPr="00DA0D29">
        <w:rPr>
          <w:rFonts w:cs="Times New Roman"/>
          <w:i/>
          <w:iCs/>
          <w:szCs w:val="28"/>
          <w:lang w:val="ro-RO"/>
        </w:rPr>
        <w:t xml:space="preserve"> lit. a) - c) şi aplicarea sancţiunii contravenţionale se fac de către persoane împuternicite din cadrul serviciilor publice comunitare de evidenţă a persoanelor şi de către poliţişti.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#B</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ART. 45</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Contravenţiilor prevăzute în prezenta ordonanţă de urgenţă le sunt aplicabile dispoziţiile </w:t>
      </w:r>
      <w:r w:rsidRPr="00DA0D29">
        <w:rPr>
          <w:rFonts w:cs="Times New Roman"/>
          <w:color w:val="008000"/>
          <w:szCs w:val="28"/>
          <w:u w:val="single"/>
          <w:lang w:val="ro-RO"/>
        </w:rPr>
        <w:t>Ordonanţei Guvernului nr. 2/2001</w:t>
      </w:r>
      <w:r w:rsidRPr="00DA0D29">
        <w:rPr>
          <w:rFonts w:cs="Times New Roman"/>
          <w:szCs w:val="28"/>
          <w:lang w:val="ro-RO"/>
        </w:rPr>
        <w:t xml:space="preserve"> privind regimul juridic al contravenţiilor, aprobată cu modificări şi completări prin </w:t>
      </w:r>
      <w:r w:rsidRPr="00DA0D29">
        <w:rPr>
          <w:rFonts w:cs="Times New Roman"/>
          <w:color w:val="008000"/>
          <w:szCs w:val="28"/>
          <w:u w:val="single"/>
          <w:lang w:val="ro-RO"/>
        </w:rPr>
        <w:t>Legea nr. 180/2002</w:t>
      </w:r>
      <w:r w:rsidRPr="00DA0D29">
        <w:rPr>
          <w:rFonts w:cs="Times New Roman"/>
          <w:szCs w:val="28"/>
          <w:lang w:val="ro-RO"/>
        </w:rPr>
        <w:t>, cu modificările şi completările ulterioare.</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CAPITOLUL VI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b/>
          <w:bCs/>
          <w:szCs w:val="28"/>
          <w:lang w:val="ro-RO"/>
        </w:rPr>
        <w:t>Dispoziţii finale</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ART. 46</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Evidenţa manuală a cetăţenilor români constituită pentru perioada 15 iulie 1949 - 1 iulie 2000, pe bază de fişe şi registre, aflată în conservare la D.E.P.A.B.D., se exploatează şi se utilizează în continuare pentru furnizarea unor date, la solicitarea persoanelor fizice şi juridice, precum şi a instituţiilor interesate, în condiţiile legii.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#M9</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47</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(1) Formularele utilizate de serviciile publice comunitare de evidenţă a persoanelor se completează olograf, prin alte sisteme de tehnoredactare sau online şi se semnează olograf sau electronic.</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#B</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lastRenderedPageBreak/>
        <w:t xml:space="preserve">    (2) În cazul în care semnarea cererii de către solicitant nu este posibilă, se face menţiune despre aceasta în cerere de către lucrătorul serviciului public comunitar de evidenţă a persoanelor care primeşte cererea.</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48</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Forma şi conţinutul actelor de identitate, ale dovezii de reşedinţă şi ale cărţii de imobil se stabilesc prin hotărâre a Guvernului*).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#CIN</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w:t>
      </w:r>
      <w:r w:rsidRPr="00DA0D29">
        <w:rPr>
          <w:rFonts w:cs="Times New Roman"/>
          <w:b/>
          <w:bCs/>
          <w:i/>
          <w:iCs/>
          <w:szCs w:val="28"/>
          <w:lang w:val="ro-RO"/>
        </w:rPr>
        <w:t>*)</w:t>
      </w:r>
      <w:r w:rsidRPr="00DA0D29">
        <w:rPr>
          <w:rFonts w:cs="Times New Roman"/>
          <w:i/>
          <w:iCs/>
          <w:szCs w:val="28"/>
          <w:lang w:val="ro-RO"/>
        </w:rPr>
        <w:t xml:space="preserve"> A se vedea </w:t>
      </w:r>
      <w:r w:rsidRPr="00DA0D29">
        <w:rPr>
          <w:rFonts w:cs="Times New Roman"/>
          <w:i/>
          <w:iCs/>
          <w:color w:val="008000"/>
          <w:szCs w:val="28"/>
          <w:u w:val="single"/>
          <w:lang w:val="ro-RO"/>
        </w:rPr>
        <w:t>Hotărârea Guvernului nr. 295/2021</w:t>
      </w:r>
      <w:r w:rsidRPr="00DA0D29">
        <w:rPr>
          <w:rFonts w:cs="Times New Roman"/>
          <w:i/>
          <w:iCs/>
          <w:szCs w:val="28"/>
          <w:lang w:val="ro-RO"/>
        </w:rPr>
        <w:t xml:space="preserve"> pentru aprobarea Normelor metodologice de aplicare unitară a dispoziţiilor </w:t>
      </w:r>
      <w:r w:rsidRPr="00DA0D29">
        <w:rPr>
          <w:rFonts w:cs="Times New Roman"/>
          <w:i/>
          <w:iCs/>
          <w:color w:val="008000"/>
          <w:szCs w:val="28"/>
          <w:u w:val="single"/>
          <w:lang w:val="ro-RO"/>
        </w:rPr>
        <w:t>Ordonanţei de urgenţă a Guvernului nr. 97/2005</w:t>
      </w:r>
      <w:r w:rsidRPr="00DA0D29">
        <w:rPr>
          <w:rFonts w:cs="Times New Roman"/>
          <w:i/>
          <w:iCs/>
          <w:szCs w:val="28"/>
          <w:lang w:val="ro-RO"/>
        </w:rPr>
        <w:t xml:space="preserve"> privind evidenţa, domiciliul, reşedinţa şi actele de identitate ale cetăţenilor români, precum şi pentru stabilirea formei şi conţinutului actelor de identitate, ale dovezii de reşedinţă şi ale cărţii de imobil.</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Conform </w:t>
      </w:r>
      <w:r w:rsidRPr="00DA0D29">
        <w:rPr>
          <w:rFonts w:cs="Times New Roman"/>
          <w:i/>
          <w:iCs/>
          <w:color w:val="008000"/>
          <w:szCs w:val="28"/>
          <w:u w:val="single"/>
          <w:lang w:val="ro-RO"/>
        </w:rPr>
        <w:t>art. V</w:t>
      </w:r>
      <w:r w:rsidRPr="00DA0D29">
        <w:rPr>
          <w:rFonts w:cs="Times New Roman"/>
          <w:i/>
          <w:iCs/>
          <w:szCs w:val="28"/>
          <w:lang w:val="ro-RO"/>
        </w:rPr>
        <w:t xml:space="preserve"> din Ordonanţa Guvernului nr. 12/2023 (</w:t>
      </w:r>
      <w:r w:rsidRPr="00DA0D29">
        <w:rPr>
          <w:rFonts w:cs="Times New Roman"/>
          <w:b/>
          <w:bCs/>
          <w:i/>
          <w:iCs/>
          <w:color w:val="008000"/>
          <w:szCs w:val="28"/>
          <w:u w:val="single"/>
          <w:lang w:val="ro-RO"/>
        </w:rPr>
        <w:t>#M9</w:t>
      </w:r>
      <w:r w:rsidRPr="00DA0D29">
        <w:rPr>
          <w:rFonts w:cs="Times New Roman"/>
          <w:i/>
          <w:iCs/>
          <w:szCs w:val="28"/>
          <w:lang w:val="ro-RO"/>
        </w:rPr>
        <w:t xml:space="preserve">), în termen de 90 de zile de la data de 3 februarie 2023 [data intrării în vigoare a </w:t>
      </w:r>
      <w:r w:rsidRPr="00DA0D29">
        <w:rPr>
          <w:rFonts w:cs="Times New Roman"/>
          <w:i/>
          <w:iCs/>
          <w:color w:val="008000"/>
          <w:szCs w:val="28"/>
          <w:u w:val="single"/>
          <w:lang w:val="ro-RO"/>
        </w:rPr>
        <w:t>Ordonanţei Guvernului nr. 12/2023</w:t>
      </w:r>
      <w:r w:rsidRPr="00DA0D29">
        <w:rPr>
          <w:rFonts w:cs="Times New Roman"/>
          <w:i/>
          <w:iCs/>
          <w:szCs w:val="28"/>
          <w:lang w:val="ro-RO"/>
        </w:rPr>
        <w:t xml:space="preserve"> (</w:t>
      </w:r>
      <w:r w:rsidRPr="00DA0D29">
        <w:rPr>
          <w:rFonts w:cs="Times New Roman"/>
          <w:b/>
          <w:bCs/>
          <w:i/>
          <w:iCs/>
          <w:color w:val="008000"/>
          <w:szCs w:val="28"/>
          <w:u w:val="single"/>
          <w:lang w:val="ro-RO"/>
        </w:rPr>
        <w:t>#M9</w:t>
      </w:r>
      <w:r w:rsidRPr="00DA0D29">
        <w:rPr>
          <w:rFonts w:cs="Times New Roman"/>
          <w:i/>
          <w:iCs/>
          <w:szCs w:val="28"/>
          <w:lang w:val="ro-RO"/>
        </w:rPr>
        <w:t xml:space="preserve">)], Guvernul va modifica în mod corespunzător </w:t>
      </w:r>
      <w:r w:rsidRPr="00DA0D29">
        <w:rPr>
          <w:rFonts w:cs="Times New Roman"/>
          <w:i/>
          <w:iCs/>
          <w:color w:val="008000"/>
          <w:szCs w:val="28"/>
          <w:u w:val="single"/>
          <w:lang w:val="ro-RO"/>
        </w:rPr>
        <w:t>Normele</w:t>
      </w:r>
      <w:r w:rsidRPr="00DA0D29">
        <w:rPr>
          <w:rFonts w:cs="Times New Roman"/>
          <w:i/>
          <w:iCs/>
          <w:szCs w:val="28"/>
          <w:lang w:val="ro-RO"/>
        </w:rPr>
        <w:t xml:space="preserve"> metodologice de aplicare unitară a dispoziţiilor </w:t>
      </w:r>
      <w:r w:rsidRPr="00DA0D29">
        <w:rPr>
          <w:rFonts w:cs="Times New Roman"/>
          <w:i/>
          <w:iCs/>
          <w:color w:val="008000"/>
          <w:szCs w:val="28"/>
          <w:u w:val="single"/>
          <w:lang w:val="ro-RO"/>
        </w:rPr>
        <w:t>Ordonanţei de urgenţă a Guvernului nr. 97/2005</w:t>
      </w:r>
      <w:r w:rsidRPr="00DA0D29">
        <w:rPr>
          <w:rFonts w:cs="Times New Roman"/>
          <w:i/>
          <w:iCs/>
          <w:szCs w:val="28"/>
          <w:lang w:val="ro-RO"/>
        </w:rPr>
        <w:t xml:space="preserve">, aprobate prin </w:t>
      </w:r>
      <w:r w:rsidRPr="00DA0D29">
        <w:rPr>
          <w:rFonts w:cs="Times New Roman"/>
          <w:i/>
          <w:iCs/>
          <w:color w:val="008000"/>
          <w:szCs w:val="28"/>
          <w:u w:val="single"/>
          <w:lang w:val="ro-RO"/>
        </w:rPr>
        <w:t>Hotărârea Guvernului nr. 295/2021</w:t>
      </w:r>
      <w:r w:rsidRPr="00DA0D29">
        <w:rPr>
          <w:rFonts w:cs="Times New Roman"/>
          <w:i/>
          <w:iCs/>
          <w:szCs w:val="28"/>
          <w:lang w:val="ro-RO"/>
        </w:rPr>
        <w:t>.</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Conform </w:t>
      </w:r>
      <w:r w:rsidRPr="00DA0D29">
        <w:rPr>
          <w:rFonts w:cs="Times New Roman"/>
          <w:i/>
          <w:iCs/>
          <w:color w:val="008000"/>
          <w:szCs w:val="28"/>
          <w:u w:val="single"/>
          <w:lang w:val="ro-RO"/>
        </w:rPr>
        <w:t>art. III</w:t>
      </w:r>
      <w:r w:rsidRPr="00DA0D29">
        <w:rPr>
          <w:rFonts w:cs="Times New Roman"/>
          <w:i/>
          <w:iCs/>
          <w:szCs w:val="28"/>
          <w:lang w:val="ro-RO"/>
        </w:rPr>
        <w:t xml:space="preserve"> alin. (3) din Legea nr. 136/2023 (</w:t>
      </w:r>
      <w:r w:rsidRPr="00DA0D29">
        <w:rPr>
          <w:rFonts w:cs="Times New Roman"/>
          <w:b/>
          <w:bCs/>
          <w:i/>
          <w:iCs/>
          <w:color w:val="008000"/>
          <w:szCs w:val="28"/>
          <w:u w:val="single"/>
          <w:lang w:val="ro-RO"/>
        </w:rPr>
        <w:t>#M10</w:t>
      </w:r>
      <w:r w:rsidRPr="00DA0D29">
        <w:rPr>
          <w:rFonts w:cs="Times New Roman"/>
          <w:i/>
          <w:iCs/>
          <w:szCs w:val="28"/>
          <w:lang w:val="ro-RO"/>
        </w:rPr>
        <w:t xml:space="preserve">), în termen de 60 de zile de la data de 29 mai 2023 [data intrării în vigoare a </w:t>
      </w:r>
      <w:r w:rsidRPr="00DA0D29">
        <w:rPr>
          <w:rFonts w:cs="Times New Roman"/>
          <w:i/>
          <w:iCs/>
          <w:color w:val="008000"/>
          <w:szCs w:val="28"/>
          <w:u w:val="single"/>
          <w:lang w:val="ro-RO"/>
        </w:rPr>
        <w:t>Legii nr. 136/2023</w:t>
      </w:r>
      <w:r w:rsidRPr="00DA0D29">
        <w:rPr>
          <w:rFonts w:cs="Times New Roman"/>
          <w:i/>
          <w:iCs/>
          <w:szCs w:val="28"/>
          <w:lang w:val="ro-RO"/>
        </w:rPr>
        <w:t xml:space="preserve"> (</w:t>
      </w:r>
      <w:r w:rsidRPr="00DA0D29">
        <w:rPr>
          <w:rFonts w:cs="Times New Roman"/>
          <w:b/>
          <w:bCs/>
          <w:i/>
          <w:iCs/>
          <w:color w:val="008000"/>
          <w:szCs w:val="28"/>
          <w:u w:val="single"/>
          <w:lang w:val="ro-RO"/>
        </w:rPr>
        <w:t>#M10</w:t>
      </w:r>
      <w:r w:rsidRPr="00DA0D29">
        <w:rPr>
          <w:rFonts w:cs="Times New Roman"/>
          <w:i/>
          <w:iCs/>
          <w:szCs w:val="28"/>
          <w:lang w:val="ro-RO"/>
        </w:rPr>
        <w:t xml:space="preserve">)], Guvernul va modifica în mod corespunzător, la propunerea Ministerului Afacerilor Interne, </w:t>
      </w:r>
      <w:r w:rsidRPr="00DA0D29">
        <w:rPr>
          <w:rFonts w:cs="Times New Roman"/>
          <w:i/>
          <w:iCs/>
          <w:color w:val="008000"/>
          <w:szCs w:val="28"/>
          <w:u w:val="single"/>
          <w:lang w:val="ro-RO"/>
        </w:rPr>
        <w:t>Normele</w:t>
      </w:r>
      <w:r w:rsidRPr="00DA0D29">
        <w:rPr>
          <w:rFonts w:cs="Times New Roman"/>
          <w:i/>
          <w:iCs/>
          <w:szCs w:val="28"/>
          <w:lang w:val="ro-RO"/>
        </w:rPr>
        <w:t xml:space="preserve"> metodologice de aplicare unitară a dispoziţiilor </w:t>
      </w:r>
      <w:r w:rsidRPr="00DA0D29">
        <w:rPr>
          <w:rFonts w:cs="Times New Roman"/>
          <w:i/>
          <w:iCs/>
          <w:color w:val="008000"/>
          <w:szCs w:val="28"/>
          <w:u w:val="single"/>
          <w:lang w:val="ro-RO"/>
        </w:rPr>
        <w:t>Ordonanţei de urgenţă a Guvernului nr. 97/2005</w:t>
      </w:r>
      <w:r w:rsidRPr="00DA0D29">
        <w:rPr>
          <w:rFonts w:cs="Times New Roman"/>
          <w:i/>
          <w:iCs/>
          <w:szCs w:val="28"/>
          <w:lang w:val="ro-RO"/>
        </w:rPr>
        <w:t xml:space="preserve">, aprobate prin </w:t>
      </w:r>
      <w:r w:rsidRPr="00DA0D29">
        <w:rPr>
          <w:rFonts w:cs="Times New Roman"/>
          <w:i/>
          <w:iCs/>
          <w:color w:val="008000"/>
          <w:szCs w:val="28"/>
          <w:u w:val="single"/>
          <w:lang w:val="ro-RO"/>
        </w:rPr>
        <w:t>Hotărârea Guvernului nr. 295/2021</w:t>
      </w:r>
      <w:r w:rsidRPr="00DA0D29">
        <w:rPr>
          <w:rFonts w:cs="Times New Roman"/>
          <w:i/>
          <w:iCs/>
          <w:szCs w:val="28"/>
          <w:lang w:val="ro-RO"/>
        </w:rPr>
        <w:t>.</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w:t>
      </w:r>
      <w:r w:rsidRPr="00DA0D29">
        <w:rPr>
          <w:rFonts w:cs="Times New Roman"/>
          <w:i/>
          <w:iCs/>
          <w:color w:val="FF0000"/>
          <w:szCs w:val="28"/>
          <w:u w:val="single"/>
          <w:lang w:val="ro-RO"/>
        </w:rPr>
        <w:t>ART. 49</w:t>
      </w:r>
      <w:r w:rsidRPr="00DA0D29">
        <w:rPr>
          <w:rFonts w:cs="Times New Roman"/>
          <w:i/>
          <w:iCs/>
          <w:szCs w:val="28"/>
          <w:lang w:val="ro-RO"/>
        </w:rPr>
        <w:t xml:space="preserve"> *** Abrogat ~ </w:t>
      </w:r>
      <w:r w:rsidRPr="00DA0D29">
        <w:rPr>
          <w:rFonts w:cs="Times New Roman"/>
          <w:b/>
          <w:bCs/>
          <w:i/>
          <w:iCs/>
          <w:color w:val="008000"/>
          <w:szCs w:val="28"/>
          <w:u w:val="single"/>
          <w:lang w:val="ro-RO"/>
        </w:rPr>
        <w:t>#Formă anterioară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w:t>
      </w:r>
      <w:r w:rsidRPr="00DA0D29">
        <w:rPr>
          <w:rFonts w:cs="Times New Roman"/>
          <w:color w:val="FF0000"/>
          <w:szCs w:val="28"/>
          <w:u w:val="single"/>
          <w:lang w:val="ro-RO"/>
        </w:rPr>
        <w:t>ART. 50</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Resursele financiare pentru asigurarea materialelor necesare producerii documentelor prevăzute la </w:t>
      </w:r>
      <w:r w:rsidRPr="00DA0D29">
        <w:rPr>
          <w:rFonts w:cs="Times New Roman"/>
          <w:i/>
          <w:iCs/>
          <w:color w:val="008000"/>
          <w:szCs w:val="28"/>
          <w:u w:val="single"/>
          <w:lang w:val="ro-RO"/>
        </w:rPr>
        <w:t>art. 3</w:t>
      </w:r>
      <w:r w:rsidRPr="00DA0D29">
        <w:rPr>
          <w:rFonts w:cs="Times New Roman"/>
          <w:i/>
          <w:iCs/>
          <w:szCs w:val="28"/>
          <w:lang w:val="ro-RO"/>
        </w:rPr>
        <w:t xml:space="preserve"> alin. (1) se prevăd de Ministerul Administraţiei şi Internelor, anual, în mod distinct, în bugetul de venituri şi cheltuieli al D.E.P.A.B.D., cu excepţia situaţiei când prin lege se dispune altfel.</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(2) Resursele financiare necesare achiziţionării echipamentelor de calcul şi programelor software licenţiate, utilizate pentru producerea cărţilor de identitate şi a cărţilor de alegător*), precum şi pentru încheierea şi derularea contractelor de service la aceste echipamente, se prevăd de Ministerul Administraţiei şi Internelor, anual, în mod distinct, în bugetul de venituri şi cheltuieli al D.E.P.A.B.D., cu excepţia situaţiei când prin lege se dispune altfel.</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(3) Dotarea D.E.P.A.B.D. cu materialele necesare îndeplinirii atribuţiilor legale se realizează, prin grija Ministerului Administraţiei şi Internelor, din producţia internă şi din import, cu excepţia situaţiei când prin lege se dispune altfel.</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#CIN</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w:t>
      </w:r>
      <w:r w:rsidRPr="00DA0D29">
        <w:rPr>
          <w:rFonts w:cs="Times New Roman"/>
          <w:b/>
          <w:bCs/>
          <w:i/>
          <w:iCs/>
          <w:szCs w:val="28"/>
          <w:lang w:val="ro-RO"/>
        </w:rPr>
        <w:t>*)</w:t>
      </w:r>
      <w:r w:rsidRPr="00DA0D29">
        <w:rPr>
          <w:rFonts w:cs="Times New Roman"/>
          <w:i/>
          <w:iCs/>
          <w:szCs w:val="28"/>
          <w:lang w:val="ro-RO"/>
        </w:rPr>
        <w:t xml:space="preserve"> Conform </w:t>
      </w:r>
      <w:r w:rsidRPr="00DA0D29">
        <w:rPr>
          <w:rFonts w:cs="Times New Roman"/>
          <w:i/>
          <w:iCs/>
          <w:color w:val="008000"/>
          <w:szCs w:val="28"/>
          <w:u w:val="single"/>
          <w:lang w:val="ro-RO"/>
        </w:rPr>
        <w:t>art. VII</w:t>
      </w:r>
      <w:r w:rsidRPr="00DA0D29">
        <w:rPr>
          <w:rFonts w:cs="Times New Roman"/>
          <w:i/>
          <w:iCs/>
          <w:szCs w:val="28"/>
          <w:lang w:val="ro-RO"/>
        </w:rPr>
        <w:t xml:space="preserve"> alin. (1) din Legea nr. 162/2020 (</w:t>
      </w:r>
      <w:r w:rsidRPr="00DA0D29">
        <w:rPr>
          <w:rFonts w:cs="Times New Roman"/>
          <w:b/>
          <w:bCs/>
          <w:i/>
          <w:iCs/>
          <w:color w:val="008000"/>
          <w:szCs w:val="28"/>
          <w:u w:val="single"/>
          <w:lang w:val="ro-RO"/>
        </w:rPr>
        <w:t>#M6</w:t>
      </w:r>
      <w:r w:rsidRPr="00DA0D29">
        <w:rPr>
          <w:rFonts w:cs="Times New Roman"/>
          <w:i/>
          <w:iCs/>
          <w:szCs w:val="28"/>
          <w:lang w:val="ro-RO"/>
        </w:rPr>
        <w:t xml:space="preserve">), la data de 7 august 2020 [data intrării în vigoare a </w:t>
      </w:r>
      <w:r w:rsidRPr="00DA0D29">
        <w:rPr>
          <w:rFonts w:cs="Times New Roman"/>
          <w:i/>
          <w:iCs/>
          <w:color w:val="008000"/>
          <w:szCs w:val="28"/>
          <w:u w:val="single"/>
          <w:lang w:val="ro-RO"/>
        </w:rPr>
        <w:t>Legii nr. 162/2020</w:t>
      </w:r>
      <w:r w:rsidRPr="00DA0D29">
        <w:rPr>
          <w:rFonts w:cs="Times New Roman"/>
          <w:i/>
          <w:iCs/>
          <w:szCs w:val="28"/>
          <w:lang w:val="ro-RO"/>
        </w:rPr>
        <w:t xml:space="preserve"> (</w:t>
      </w:r>
      <w:r w:rsidRPr="00DA0D29">
        <w:rPr>
          <w:rFonts w:cs="Times New Roman"/>
          <w:b/>
          <w:bCs/>
          <w:i/>
          <w:iCs/>
          <w:color w:val="008000"/>
          <w:szCs w:val="28"/>
          <w:u w:val="single"/>
          <w:lang w:val="ro-RO"/>
        </w:rPr>
        <w:t>#M6</w:t>
      </w:r>
      <w:r w:rsidRPr="00DA0D29">
        <w:rPr>
          <w:rFonts w:cs="Times New Roman"/>
          <w:i/>
          <w:iCs/>
          <w:szCs w:val="28"/>
          <w:lang w:val="ro-RO"/>
        </w:rPr>
        <w:t>)], prevederile din cuprinsul actelor normative referitoare la cartea de alegător se abrogă.</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#B</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ART. 51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(1) D.E.P.A.B.D., prin intermediul structurilor sale teritoriale, comunică direcţiilor judeţene de statistică sau, după caz, Direcţiei regionale de statistică a municipiului Bucureşti datele necesare pentru statistica demografică, referitoare la persoanele fizice care îşi schimbă domiciliul ori reşedinţa dintr-o unitate sau subunitate administrativ-teritorială în alta.</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(2) Schimbările intervenite în denumirea unor unităţi administrativ-teritoriale, precum şi situaţiile de reorganizare sau de trecere în alt rang a unei unităţi administrativ-teritoriale sunt comunicate D.E.P.A.B.D. de către structura de specialitate din cadrul Institutului Naţional de Statistică.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(3) Schimbările prevăzute la alin. (1) şi (2) se comunică în sistem informatic, periodicitatea şi circuitul lor fiind stabilite de Ministerul Administraţiei şi Internelor de comun acord cu Institutul Naţional de Statistică.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(4) Înfiinţarea, desfiinţarea sau schimbarea denumirii străzilor, făcută în condiţiile legii, este comunicată birourilor judeţene de administrare a bazelor de date privind evidenţa persoanelor sau, după caz, Serviciului de administrare a bazelor de date privind evidenţa persoanelor Bucureşti, de către consiliile locale, respectiv de Consiliul General al Municipiului Bucureşti.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lastRenderedPageBreak/>
        <w:t xml:space="preserve">    (5) Datele prevăzute la alin. (4) se comunică în scris, anexându-se copia hotărârii prin care s-a înfiinţat, s-a desfiinţat sau s-a schimbat denumirea străzilor.</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ART. 52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Ministerul Administraţiei şi Internelor elaborează, în termen de 60 de zile de la publicarea prezentei ordonanţe de urgenţă, norme metodologice de aplicare unitară a prevederilor acesteia, care se aprobă prin hotărâre a Guvernului*).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#CIN</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w:t>
      </w:r>
      <w:r w:rsidRPr="00DA0D29">
        <w:rPr>
          <w:rFonts w:cs="Times New Roman"/>
          <w:b/>
          <w:bCs/>
          <w:i/>
          <w:iCs/>
          <w:szCs w:val="28"/>
          <w:lang w:val="ro-RO"/>
        </w:rPr>
        <w:t>*)</w:t>
      </w:r>
      <w:r w:rsidRPr="00DA0D29">
        <w:rPr>
          <w:rFonts w:cs="Times New Roman"/>
          <w:i/>
          <w:iCs/>
          <w:szCs w:val="28"/>
          <w:lang w:val="ro-RO"/>
        </w:rPr>
        <w:t xml:space="preserve"> A se vedea </w:t>
      </w:r>
      <w:r w:rsidRPr="00DA0D29">
        <w:rPr>
          <w:rFonts w:cs="Times New Roman"/>
          <w:i/>
          <w:iCs/>
          <w:color w:val="008000"/>
          <w:szCs w:val="28"/>
          <w:u w:val="single"/>
          <w:lang w:val="ro-RO"/>
        </w:rPr>
        <w:t>Hotărârea Guvernului nr. 295/2021</w:t>
      </w:r>
      <w:r w:rsidRPr="00DA0D29">
        <w:rPr>
          <w:rFonts w:cs="Times New Roman"/>
          <w:i/>
          <w:iCs/>
          <w:szCs w:val="28"/>
          <w:lang w:val="ro-RO"/>
        </w:rPr>
        <w:t xml:space="preserve"> pentru aprobarea Normelor metodologice de aplicare unitară a dispoziţiilor </w:t>
      </w:r>
      <w:r w:rsidRPr="00DA0D29">
        <w:rPr>
          <w:rFonts w:cs="Times New Roman"/>
          <w:i/>
          <w:iCs/>
          <w:color w:val="008000"/>
          <w:szCs w:val="28"/>
          <w:u w:val="single"/>
          <w:lang w:val="ro-RO"/>
        </w:rPr>
        <w:t>Ordonanţei de urgenţă a Guvernului nr. 97/2005</w:t>
      </w:r>
      <w:r w:rsidRPr="00DA0D29">
        <w:rPr>
          <w:rFonts w:cs="Times New Roman"/>
          <w:i/>
          <w:iCs/>
          <w:szCs w:val="28"/>
          <w:lang w:val="ro-RO"/>
        </w:rPr>
        <w:t xml:space="preserve"> privind evidenţa, domiciliul, reşedinţa şi actele de identitate ale cetăţenilor români.</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Conform </w:t>
      </w:r>
      <w:r w:rsidRPr="00DA0D29">
        <w:rPr>
          <w:rFonts w:cs="Times New Roman"/>
          <w:i/>
          <w:iCs/>
          <w:color w:val="008000"/>
          <w:szCs w:val="28"/>
          <w:u w:val="single"/>
          <w:lang w:val="ro-RO"/>
        </w:rPr>
        <w:t>art. V</w:t>
      </w:r>
      <w:r w:rsidRPr="00DA0D29">
        <w:rPr>
          <w:rFonts w:cs="Times New Roman"/>
          <w:i/>
          <w:iCs/>
          <w:szCs w:val="28"/>
          <w:lang w:val="ro-RO"/>
        </w:rPr>
        <w:t xml:space="preserve"> din Ordonanţa Guvernului nr. 12/2023 (</w:t>
      </w:r>
      <w:r w:rsidRPr="00DA0D29">
        <w:rPr>
          <w:rFonts w:cs="Times New Roman"/>
          <w:b/>
          <w:bCs/>
          <w:i/>
          <w:iCs/>
          <w:color w:val="008000"/>
          <w:szCs w:val="28"/>
          <w:u w:val="single"/>
          <w:lang w:val="ro-RO"/>
        </w:rPr>
        <w:t>#M9</w:t>
      </w:r>
      <w:r w:rsidRPr="00DA0D29">
        <w:rPr>
          <w:rFonts w:cs="Times New Roman"/>
          <w:i/>
          <w:iCs/>
          <w:szCs w:val="28"/>
          <w:lang w:val="ro-RO"/>
        </w:rPr>
        <w:t xml:space="preserve">), în termen de 90 de zile de la data de 3 februarie 2023 [data intrării în vigoare a </w:t>
      </w:r>
      <w:r w:rsidRPr="00DA0D29">
        <w:rPr>
          <w:rFonts w:cs="Times New Roman"/>
          <w:i/>
          <w:iCs/>
          <w:color w:val="008000"/>
          <w:szCs w:val="28"/>
          <w:u w:val="single"/>
          <w:lang w:val="ro-RO"/>
        </w:rPr>
        <w:t>Ordonanţei Guvernului nr. 12/2023</w:t>
      </w:r>
      <w:r w:rsidRPr="00DA0D29">
        <w:rPr>
          <w:rFonts w:cs="Times New Roman"/>
          <w:i/>
          <w:iCs/>
          <w:szCs w:val="28"/>
          <w:lang w:val="ro-RO"/>
        </w:rPr>
        <w:t xml:space="preserve"> (</w:t>
      </w:r>
      <w:r w:rsidRPr="00DA0D29">
        <w:rPr>
          <w:rFonts w:cs="Times New Roman"/>
          <w:b/>
          <w:bCs/>
          <w:i/>
          <w:iCs/>
          <w:color w:val="008000"/>
          <w:szCs w:val="28"/>
          <w:u w:val="single"/>
          <w:lang w:val="ro-RO"/>
        </w:rPr>
        <w:t>#M9</w:t>
      </w:r>
      <w:r w:rsidRPr="00DA0D29">
        <w:rPr>
          <w:rFonts w:cs="Times New Roman"/>
          <w:i/>
          <w:iCs/>
          <w:szCs w:val="28"/>
          <w:lang w:val="ro-RO"/>
        </w:rPr>
        <w:t xml:space="preserve">)], Guvernul va modifica în mod corespunzător </w:t>
      </w:r>
      <w:r w:rsidRPr="00DA0D29">
        <w:rPr>
          <w:rFonts w:cs="Times New Roman"/>
          <w:i/>
          <w:iCs/>
          <w:color w:val="008000"/>
          <w:szCs w:val="28"/>
          <w:u w:val="single"/>
          <w:lang w:val="ro-RO"/>
        </w:rPr>
        <w:t>Normele</w:t>
      </w:r>
      <w:r w:rsidRPr="00DA0D29">
        <w:rPr>
          <w:rFonts w:cs="Times New Roman"/>
          <w:i/>
          <w:iCs/>
          <w:szCs w:val="28"/>
          <w:lang w:val="ro-RO"/>
        </w:rPr>
        <w:t xml:space="preserve"> metodologice de aplicare unitară a dispoziţiilor </w:t>
      </w:r>
      <w:r w:rsidRPr="00DA0D29">
        <w:rPr>
          <w:rFonts w:cs="Times New Roman"/>
          <w:i/>
          <w:iCs/>
          <w:color w:val="008000"/>
          <w:szCs w:val="28"/>
          <w:u w:val="single"/>
          <w:lang w:val="ro-RO"/>
        </w:rPr>
        <w:t>Ordonanţei de urgenţă a Guvernului nr. 97/2005</w:t>
      </w:r>
      <w:r w:rsidRPr="00DA0D29">
        <w:rPr>
          <w:rFonts w:cs="Times New Roman"/>
          <w:i/>
          <w:iCs/>
          <w:szCs w:val="28"/>
          <w:lang w:val="ro-RO"/>
        </w:rPr>
        <w:t xml:space="preserve">, aprobate prin </w:t>
      </w:r>
      <w:r w:rsidRPr="00DA0D29">
        <w:rPr>
          <w:rFonts w:cs="Times New Roman"/>
          <w:i/>
          <w:iCs/>
          <w:color w:val="008000"/>
          <w:szCs w:val="28"/>
          <w:u w:val="single"/>
          <w:lang w:val="ro-RO"/>
        </w:rPr>
        <w:t>Hotărârea Guvernului nr. 295/2021</w:t>
      </w:r>
      <w:r w:rsidRPr="00DA0D29">
        <w:rPr>
          <w:rFonts w:cs="Times New Roman"/>
          <w:i/>
          <w:iCs/>
          <w:szCs w:val="28"/>
          <w:lang w:val="ro-RO"/>
        </w:rPr>
        <w:t>.</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Conform </w:t>
      </w:r>
      <w:r w:rsidRPr="00DA0D29">
        <w:rPr>
          <w:rFonts w:cs="Times New Roman"/>
          <w:i/>
          <w:iCs/>
          <w:color w:val="008000"/>
          <w:szCs w:val="28"/>
          <w:u w:val="single"/>
          <w:lang w:val="ro-RO"/>
        </w:rPr>
        <w:t>art. III</w:t>
      </w:r>
      <w:r w:rsidRPr="00DA0D29">
        <w:rPr>
          <w:rFonts w:cs="Times New Roman"/>
          <w:i/>
          <w:iCs/>
          <w:szCs w:val="28"/>
          <w:lang w:val="ro-RO"/>
        </w:rPr>
        <w:t xml:space="preserve"> alin. (3) din Legea nr. 136/2023 (</w:t>
      </w:r>
      <w:r w:rsidRPr="00DA0D29">
        <w:rPr>
          <w:rFonts w:cs="Times New Roman"/>
          <w:b/>
          <w:bCs/>
          <w:i/>
          <w:iCs/>
          <w:color w:val="008000"/>
          <w:szCs w:val="28"/>
          <w:u w:val="single"/>
          <w:lang w:val="ro-RO"/>
        </w:rPr>
        <w:t>#M10</w:t>
      </w:r>
      <w:r w:rsidRPr="00DA0D29">
        <w:rPr>
          <w:rFonts w:cs="Times New Roman"/>
          <w:i/>
          <w:iCs/>
          <w:szCs w:val="28"/>
          <w:lang w:val="ro-RO"/>
        </w:rPr>
        <w:t xml:space="preserve">), în termen de 60 de zile de la data de 29 mai 2023 [data intrării în vigoare a </w:t>
      </w:r>
      <w:r w:rsidRPr="00DA0D29">
        <w:rPr>
          <w:rFonts w:cs="Times New Roman"/>
          <w:i/>
          <w:iCs/>
          <w:color w:val="008000"/>
          <w:szCs w:val="28"/>
          <w:u w:val="single"/>
          <w:lang w:val="ro-RO"/>
        </w:rPr>
        <w:t>Legii nr. 136/2023</w:t>
      </w:r>
      <w:r w:rsidRPr="00DA0D29">
        <w:rPr>
          <w:rFonts w:cs="Times New Roman"/>
          <w:i/>
          <w:iCs/>
          <w:szCs w:val="28"/>
          <w:lang w:val="ro-RO"/>
        </w:rPr>
        <w:t xml:space="preserve"> (</w:t>
      </w:r>
      <w:r w:rsidRPr="00DA0D29">
        <w:rPr>
          <w:rFonts w:cs="Times New Roman"/>
          <w:b/>
          <w:bCs/>
          <w:i/>
          <w:iCs/>
          <w:color w:val="008000"/>
          <w:szCs w:val="28"/>
          <w:u w:val="single"/>
          <w:lang w:val="ro-RO"/>
        </w:rPr>
        <w:t>#M10</w:t>
      </w:r>
      <w:r w:rsidRPr="00DA0D29">
        <w:rPr>
          <w:rFonts w:cs="Times New Roman"/>
          <w:i/>
          <w:iCs/>
          <w:szCs w:val="28"/>
          <w:lang w:val="ro-RO"/>
        </w:rPr>
        <w:t xml:space="preserve">)], Guvernul va modifica în mod corespunzător, la propunerea Ministerului Afacerilor Interne, </w:t>
      </w:r>
      <w:r w:rsidRPr="00DA0D29">
        <w:rPr>
          <w:rFonts w:cs="Times New Roman"/>
          <w:i/>
          <w:iCs/>
          <w:color w:val="008000"/>
          <w:szCs w:val="28"/>
          <w:u w:val="single"/>
          <w:lang w:val="ro-RO"/>
        </w:rPr>
        <w:t>Normele</w:t>
      </w:r>
      <w:r w:rsidRPr="00DA0D29">
        <w:rPr>
          <w:rFonts w:cs="Times New Roman"/>
          <w:i/>
          <w:iCs/>
          <w:szCs w:val="28"/>
          <w:lang w:val="ro-RO"/>
        </w:rPr>
        <w:t xml:space="preserve"> metodologice de aplicare unitară a dispoziţiilor </w:t>
      </w:r>
      <w:r w:rsidRPr="00DA0D29">
        <w:rPr>
          <w:rFonts w:cs="Times New Roman"/>
          <w:i/>
          <w:iCs/>
          <w:color w:val="008000"/>
          <w:szCs w:val="28"/>
          <w:u w:val="single"/>
          <w:lang w:val="ro-RO"/>
        </w:rPr>
        <w:t>Ordonanţei de urgenţă a Guvernului nr. 97/2005</w:t>
      </w:r>
      <w:r w:rsidRPr="00DA0D29">
        <w:rPr>
          <w:rFonts w:cs="Times New Roman"/>
          <w:i/>
          <w:iCs/>
          <w:szCs w:val="28"/>
          <w:lang w:val="ro-RO"/>
        </w:rPr>
        <w:t xml:space="preserve">, aprobate prin </w:t>
      </w:r>
      <w:r w:rsidRPr="00DA0D29">
        <w:rPr>
          <w:rFonts w:cs="Times New Roman"/>
          <w:i/>
          <w:iCs/>
          <w:color w:val="008000"/>
          <w:szCs w:val="28"/>
          <w:u w:val="single"/>
          <w:lang w:val="ro-RO"/>
        </w:rPr>
        <w:t>Hotărârea Guvernului nr. 295/2021</w:t>
      </w:r>
      <w:r w:rsidRPr="00DA0D29">
        <w:rPr>
          <w:rFonts w:cs="Times New Roman"/>
          <w:i/>
          <w:iCs/>
          <w:szCs w:val="28"/>
          <w:lang w:val="ro-RO"/>
        </w:rPr>
        <w:t>.</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#B</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ART. 53</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În termen de 60 de zile de la data intrării în vigoare a prezentei ordonanţe de urgenţă, Guvernul adoptă, la propunerea Ministerului Administraţiei şi Internelor, normele metodologice pentru comunicarea datelor, care să asigure actualizarea R.N.E.P.</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ART. 54</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szCs w:val="28"/>
          <w:lang w:val="ro-RO"/>
        </w:rPr>
        <w:t xml:space="preserve">    Pe data intrării în vigoare a prezentei ordonanţe de urgenţă se abrogă </w:t>
      </w:r>
      <w:r w:rsidRPr="00DA0D29">
        <w:rPr>
          <w:rFonts w:cs="Times New Roman"/>
          <w:color w:val="008000"/>
          <w:szCs w:val="28"/>
          <w:u w:val="single"/>
          <w:lang w:val="ro-RO"/>
        </w:rPr>
        <w:t>Legea nr. 105/1996</w:t>
      </w:r>
      <w:r w:rsidRPr="00DA0D29">
        <w:rPr>
          <w:rFonts w:cs="Times New Roman"/>
          <w:szCs w:val="28"/>
          <w:lang w:val="ro-RO"/>
        </w:rPr>
        <w:t xml:space="preserve"> privind evidenţa populaţiei şi cartea de identitate, publicată în Monitorul Oficial al României, Partea I, nr. 237 din 30 septembrie 1996, cu modificările şi completările ulterioare.</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#CIN</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w:t>
      </w:r>
      <w:r w:rsidRPr="00DA0D29">
        <w:rPr>
          <w:rFonts w:cs="Times New Roman"/>
          <w:b/>
          <w:bCs/>
          <w:i/>
          <w:iCs/>
          <w:szCs w:val="28"/>
          <w:lang w:val="ro-RO"/>
        </w:rPr>
        <w:t>NOTĂ: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Reproducem mai jos prevederile </w:t>
      </w:r>
      <w:r w:rsidRPr="00DA0D29">
        <w:rPr>
          <w:rFonts w:cs="Times New Roman"/>
          <w:i/>
          <w:iCs/>
          <w:color w:val="008000"/>
          <w:szCs w:val="28"/>
          <w:u w:val="single"/>
          <w:lang w:val="ro-RO"/>
        </w:rPr>
        <w:t>art. IX</w:t>
      </w:r>
      <w:r w:rsidRPr="00DA0D29">
        <w:rPr>
          <w:rFonts w:cs="Times New Roman"/>
          <w:i/>
          <w:iCs/>
          <w:szCs w:val="28"/>
          <w:lang w:val="ro-RO"/>
        </w:rPr>
        <w:t xml:space="preserve"> - XII din Ordonanţa de urgenţă a Guvernului nr. 82/2012 (</w:t>
      </w:r>
      <w:r w:rsidRPr="00DA0D29">
        <w:rPr>
          <w:rFonts w:cs="Times New Roman"/>
          <w:b/>
          <w:bCs/>
          <w:i/>
          <w:iCs/>
          <w:color w:val="008000"/>
          <w:szCs w:val="28"/>
          <w:u w:val="single"/>
          <w:lang w:val="ro-RO"/>
        </w:rPr>
        <w:t>#M1</w:t>
      </w:r>
      <w:r w:rsidRPr="00DA0D29">
        <w:rPr>
          <w:rFonts w:cs="Times New Roman"/>
          <w:i/>
          <w:iCs/>
          <w:szCs w:val="28"/>
          <w:lang w:val="ro-RO"/>
        </w:rPr>
        <w:t>), cu modificările ulterioare.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"ART. IX</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Până la finalizarea organizării componentei informatizate a R.N.E.P. pe un singur nivel, activităţile de actualizare şi verificare a datelor din R.N.E.P. se efectuează pe componenta informatizată constituită la nivel judeţean şi al municipiului Bucureşti."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#M8</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"ART. X</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Până la asigurarea suportului tehnic necesar pentru eliberarea cărţii electronice de identitate, cărţile de identitate se produc şi se eliberează potrivit dispoziţiilor aplicabile până la data intrării în vigoare a prezentei ordonanţe de urgenţă.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De la data asigurării suportului tehnic necesar pentru eliberarea cărţii electronice de identitate, autorităţile competente eliberează cărţile de identitate, numai în formatul realizat potrivit </w:t>
      </w:r>
      <w:r w:rsidRPr="00DA0D29">
        <w:rPr>
          <w:rFonts w:cs="Times New Roman"/>
          <w:i/>
          <w:iCs/>
          <w:color w:val="008000"/>
          <w:szCs w:val="28"/>
          <w:u w:val="single"/>
          <w:lang w:val="ro-RO"/>
        </w:rPr>
        <w:t>Ordonanţei Guvernului nr. 69/2002</w:t>
      </w:r>
      <w:r w:rsidRPr="00DA0D29">
        <w:rPr>
          <w:rFonts w:cs="Times New Roman"/>
          <w:i/>
          <w:iCs/>
          <w:szCs w:val="28"/>
          <w:lang w:val="ro-RO"/>
        </w:rPr>
        <w:t>, republicată, cu modificările şi completările ulterioare, inclusiv cu cele aduse prin prezenta ordonanţă de urgenţă.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#M2</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(3) Cărţile de identitate provizorii şi cărţile de alegător*) se produc şi se eliberează potrivit dispoziţiilor aplicabile actelor de identitate.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(4) Menţiunile care se înscriu în cărţile de identitate şi în cărţile de identitate provizorii se realizează potrivit dispoziţiilor aplicabile actelor de identitate care le conţin.</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#M2</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(5) Datele biometrice pentru cartea electronică de identitate se colectează după cum urmează:</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lastRenderedPageBreak/>
        <w:t xml:space="preserve">    a) la sediile serviciilor publice comunitare de evidenţă a persoanelor pentru cartea electronică de identitate care conţine, ca dată biometrică, numai imaginea facială;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b) la sediile serviciilor publice comunitare de evidenţă şi eliberare a paşapoartelor simple, cu echipamentele din dotarea acestora, pentru cartea electronică de identitate care conţine ca date biometrice atât imaginea facial, cât şi imaginile impresiunilor papilare, până la asigurarea serviciilor publice comunitare de evidenţă a persoanelor cu echipamentele şi produsele software necesare preluării imaginilor impresiunilor papilare.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#M8</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(6) *** Abrogat ~ </w:t>
      </w:r>
      <w:r w:rsidRPr="00DA0D29">
        <w:rPr>
          <w:rFonts w:cs="Times New Roman"/>
          <w:b/>
          <w:bCs/>
          <w:i/>
          <w:iCs/>
          <w:color w:val="008000"/>
          <w:szCs w:val="28"/>
          <w:u w:val="single"/>
          <w:lang w:val="ro-RO"/>
        </w:rPr>
        <w:t>#Formă anterioară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#M1</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(7) Datele pentru cartea de identitate şi datele biometrice pentru cartea electronică de identitate se colectează, pentru cetăţenii români aflaţi în străinătate, de către Ministerul Afacerilor Externe, cu echipamentele utilizate la paşapoartele electronice, aflate în dotarea sa şi a misiunilor diplomatice sau oficiilor consulare."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#CIN</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w:t>
      </w:r>
      <w:r w:rsidRPr="00DA0D29">
        <w:rPr>
          <w:rFonts w:cs="Times New Roman"/>
          <w:b/>
          <w:bCs/>
          <w:i/>
          <w:iCs/>
          <w:szCs w:val="28"/>
          <w:lang w:val="ro-RO"/>
        </w:rPr>
        <w:t>*)</w:t>
      </w:r>
      <w:r w:rsidRPr="00DA0D29">
        <w:rPr>
          <w:rFonts w:cs="Times New Roman"/>
          <w:i/>
          <w:iCs/>
          <w:szCs w:val="28"/>
          <w:lang w:val="ro-RO"/>
        </w:rPr>
        <w:t xml:space="preserve"> Conform </w:t>
      </w:r>
      <w:r w:rsidRPr="00DA0D29">
        <w:rPr>
          <w:rFonts w:cs="Times New Roman"/>
          <w:i/>
          <w:iCs/>
          <w:color w:val="008000"/>
          <w:szCs w:val="28"/>
          <w:u w:val="single"/>
          <w:lang w:val="ro-RO"/>
        </w:rPr>
        <w:t>art. VII</w:t>
      </w:r>
      <w:r w:rsidRPr="00DA0D29">
        <w:rPr>
          <w:rFonts w:cs="Times New Roman"/>
          <w:i/>
          <w:iCs/>
          <w:szCs w:val="28"/>
          <w:lang w:val="ro-RO"/>
        </w:rPr>
        <w:t xml:space="preserve"> alin. (1) din Legea nr. 162/2020 (</w:t>
      </w:r>
      <w:r w:rsidRPr="00DA0D29">
        <w:rPr>
          <w:rFonts w:cs="Times New Roman"/>
          <w:b/>
          <w:bCs/>
          <w:i/>
          <w:iCs/>
          <w:color w:val="008000"/>
          <w:szCs w:val="28"/>
          <w:u w:val="single"/>
          <w:lang w:val="ro-RO"/>
        </w:rPr>
        <w:t>#M6</w:t>
      </w:r>
      <w:r w:rsidRPr="00DA0D29">
        <w:rPr>
          <w:rFonts w:cs="Times New Roman"/>
          <w:i/>
          <w:iCs/>
          <w:szCs w:val="28"/>
          <w:lang w:val="ro-RO"/>
        </w:rPr>
        <w:t xml:space="preserve">), la data de 7 august 2020 [data intrării în vigoare a </w:t>
      </w:r>
      <w:r w:rsidRPr="00DA0D29">
        <w:rPr>
          <w:rFonts w:cs="Times New Roman"/>
          <w:i/>
          <w:iCs/>
          <w:color w:val="008000"/>
          <w:szCs w:val="28"/>
          <w:u w:val="single"/>
          <w:lang w:val="ro-RO"/>
        </w:rPr>
        <w:t>Legii nr. 162/2020</w:t>
      </w:r>
      <w:r w:rsidRPr="00DA0D29">
        <w:rPr>
          <w:rFonts w:cs="Times New Roman"/>
          <w:i/>
          <w:iCs/>
          <w:szCs w:val="28"/>
          <w:lang w:val="ro-RO"/>
        </w:rPr>
        <w:t xml:space="preserve"> (</w:t>
      </w:r>
      <w:r w:rsidRPr="00DA0D29">
        <w:rPr>
          <w:rFonts w:cs="Times New Roman"/>
          <w:b/>
          <w:bCs/>
          <w:i/>
          <w:iCs/>
          <w:color w:val="008000"/>
          <w:szCs w:val="28"/>
          <w:u w:val="single"/>
          <w:lang w:val="ro-RO"/>
        </w:rPr>
        <w:t>#M6</w:t>
      </w:r>
      <w:r w:rsidRPr="00DA0D29">
        <w:rPr>
          <w:rFonts w:cs="Times New Roman"/>
          <w:i/>
          <w:iCs/>
          <w:szCs w:val="28"/>
          <w:lang w:val="ro-RO"/>
        </w:rPr>
        <w:t>)], prevederile din cuprinsul actelor normative referitoare la cartea de alegător se abrogă.</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#M2</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"ART. XI</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Calendarul preschimbării buletinelor de identitate, precum şi a cărţilor de identitate eliberate în formatul prevăzut de </w:t>
      </w:r>
      <w:r w:rsidRPr="00DA0D29">
        <w:rPr>
          <w:rFonts w:cs="Times New Roman"/>
          <w:i/>
          <w:iCs/>
          <w:color w:val="008000"/>
          <w:szCs w:val="28"/>
          <w:u w:val="single"/>
          <w:lang w:val="ro-RO"/>
        </w:rPr>
        <w:t>anexa nr. 1</w:t>
      </w:r>
      <w:r w:rsidRPr="00DA0D29">
        <w:rPr>
          <w:rFonts w:cs="Times New Roman"/>
          <w:i/>
          <w:iCs/>
          <w:szCs w:val="28"/>
          <w:lang w:val="ro-RO"/>
        </w:rPr>
        <w:t xml:space="preserve"> la Hotărârea Guvernului nr. 839/2006*) privind forma şi conţinutul actelor de identitate, ale autocolantului privind stabilirea reşedinţei şi ale cărţii de imobil, cu modificările ulterioare, se stabileşte prin hotărâre a Guvernului, după generalizarea activităţii de emitere a cărţilor de identitate emise în condiţiile legii de aprobare a prezentei ordonanţe de urgenţă.</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(2) *** Abrogat ~ </w:t>
      </w:r>
      <w:r w:rsidRPr="00DA0D29">
        <w:rPr>
          <w:rFonts w:cs="Times New Roman"/>
          <w:b/>
          <w:bCs/>
          <w:i/>
          <w:iCs/>
          <w:color w:val="008000"/>
          <w:szCs w:val="28"/>
          <w:u w:val="single"/>
          <w:lang w:val="ro-RO"/>
        </w:rPr>
        <w:t>#Formă anterioară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(3) *** Abrogat</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#M8</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(4) *** Abrogat" ~ </w:t>
      </w:r>
      <w:r w:rsidRPr="00DA0D29">
        <w:rPr>
          <w:rFonts w:cs="Times New Roman"/>
          <w:b/>
          <w:bCs/>
          <w:i/>
          <w:iCs/>
          <w:color w:val="008000"/>
          <w:szCs w:val="28"/>
          <w:u w:val="single"/>
          <w:lang w:val="ro-RO"/>
        </w:rPr>
        <w:t>#Formă anterioară</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#CIN</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w:t>
      </w:r>
      <w:r w:rsidRPr="00DA0D29">
        <w:rPr>
          <w:rFonts w:cs="Times New Roman"/>
          <w:b/>
          <w:bCs/>
          <w:i/>
          <w:iCs/>
          <w:szCs w:val="28"/>
          <w:lang w:val="ro-RO"/>
        </w:rPr>
        <w:t>*)</w:t>
      </w:r>
      <w:r w:rsidRPr="00DA0D29">
        <w:rPr>
          <w:rFonts w:cs="Times New Roman"/>
          <w:i/>
          <w:iCs/>
          <w:szCs w:val="28"/>
          <w:lang w:val="ro-RO"/>
        </w:rPr>
        <w:t xml:space="preserve"> </w:t>
      </w:r>
      <w:r w:rsidRPr="00DA0D29">
        <w:rPr>
          <w:rFonts w:cs="Times New Roman"/>
          <w:i/>
          <w:iCs/>
          <w:color w:val="008000"/>
          <w:szCs w:val="28"/>
          <w:u w:val="single"/>
          <w:lang w:val="ro-RO"/>
        </w:rPr>
        <w:t>Hotărârea Guvernului nr. 839/2006</w:t>
      </w:r>
      <w:r w:rsidRPr="00DA0D29">
        <w:rPr>
          <w:rFonts w:cs="Times New Roman"/>
          <w:i/>
          <w:iCs/>
          <w:szCs w:val="28"/>
          <w:lang w:val="ro-RO"/>
        </w:rPr>
        <w:t xml:space="preserve"> a fost abrogată. A se vedea </w:t>
      </w:r>
      <w:r w:rsidRPr="00DA0D29">
        <w:rPr>
          <w:rFonts w:cs="Times New Roman"/>
          <w:i/>
          <w:iCs/>
          <w:color w:val="008000"/>
          <w:szCs w:val="28"/>
          <w:u w:val="single"/>
          <w:lang w:val="ro-RO"/>
        </w:rPr>
        <w:t>Hotărârea Guvernului nr. 295/2021</w:t>
      </w:r>
      <w:r w:rsidRPr="00DA0D29">
        <w:rPr>
          <w:rFonts w:cs="Times New Roman"/>
          <w:i/>
          <w:iCs/>
          <w:szCs w:val="28"/>
          <w:lang w:val="ro-RO"/>
        </w:rPr>
        <w:t>.</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#M2</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"ART. XII</w:t>
      </w:r>
    </w:p>
    <w:p w:rsidR="00DA0D29" w:rsidRPr="00DA0D29" w:rsidRDefault="00DA0D29" w:rsidP="00DA0D29">
      <w:pPr>
        <w:autoSpaceDE w:val="0"/>
        <w:autoSpaceDN w:val="0"/>
        <w:adjustRightInd w:val="0"/>
        <w:spacing w:after="0" w:line="240" w:lineRule="auto"/>
        <w:rPr>
          <w:rFonts w:cs="Times New Roman"/>
          <w:i/>
          <w:iCs/>
          <w:szCs w:val="28"/>
          <w:lang w:val="ro-RO"/>
        </w:rPr>
      </w:pPr>
      <w:r w:rsidRPr="00DA0D29">
        <w:rPr>
          <w:rFonts w:cs="Times New Roman"/>
          <w:i/>
          <w:iCs/>
          <w:szCs w:val="28"/>
          <w:lang w:val="ro-RO"/>
        </w:rPr>
        <w:t xml:space="preserve">    (1) Dotarea serviciilor publice comunitare de evidenţă a persoanelor care devin funcţionale ulterior intrării în vigoare a prezentei ordonanţe de urgenţă cu suportul tehnic necesar pentru eliberarea cărţilor electronice de identitate, a cărţilor de identitate, a cărţilor de alegător*) aferente acestora şi a cărţilor de identitate provizorii se realizează de către autorităţile administraţiei publice locale în subordinea cărora funcţionează aceste servicii.</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(2) Autorităţile administraţiei publice locale pot dota serviciile publice comunitare de evidenţă a persoanelor din subordinea acestora, funcţionale la data intrării în vigoare a legii de aprobare a prezentei ordonanţe de urgenţă, cu echipamentele necesare eliberării cărţilor electronice de identitate care conţin imaginile impresiunilor papilare."</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#CIN</w:t>
      </w: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i/>
          <w:iCs/>
          <w:szCs w:val="28"/>
          <w:lang w:val="ro-RO"/>
        </w:rPr>
        <w:t xml:space="preserve">    </w:t>
      </w:r>
      <w:r w:rsidRPr="00DA0D29">
        <w:rPr>
          <w:rFonts w:cs="Times New Roman"/>
          <w:b/>
          <w:bCs/>
          <w:i/>
          <w:iCs/>
          <w:szCs w:val="28"/>
          <w:lang w:val="ro-RO"/>
        </w:rPr>
        <w:t>*)</w:t>
      </w:r>
      <w:r w:rsidRPr="00DA0D29">
        <w:rPr>
          <w:rFonts w:cs="Times New Roman"/>
          <w:i/>
          <w:iCs/>
          <w:szCs w:val="28"/>
          <w:lang w:val="ro-RO"/>
        </w:rPr>
        <w:t xml:space="preserve"> Conform </w:t>
      </w:r>
      <w:r w:rsidRPr="00DA0D29">
        <w:rPr>
          <w:rFonts w:cs="Times New Roman"/>
          <w:i/>
          <w:iCs/>
          <w:color w:val="008000"/>
          <w:szCs w:val="28"/>
          <w:u w:val="single"/>
          <w:lang w:val="ro-RO"/>
        </w:rPr>
        <w:t>art. VII</w:t>
      </w:r>
      <w:r w:rsidRPr="00DA0D29">
        <w:rPr>
          <w:rFonts w:cs="Times New Roman"/>
          <w:i/>
          <w:iCs/>
          <w:szCs w:val="28"/>
          <w:lang w:val="ro-RO"/>
        </w:rPr>
        <w:t xml:space="preserve"> alin. (1) din Legea nr. 162/2020 (</w:t>
      </w:r>
      <w:r w:rsidRPr="00DA0D29">
        <w:rPr>
          <w:rFonts w:cs="Times New Roman"/>
          <w:b/>
          <w:bCs/>
          <w:i/>
          <w:iCs/>
          <w:color w:val="008000"/>
          <w:szCs w:val="28"/>
          <w:u w:val="single"/>
          <w:lang w:val="ro-RO"/>
        </w:rPr>
        <w:t>#M6</w:t>
      </w:r>
      <w:r w:rsidRPr="00DA0D29">
        <w:rPr>
          <w:rFonts w:cs="Times New Roman"/>
          <w:i/>
          <w:iCs/>
          <w:szCs w:val="28"/>
          <w:lang w:val="ro-RO"/>
        </w:rPr>
        <w:t xml:space="preserve">), la data de 7 august 2020 [data intrării în vigoare a </w:t>
      </w:r>
      <w:r w:rsidRPr="00DA0D29">
        <w:rPr>
          <w:rFonts w:cs="Times New Roman"/>
          <w:i/>
          <w:iCs/>
          <w:color w:val="008000"/>
          <w:szCs w:val="28"/>
          <w:u w:val="single"/>
          <w:lang w:val="ro-RO"/>
        </w:rPr>
        <w:t>Legii nr. 162/2020</w:t>
      </w:r>
      <w:r w:rsidRPr="00DA0D29">
        <w:rPr>
          <w:rFonts w:cs="Times New Roman"/>
          <w:i/>
          <w:iCs/>
          <w:szCs w:val="28"/>
          <w:lang w:val="ro-RO"/>
        </w:rPr>
        <w:t xml:space="preserve"> (</w:t>
      </w:r>
      <w:r w:rsidRPr="00DA0D29">
        <w:rPr>
          <w:rFonts w:cs="Times New Roman"/>
          <w:b/>
          <w:bCs/>
          <w:i/>
          <w:iCs/>
          <w:color w:val="008000"/>
          <w:szCs w:val="28"/>
          <w:u w:val="single"/>
          <w:lang w:val="ro-RO"/>
        </w:rPr>
        <w:t>#M6</w:t>
      </w:r>
      <w:r w:rsidRPr="00DA0D29">
        <w:rPr>
          <w:rFonts w:cs="Times New Roman"/>
          <w:i/>
          <w:iCs/>
          <w:szCs w:val="28"/>
          <w:lang w:val="ro-RO"/>
        </w:rPr>
        <w:t>)], prevederile din cuprinsul actelor normative referitoare la cartea de alegător se abrogă.</w:t>
      </w:r>
    </w:p>
    <w:p w:rsidR="00DA0D29" w:rsidRPr="00DA0D29" w:rsidRDefault="00DA0D29" w:rsidP="00DA0D29">
      <w:pPr>
        <w:autoSpaceDE w:val="0"/>
        <w:autoSpaceDN w:val="0"/>
        <w:adjustRightInd w:val="0"/>
        <w:spacing w:after="0" w:line="240" w:lineRule="auto"/>
        <w:rPr>
          <w:rFonts w:cs="Times New Roman"/>
          <w:szCs w:val="28"/>
          <w:lang w:val="ro-RO"/>
        </w:rPr>
      </w:pPr>
    </w:p>
    <w:p w:rsidR="00DA0D29" w:rsidRPr="00DA0D29" w:rsidRDefault="00DA0D29" w:rsidP="00DA0D29">
      <w:pPr>
        <w:autoSpaceDE w:val="0"/>
        <w:autoSpaceDN w:val="0"/>
        <w:adjustRightInd w:val="0"/>
        <w:spacing w:after="0" w:line="240" w:lineRule="auto"/>
        <w:rPr>
          <w:rFonts w:cs="Times New Roman"/>
          <w:szCs w:val="28"/>
          <w:lang w:val="ro-RO"/>
        </w:rPr>
      </w:pPr>
      <w:r w:rsidRPr="00DA0D29">
        <w:rPr>
          <w:rFonts w:cs="Times New Roman"/>
          <w:b/>
          <w:bCs/>
          <w:color w:val="008000"/>
          <w:szCs w:val="28"/>
          <w:u w:val="single"/>
          <w:lang w:val="ro-RO"/>
        </w:rPr>
        <w:t>#B</w:t>
      </w:r>
    </w:p>
    <w:p w:rsidR="00433786" w:rsidRPr="00DA0D29" w:rsidRDefault="00DA0D29" w:rsidP="00DA0D29">
      <w:pPr>
        <w:rPr>
          <w:sz w:val="18"/>
          <w:lang w:val="ro-RO"/>
        </w:rPr>
      </w:pPr>
      <w:r w:rsidRPr="00DA0D29">
        <w:rPr>
          <w:rFonts w:cs="Times New Roman"/>
          <w:szCs w:val="28"/>
          <w:lang w:val="ro-RO"/>
        </w:rPr>
        <w:t xml:space="preserve">                              ---------------</w:t>
      </w:r>
    </w:p>
    <w:sectPr w:rsidR="00433786" w:rsidRPr="00DA0D29"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66CE" w:rsidRDefault="004B66CE" w:rsidP="003218D3">
      <w:pPr>
        <w:spacing w:after="0" w:line="240" w:lineRule="auto"/>
      </w:pPr>
      <w:r>
        <w:separator/>
      </w:r>
    </w:p>
  </w:endnote>
  <w:endnote w:type="continuationSeparator" w:id="0">
    <w:p w:rsidR="004B66CE" w:rsidRDefault="004B66CE" w:rsidP="00321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18D3" w:rsidRDefault="003218D3" w:rsidP="003218D3">
    <w:pPr>
      <w:pStyle w:val="Footer"/>
      <w:jc w:val="center"/>
    </w:pPr>
    <w:r>
      <w:fldChar w:fldCharType="begin"/>
    </w:r>
    <w:r>
      <w:instrText xml:space="preserve"> PAGE  \* Arabic  \* MERGEFORMAT </w:instrText>
    </w:r>
    <w:r>
      <w:fldChar w:fldCharType="separate"/>
    </w:r>
    <w:r w:rsidR="002A4B66">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66CE" w:rsidRDefault="004B66CE" w:rsidP="003218D3">
      <w:pPr>
        <w:spacing w:after="0" w:line="240" w:lineRule="auto"/>
      </w:pPr>
      <w:r>
        <w:separator/>
      </w:r>
    </w:p>
  </w:footnote>
  <w:footnote w:type="continuationSeparator" w:id="0">
    <w:p w:rsidR="004B66CE" w:rsidRDefault="004B66CE" w:rsidP="003218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8D3"/>
    <w:rsid w:val="000139DE"/>
    <w:rsid w:val="002A4B66"/>
    <w:rsid w:val="003218D3"/>
    <w:rsid w:val="00433786"/>
    <w:rsid w:val="004B66CE"/>
    <w:rsid w:val="006F10AB"/>
    <w:rsid w:val="00930F99"/>
    <w:rsid w:val="00BE63FA"/>
    <w:rsid w:val="00DA0D29"/>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34C7B4-6AE9-48BC-8C18-AFD2D1D3B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18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18D3"/>
  </w:style>
  <w:style w:type="paragraph" w:styleId="Footer">
    <w:name w:val="footer"/>
    <w:basedOn w:val="Normal"/>
    <w:link w:val="FooterChar"/>
    <w:uiPriority w:val="99"/>
    <w:unhideWhenUsed/>
    <w:rsid w:val="003218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18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11595</Words>
  <Characters>66097</Characters>
  <Application>Microsoft Office Word</Application>
  <DocSecurity>0</DocSecurity>
  <Lines>550</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cp:lastModifiedBy>
  <cp:revision>4</cp:revision>
  <dcterms:created xsi:type="dcterms:W3CDTF">2023-02-01T07:32:00Z</dcterms:created>
  <dcterms:modified xsi:type="dcterms:W3CDTF">2023-08-10T12:49:00Z</dcterms:modified>
</cp:coreProperties>
</file>