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520" w:rsidRPr="006B2520" w:rsidRDefault="006B2520" w:rsidP="006B2520">
      <w:pPr>
        <w:autoSpaceDE w:val="0"/>
        <w:autoSpaceDN w:val="0"/>
        <w:adjustRightInd w:val="0"/>
        <w:rPr>
          <w:sz w:val="22"/>
          <w:lang w:val="ro-RO"/>
        </w:rPr>
      </w:pPr>
      <w:bookmarkStart w:id="0" w:name="_GoBack"/>
      <w:bookmarkEnd w:id="0"/>
      <w:r w:rsidRPr="006B2520">
        <w:rPr>
          <w:sz w:val="22"/>
          <w:lang w:val="ro-RO"/>
        </w:rPr>
        <w:t xml:space="preserve">                      LEGE   Nr. 248/2005 din 20 iulie 2005</w:t>
      </w:r>
    </w:p>
    <w:p w:rsidR="006B2520" w:rsidRPr="006B2520" w:rsidRDefault="006B2520" w:rsidP="006B2520">
      <w:pPr>
        <w:autoSpaceDE w:val="0"/>
        <w:autoSpaceDN w:val="0"/>
        <w:adjustRightInd w:val="0"/>
        <w:rPr>
          <w:sz w:val="22"/>
          <w:lang w:val="ro-RO"/>
        </w:rPr>
      </w:pPr>
      <w:r w:rsidRPr="006B2520">
        <w:rPr>
          <w:sz w:val="22"/>
          <w:lang w:val="ro-RO"/>
        </w:rPr>
        <w:t>privind regimul liberei circulaţii a cetăţenilor români în străinătate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i/>
          <w:iCs/>
          <w:sz w:val="22"/>
          <w:lang w:val="ro-RO"/>
        </w:rPr>
      </w:pPr>
      <w:r w:rsidRPr="006B2520">
        <w:rPr>
          <w:i/>
          <w:iCs/>
          <w:sz w:val="22"/>
          <w:lang w:val="ro-RO"/>
        </w:rPr>
        <w:t xml:space="preserve">    Text în vigoare începând cu data de 24 iulie 2023</w:t>
      </w:r>
    </w:p>
    <w:p w:rsidR="006B2520" w:rsidRPr="006B2520" w:rsidRDefault="006B2520" w:rsidP="006B2520">
      <w:pPr>
        <w:autoSpaceDE w:val="0"/>
        <w:autoSpaceDN w:val="0"/>
        <w:adjustRightInd w:val="0"/>
        <w:rPr>
          <w:i/>
          <w:iCs/>
          <w:sz w:val="22"/>
          <w:lang w:val="ro-RO"/>
        </w:rPr>
      </w:pPr>
      <w:r w:rsidRPr="006B2520">
        <w:rPr>
          <w:i/>
          <w:iCs/>
          <w:sz w:val="22"/>
          <w:lang w:val="ro-RO"/>
        </w:rPr>
        <w:t xml:space="preserve">    REALIZATOR: COMPANIA DE INFORMATICĂ NEAMŢ</w:t>
      </w:r>
    </w:p>
    <w:p w:rsidR="006B2520" w:rsidRPr="006B2520" w:rsidRDefault="006B2520" w:rsidP="006B2520">
      <w:pPr>
        <w:autoSpaceDE w:val="0"/>
        <w:autoSpaceDN w:val="0"/>
        <w:adjustRightInd w:val="0"/>
        <w:rPr>
          <w:i/>
          <w:iCs/>
          <w:sz w:val="22"/>
          <w:lang w:val="ro-RO"/>
        </w:rPr>
      </w:pPr>
    </w:p>
    <w:p w:rsidR="006B2520" w:rsidRPr="006B2520" w:rsidRDefault="006B2520" w:rsidP="006B2520">
      <w:pPr>
        <w:autoSpaceDE w:val="0"/>
        <w:autoSpaceDN w:val="0"/>
        <w:adjustRightInd w:val="0"/>
        <w:rPr>
          <w:i/>
          <w:iCs/>
          <w:sz w:val="22"/>
          <w:lang w:val="ro-RO"/>
        </w:rPr>
      </w:pPr>
      <w:r w:rsidRPr="006B2520">
        <w:rPr>
          <w:i/>
          <w:iCs/>
          <w:sz w:val="22"/>
          <w:lang w:val="ro-RO"/>
        </w:rPr>
        <w:t xml:space="preserve">    Text actualizat prin produsul informatic legislativ LEX EXPERT în baza actelor normative modificatoare, publicate în Monitorul Oficial al României, Partea I, până la 21 iulie 2023.</w:t>
      </w:r>
    </w:p>
    <w:p w:rsidR="006B2520" w:rsidRPr="006B2520" w:rsidRDefault="006B2520" w:rsidP="006B2520">
      <w:pPr>
        <w:autoSpaceDE w:val="0"/>
        <w:autoSpaceDN w:val="0"/>
        <w:adjustRightInd w:val="0"/>
        <w:rPr>
          <w:i/>
          <w:iCs/>
          <w:sz w:val="22"/>
          <w:lang w:val="ro-RO"/>
        </w:rPr>
      </w:pPr>
    </w:p>
    <w:p w:rsidR="006B2520" w:rsidRPr="006B2520" w:rsidRDefault="006B2520" w:rsidP="006B2520">
      <w:pPr>
        <w:autoSpaceDE w:val="0"/>
        <w:autoSpaceDN w:val="0"/>
        <w:adjustRightInd w:val="0"/>
        <w:rPr>
          <w:sz w:val="22"/>
          <w:lang w:val="ro-RO"/>
        </w:rPr>
      </w:pPr>
      <w:r w:rsidRPr="006B2520">
        <w:rPr>
          <w:b/>
          <w:bCs/>
          <w:i/>
          <w:iCs/>
          <w:sz w:val="22"/>
          <w:lang w:val="ro-RO"/>
        </w:rPr>
        <w:t xml:space="preserve">    Act de bază</w:t>
      </w:r>
    </w:p>
    <w:p w:rsidR="006B2520" w:rsidRPr="006B2520" w:rsidRDefault="006B2520" w:rsidP="006B2520">
      <w:pPr>
        <w:autoSpaceDE w:val="0"/>
        <w:autoSpaceDN w:val="0"/>
        <w:adjustRightInd w:val="0"/>
        <w:rPr>
          <w:i/>
          <w:iCs/>
          <w:sz w:val="22"/>
          <w:lang w:val="ro-RO"/>
        </w:rPr>
      </w:pPr>
      <w:r w:rsidRPr="006B2520">
        <w:rPr>
          <w:b/>
          <w:bCs/>
          <w:color w:val="008000"/>
          <w:sz w:val="22"/>
          <w:u w:val="single"/>
          <w:lang w:val="ro-RO"/>
        </w:rPr>
        <w:t>#B</w:t>
      </w:r>
      <w:r w:rsidRPr="006B2520">
        <w:rPr>
          <w:sz w:val="22"/>
          <w:lang w:val="ro-RO"/>
        </w:rPr>
        <w:t xml:space="preserve">: </w:t>
      </w:r>
      <w:r w:rsidRPr="006B2520">
        <w:rPr>
          <w:i/>
          <w:iCs/>
          <w:sz w:val="22"/>
          <w:lang w:val="ro-RO"/>
        </w:rPr>
        <w:t>Legea nr. 248/2005, publicată în Monitorul Oficial al României, Partea I, nr. 682 din 29 iulie 2005</w:t>
      </w:r>
    </w:p>
    <w:p w:rsidR="006B2520" w:rsidRPr="006B2520" w:rsidRDefault="006B2520" w:rsidP="006B2520">
      <w:pPr>
        <w:autoSpaceDE w:val="0"/>
        <w:autoSpaceDN w:val="0"/>
        <w:adjustRightInd w:val="0"/>
        <w:rPr>
          <w:i/>
          <w:iCs/>
          <w:sz w:val="22"/>
          <w:lang w:val="ro-RO"/>
        </w:rPr>
      </w:pPr>
    </w:p>
    <w:p w:rsidR="006B2520" w:rsidRPr="006B2520" w:rsidRDefault="006B2520" w:rsidP="006B2520">
      <w:pPr>
        <w:autoSpaceDE w:val="0"/>
        <w:autoSpaceDN w:val="0"/>
        <w:adjustRightInd w:val="0"/>
        <w:rPr>
          <w:sz w:val="22"/>
          <w:lang w:val="ro-RO"/>
        </w:rPr>
      </w:pPr>
      <w:r w:rsidRPr="006B2520">
        <w:rPr>
          <w:b/>
          <w:bCs/>
          <w:i/>
          <w:iCs/>
          <w:sz w:val="22"/>
          <w:lang w:val="ro-RO"/>
        </w:rPr>
        <w:t xml:space="preserve">    Acte modificatoare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#M27</w:t>
      </w:r>
      <w:r w:rsidRPr="006B2520">
        <w:rPr>
          <w:sz w:val="22"/>
          <w:lang w:val="ro-RO"/>
        </w:rPr>
        <w:t xml:space="preserve">: </w:t>
      </w:r>
      <w:r w:rsidRPr="006B2520">
        <w:rPr>
          <w:i/>
          <w:iCs/>
          <w:sz w:val="22"/>
          <w:lang w:val="ro-RO"/>
        </w:rPr>
        <w:t>Legea nr. 247/2023</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#M26</w:t>
      </w:r>
      <w:r w:rsidRPr="006B2520">
        <w:rPr>
          <w:sz w:val="22"/>
          <w:lang w:val="ro-RO"/>
        </w:rPr>
        <w:t xml:space="preserve">: </w:t>
      </w:r>
      <w:r w:rsidRPr="006B2520">
        <w:rPr>
          <w:i/>
          <w:iCs/>
          <w:sz w:val="22"/>
          <w:lang w:val="ro-RO"/>
        </w:rPr>
        <w:t>Legea nr. 247/2022</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#M25</w:t>
      </w:r>
      <w:r w:rsidRPr="006B2520">
        <w:rPr>
          <w:sz w:val="22"/>
          <w:lang w:val="ro-RO"/>
        </w:rPr>
        <w:t xml:space="preserve">: </w:t>
      </w:r>
      <w:r w:rsidRPr="006B2520">
        <w:rPr>
          <w:i/>
          <w:iCs/>
          <w:sz w:val="22"/>
          <w:lang w:val="ro-RO"/>
        </w:rPr>
        <w:t>Legea nr. 271/2020</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#M24</w:t>
      </w:r>
      <w:r w:rsidRPr="006B2520">
        <w:rPr>
          <w:sz w:val="22"/>
          <w:lang w:val="ro-RO"/>
        </w:rPr>
        <w:t xml:space="preserve">: </w:t>
      </w:r>
      <w:r w:rsidRPr="006B2520">
        <w:rPr>
          <w:i/>
          <w:iCs/>
          <w:sz w:val="22"/>
          <w:lang w:val="ro-RO"/>
        </w:rPr>
        <w:t>Ordonanţa de urgenţă a Guvernului nr. 152/2020</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#M23</w:t>
      </w:r>
      <w:r w:rsidRPr="006B2520">
        <w:rPr>
          <w:sz w:val="22"/>
          <w:lang w:val="ro-RO"/>
        </w:rPr>
        <w:t xml:space="preserve">: </w:t>
      </w:r>
      <w:r w:rsidRPr="006B2520">
        <w:rPr>
          <w:i/>
          <w:iCs/>
          <w:sz w:val="22"/>
          <w:lang w:val="ro-RO"/>
        </w:rPr>
        <w:t>Legea nr. 162/2020</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#M22</w:t>
      </w:r>
      <w:r w:rsidRPr="006B2520">
        <w:rPr>
          <w:sz w:val="22"/>
          <w:lang w:val="ro-RO"/>
        </w:rPr>
        <w:t xml:space="preserve">: </w:t>
      </w:r>
      <w:r w:rsidRPr="006B2520">
        <w:rPr>
          <w:i/>
          <w:iCs/>
          <w:sz w:val="22"/>
          <w:lang w:val="ro-RO"/>
        </w:rPr>
        <w:t>Legea nr. 161/2020</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r w:rsidRPr="006B2520">
        <w:rPr>
          <w:sz w:val="22"/>
          <w:lang w:val="ro-RO"/>
        </w:rPr>
        <w:t xml:space="preserve">: </w:t>
      </w:r>
      <w:r w:rsidRPr="006B2520">
        <w:rPr>
          <w:i/>
          <w:iCs/>
          <w:sz w:val="22"/>
          <w:lang w:val="ro-RO"/>
        </w:rPr>
        <w:t>Legea nr. 133/2018</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#M20</w:t>
      </w:r>
      <w:r w:rsidRPr="006B2520">
        <w:rPr>
          <w:sz w:val="22"/>
          <w:lang w:val="ro-RO"/>
        </w:rPr>
        <w:t xml:space="preserve">: </w:t>
      </w:r>
      <w:r w:rsidRPr="006B2520">
        <w:rPr>
          <w:i/>
          <w:iCs/>
          <w:sz w:val="22"/>
          <w:lang w:val="ro-RO"/>
        </w:rPr>
        <w:t>Legea nr. 17/2017</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#M19</w:t>
      </w:r>
      <w:r w:rsidRPr="006B2520">
        <w:rPr>
          <w:sz w:val="22"/>
          <w:lang w:val="ro-RO"/>
        </w:rPr>
        <w:t xml:space="preserve">: </w:t>
      </w:r>
      <w:r w:rsidRPr="006B2520">
        <w:rPr>
          <w:i/>
          <w:iCs/>
          <w:sz w:val="22"/>
          <w:lang w:val="ro-RO"/>
        </w:rPr>
        <w:t>Legea nr. 1/2017</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r w:rsidRPr="006B2520">
        <w:rPr>
          <w:sz w:val="22"/>
          <w:lang w:val="ro-RO"/>
        </w:rPr>
        <w:t xml:space="preserve">: </w:t>
      </w:r>
      <w:r w:rsidRPr="006B2520">
        <w:rPr>
          <w:i/>
          <w:iCs/>
          <w:sz w:val="22"/>
          <w:lang w:val="ro-RO"/>
        </w:rPr>
        <w:t>Legea nr. 169/2016</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#M17</w:t>
      </w:r>
      <w:r w:rsidRPr="006B2520">
        <w:rPr>
          <w:sz w:val="22"/>
          <w:lang w:val="ro-RO"/>
        </w:rPr>
        <w:t xml:space="preserve">: </w:t>
      </w:r>
      <w:r w:rsidRPr="006B2520">
        <w:rPr>
          <w:i/>
          <w:iCs/>
          <w:sz w:val="22"/>
          <w:lang w:val="ro-RO"/>
        </w:rPr>
        <w:t>Ordonanţa de urgenţă a Guvernului nr. 41/2016</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#M16</w:t>
      </w:r>
      <w:r w:rsidRPr="006B2520">
        <w:rPr>
          <w:sz w:val="22"/>
          <w:lang w:val="ro-RO"/>
        </w:rPr>
        <w:t xml:space="preserve">: </w:t>
      </w:r>
      <w:r w:rsidRPr="006B2520">
        <w:rPr>
          <w:i/>
          <w:iCs/>
          <w:sz w:val="22"/>
          <w:lang w:val="ro-RO"/>
        </w:rPr>
        <w:t>Legea nr. 235/2013</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r w:rsidRPr="006B2520">
        <w:rPr>
          <w:sz w:val="22"/>
          <w:lang w:val="ro-RO"/>
        </w:rPr>
        <w:t xml:space="preserve">: </w:t>
      </w:r>
      <w:r w:rsidRPr="006B2520">
        <w:rPr>
          <w:i/>
          <w:iCs/>
          <w:sz w:val="22"/>
          <w:lang w:val="ro-RO"/>
        </w:rPr>
        <w:t>Legea nr. 175/2013</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#M14</w:t>
      </w:r>
      <w:r w:rsidRPr="006B2520">
        <w:rPr>
          <w:sz w:val="22"/>
          <w:lang w:val="ro-RO"/>
        </w:rPr>
        <w:t xml:space="preserve">: </w:t>
      </w:r>
      <w:r w:rsidRPr="006B2520">
        <w:rPr>
          <w:i/>
          <w:iCs/>
          <w:sz w:val="22"/>
          <w:lang w:val="ro-RO"/>
        </w:rPr>
        <w:t>Ordonanţa de urgenţă a Guvernului nr. 82/2012</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#M13</w:t>
      </w:r>
      <w:r w:rsidRPr="006B2520">
        <w:rPr>
          <w:sz w:val="22"/>
          <w:lang w:val="ro-RO"/>
        </w:rPr>
        <w:t xml:space="preserve">: </w:t>
      </w:r>
      <w:r w:rsidRPr="006B2520">
        <w:rPr>
          <w:i/>
          <w:iCs/>
          <w:sz w:val="22"/>
          <w:lang w:val="ro-RO"/>
        </w:rPr>
        <w:t>Legea nr. 187/2012</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#M12</w:t>
      </w:r>
      <w:r w:rsidRPr="006B2520">
        <w:rPr>
          <w:sz w:val="22"/>
          <w:lang w:val="ro-RO"/>
        </w:rPr>
        <w:t xml:space="preserve">: </w:t>
      </w:r>
      <w:r w:rsidRPr="006B2520">
        <w:rPr>
          <w:i/>
          <w:iCs/>
          <w:sz w:val="22"/>
          <w:lang w:val="ro-RO"/>
        </w:rPr>
        <w:t>Legea nr. 206/2010</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#M11</w:t>
      </w:r>
      <w:r w:rsidRPr="006B2520">
        <w:rPr>
          <w:sz w:val="22"/>
          <w:lang w:val="ro-RO"/>
        </w:rPr>
        <w:t xml:space="preserve">: </w:t>
      </w:r>
      <w:r w:rsidRPr="006B2520">
        <w:rPr>
          <w:i/>
          <w:iCs/>
          <w:sz w:val="22"/>
          <w:lang w:val="ro-RO"/>
        </w:rPr>
        <w:t>Ordonanţa de urgenţă a Guvernului nr. 107/2009</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#M10</w:t>
      </w:r>
      <w:r w:rsidRPr="006B2520">
        <w:rPr>
          <w:sz w:val="22"/>
          <w:lang w:val="ro-RO"/>
        </w:rPr>
        <w:t xml:space="preserve">: </w:t>
      </w:r>
      <w:r w:rsidRPr="006B2520">
        <w:rPr>
          <w:i/>
          <w:iCs/>
          <w:sz w:val="22"/>
          <w:lang w:val="ro-RO"/>
        </w:rPr>
        <w:t>Legea nr. 264/2009</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r w:rsidRPr="006B2520">
        <w:rPr>
          <w:sz w:val="22"/>
          <w:lang w:val="ro-RO"/>
        </w:rPr>
        <w:t xml:space="preserve">: </w:t>
      </w:r>
      <w:r w:rsidRPr="006B2520">
        <w:rPr>
          <w:i/>
          <w:iCs/>
          <w:sz w:val="22"/>
          <w:lang w:val="ro-RO"/>
        </w:rPr>
        <w:t>Ordonanţa de urgenţă a Guvernului nr. 207/2008</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#M8</w:t>
      </w:r>
      <w:r w:rsidRPr="006B2520">
        <w:rPr>
          <w:sz w:val="22"/>
          <w:lang w:val="ro-RO"/>
        </w:rPr>
        <w:t xml:space="preserve">: </w:t>
      </w:r>
      <w:r w:rsidRPr="006B2520">
        <w:rPr>
          <w:i/>
          <w:iCs/>
          <w:sz w:val="22"/>
          <w:lang w:val="ro-RO"/>
        </w:rPr>
        <w:t>Legea nr. 115/2008</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#M7</w:t>
      </w:r>
      <w:r w:rsidRPr="006B2520">
        <w:rPr>
          <w:sz w:val="22"/>
          <w:lang w:val="ro-RO"/>
        </w:rPr>
        <w:t xml:space="preserve">: </w:t>
      </w:r>
      <w:r w:rsidRPr="006B2520">
        <w:rPr>
          <w:i/>
          <w:iCs/>
          <w:sz w:val="22"/>
          <w:lang w:val="ro-RO"/>
        </w:rPr>
        <w:t>Ordonanţa de urgenţă a Guvernului nr. 126/2007*, respinsă prin Legea nr. 115/2008 (</w:t>
      </w:r>
      <w:r w:rsidRPr="006B2520">
        <w:rPr>
          <w:b/>
          <w:bCs/>
          <w:i/>
          <w:iCs/>
          <w:color w:val="008000"/>
          <w:sz w:val="22"/>
          <w:u w:val="single"/>
          <w:lang w:val="ro-RO"/>
        </w:rPr>
        <w:t>#M8</w:t>
      </w:r>
      <w:r w:rsidRPr="006B2520">
        <w:rPr>
          <w:i/>
          <w:iCs/>
          <w:sz w:val="22"/>
          <w:lang w:val="ro-RO"/>
        </w:rPr>
        <w: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#M6</w:t>
      </w:r>
      <w:r w:rsidRPr="006B2520">
        <w:rPr>
          <w:sz w:val="22"/>
          <w:lang w:val="ro-RO"/>
        </w:rPr>
        <w:t xml:space="preserve">: </w:t>
      </w:r>
      <w:r w:rsidRPr="006B2520">
        <w:rPr>
          <w:i/>
          <w:iCs/>
          <w:sz w:val="22"/>
          <w:lang w:val="ro-RO"/>
        </w:rPr>
        <w:t>Ordonanţa de urgenţă a Guvernului nr. 96/2006</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#M5</w:t>
      </w:r>
      <w:r w:rsidRPr="006B2520">
        <w:rPr>
          <w:sz w:val="22"/>
          <w:lang w:val="ro-RO"/>
        </w:rPr>
        <w:t xml:space="preserve">: </w:t>
      </w:r>
      <w:r w:rsidRPr="006B2520">
        <w:rPr>
          <w:i/>
          <w:iCs/>
          <w:sz w:val="22"/>
          <w:lang w:val="ro-RO"/>
        </w:rPr>
        <w:t>Legea nr. 191/2006</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#M4</w:t>
      </w:r>
      <w:r w:rsidRPr="006B2520">
        <w:rPr>
          <w:sz w:val="22"/>
          <w:lang w:val="ro-RO"/>
        </w:rPr>
        <w:t xml:space="preserve">: </w:t>
      </w:r>
      <w:r w:rsidRPr="006B2520">
        <w:rPr>
          <w:i/>
          <w:iCs/>
          <w:sz w:val="22"/>
          <w:lang w:val="ro-RO"/>
        </w:rPr>
        <w:t>Rectificarea publicată în Monitorul Oficial al României, Partea I, nr. 316 din 7 aprilie 2006</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#M3</w:t>
      </w:r>
      <w:r w:rsidRPr="006B2520">
        <w:rPr>
          <w:sz w:val="22"/>
          <w:lang w:val="ro-RO"/>
        </w:rPr>
        <w:t xml:space="preserve">: </w:t>
      </w:r>
      <w:r w:rsidRPr="006B2520">
        <w:rPr>
          <w:i/>
          <w:iCs/>
          <w:sz w:val="22"/>
          <w:lang w:val="ro-RO"/>
        </w:rPr>
        <w:t>Rectificarea publicată în Monitorul Oficial al României, Partea I, nr. 316 din 7 aprilie 2006</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w:t>
      </w:r>
      <w:r w:rsidRPr="006B2520">
        <w:rPr>
          <w:sz w:val="22"/>
          <w:lang w:val="ro-RO"/>
        </w:rPr>
        <w:t xml:space="preserve">: </w:t>
      </w:r>
      <w:r w:rsidRPr="006B2520">
        <w:rPr>
          <w:i/>
          <w:iCs/>
          <w:sz w:val="22"/>
          <w:lang w:val="ro-RO"/>
        </w:rPr>
        <w:t>Legea nr. 50/2006</w:t>
      </w:r>
    </w:p>
    <w:p w:rsidR="006B2520" w:rsidRPr="006B2520" w:rsidRDefault="006B2520" w:rsidP="006B2520">
      <w:pPr>
        <w:autoSpaceDE w:val="0"/>
        <w:autoSpaceDN w:val="0"/>
        <w:adjustRightInd w:val="0"/>
        <w:rPr>
          <w:i/>
          <w:iCs/>
          <w:sz w:val="22"/>
          <w:lang w:val="ro-RO"/>
        </w:rPr>
      </w:pPr>
      <w:r w:rsidRPr="006B2520">
        <w:rPr>
          <w:b/>
          <w:bCs/>
          <w:color w:val="008000"/>
          <w:sz w:val="22"/>
          <w:u w:val="single"/>
          <w:lang w:val="ro-RO"/>
        </w:rPr>
        <w:t>#M1</w:t>
      </w:r>
      <w:r w:rsidRPr="006B2520">
        <w:rPr>
          <w:sz w:val="22"/>
          <w:lang w:val="ro-RO"/>
        </w:rPr>
        <w:t xml:space="preserve">: </w:t>
      </w:r>
      <w:r w:rsidRPr="006B2520">
        <w:rPr>
          <w:i/>
          <w:iCs/>
          <w:sz w:val="22"/>
          <w:lang w:val="ro-RO"/>
        </w:rPr>
        <w:t>Ordonanţa Guvernului nr. 5/2006</w:t>
      </w:r>
    </w:p>
    <w:p w:rsidR="006B2520" w:rsidRPr="006B2520" w:rsidRDefault="006B2520" w:rsidP="006B2520">
      <w:pPr>
        <w:autoSpaceDE w:val="0"/>
        <w:autoSpaceDN w:val="0"/>
        <w:adjustRightInd w:val="0"/>
        <w:rPr>
          <w:i/>
          <w:iCs/>
          <w:sz w:val="22"/>
          <w:lang w:val="ro-RO"/>
        </w:rPr>
      </w:pPr>
    </w:p>
    <w:p w:rsidR="006B2520" w:rsidRPr="006B2520" w:rsidRDefault="006B2520" w:rsidP="006B2520">
      <w:pPr>
        <w:autoSpaceDE w:val="0"/>
        <w:autoSpaceDN w:val="0"/>
        <w:adjustRightInd w:val="0"/>
        <w:rPr>
          <w:i/>
          <w:iCs/>
          <w:sz w:val="22"/>
          <w:lang w:val="ro-RO"/>
        </w:rPr>
      </w:pPr>
      <w:r w:rsidRPr="006B2520">
        <w:rPr>
          <w:i/>
          <w:iCs/>
          <w:sz w:val="22"/>
          <w:lang w:val="ro-RO"/>
        </w:rPr>
        <w:t xml:space="preserve">    În lista de mai sus, actele normative marcate cu asterisc (*) sunt modificate, abrogate sau respinse şi modificările efectuate prin aceste acte normative asupra </w:t>
      </w:r>
      <w:r w:rsidRPr="006B2520">
        <w:rPr>
          <w:i/>
          <w:iCs/>
          <w:color w:val="008000"/>
          <w:sz w:val="22"/>
          <w:u w:val="single"/>
          <w:lang w:val="ro-RO"/>
        </w:rPr>
        <w:t>Legii nr. 248/2005</w:t>
      </w:r>
      <w:r w:rsidRPr="006B2520">
        <w:rPr>
          <w:i/>
          <w:iCs/>
          <w:sz w:val="22"/>
          <w:lang w:val="ro-RO"/>
        </w:rPr>
        <w:t xml:space="preserve"> nu mai sunt de actualitate.</w:t>
      </w:r>
    </w:p>
    <w:p w:rsidR="006B2520" w:rsidRPr="006B2520" w:rsidRDefault="006B2520" w:rsidP="006B2520">
      <w:pPr>
        <w:autoSpaceDE w:val="0"/>
        <w:autoSpaceDN w:val="0"/>
        <w:adjustRightInd w:val="0"/>
        <w:rPr>
          <w:i/>
          <w:iCs/>
          <w:sz w:val="22"/>
          <w:lang w:val="ro-RO"/>
        </w:rPr>
      </w:pPr>
    </w:p>
    <w:p w:rsidR="006B2520" w:rsidRPr="006B2520" w:rsidRDefault="006B2520" w:rsidP="006B2520">
      <w:pPr>
        <w:autoSpaceDE w:val="0"/>
        <w:autoSpaceDN w:val="0"/>
        <w:adjustRightInd w:val="0"/>
        <w:rPr>
          <w:sz w:val="22"/>
          <w:lang w:val="ro-RO"/>
        </w:rPr>
      </w:pPr>
      <w:r w:rsidRPr="006B2520">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B2520">
        <w:rPr>
          <w:b/>
          <w:bCs/>
          <w:i/>
          <w:iCs/>
          <w:color w:val="008000"/>
          <w:sz w:val="22"/>
          <w:u w:val="single"/>
          <w:lang w:val="ro-RO"/>
        </w:rPr>
        <w:t>#M1</w:t>
      </w:r>
      <w:r w:rsidRPr="006B2520">
        <w:rPr>
          <w:i/>
          <w:iCs/>
          <w:sz w:val="22"/>
          <w:lang w:val="ro-RO"/>
        </w:rPr>
        <w:t xml:space="preserve">, </w:t>
      </w:r>
      <w:r w:rsidRPr="006B2520">
        <w:rPr>
          <w:b/>
          <w:bCs/>
          <w:i/>
          <w:iCs/>
          <w:color w:val="008000"/>
          <w:sz w:val="22"/>
          <w:u w:val="single"/>
          <w:lang w:val="ro-RO"/>
        </w:rPr>
        <w:t>#M2</w:t>
      </w:r>
      <w:r w:rsidRPr="006B2520">
        <w:rPr>
          <w:i/>
          <w:iCs/>
          <w:sz w:val="22"/>
          <w:lang w:val="ro-RO"/>
        </w:rPr>
        <w:t xml:space="preserve"> etc.</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i/>
          <w:iCs/>
          <w:sz w:val="22"/>
          <w:lang w:val="ro-RO"/>
        </w:rPr>
      </w:pPr>
      <w:r w:rsidRPr="006B2520">
        <w:rPr>
          <w:i/>
          <w:iCs/>
          <w:sz w:val="22"/>
          <w:lang w:val="ro-RO"/>
        </w:rPr>
        <w:t xml:space="preserve">    </w:t>
      </w:r>
      <w:r w:rsidRPr="006B2520">
        <w:rPr>
          <w:b/>
          <w:bCs/>
          <w:i/>
          <w:iCs/>
          <w:sz w:val="22"/>
          <w:lang w:val="ro-RO"/>
        </w:rPr>
        <w:t>NOTE: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w:t>
      </w:r>
      <w:r w:rsidRPr="006B2520">
        <w:rPr>
          <w:b/>
          <w:bCs/>
          <w:i/>
          <w:iCs/>
          <w:sz w:val="22"/>
          <w:lang w:val="ro-RO"/>
        </w:rPr>
        <w:t>1.</w:t>
      </w:r>
      <w:r w:rsidRPr="006B2520">
        <w:rPr>
          <w:i/>
          <w:iCs/>
          <w:sz w:val="22"/>
          <w:lang w:val="ro-RO"/>
        </w:rPr>
        <w:t xml:space="preserve"> Prin </w:t>
      </w:r>
      <w:r w:rsidRPr="006B2520">
        <w:rPr>
          <w:i/>
          <w:iCs/>
          <w:color w:val="008000"/>
          <w:sz w:val="22"/>
          <w:u w:val="single"/>
          <w:lang w:val="ro-RO"/>
        </w:rPr>
        <w:t>Hotărârea Guvernului nr. 94/2006</w:t>
      </w:r>
      <w:r w:rsidRPr="006B2520">
        <w:rPr>
          <w:i/>
          <w:iCs/>
          <w:sz w:val="22"/>
          <w:lang w:val="ro-RO"/>
        </w:rPr>
        <w:t xml:space="preserve"> au fost aprobate Normele metodologice de aplicare a </w:t>
      </w:r>
      <w:r w:rsidRPr="006B2520">
        <w:rPr>
          <w:i/>
          <w:iCs/>
          <w:color w:val="008000"/>
          <w:sz w:val="22"/>
          <w:u w:val="single"/>
          <w:lang w:val="ro-RO"/>
        </w:rPr>
        <w:t>Legii nr. 248/2005</w:t>
      </w:r>
      <w:r w:rsidRPr="006B2520">
        <w:rPr>
          <w:i/>
          <w:iCs/>
          <w:sz w:val="22"/>
          <w:lang w:val="ro-RO"/>
        </w:rPr>
        <w:t xml:space="preserve"> privind regimul liberei circulaţii a cetăţenilor români în străinătate.</w:t>
      </w:r>
    </w:p>
    <w:p w:rsidR="006B2520" w:rsidRPr="006B2520" w:rsidRDefault="006B2520" w:rsidP="006B2520">
      <w:pPr>
        <w:autoSpaceDE w:val="0"/>
        <w:autoSpaceDN w:val="0"/>
        <w:adjustRightInd w:val="0"/>
        <w:rPr>
          <w:i/>
          <w:iCs/>
          <w:sz w:val="22"/>
          <w:lang w:val="ro-RO"/>
        </w:rPr>
      </w:pP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2.</w:t>
      </w:r>
      <w:r w:rsidRPr="006B2520">
        <w:rPr>
          <w:i/>
          <w:iCs/>
          <w:sz w:val="22"/>
          <w:lang w:val="ro-RO"/>
        </w:rPr>
        <w:t xml:space="preserve"> Nu sunt incluse în textul actualizat modificările efectuate prin </w:t>
      </w:r>
      <w:r w:rsidRPr="006B2520">
        <w:rPr>
          <w:i/>
          <w:iCs/>
          <w:color w:val="008000"/>
          <w:sz w:val="22"/>
          <w:u w:val="single"/>
          <w:lang w:val="ro-RO"/>
        </w:rPr>
        <w:t>art. II</w:t>
      </w:r>
      <w:r w:rsidRPr="006B2520">
        <w:rPr>
          <w:i/>
          <w:iCs/>
          <w:sz w:val="22"/>
          <w:lang w:val="ro-RO"/>
        </w:rPr>
        <w:t xml:space="preserve"> din Ordonanţa de urgenţă a Guvernului nr. 207/2008 (</w:t>
      </w:r>
      <w:r w:rsidRPr="006B2520">
        <w:rPr>
          <w:b/>
          <w:bCs/>
          <w:i/>
          <w:iCs/>
          <w:color w:val="008000"/>
          <w:sz w:val="22"/>
          <w:u w:val="single"/>
          <w:lang w:val="ro-RO"/>
        </w:rPr>
        <w:t>#M9</w:t>
      </w:r>
      <w:r w:rsidRPr="006B2520">
        <w:rPr>
          <w:i/>
          <w:iCs/>
          <w:sz w:val="22"/>
          <w:lang w:val="ro-RO"/>
        </w:rPr>
        <w:t>). Reproducem mai jos aceste prevederi.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i/>
          <w:iCs/>
          <w:sz w:val="22"/>
          <w:lang w:val="ro-RO"/>
        </w:rPr>
      </w:pPr>
      <w:r w:rsidRPr="006B2520">
        <w:rPr>
          <w:i/>
          <w:iCs/>
          <w:sz w:val="22"/>
          <w:lang w:val="ro-RO"/>
        </w:rPr>
        <w:lastRenderedPageBreak/>
        <w:t xml:space="preserve">    "ART. II</w:t>
      </w:r>
    </w:p>
    <w:p w:rsidR="006B2520" w:rsidRPr="006B2520" w:rsidRDefault="006B2520" w:rsidP="006B2520">
      <w:pPr>
        <w:autoSpaceDE w:val="0"/>
        <w:autoSpaceDN w:val="0"/>
        <w:adjustRightInd w:val="0"/>
        <w:rPr>
          <w:sz w:val="22"/>
          <w:lang w:val="ro-RO"/>
        </w:rPr>
      </w:pPr>
      <w:r w:rsidRPr="006B2520">
        <w:rPr>
          <w:i/>
          <w:iCs/>
          <w:sz w:val="22"/>
          <w:lang w:val="ro-RO"/>
        </w:rPr>
        <w:t xml:space="preserve">    În tot cuprinsul </w:t>
      </w:r>
      <w:r w:rsidRPr="006B2520">
        <w:rPr>
          <w:i/>
          <w:iCs/>
          <w:color w:val="008000"/>
          <w:sz w:val="22"/>
          <w:u w:val="single"/>
          <w:lang w:val="ro-RO"/>
        </w:rPr>
        <w:t>Legii nr. 248/2005</w:t>
      </w:r>
      <w:r w:rsidRPr="006B2520">
        <w:rPr>
          <w:i/>
          <w:iCs/>
          <w:sz w:val="22"/>
          <w:lang w:val="ro-RO"/>
        </w:rPr>
        <w:t>, cu modificările şi completările ulterioare, referirile la «paşaportul diplomatic» şi «paşaportul de serviciu», cu excepţia celor care vizează valabilitatea acestora, se consideră a fi făcute şi la «paşaportul diplomatic electronic», respectiv «paşaportul de serviciu electronic»."</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3.</w:t>
      </w:r>
      <w:r w:rsidRPr="006B2520">
        <w:rPr>
          <w:i/>
          <w:iCs/>
          <w:sz w:val="22"/>
          <w:lang w:val="ro-RO"/>
        </w:rPr>
        <w:t xml:space="preserve"> Reproducem mai jos prevederile </w:t>
      </w:r>
      <w:r w:rsidRPr="006B2520">
        <w:rPr>
          <w:i/>
          <w:iCs/>
          <w:color w:val="008000"/>
          <w:sz w:val="22"/>
          <w:u w:val="single"/>
          <w:lang w:val="ro-RO"/>
        </w:rPr>
        <w:t>art. II</w:t>
      </w:r>
      <w:r w:rsidRPr="006B2520">
        <w:rPr>
          <w:i/>
          <w:iCs/>
          <w:sz w:val="22"/>
          <w:lang w:val="ro-RO"/>
        </w:rPr>
        <w:t xml:space="preserve"> din Legea nr. 175/2013 (</w:t>
      </w:r>
      <w:r w:rsidRPr="006B2520">
        <w:rPr>
          <w:b/>
          <w:bCs/>
          <w:i/>
          <w:iCs/>
          <w:color w:val="008000"/>
          <w:sz w:val="22"/>
          <w:u w:val="single"/>
          <w:lang w:val="ro-RO"/>
        </w:rPr>
        <w:t>#M15</w:t>
      </w:r>
      <w:r w:rsidRPr="006B2520">
        <w:rPr>
          <w:i/>
          <w:iCs/>
          <w:sz w:val="22"/>
          <w:lang w:val="ro-RO"/>
        </w:rPr>
        <w: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"ART. II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În tot cuprinsul </w:t>
      </w:r>
      <w:r w:rsidRPr="006B2520">
        <w:rPr>
          <w:i/>
          <w:iCs/>
          <w:color w:val="008000"/>
          <w:sz w:val="22"/>
          <w:u w:val="single"/>
          <w:lang w:val="ro-RO"/>
        </w:rPr>
        <w:t>Legii nr. 248/2005</w:t>
      </w:r>
      <w:r w:rsidRPr="006B2520">
        <w:rPr>
          <w:i/>
          <w:iCs/>
          <w:sz w:val="22"/>
          <w:lang w:val="ro-RO"/>
        </w:rPr>
        <w:t xml:space="preserve"> privind regimul liberei circulaţii a cetăţenilor români în străinătate, cu modificările şi completările ulterioare, referirile la «paşaportul simplu», «paşaportul diplomatic» şi «paşaportul de serviciu» se consideră a fi făcute la paşapoartele prevăzute de </w:t>
      </w:r>
      <w:r w:rsidRPr="006B2520">
        <w:rPr>
          <w:i/>
          <w:iCs/>
          <w:color w:val="008000"/>
          <w:sz w:val="22"/>
          <w:u w:val="single"/>
          <w:lang w:val="ro-RO"/>
        </w:rPr>
        <w:t>Hotărârea Guvernului nr. 460/2001</w:t>
      </w:r>
      <w:r w:rsidRPr="006B2520">
        <w:rPr>
          <w:i/>
          <w:iCs/>
          <w:sz w:val="22"/>
          <w:lang w:val="ro-RO"/>
        </w:rPr>
        <w:t xml:space="preserve"> privind punerea în circulaţie a noilor tipuri de paşapoarte româneşti, publicată în Monitorul Oficial al României, Partea I, nr. 272 din 25 mai 2001, cu modificările ulterioare, aflate în uz şi pe baza cărora cetăţenii români pot călători în străinătate pe toată perioada de valabilitate înscrisă în paşaport. Aceste paşapoarte se retrag treptat din circulaţie, potrivit solicitărilor cetăţenilor.</w:t>
      </w:r>
    </w:p>
    <w:p w:rsidR="006B2520" w:rsidRPr="006B2520" w:rsidRDefault="006B2520" w:rsidP="006B2520">
      <w:pPr>
        <w:autoSpaceDE w:val="0"/>
        <w:autoSpaceDN w:val="0"/>
        <w:adjustRightInd w:val="0"/>
        <w:rPr>
          <w:sz w:val="22"/>
          <w:lang w:val="ro-RO"/>
        </w:rPr>
      </w:pPr>
      <w:r w:rsidRPr="006B2520">
        <w:rPr>
          <w:i/>
          <w:iCs/>
          <w:sz w:val="22"/>
          <w:lang w:val="ro-RO"/>
        </w:rPr>
        <w:t xml:space="preserve">    (2) Dispoziţiile alin. (1) se aplică în mod corespunzător şi menţiunilor efectuate în cuprinsul acestor paşapoarte."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Parlamentul României</w:t>
      </w:r>
      <w:r w:rsidRPr="006B2520">
        <w:rPr>
          <w:sz w:val="22"/>
          <w:lang w:val="ro-RO"/>
        </w:rPr>
        <w:t xml:space="preserve"> adoptă prezenta lege.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CAPITOLUL I</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Dispoziţii generale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ART. 1</w:t>
      </w:r>
    </w:p>
    <w:p w:rsidR="006B2520" w:rsidRPr="006B2520" w:rsidRDefault="006B2520" w:rsidP="006B2520">
      <w:pPr>
        <w:autoSpaceDE w:val="0"/>
        <w:autoSpaceDN w:val="0"/>
        <w:adjustRightInd w:val="0"/>
        <w:rPr>
          <w:sz w:val="22"/>
          <w:lang w:val="ro-RO"/>
        </w:rPr>
      </w:pPr>
      <w:r w:rsidRPr="006B2520">
        <w:rPr>
          <w:sz w:val="22"/>
          <w:lang w:val="ro-RO"/>
        </w:rPr>
        <w:t xml:space="preserve">    Prezenta lege stabileşte condiţiile în care cetăţenii români îşi pot exercita dreptul la liberă circulaţie în străinătate, precum şi limitele exercitării acestui drept.</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w:t>
      </w:r>
    </w:p>
    <w:p w:rsidR="006B2520" w:rsidRPr="006B2520" w:rsidRDefault="006B2520" w:rsidP="006B2520">
      <w:pPr>
        <w:autoSpaceDE w:val="0"/>
        <w:autoSpaceDN w:val="0"/>
        <w:adjustRightInd w:val="0"/>
        <w:rPr>
          <w:sz w:val="22"/>
          <w:lang w:val="ro-RO"/>
        </w:rPr>
      </w:pPr>
      <w:r w:rsidRPr="006B2520">
        <w:rPr>
          <w:sz w:val="22"/>
          <w:lang w:val="ro-RO"/>
        </w:rPr>
        <w:t xml:space="preserve">    (1) Cetăţenilor români care îndeplinesc condiţiile prevăzute de prezenta lege le este garantat dreptul de a călători în străinătate, de a emigra şi de a reveni oricând în ţară. Nici o autoritate română nu îi poate interzice, în nici o situaţie, unui cetăţean român să se reîntoarcă pe teritoriul României.</w:t>
      </w:r>
    </w:p>
    <w:p w:rsidR="006B2520" w:rsidRPr="006B2520" w:rsidRDefault="006B2520" w:rsidP="006B2520">
      <w:pPr>
        <w:autoSpaceDE w:val="0"/>
        <w:autoSpaceDN w:val="0"/>
        <w:adjustRightInd w:val="0"/>
        <w:rPr>
          <w:sz w:val="22"/>
          <w:lang w:val="ro-RO"/>
        </w:rPr>
      </w:pPr>
      <w:r w:rsidRPr="006B2520">
        <w:rPr>
          <w:sz w:val="22"/>
          <w:lang w:val="ro-RO"/>
        </w:rPr>
        <w:t xml:space="preserve">    (2) Cetăţenii români minori pot călători în străinătate numai însoţiţi, cu acordul părinţilor ori al reprezentanţilor legali, în condiţiile prezentei legi. În sensul prezentei legi, prin reprezentant legal se înţelege persoana desemnată, potrivit legii, să exercite drepturile şi să îndeplinească obligaţiile părinteşti faţă de minor.</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Conform </w:t>
      </w:r>
      <w:r w:rsidRPr="006B2520">
        <w:rPr>
          <w:i/>
          <w:iCs/>
          <w:color w:val="008000"/>
          <w:sz w:val="22"/>
          <w:u w:val="single"/>
          <w:lang w:val="ro-RO"/>
        </w:rPr>
        <w:t>art. I</w:t>
      </w:r>
      <w:r w:rsidRPr="006B2520">
        <w:rPr>
          <w:i/>
          <w:iCs/>
          <w:sz w:val="22"/>
          <w:lang w:val="ro-RO"/>
        </w:rPr>
        <w:t xml:space="preserve"> pct. 1 şi </w:t>
      </w:r>
      <w:r w:rsidRPr="006B2520">
        <w:rPr>
          <w:i/>
          <w:iCs/>
          <w:color w:val="008000"/>
          <w:sz w:val="22"/>
          <w:u w:val="single"/>
          <w:lang w:val="ro-RO"/>
        </w:rPr>
        <w:t>art. II</w:t>
      </w:r>
      <w:r w:rsidRPr="006B2520">
        <w:rPr>
          <w:i/>
          <w:iCs/>
          <w:sz w:val="22"/>
          <w:lang w:val="ro-RO"/>
        </w:rPr>
        <w:t xml:space="preserve"> din Legea nr. 247/2023 (</w:t>
      </w:r>
      <w:r w:rsidRPr="006B2520">
        <w:rPr>
          <w:b/>
          <w:bCs/>
          <w:i/>
          <w:iCs/>
          <w:color w:val="008000"/>
          <w:sz w:val="22"/>
          <w:u w:val="single"/>
          <w:lang w:val="ro-RO"/>
        </w:rPr>
        <w:t>#M27</w:t>
      </w:r>
      <w:r w:rsidRPr="006B2520">
        <w:rPr>
          <w:i/>
          <w:iCs/>
          <w:sz w:val="22"/>
          <w:lang w:val="ro-RO"/>
        </w:rPr>
        <w:t xml:space="preserve">), începând cu data de 20 august 2023 [30 de zile de la data publicării </w:t>
      </w:r>
      <w:r w:rsidRPr="006B2520">
        <w:rPr>
          <w:i/>
          <w:iCs/>
          <w:color w:val="008000"/>
          <w:sz w:val="22"/>
          <w:u w:val="single"/>
          <w:lang w:val="ro-RO"/>
        </w:rPr>
        <w:t>Legii nr. 247/2023</w:t>
      </w:r>
      <w:r w:rsidRPr="006B2520">
        <w:rPr>
          <w:i/>
          <w:iCs/>
          <w:sz w:val="22"/>
          <w:lang w:val="ro-RO"/>
        </w:rPr>
        <w:t xml:space="preserve"> (</w:t>
      </w:r>
      <w:r w:rsidRPr="006B2520">
        <w:rPr>
          <w:b/>
          <w:bCs/>
          <w:i/>
          <w:iCs/>
          <w:color w:val="008000"/>
          <w:sz w:val="22"/>
          <w:u w:val="single"/>
          <w:lang w:val="ro-RO"/>
        </w:rPr>
        <w:t>#M27</w:t>
      </w:r>
      <w:r w:rsidRPr="006B2520">
        <w:rPr>
          <w:i/>
          <w:iCs/>
          <w:sz w:val="22"/>
          <w:lang w:val="ro-RO"/>
        </w:rPr>
        <w:t xml:space="preserve">)], la </w:t>
      </w:r>
      <w:r w:rsidRPr="006B2520">
        <w:rPr>
          <w:i/>
          <w:iCs/>
          <w:color w:val="008000"/>
          <w:sz w:val="22"/>
          <w:u w:val="single"/>
          <w:lang w:val="ro-RO"/>
        </w:rPr>
        <w:t>articolul 2</w:t>
      </w:r>
      <w:r w:rsidRPr="006B2520">
        <w:rPr>
          <w:i/>
          <w:iCs/>
          <w:sz w:val="22"/>
          <w:lang w:val="ro-RO"/>
        </w:rPr>
        <w:t xml:space="preserve">, după </w:t>
      </w:r>
      <w:r w:rsidRPr="006B2520">
        <w:rPr>
          <w:i/>
          <w:iCs/>
          <w:color w:val="008000"/>
          <w:sz w:val="22"/>
          <w:u w:val="single"/>
          <w:lang w:val="ro-RO"/>
        </w:rPr>
        <w:t>alineatul (2)</w:t>
      </w:r>
      <w:r w:rsidRPr="006B2520">
        <w:rPr>
          <w:i/>
          <w:iCs/>
          <w:sz w:val="22"/>
          <w:lang w:val="ro-RO"/>
        </w:rPr>
        <w:t xml:space="preserve"> se introduce un nou alineat, alineatul (3), cu următorul cuprins:</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#M27</w:t>
      </w:r>
    </w:p>
    <w:p w:rsidR="006B2520" w:rsidRPr="006B2520" w:rsidRDefault="006B2520" w:rsidP="006B2520">
      <w:pPr>
        <w:autoSpaceDE w:val="0"/>
        <w:autoSpaceDN w:val="0"/>
        <w:adjustRightInd w:val="0"/>
        <w:rPr>
          <w:sz w:val="22"/>
          <w:lang w:val="ro-RO"/>
        </w:rPr>
      </w:pPr>
      <w:r w:rsidRPr="006B2520">
        <w:rPr>
          <w:i/>
          <w:iCs/>
          <w:sz w:val="22"/>
          <w:lang w:val="ro-RO"/>
        </w:rPr>
        <w:t xml:space="preserve">    "(3) Prin excepţie de la prevederile alin. (2), cetăţenii români minori care au împlinit vârsta de 16 ani pot călători în străinătate neînsoţiţi, cu acordul părinţilor ori al reprezentanţilor legali, în condiţiile prezentei legi."</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ART. 3</w:t>
      </w:r>
    </w:p>
    <w:p w:rsidR="006B2520" w:rsidRPr="006B2520" w:rsidRDefault="006B2520" w:rsidP="006B2520">
      <w:pPr>
        <w:autoSpaceDE w:val="0"/>
        <w:autoSpaceDN w:val="0"/>
        <w:adjustRightInd w:val="0"/>
        <w:rPr>
          <w:sz w:val="22"/>
          <w:lang w:val="ro-RO"/>
        </w:rPr>
      </w:pPr>
      <w:r w:rsidRPr="006B2520">
        <w:rPr>
          <w:sz w:val="22"/>
          <w:lang w:val="ro-RO"/>
        </w:rPr>
        <w:t xml:space="preserve">    (1) Limitarea exercitării dreptului cetăţenilor români la liberă circulaţie în străinătate se poate face numai temporar, în cazurile şi în condiţiile prevăzute în prezenta lege, şi constă în suspendarea sau, după caz, restrângerea exercitării acestui drept.</w:t>
      </w:r>
    </w:p>
    <w:p w:rsidR="006B2520" w:rsidRPr="006B2520" w:rsidRDefault="006B2520" w:rsidP="006B2520">
      <w:pPr>
        <w:autoSpaceDE w:val="0"/>
        <w:autoSpaceDN w:val="0"/>
        <w:adjustRightInd w:val="0"/>
        <w:rPr>
          <w:sz w:val="22"/>
          <w:lang w:val="ro-RO"/>
        </w:rPr>
      </w:pPr>
      <w:r w:rsidRPr="006B2520">
        <w:rPr>
          <w:sz w:val="22"/>
          <w:lang w:val="ro-RO"/>
        </w:rPr>
        <w:t xml:space="preserve">    (2) Suspendarea exercitării dreptului la liberă circulaţie în străinătate reprezintă interdicţia temporară de părăsire a teritoriului României, instituită de drept sau, după caz, de către autorităţile competente, în condiţiile prezentei legi. Această măsură are caracter individual, cu excepţia situaţiilor în care este instituită prin lege specială, în cazul apariţiei unor situaţii de natură să o justifice în raport cu necesitatea asigurării apărării ţării sau a securităţii naţionale.</w:t>
      </w:r>
    </w:p>
    <w:p w:rsidR="006B2520" w:rsidRPr="006B2520" w:rsidRDefault="006B2520" w:rsidP="006B2520">
      <w:pPr>
        <w:autoSpaceDE w:val="0"/>
        <w:autoSpaceDN w:val="0"/>
        <w:adjustRightInd w:val="0"/>
        <w:rPr>
          <w:sz w:val="22"/>
          <w:lang w:val="ro-RO"/>
        </w:rPr>
      </w:pPr>
      <w:r w:rsidRPr="006B2520">
        <w:rPr>
          <w:sz w:val="22"/>
          <w:lang w:val="ro-RO"/>
        </w:rPr>
        <w:lastRenderedPageBreak/>
        <w:t xml:space="preserve">    (3) Restrângerea exercitării dreptului la liberă circulaţie în străinătate reprezintă interdicţia temporară de a călători în anumite state, dispusă de autorităţile competente române, în condiţiile prezentei legi.</w:t>
      </w:r>
    </w:p>
    <w:p w:rsidR="006B2520" w:rsidRPr="006B2520" w:rsidRDefault="006B2520" w:rsidP="006B2520">
      <w:pPr>
        <w:autoSpaceDE w:val="0"/>
        <w:autoSpaceDN w:val="0"/>
        <w:adjustRightInd w:val="0"/>
        <w:rPr>
          <w:sz w:val="22"/>
          <w:lang w:val="ro-RO"/>
        </w:rPr>
      </w:pPr>
      <w:r w:rsidRPr="006B2520">
        <w:rPr>
          <w:sz w:val="22"/>
          <w:lang w:val="ro-RO"/>
        </w:rPr>
        <w:t xml:space="preserve">    (4) Autorităţile competente au obligaţia să informeze în scris, în condiţiile prezentei legi, persoana împotriva căreia s-a instituit o măsură de limitare a exercitării dreptului de liberă circulaţie, asupra motivelor care au determinat această măsură, precum şi asupra perioadei pentru care s-a limitat exerciţiul acestui drept.</w:t>
      </w:r>
    </w:p>
    <w:p w:rsidR="006B2520" w:rsidRPr="006B2520" w:rsidRDefault="006B2520" w:rsidP="006B2520">
      <w:pPr>
        <w:autoSpaceDE w:val="0"/>
        <w:autoSpaceDN w:val="0"/>
        <w:adjustRightInd w:val="0"/>
        <w:rPr>
          <w:sz w:val="22"/>
          <w:lang w:val="ro-RO"/>
        </w:rPr>
      </w:pPr>
      <w:r w:rsidRPr="006B2520">
        <w:rPr>
          <w:sz w:val="22"/>
          <w:lang w:val="ro-RO"/>
        </w:rPr>
        <w:t xml:space="preserve">    ART. 4</w:t>
      </w:r>
    </w:p>
    <w:p w:rsidR="006B2520" w:rsidRPr="006B2520" w:rsidRDefault="006B2520" w:rsidP="006B2520">
      <w:pPr>
        <w:autoSpaceDE w:val="0"/>
        <w:autoSpaceDN w:val="0"/>
        <w:adjustRightInd w:val="0"/>
        <w:rPr>
          <w:sz w:val="22"/>
          <w:lang w:val="ro-RO"/>
        </w:rPr>
      </w:pPr>
      <w:r w:rsidRPr="006B2520">
        <w:rPr>
          <w:sz w:val="22"/>
          <w:lang w:val="ro-RO"/>
        </w:rPr>
        <w:t xml:space="preserve">    (1) Pe perioada şederii în străinătate orice cetăţean român are dreptul la asistenţă şi protecţie din partea misiunilor diplomatice, precum şi a oficiilor consulare ale României.</w:t>
      </w:r>
    </w:p>
    <w:p w:rsidR="006B2520" w:rsidRPr="006B2520" w:rsidRDefault="006B2520" w:rsidP="006B2520">
      <w:pPr>
        <w:autoSpaceDE w:val="0"/>
        <w:autoSpaceDN w:val="0"/>
        <w:adjustRightInd w:val="0"/>
        <w:rPr>
          <w:sz w:val="22"/>
          <w:lang w:val="ro-RO"/>
        </w:rPr>
      </w:pPr>
      <w:r w:rsidRPr="006B2520">
        <w:rPr>
          <w:sz w:val="22"/>
          <w:lang w:val="ro-RO"/>
        </w:rPr>
        <w:t xml:space="preserve">    (2) Misiunile diplomatice şi oficiile consulare ale României din străinătate au obligaţia să acorde sprijin şi asistenţă, în condiţiile legii, cu sprijinul instituţiilor competente din ţară, cetăţenilor români aflaţi în dificultate sau care solicită ajutorul în vederea întoarcerii în ţară, precum şi de a întreprinde toate demersurile necesare pentru informarea cetăţenilor români asupra apariţiei unor situaţii de natură să le pună în pericol siguranţa ori sănătatea.</w:t>
      </w:r>
    </w:p>
    <w:p w:rsidR="006B2520" w:rsidRPr="006B2520" w:rsidRDefault="006B2520" w:rsidP="006B2520">
      <w:pPr>
        <w:autoSpaceDE w:val="0"/>
        <w:autoSpaceDN w:val="0"/>
        <w:adjustRightInd w:val="0"/>
        <w:rPr>
          <w:sz w:val="22"/>
          <w:lang w:val="ro-RO"/>
        </w:rPr>
      </w:pPr>
      <w:r w:rsidRPr="006B2520">
        <w:rPr>
          <w:sz w:val="22"/>
          <w:lang w:val="ro-RO"/>
        </w:rPr>
        <w:t xml:space="preserve">    (3) Pe baza informaţiilor furnizate de Ministerul Afacerilor Externe, organele poliţiei de frontieră sunt obligate să îi informeze pe cetăţenii români care urmează să călătorească în străinătate asupra apariţiei, pe teritoriile statelor de tranzit şi de destinaţie, a unor situaţii de natură să le pună în pericol siguranţa ori sănătatea.</w:t>
      </w:r>
    </w:p>
    <w:p w:rsidR="006B2520" w:rsidRPr="006B2520" w:rsidRDefault="006B2520" w:rsidP="006B2520">
      <w:pPr>
        <w:autoSpaceDE w:val="0"/>
        <w:autoSpaceDN w:val="0"/>
        <w:adjustRightInd w:val="0"/>
        <w:rPr>
          <w:sz w:val="22"/>
          <w:lang w:val="ro-RO"/>
        </w:rPr>
      </w:pPr>
      <w:r w:rsidRPr="006B2520">
        <w:rPr>
          <w:sz w:val="22"/>
          <w:lang w:val="ro-RO"/>
        </w:rPr>
        <w:t xml:space="preserve">    ART. 5</w:t>
      </w:r>
    </w:p>
    <w:p w:rsidR="006B2520" w:rsidRPr="006B2520" w:rsidRDefault="006B2520" w:rsidP="006B2520">
      <w:pPr>
        <w:autoSpaceDE w:val="0"/>
        <w:autoSpaceDN w:val="0"/>
        <w:adjustRightInd w:val="0"/>
        <w:rPr>
          <w:sz w:val="22"/>
          <w:lang w:val="ro-RO"/>
        </w:rPr>
      </w:pPr>
      <w:r w:rsidRPr="006B2520">
        <w:rPr>
          <w:sz w:val="22"/>
          <w:lang w:val="ro-RO"/>
        </w:rPr>
        <w:t xml:space="preserve">    Pe perioada şederii lor în străinătate, cetăţenii români au următoarele obligaţii:</w:t>
      </w:r>
    </w:p>
    <w:p w:rsidR="006B2520" w:rsidRPr="006B2520" w:rsidRDefault="006B2520" w:rsidP="006B2520">
      <w:pPr>
        <w:autoSpaceDE w:val="0"/>
        <w:autoSpaceDN w:val="0"/>
        <w:adjustRightInd w:val="0"/>
        <w:rPr>
          <w:sz w:val="22"/>
          <w:lang w:val="ro-RO"/>
        </w:rPr>
      </w:pPr>
      <w:r w:rsidRPr="006B2520">
        <w:rPr>
          <w:sz w:val="22"/>
          <w:lang w:val="ro-RO"/>
        </w:rPr>
        <w:t xml:space="preserve">    a) să respecte legislaţia României şi să nu desfăşoare activităţi de natură să compromită imaginea României ori care să contravină obligaţiilor asumate de România prin documente internaţionale;</w:t>
      </w:r>
    </w:p>
    <w:p w:rsidR="006B2520" w:rsidRPr="006B2520" w:rsidRDefault="006B2520" w:rsidP="006B2520">
      <w:pPr>
        <w:autoSpaceDE w:val="0"/>
        <w:autoSpaceDN w:val="0"/>
        <w:adjustRightInd w:val="0"/>
        <w:rPr>
          <w:sz w:val="22"/>
          <w:lang w:val="ro-RO"/>
        </w:rPr>
      </w:pPr>
      <w:r w:rsidRPr="006B2520">
        <w:rPr>
          <w:sz w:val="22"/>
          <w:lang w:val="ro-RO"/>
        </w:rPr>
        <w:t xml:space="preserve">    b) să respecte legislaţia statului în care se află, precum şi scopul pentru care li s-a acordat dreptul de a intra şi, după caz, de a rămâne pe teritoriul statului respectiv, în condiţiile stabilite prin legislaţia acestuia sau prin documentele internaţionale încheiate cu România;</w:t>
      </w:r>
    </w:p>
    <w:p w:rsidR="006B2520" w:rsidRPr="006B2520" w:rsidRDefault="006B2520" w:rsidP="006B2520">
      <w:pPr>
        <w:autoSpaceDE w:val="0"/>
        <w:autoSpaceDN w:val="0"/>
        <w:adjustRightInd w:val="0"/>
        <w:rPr>
          <w:sz w:val="22"/>
          <w:lang w:val="ro-RO"/>
        </w:rPr>
      </w:pPr>
      <w:r w:rsidRPr="006B2520">
        <w:rPr>
          <w:sz w:val="22"/>
          <w:lang w:val="ro-RO"/>
        </w:rPr>
        <w:t xml:space="preserve">    c) să depună toate diligenţele în vederea acordării de ajutor cetăţenilor români aflaţi în dificultate pe teritoriul statului pe care se află, informând cu privire la astfel de situaţii misiunile diplomatice şi oficiile consulare ale României din statul respectiv;</w:t>
      </w:r>
    </w:p>
    <w:p w:rsidR="006B2520" w:rsidRPr="006B2520" w:rsidRDefault="006B2520" w:rsidP="006B2520">
      <w:pPr>
        <w:autoSpaceDE w:val="0"/>
        <w:autoSpaceDN w:val="0"/>
        <w:adjustRightInd w:val="0"/>
        <w:rPr>
          <w:sz w:val="22"/>
          <w:lang w:val="ro-RO"/>
        </w:rPr>
      </w:pPr>
      <w:r w:rsidRPr="006B2520">
        <w:rPr>
          <w:sz w:val="22"/>
          <w:lang w:val="ro-RO"/>
        </w:rPr>
        <w:t xml:space="preserve">    d) în cazul stabilirii reşedinţei sau a domiciliului în străinătate, să informeze cea mai apropiată misiune diplomatică sau oficiu consular al României;</w:t>
      </w:r>
    </w:p>
    <w:p w:rsidR="006B2520" w:rsidRPr="006B2520" w:rsidRDefault="006B2520" w:rsidP="006B2520">
      <w:pPr>
        <w:autoSpaceDE w:val="0"/>
        <w:autoSpaceDN w:val="0"/>
        <w:adjustRightInd w:val="0"/>
        <w:rPr>
          <w:sz w:val="22"/>
          <w:lang w:val="ro-RO"/>
        </w:rPr>
      </w:pPr>
      <w:r w:rsidRPr="006B2520">
        <w:rPr>
          <w:sz w:val="22"/>
          <w:lang w:val="ro-RO"/>
        </w:rPr>
        <w:t xml:space="preserve">    e) să informeze cea mai apropiată misiune diplomatică sau oficiu consular al României cu privire la orice schimbare intervenită în starea lor civilă.</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CAPITOLUL II</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Documente de călătorie în străinătate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SECŢIUNEA 1</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Tipuri de documente de călătorie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6</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Tipurile de documente de călătorie pe baza cărora cetăţenii români pot călători în străinătate sunt următoarele: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paşaport diplomatic;</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paşaport de serviciu;</w:t>
      </w:r>
    </w:p>
    <w:p w:rsidR="006B2520" w:rsidRPr="006B2520" w:rsidRDefault="006B2520" w:rsidP="006B2520">
      <w:pPr>
        <w:autoSpaceDE w:val="0"/>
        <w:autoSpaceDN w:val="0"/>
        <w:adjustRightInd w:val="0"/>
        <w:rPr>
          <w:i/>
          <w:iCs/>
          <w:sz w:val="22"/>
          <w:lang w:val="ro-RO"/>
        </w:rPr>
      </w:pPr>
      <w:r w:rsidRPr="006B2520">
        <w:rPr>
          <w:i/>
          <w:iCs/>
          <w:sz w:val="22"/>
          <w:lang w:val="ro-RO"/>
        </w:rPr>
        <w:t xml:space="preserve">    c) paşaport diplomatic electronic;</w:t>
      </w:r>
    </w:p>
    <w:p w:rsidR="006B2520" w:rsidRPr="006B2520" w:rsidRDefault="006B2520" w:rsidP="006B2520">
      <w:pPr>
        <w:autoSpaceDE w:val="0"/>
        <w:autoSpaceDN w:val="0"/>
        <w:adjustRightInd w:val="0"/>
        <w:rPr>
          <w:i/>
          <w:iCs/>
          <w:sz w:val="22"/>
          <w:lang w:val="ro-RO"/>
        </w:rPr>
      </w:pPr>
      <w:r w:rsidRPr="006B2520">
        <w:rPr>
          <w:i/>
          <w:iCs/>
          <w:sz w:val="22"/>
          <w:lang w:val="ro-RO"/>
        </w:rPr>
        <w:t xml:space="preserve">    d) paşaport de serviciu electronic;</w:t>
      </w:r>
    </w:p>
    <w:p w:rsidR="006B2520" w:rsidRPr="006B2520" w:rsidRDefault="006B2520" w:rsidP="006B2520">
      <w:pPr>
        <w:autoSpaceDE w:val="0"/>
        <w:autoSpaceDN w:val="0"/>
        <w:adjustRightInd w:val="0"/>
        <w:rPr>
          <w:i/>
          <w:iCs/>
          <w:sz w:val="22"/>
          <w:lang w:val="ro-RO"/>
        </w:rPr>
      </w:pPr>
      <w:r w:rsidRPr="006B2520">
        <w:rPr>
          <w:i/>
          <w:iCs/>
          <w:sz w:val="22"/>
          <w:lang w:val="ro-RO"/>
        </w:rPr>
        <w:t xml:space="preserve">    e) paşaport simplu;</w:t>
      </w:r>
    </w:p>
    <w:p w:rsidR="006B2520" w:rsidRPr="006B2520" w:rsidRDefault="006B2520" w:rsidP="006B2520">
      <w:pPr>
        <w:autoSpaceDE w:val="0"/>
        <w:autoSpaceDN w:val="0"/>
        <w:adjustRightInd w:val="0"/>
        <w:rPr>
          <w:i/>
          <w:iCs/>
          <w:sz w:val="22"/>
          <w:lang w:val="ro-RO"/>
        </w:rPr>
      </w:pPr>
      <w:r w:rsidRPr="006B2520">
        <w:rPr>
          <w:i/>
          <w:iCs/>
          <w:sz w:val="22"/>
          <w:lang w:val="ro-RO"/>
        </w:rPr>
        <w:t xml:space="preserve">    f) paşaport simplu electronic;</w:t>
      </w:r>
    </w:p>
    <w:p w:rsidR="006B2520" w:rsidRPr="006B2520" w:rsidRDefault="006B2520" w:rsidP="006B2520">
      <w:pPr>
        <w:autoSpaceDE w:val="0"/>
        <w:autoSpaceDN w:val="0"/>
        <w:adjustRightInd w:val="0"/>
        <w:rPr>
          <w:i/>
          <w:iCs/>
          <w:sz w:val="22"/>
          <w:lang w:val="ro-RO"/>
        </w:rPr>
      </w:pPr>
      <w:r w:rsidRPr="006B2520">
        <w:rPr>
          <w:i/>
          <w:iCs/>
          <w:sz w:val="22"/>
          <w:lang w:val="ro-RO"/>
        </w:rPr>
        <w:t xml:space="preserve">    g) paşaport simplu temporar;</w:t>
      </w:r>
    </w:p>
    <w:p w:rsidR="006B2520" w:rsidRPr="006B2520" w:rsidRDefault="006B2520" w:rsidP="006B2520">
      <w:pPr>
        <w:autoSpaceDE w:val="0"/>
        <w:autoSpaceDN w:val="0"/>
        <w:adjustRightInd w:val="0"/>
        <w:rPr>
          <w:sz w:val="22"/>
          <w:lang w:val="ro-RO"/>
        </w:rPr>
      </w:pPr>
      <w:r w:rsidRPr="006B2520">
        <w:rPr>
          <w:i/>
          <w:iCs/>
          <w:sz w:val="22"/>
          <w:lang w:val="ro-RO"/>
        </w:rPr>
        <w:t xml:space="preserve">    h) titlu de călătorie.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#M10</w:t>
      </w:r>
    </w:p>
    <w:p w:rsidR="006B2520" w:rsidRPr="006B2520" w:rsidRDefault="006B2520" w:rsidP="006B2520">
      <w:pPr>
        <w:autoSpaceDE w:val="0"/>
        <w:autoSpaceDN w:val="0"/>
        <w:adjustRightInd w:val="0"/>
        <w:rPr>
          <w:sz w:val="22"/>
          <w:lang w:val="ro-RO"/>
        </w:rPr>
      </w:pPr>
      <w:r w:rsidRPr="006B2520">
        <w:rPr>
          <w:i/>
          <w:iCs/>
          <w:sz w:val="22"/>
          <w:lang w:val="ro-RO"/>
        </w:rPr>
        <w:t xml:space="preserve">    (2) Forma şi conţinutul documentelor de călătorie prevăzute la alin. (1) se stabilesc prin hotărâre a Guvernului*), la propunerea Ministerului Administraţiei şi Internelor şi a Ministerului Afacerilor Externe.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(3)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#M22</w:t>
      </w:r>
    </w:p>
    <w:p w:rsidR="006B2520" w:rsidRPr="006B2520" w:rsidRDefault="006B2520" w:rsidP="006B2520">
      <w:pPr>
        <w:autoSpaceDE w:val="0"/>
        <w:autoSpaceDN w:val="0"/>
        <w:adjustRightInd w:val="0"/>
        <w:rPr>
          <w:sz w:val="22"/>
          <w:lang w:val="ro-RO"/>
        </w:rPr>
      </w:pPr>
      <w:r w:rsidRPr="006B2520">
        <w:rPr>
          <w:i/>
          <w:iCs/>
          <w:sz w:val="22"/>
          <w:lang w:val="ro-RO"/>
        </w:rPr>
        <w:lastRenderedPageBreak/>
        <w:t xml:space="preserve">    (4) Documentele de călătorie prevăzute la alin. (1) sunt proprietatea statului român şi fac dovada identităţii, cetăţeniei, calităţii, precum şi a dreptului titularului de a călători în străinătate.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i/>
          <w:iCs/>
          <w:sz w:val="22"/>
          <w:lang w:val="ro-RO"/>
        </w:rPr>
      </w:pPr>
      <w:r w:rsidRPr="006B2520">
        <w:rPr>
          <w:i/>
          <w:iCs/>
          <w:sz w:val="22"/>
          <w:lang w:val="ro-RO"/>
        </w:rPr>
        <w:t xml:space="preserve">    (5) Cetăţenii români pot călători în străinătate şi în baza altor documente stabilite prin acordurile internaţionale la care România sau, după caz, Guvernul României este parte.</w:t>
      </w:r>
    </w:p>
    <w:p w:rsidR="006B2520" w:rsidRPr="006B2520" w:rsidRDefault="006B2520" w:rsidP="006B2520">
      <w:pPr>
        <w:autoSpaceDE w:val="0"/>
        <w:autoSpaceDN w:val="0"/>
        <w:adjustRightInd w:val="0"/>
        <w:rPr>
          <w:sz w:val="22"/>
          <w:lang w:val="ro-RO"/>
        </w:rPr>
      </w:pPr>
      <w:r w:rsidRPr="006B2520">
        <w:rPr>
          <w:i/>
          <w:iCs/>
          <w:sz w:val="22"/>
          <w:lang w:val="ro-RO"/>
        </w:rPr>
        <w:t xml:space="preserve">    (6) Procedura depunerii şi soluţionării cererilor pentru eliberarea documentelor de călătorie în străinătate, actele care trebuie prezentate de solicitanţi la depunerea cererilor, precum şi termenele în care se soluţionează acestea se stabilesc prin normele metodologice de aplicare a prezentei legi.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A se vedea </w:t>
      </w:r>
      <w:r w:rsidRPr="006B2520">
        <w:rPr>
          <w:i/>
          <w:iCs/>
          <w:color w:val="008000"/>
          <w:sz w:val="22"/>
          <w:u w:val="single"/>
          <w:lang w:val="ro-RO"/>
        </w:rPr>
        <w:t>Hotărârea Guvernului nr. 496/2016</w:t>
      </w:r>
      <w:r w:rsidRPr="006B2520">
        <w:rPr>
          <w:i/>
          <w:iCs/>
          <w:sz w:val="22"/>
          <w:lang w:val="ro-RO"/>
        </w:rPr>
        <w:t xml:space="preserve"> privind stabilirea conţinutului, formei, dimensiunii şi a modelului titlurilor de călătorie eliberate de misiunile diplomatice şi oficiile consulare ale României în străinătate.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#M23</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6^1</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Pentru scopurile prezentei legi, cartea de identitate, cartea de identitate simplă şi cartea electronică de identitate valabile constituie document de călătorie pe baza căruia cetăţenii români pot călători în statele membre ale Uniunii Europene, precum şi în statele terţe care le recunosc ca document de călătorie.</w:t>
      </w:r>
    </w:p>
    <w:p w:rsidR="006B2520" w:rsidRPr="006B2520" w:rsidRDefault="006B2520" w:rsidP="006B2520">
      <w:pPr>
        <w:autoSpaceDE w:val="0"/>
        <w:autoSpaceDN w:val="0"/>
        <w:adjustRightInd w:val="0"/>
        <w:rPr>
          <w:sz w:val="22"/>
          <w:lang w:val="ro-RO"/>
        </w:rPr>
      </w:pPr>
      <w:r w:rsidRPr="006B2520">
        <w:rPr>
          <w:i/>
          <w:iCs/>
          <w:sz w:val="22"/>
          <w:lang w:val="ro-RO"/>
        </w:rPr>
        <w:t xml:space="preserve">    (2) Regimul juridic al cărţii de identitate, al cărţii de identitate simple şi al cărţii electronice de identitate este cel prevăzut de </w:t>
      </w:r>
      <w:r w:rsidRPr="006B2520">
        <w:rPr>
          <w:i/>
          <w:iCs/>
          <w:color w:val="008000"/>
          <w:sz w:val="22"/>
          <w:u w:val="single"/>
          <w:lang w:val="ro-RO"/>
        </w:rPr>
        <w:t>Ordonanţa de urgenţă a Guvernului nr. 97/2005</w:t>
      </w:r>
      <w:r w:rsidRPr="006B2520">
        <w:rPr>
          <w:i/>
          <w:iCs/>
          <w:sz w:val="22"/>
          <w:lang w:val="ro-RO"/>
        </w:rPr>
        <w:t xml:space="preserve"> privind evidenţa, domiciliul, reşedinţa şi actele de identitate ale cetăţenilor români, republicată, cu modificările şi completările ulterioare, cu excepţia situaţiilor în care prezenta lege dispune altfel.</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SECŢIUNEA 1^1</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Stocarea datelor persoanei</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7</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Datele biometrice incluse în paşapoarte sunt imaginea facială şi impresiunea digitală a două degete.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(2) Datele biometrice prevăzute la alin. (1) sunt folosite numai în scopurile prevăzute la </w:t>
      </w:r>
      <w:r w:rsidRPr="006B2520">
        <w:rPr>
          <w:i/>
          <w:iCs/>
          <w:color w:val="008000"/>
          <w:sz w:val="22"/>
          <w:u w:val="single"/>
          <w:lang w:val="ro-RO"/>
        </w:rPr>
        <w:t>art. 4</w:t>
      </w:r>
      <w:r w:rsidRPr="006B2520">
        <w:rPr>
          <w:i/>
          <w:iCs/>
          <w:sz w:val="22"/>
          <w:lang w:val="ro-RO"/>
        </w:rPr>
        <w:t xml:space="preserve"> alin. (3) din Regulamentul (CE) nr. 2.252/2004 din 29 decembrie 2004 privind standardele pentru elementele de securitate şi elementele biometrice integrate în paşapoarte şi în documente de călătorie emise de statele membre, publicat în Jurnalul Oficial al Uniunii Europene seria L nr. 385 din 29 decembrie 2004.</w:t>
      </w:r>
    </w:p>
    <w:p w:rsidR="006B2520" w:rsidRPr="006B2520" w:rsidRDefault="006B2520" w:rsidP="006B2520">
      <w:pPr>
        <w:autoSpaceDE w:val="0"/>
        <w:autoSpaceDN w:val="0"/>
        <w:adjustRightInd w:val="0"/>
        <w:rPr>
          <w:i/>
          <w:iCs/>
          <w:sz w:val="22"/>
          <w:lang w:val="ro-RO"/>
        </w:rPr>
      </w:pPr>
      <w:r w:rsidRPr="006B2520">
        <w:rPr>
          <w:i/>
          <w:iCs/>
          <w:sz w:val="22"/>
          <w:lang w:val="ro-RO"/>
        </w:rPr>
        <w:t xml:space="preserve">    (3) Procedura preluării imaginii faciale şi a impresiunilor digitale se stabileşte prin normele metodologice de aplicare a prezentei legi.</w:t>
      </w:r>
    </w:p>
    <w:p w:rsidR="006B2520" w:rsidRPr="006B2520" w:rsidRDefault="006B2520" w:rsidP="006B2520">
      <w:pPr>
        <w:autoSpaceDE w:val="0"/>
        <w:autoSpaceDN w:val="0"/>
        <w:adjustRightInd w:val="0"/>
        <w:rPr>
          <w:sz w:val="22"/>
          <w:lang w:val="ro-RO"/>
        </w:rPr>
      </w:pPr>
      <w:r w:rsidRPr="006B2520">
        <w:rPr>
          <w:i/>
          <w:iCs/>
          <w:sz w:val="22"/>
          <w:lang w:val="ro-RO"/>
        </w:rPr>
        <w:t xml:space="preserve">    (4) Sunt exceptate de la obligaţia de furnizare a impresiunilor digitale următoarele categorii de persoane: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a) minorii sub vârsta de 12 ani;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b) persoanele pentru care prelevarea amprentelor digitale este fizic imposibilă.</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SECŢIUNEA a 2-a</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Paşaportul diplomatic</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8</w:t>
      </w:r>
    </w:p>
    <w:p w:rsidR="006B2520" w:rsidRPr="006B2520" w:rsidRDefault="006B2520" w:rsidP="006B2520">
      <w:pPr>
        <w:autoSpaceDE w:val="0"/>
        <w:autoSpaceDN w:val="0"/>
        <w:adjustRightInd w:val="0"/>
        <w:rPr>
          <w:sz w:val="22"/>
          <w:lang w:val="ro-RO"/>
        </w:rPr>
      </w:pPr>
      <w:r w:rsidRPr="006B2520">
        <w:rPr>
          <w:sz w:val="22"/>
          <w:lang w:val="ro-RO"/>
        </w:rPr>
        <w:t xml:space="preserve">    (1) Paşaportul diplomatic este documentul de călătorie care se eliberează de Ministerul Afacerilor Externe, în condiţiile prezentei legi, următoarelor categorii de persoane, în scopul facilitării reprezentării de către acestea a intereselor statului român în străinătate:</w:t>
      </w:r>
    </w:p>
    <w:p w:rsidR="006B2520" w:rsidRPr="006B2520" w:rsidRDefault="006B2520" w:rsidP="006B2520">
      <w:pPr>
        <w:autoSpaceDE w:val="0"/>
        <w:autoSpaceDN w:val="0"/>
        <w:adjustRightInd w:val="0"/>
        <w:rPr>
          <w:sz w:val="22"/>
          <w:lang w:val="ro-RO"/>
        </w:rPr>
      </w:pPr>
      <w:r w:rsidRPr="006B2520">
        <w:rPr>
          <w:sz w:val="22"/>
          <w:lang w:val="ro-RO"/>
        </w:rPr>
        <w:t xml:space="preserve">    a) preşedintele României;</w:t>
      </w:r>
    </w:p>
    <w:p w:rsidR="006B2520" w:rsidRPr="006B2520" w:rsidRDefault="006B2520" w:rsidP="006B2520">
      <w:pPr>
        <w:autoSpaceDE w:val="0"/>
        <w:autoSpaceDN w:val="0"/>
        <w:adjustRightInd w:val="0"/>
        <w:rPr>
          <w:sz w:val="22"/>
          <w:lang w:val="ro-RO"/>
        </w:rPr>
      </w:pPr>
      <w:r w:rsidRPr="006B2520">
        <w:rPr>
          <w:sz w:val="22"/>
          <w:lang w:val="ro-RO"/>
        </w:rPr>
        <w:t xml:space="preserve">    b) preşedintele Senatului şi preşedintele Camerei Deputaţilor;</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c) membrii Senatului, membrii Camerei Deputaţilor şi membrii Parlamentului European;</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d) primul-ministru, membrii Guvernului şi persoanele asimilate miniştrilor;</w:t>
      </w:r>
    </w:p>
    <w:p w:rsidR="006B2520" w:rsidRPr="006B2520" w:rsidRDefault="006B2520" w:rsidP="006B2520">
      <w:pPr>
        <w:autoSpaceDE w:val="0"/>
        <w:autoSpaceDN w:val="0"/>
        <w:adjustRightInd w:val="0"/>
        <w:rPr>
          <w:sz w:val="22"/>
          <w:lang w:val="ro-RO"/>
        </w:rPr>
      </w:pPr>
      <w:r w:rsidRPr="006B2520">
        <w:rPr>
          <w:sz w:val="22"/>
          <w:lang w:val="ro-RO"/>
        </w:rPr>
        <w:lastRenderedPageBreak/>
        <w:t xml:space="preserve">    e) preşedintele şi judecătorii Curţii Constituţionale;</w:t>
      </w:r>
    </w:p>
    <w:p w:rsidR="006B2520" w:rsidRPr="006B2520" w:rsidRDefault="006B2520" w:rsidP="006B2520">
      <w:pPr>
        <w:autoSpaceDE w:val="0"/>
        <w:autoSpaceDN w:val="0"/>
        <w:adjustRightInd w:val="0"/>
        <w:rPr>
          <w:sz w:val="22"/>
          <w:lang w:val="ro-RO"/>
        </w:rPr>
      </w:pPr>
      <w:r w:rsidRPr="006B2520">
        <w:rPr>
          <w:sz w:val="22"/>
          <w:lang w:val="ro-RO"/>
        </w:rPr>
        <w:t xml:space="preserve">    f) avocatul poporului şi adjuncţii acestuia;</w:t>
      </w:r>
    </w:p>
    <w:p w:rsidR="006B2520" w:rsidRPr="006B2520" w:rsidRDefault="006B2520" w:rsidP="006B2520">
      <w:pPr>
        <w:autoSpaceDE w:val="0"/>
        <w:autoSpaceDN w:val="0"/>
        <w:adjustRightInd w:val="0"/>
        <w:rPr>
          <w:sz w:val="22"/>
          <w:lang w:val="ro-RO"/>
        </w:rPr>
      </w:pPr>
      <w:r w:rsidRPr="006B2520">
        <w:rPr>
          <w:sz w:val="22"/>
          <w:lang w:val="ro-RO"/>
        </w:rPr>
        <w:t xml:space="preserve">    g) preşedintele şi vicepreşedinţii Înaltei Curţi de Casaţie şi Justiţie;</w:t>
      </w:r>
    </w:p>
    <w:p w:rsidR="006B2520" w:rsidRPr="006B2520" w:rsidRDefault="006B2520" w:rsidP="006B2520">
      <w:pPr>
        <w:autoSpaceDE w:val="0"/>
        <w:autoSpaceDN w:val="0"/>
        <w:adjustRightInd w:val="0"/>
        <w:rPr>
          <w:sz w:val="22"/>
          <w:lang w:val="ro-RO"/>
        </w:rPr>
      </w:pPr>
      <w:r w:rsidRPr="006B2520">
        <w:rPr>
          <w:sz w:val="22"/>
          <w:lang w:val="ro-RO"/>
        </w:rPr>
        <w:t xml:space="preserve">    h) membrii Consiliului Superior al Magistraturii şi judecătorii Înaltei Curţi de Casaţie şi Justiţie;</w:t>
      </w:r>
    </w:p>
    <w:p w:rsidR="006B2520" w:rsidRPr="006B2520" w:rsidRDefault="006B2520" w:rsidP="006B2520">
      <w:pPr>
        <w:autoSpaceDE w:val="0"/>
        <w:autoSpaceDN w:val="0"/>
        <w:adjustRightInd w:val="0"/>
        <w:rPr>
          <w:sz w:val="22"/>
          <w:lang w:val="ro-RO"/>
        </w:rPr>
      </w:pPr>
      <w:r w:rsidRPr="006B2520">
        <w:rPr>
          <w:sz w:val="22"/>
          <w:lang w:val="ro-RO"/>
        </w:rPr>
        <w:t xml:space="preserve">    i) preşedintele şi vicepreşedinţii Curţii de Conturi;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sz w:val="22"/>
          <w:lang w:val="ro-RO"/>
        </w:rPr>
      </w:pPr>
      <w:r w:rsidRPr="006B2520">
        <w:rPr>
          <w:i/>
          <w:iCs/>
          <w:sz w:val="22"/>
          <w:lang w:val="ro-RO"/>
        </w:rPr>
        <w:t xml:space="preserve">    j) procurorul general al Parchetului de pe lângă Înalta Curte de Casaţie şi Justiţie, adjuncţii acestuia şi persoanele asimilate acestora;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k) preşedintele şi preşedinţii de secţie ai Consiliului Legislativ;</w:t>
      </w:r>
    </w:p>
    <w:p w:rsidR="006B2520" w:rsidRPr="006B2520" w:rsidRDefault="006B2520" w:rsidP="006B2520">
      <w:pPr>
        <w:autoSpaceDE w:val="0"/>
        <w:autoSpaceDN w:val="0"/>
        <w:adjustRightInd w:val="0"/>
        <w:rPr>
          <w:sz w:val="22"/>
          <w:lang w:val="ro-RO"/>
        </w:rPr>
      </w:pPr>
      <w:r w:rsidRPr="006B2520">
        <w:rPr>
          <w:sz w:val="22"/>
          <w:lang w:val="ro-RO"/>
        </w:rPr>
        <w:t xml:space="preserve">    l) guvernatorul şi viceguvernatorii Băncii Naţionale a României;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#M20</w:t>
      </w:r>
    </w:p>
    <w:p w:rsidR="006B2520" w:rsidRPr="006B2520" w:rsidRDefault="006B2520" w:rsidP="006B2520">
      <w:pPr>
        <w:autoSpaceDE w:val="0"/>
        <w:autoSpaceDN w:val="0"/>
        <w:adjustRightInd w:val="0"/>
        <w:rPr>
          <w:sz w:val="22"/>
          <w:lang w:val="ro-RO"/>
        </w:rPr>
      </w:pPr>
      <w:r w:rsidRPr="006B2520">
        <w:rPr>
          <w:i/>
          <w:iCs/>
          <w:sz w:val="22"/>
          <w:lang w:val="ro-RO"/>
        </w:rPr>
        <w:t xml:space="preserve">    m) preşedintele, vicepreşedinţii, secretarul general, membri ai Prezidiului Academiei Române, precum şi cei ai academiilor de ramură, înfiinţate în baza unor legi speciale;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n) patriarhul, cardinalul, mitropoliţii şi şefii cultelor din România, recunoscute de stat;</w:t>
      </w:r>
    </w:p>
    <w:p w:rsidR="006B2520" w:rsidRPr="006B2520" w:rsidRDefault="006B2520" w:rsidP="006B2520">
      <w:pPr>
        <w:autoSpaceDE w:val="0"/>
        <w:autoSpaceDN w:val="0"/>
        <w:adjustRightInd w:val="0"/>
        <w:rPr>
          <w:sz w:val="22"/>
          <w:lang w:val="ro-RO"/>
        </w:rPr>
      </w:pPr>
      <w:r w:rsidRPr="006B2520">
        <w:rPr>
          <w:sz w:val="22"/>
          <w:lang w:val="ro-RO"/>
        </w:rPr>
        <w:t xml:space="preserve">    o) secretarii de stat şi persoanele asimilate acestora;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i/>
          <w:iCs/>
          <w:sz w:val="22"/>
          <w:lang w:val="ro-RO"/>
        </w:rPr>
      </w:pPr>
      <w:r w:rsidRPr="006B2520">
        <w:rPr>
          <w:i/>
          <w:iCs/>
          <w:sz w:val="22"/>
          <w:lang w:val="ro-RO"/>
        </w:rPr>
        <w:t xml:space="preserve">    p) membrii corpului diplomatic şi consular şi persoanele care îşi desfăşoară activitatea în Ministerul Afacerilor Externe, prin detaşare de la alte instituţii, pe funcţii corespunzătoare membrilor corpului diplomatic şi consular;</w:t>
      </w:r>
    </w:p>
    <w:p w:rsidR="006B2520" w:rsidRPr="006B2520" w:rsidRDefault="006B2520" w:rsidP="006B2520">
      <w:pPr>
        <w:autoSpaceDE w:val="0"/>
        <w:autoSpaceDN w:val="0"/>
        <w:adjustRightInd w:val="0"/>
        <w:rPr>
          <w:i/>
          <w:iCs/>
          <w:sz w:val="22"/>
          <w:lang w:val="ro-RO"/>
        </w:rPr>
      </w:pPr>
      <w:r w:rsidRPr="006B2520">
        <w:rPr>
          <w:i/>
          <w:iCs/>
          <w:sz w:val="22"/>
          <w:lang w:val="ro-RO"/>
        </w:rPr>
        <w:t xml:space="preserve">    q) *** Abrogată</w:t>
      </w:r>
    </w:p>
    <w:p w:rsidR="006B2520" w:rsidRPr="006B2520" w:rsidRDefault="006B2520" w:rsidP="006B2520">
      <w:pPr>
        <w:autoSpaceDE w:val="0"/>
        <w:autoSpaceDN w:val="0"/>
        <w:adjustRightInd w:val="0"/>
        <w:rPr>
          <w:sz w:val="22"/>
          <w:lang w:val="ro-RO"/>
        </w:rPr>
      </w:pPr>
      <w:r w:rsidRPr="006B2520">
        <w:rPr>
          <w:i/>
          <w:iCs/>
          <w:sz w:val="22"/>
          <w:lang w:val="ro-RO"/>
        </w:rPr>
        <w:t xml:space="preserve">    r) ataşaţii militari şi ataşaţii de afaceri interne, ataşaţii pe probleme de muncă, judecătorii sau procurorii de legătură, adjuncţii acestora, precum şi funcţionarii superiori din organizaţiile internaţionale şi interguvernamentale;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s) curierii diplomatici;</w:t>
      </w:r>
    </w:p>
    <w:p w:rsidR="006B2520" w:rsidRPr="006B2520" w:rsidRDefault="006B2520" w:rsidP="006B2520">
      <w:pPr>
        <w:autoSpaceDE w:val="0"/>
        <w:autoSpaceDN w:val="0"/>
        <w:adjustRightInd w:val="0"/>
        <w:rPr>
          <w:sz w:val="22"/>
          <w:lang w:val="ro-RO"/>
        </w:rPr>
      </w:pPr>
      <w:r w:rsidRPr="006B2520">
        <w:rPr>
          <w:sz w:val="22"/>
          <w:lang w:val="ro-RO"/>
        </w:rPr>
        <w:t xml:space="preserve">    t) soţul, soţia şi copiii minori ai persoanelor prevăzute la lit. a) - r);</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sz w:val="22"/>
          <w:lang w:val="ro-RO"/>
        </w:rPr>
      </w:pPr>
      <w:r w:rsidRPr="006B2520">
        <w:rPr>
          <w:i/>
          <w:iCs/>
          <w:sz w:val="22"/>
          <w:lang w:val="ro-RO"/>
        </w:rPr>
        <w:t xml:space="preserve">    t^1) copiii aflaţi în întreţinerea persoanelor prevăzute la lit. p) şi r) trimise în misiune oficială în străinătate, precum şi a soţului ori soţiei acestora, atunci când îi însoţesc în cursul misiunii;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u) persoanele trimise în misiune oficială în străinătate, pentru susţinerea unor interese naţionale, pe bază de mandat şi pe durata acestuia, cu aprobarea ministrului afacerilor externe;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sz w:val="22"/>
          <w:lang w:val="ro-RO"/>
        </w:rPr>
      </w:pPr>
      <w:r w:rsidRPr="006B2520">
        <w:rPr>
          <w:i/>
          <w:iCs/>
          <w:sz w:val="22"/>
          <w:lang w:val="ro-RO"/>
        </w:rPr>
        <w:t xml:space="preserve">    v) foştii şefi ai statului român, foştii preşedinţi ai Senatului şi Camerei Deputaţilor, foştii prim-miniştri şi foştii miniştri ai afacerilor externe.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(2) Paşapoartele diplomatice se eliberează persoanelor prevăzute la alin. (1), după cum urmează:</w:t>
      </w:r>
    </w:p>
    <w:p w:rsidR="006B2520" w:rsidRPr="006B2520" w:rsidRDefault="006B2520" w:rsidP="006B2520">
      <w:pPr>
        <w:autoSpaceDE w:val="0"/>
        <w:autoSpaceDN w:val="0"/>
        <w:adjustRightInd w:val="0"/>
        <w:rPr>
          <w:sz w:val="22"/>
          <w:lang w:val="ro-RO"/>
        </w:rPr>
      </w:pPr>
      <w:r w:rsidRPr="006B2520">
        <w:rPr>
          <w:sz w:val="22"/>
          <w:lang w:val="ro-RO"/>
        </w:rPr>
        <w:t xml:space="preserve">    a) la începutul mandatului cu care au fost învestiţi, în cazul celor prevăzute la alin. (1) lit. a), b), d), e), g), i), j), l) şi m);</w:t>
      </w:r>
    </w:p>
    <w:p w:rsidR="006B2520" w:rsidRPr="006B2520" w:rsidRDefault="006B2520" w:rsidP="006B2520">
      <w:pPr>
        <w:autoSpaceDE w:val="0"/>
        <w:autoSpaceDN w:val="0"/>
        <w:adjustRightInd w:val="0"/>
        <w:rPr>
          <w:sz w:val="22"/>
          <w:lang w:val="ro-RO"/>
        </w:rPr>
      </w:pPr>
      <w:r w:rsidRPr="006B2520">
        <w:rPr>
          <w:sz w:val="22"/>
          <w:lang w:val="ro-RO"/>
        </w:rPr>
        <w:t xml:space="preserve">    b) înaintea primei deplasări care necesită utilizarea paşaportului diplomatic, în cazul celorlalte persoane prevăzute la alin. (1).</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9</w:t>
      </w:r>
    </w:p>
    <w:p w:rsidR="006B2520" w:rsidRPr="006B2520" w:rsidRDefault="006B2520" w:rsidP="006B2520">
      <w:pPr>
        <w:autoSpaceDE w:val="0"/>
        <w:autoSpaceDN w:val="0"/>
        <w:adjustRightInd w:val="0"/>
        <w:rPr>
          <w:sz w:val="22"/>
          <w:lang w:val="ro-RO"/>
        </w:rPr>
      </w:pPr>
      <w:r w:rsidRPr="006B2520">
        <w:rPr>
          <w:i/>
          <w:iCs/>
          <w:sz w:val="22"/>
          <w:lang w:val="ro-RO"/>
        </w:rPr>
        <w:t xml:space="preserve">    (1) Paşapoartele diplomatice se eliberează de Ministerul Afacerilor Externe, prin structura sa specializată, la solicitarea instituţiilor sau a autorităţilor publice interesate, care achită contravaloarea paşaportului şi precizează scopul şi calitatea în care titularii urmează să se deplaseze în străinătate pe baza acestor documente de călătorie.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(2) În cazul în care structura specializată din cadrul Ministerului Afacerilor Externe constată că nu sunt îndeplinite condiţiile prevăzute la </w:t>
      </w:r>
      <w:r w:rsidRPr="006B2520">
        <w:rPr>
          <w:color w:val="008000"/>
          <w:sz w:val="22"/>
          <w:u w:val="single"/>
          <w:lang w:val="ro-RO"/>
        </w:rPr>
        <w:t>art. 8</w:t>
      </w:r>
      <w:r w:rsidRPr="006B2520">
        <w:rPr>
          <w:sz w:val="22"/>
          <w:lang w:val="ro-RO"/>
        </w:rPr>
        <w:t>, poate refuza eliberarea paşaportului diplomatic, informând în acest sens instituţia solicitantă.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10</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 Abrogat</w:t>
      </w:r>
    </w:p>
    <w:p w:rsidR="006B2520" w:rsidRPr="006B2520" w:rsidRDefault="006B2520" w:rsidP="006B2520">
      <w:pPr>
        <w:autoSpaceDE w:val="0"/>
        <w:autoSpaceDN w:val="0"/>
        <w:adjustRightInd w:val="0"/>
        <w:rPr>
          <w:sz w:val="22"/>
          <w:lang w:val="ro-RO"/>
        </w:rPr>
      </w:pPr>
      <w:r w:rsidRPr="006B2520">
        <w:rPr>
          <w:i/>
          <w:iCs/>
          <w:sz w:val="22"/>
          <w:lang w:val="ro-RO"/>
        </w:rPr>
        <w:lastRenderedPageBreak/>
        <w:t xml:space="preserve">    (2)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(3) Paşapoartele diplomatice electronice se eliberează cu o valabilitate de 5 ani, respectiv de 3 ani pentru minorii sub vârsta de 12 ani.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11</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Titularii paşapoartelor diplomatice sunt obligaţi să le predea instituţiei din care fac parte, după cum urmează:</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persoanele prevăzute la </w:t>
      </w:r>
      <w:r w:rsidRPr="006B2520">
        <w:rPr>
          <w:i/>
          <w:iCs/>
          <w:color w:val="008000"/>
          <w:sz w:val="22"/>
          <w:u w:val="single"/>
          <w:lang w:val="ro-RO"/>
        </w:rPr>
        <w:t>art. 8</w:t>
      </w:r>
      <w:r w:rsidRPr="006B2520">
        <w:rPr>
          <w:i/>
          <w:iCs/>
          <w:sz w:val="22"/>
          <w:lang w:val="ro-RO"/>
        </w:rPr>
        <w:t xml:space="preserve"> alin. (1) lit. c), d), cu excepţia primului-ministru, e), g), i), j), l), m) şi o), precum şi soţul, soţia şi copiii minori ai acestora, la încheierea mandatului cu care au fost învestite;</w:t>
      </w:r>
    </w:p>
    <w:p w:rsidR="006B2520" w:rsidRPr="006B2520" w:rsidRDefault="006B2520" w:rsidP="006B2520">
      <w:pPr>
        <w:autoSpaceDE w:val="0"/>
        <w:autoSpaceDN w:val="0"/>
        <w:adjustRightInd w:val="0"/>
        <w:rPr>
          <w:sz w:val="22"/>
          <w:lang w:val="ro-RO"/>
        </w:rPr>
      </w:pPr>
      <w:r w:rsidRPr="006B2520">
        <w:rPr>
          <w:i/>
          <w:iCs/>
          <w:sz w:val="22"/>
          <w:lang w:val="ro-RO"/>
        </w:rPr>
        <w:t xml:space="preserve">    b) persoanele prevăzute la </w:t>
      </w:r>
      <w:r w:rsidRPr="006B2520">
        <w:rPr>
          <w:i/>
          <w:iCs/>
          <w:color w:val="008000"/>
          <w:sz w:val="22"/>
          <w:u w:val="single"/>
          <w:lang w:val="ro-RO"/>
        </w:rPr>
        <w:t>art. 8</w:t>
      </w:r>
      <w:r w:rsidRPr="006B2520">
        <w:rPr>
          <w:i/>
          <w:iCs/>
          <w:sz w:val="22"/>
          <w:lang w:val="ro-RO"/>
        </w:rPr>
        <w:t xml:space="preserve"> alin. (1) lit. f), h), k) şi n), precum şi soţul, soţia şi copiii minori ai acestora, în termen de 5 zile de la întoarcerea din deplasarea în străinătate care a determinat necesitatea folosirii paşaportului diplomatic.</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(2) Persoanele prevăzute la </w:t>
      </w:r>
      <w:r w:rsidRPr="006B2520">
        <w:rPr>
          <w:color w:val="008000"/>
          <w:sz w:val="22"/>
          <w:u w:val="single"/>
          <w:lang w:val="ro-RO"/>
        </w:rPr>
        <w:t>art. 8</w:t>
      </w:r>
      <w:r w:rsidRPr="006B2520">
        <w:rPr>
          <w:sz w:val="22"/>
          <w:lang w:val="ro-RO"/>
        </w:rPr>
        <w:t xml:space="preserve"> alin. (1) lit. u) sunt obligate să predea paşaportul diplomatic la Ministerul Afacerilor Externe, în termen de 5 zile de la întoarcerea din deplasarea în străinătate care a determinat necesitatea folosirii paşaportului diplomatic.</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sz w:val="22"/>
          <w:lang w:val="ro-RO"/>
        </w:rPr>
      </w:pPr>
      <w:r w:rsidRPr="006B2520">
        <w:rPr>
          <w:i/>
          <w:iCs/>
          <w:sz w:val="22"/>
          <w:lang w:val="ro-RO"/>
        </w:rPr>
        <w:t xml:space="preserve">    (3) La încetarea calităţii prevăzute la </w:t>
      </w:r>
      <w:r w:rsidRPr="006B2520">
        <w:rPr>
          <w:i/>
          <w:iCs/>
          <w:color w:val="008000"/>
          <w:sz w:val="22"/>
          <w:u w:val="single"/>
          <w:lang w:val="ro-RO"/>
        </w:rPr>
        <w:t>art. 8</w:t>
      </w:r>
      <w:r w:rsidRPr="006B2520">
        <w:rPr>
          <w:i/>
          <w:iCs/>
          <w:sz w:val="22"/>
          <w:lang w:val="ro-RO"/>
        </w:rPr>
        <w:t xml:space="preserve"> alin. (1), titularul sau instituţia din cadrul căreia face parte titularul are obligaţia să predea paşaportul diplomatic Ministerului Afacerilor Externe, în vederea anulării, cu excepţia persoanelor prevăzute la </w:t>
      </w:r>
      <w:r w:rsidRPr="006B2520">
        <w:rPr>
          <w:i/>
          <w:iCs/>
          <w:color w:val="008000"/>
          <w:sz w:val="22"/>
          <w:u w:val="single"/>
          <w:lang w:val="ro-RO"/>
        </w:rPr>
        <w:t>art. 8</w:t>
      </w:r>
      <w:r w:rsidRPr="006B2520">
        <w:rPr>
          <w:i/>
          <w:iCs/>
          <w:sz w:val="22"/>
          <w:lang w:val="ro-RO"/>
        </w:rPr>
        <w:t xml:space="preserve"> alin. (1) lit. v. În caz contrar, Ministerul Afacerilor Externe procedează la anularea paşaportului în evidenţele corespunzătoare.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SECŢIUNEA a 3-a</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Paşaportul de serviciu</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12</w:t>
      </w:r>
    </w:p>
    <w:p w:rsidR="006B2520" w:rsidRPr="006B2520" w:rsidRDefault="006B2520" w:rsidP="006B2520">
      <w:pPr>
        <w:autoSpaceDE w:val="0"/>
        <w:autoSpaceDN w:val="0"/>
        <w:adjustRightInd w:val="0"/>
        <w:rPr>
          <w:sz w:val="22"/>
          <w:lang w:val="ro-RO"/>
        </w:rPr>
      </w:pPr>
      <w:r w:rsidRPr="006B2520">
        <w:rPr>
          <w:sz w:val="22"/>
          <w:lang w:val="ro-RO"/>
        </w:rPr>
        <w:t xml:space="preserve">    Paşaportul de serviciu este documentul de călătorie care se eliberează de Ministerul Afacerilor Externe, în condiţiile prezentei legi, următoarelor categorii de persoane:</w:t>
      </w:r>
    </w:p>
    <w:p w:rsidR="006B2520" w:rsidRPr="006B2520" w:rsidRDefault="006B2520" w:rsidP="006B2520">
      <w:pPr>
        <w:autoSpaceDE w:val="0"/>
        <w:autoSpaceDN w:val="0"/>
        <w:adjustRightInd w:val="0"/>
        <w:rPr>
          <w:sz w:val="22"/>
          <w:lang w:val="ro-RO"/>
        </w:rPr>
      </w:pPr>
      <w:r w:rsidRPr="006B2520">
        <w:rPr>
          <w:sz w:val="22"/>
          <w:lang w:val="ro-RO"/>
        </w:rPr>
        <w:t xml:space="preserve">    a) magistraţilor, când călătoresc în misiuni oficiale;</w:t>
      </w:r>
    </w:p>
    <w:p w:rsidR="006B2520" w:rsidRPr="006B2520" w:rsidRDefault="006B2520" w:rsidP="006B2520">
      <w:pPr>
        <w:autoSpaceDE w:val="0"/>
        <w:autoSpaceDN w:val="0"/>
        <w:adjustRightInd w:val="0"/>
        <w:rPr>
          <w:sz w:val="22"/>
          <w:lang w:val="ro-RO"/>
        </w:rPr>
      </w:pPr>
      <w:r w:rsidRPr="006B2520">
        <w:rPr>
          <w:sz w:val="22"/>
          <w:lang w:val="ro-RO"/>
        </w:rPr>
        <w:t xml:space="preserve">    b) prefecţilor şi subprefecţilor, preşedinţilor şi vicepreşedinţilor consiliilor judeţene, primarilor municipiilor, oraşelor şi sectoarelor municipiului Bucureşti, când călătoresc în misiuni oficiale;</w:t>
      </w:r>
    </w:p>
    <w:p w:rsidR="006B2520" w:rsidRPr="006B2520" w:rsidRDefault="006B2520" w:rsidP="006B2520">
      <w:pPr>
        <w:autoSpaceDE w:val="0"/>
        <w:autoSpaceDN w:val="0"/>
        <w:adjustRightInd w:val="0"/>
        <w:rPr>
          <w:sz w:val="22"/>
          <w:lang w:val="ro-RO"/>
        </w:rPr>
      </w:pPr>
      <w:r w:rsidRPr="006B2520">
        <w:rPr>
          <w:sz w:val="22"/>
          <w:lang w:val="ro-RO"/>
        </w:rPr>
        <w:t xml:space="preserve">    c) funcţionarilor din aparatul central al administraţiei publice şi ai Parlamentului, când călătoresc în misiuni oficiale;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i/>
          <w:iCs/>
          <w:sz w:val="22"/>
          <w:lang w:val="ro-RO"/>
        </w:rPr>
      </w:pPr>
      <w:r w:rsidRPr="006B2520">
        <w:rPr>
          <w:i/>
          <w:iCs/>
          <w:sz w:val="22"/>
          <w:lang w:val="ro-RO"/>
        </w:rPr>
        <w:t xml:space="preserve">    c^1) personalului autorităţilor publice care candidează pentru posturi în cadrul unor organizaţii, instituţii şi misiuni internaţionale, dacă se solicită în mod expres de către acestea din urmă;</w:t>
      </w:r>
    </w:p>
    <w:p w:rsidR="006B2520" w:rsidRPr="006B2520" w:rsidRDefault="006B2520" w:rsidP="006B2520">
      <w:pPr>
        <w:autoSpaceDE w:val="0"/>
        <w:autoSpaceDN w:val="0"/>
        <w:adjustRightInd w:val="0"/>
        <w:rPr>
          <w:sz w:val="22"/>
          <w:lang w:val="ro-RO"/>
        </w:rPr>
      </w:pPr>
      <w:r w:rsidRPr="006B2520">
        <w:rPr>
          <w:i/>
          <w:iCs/>
          <w:sz w:val="22"/>
          <w:lang w:val="ro-RO"/>
        </w:rPr>
        <w:t xml:space="preserve">    c^2) personalului autorităţilor publice care ocupă funcţii de expert naţional detaşat la instituţiile şi organismele Uniunii Europene în condiţiile </w:t>
      </w:r>
      <w:r w:rsidRPr="006B2520">
        <w:rPr>
          <w:i/>
          <w:iCs/>
          <w:color w:val="008000"/>
          <w:sz w:val="22"/>
          <w:u w:val="single"/>
          <w:lang w:val="ro-RO"/>
        </w:rPr>
        <w:t>Legii nr. 105/2012</w:t>
      </w:r>
      <w:r w:rsidRPr="006B2520">
        <w:rPr>
          <w:i/>
          <w:iCs/>
          <w:sz w:val="22"/>
          <w:lang w:val="ro-RO"/>
        </w:rPr>
        <w:t xml:space="preserve"> privind detaşarea experţilor naţionali la instituţiile şi organismele Uniunii Europene;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d) personalului tehnico-administrativ şi de serviciu al misiunilor diplomatice, al oficiilor consulare, al reprezentanţelor permanente pe lângă organizaţiile internaţionale, lectorilor trimişi în misiune de Ministerul Educaţiei şi Cercetării, precum şi soţului, soţiei şi copiilor minori ai acestora;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sz w:val="22"/>
          <w:lang w:val="ro-RO"/>
        </w:rPr>
      </w:pPr>
      <w:r w:rsidRPr="006B2520">
        <w:rPr>
          <w:i/>
          <w:iCs/>
          <w:sz w:val="22"/>
          <w:lang w:val="ro-RO"/>
        </w:rPr>
        <w:t xml:space="preserve">    d^1) copiilor aflaţi în întreţinerea persoanelor prevăzute la lit. d) trimise în misiune oficială în străinătate, precum şi a soţului ori soţiei acestora, atunci când îi însoţesc în cursul misiunii;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e) preşedinţilor şi vicepreşedinţilor organizaţiilor şi asociaţiilor profesionale la nivel naţional, legal constituite, când călătoresc în misiuni oficiale;</w:t>
      </w:r>
    </w:p>
    <w:p w:rsidR="006B2520" w:rsidRPr="006B2520" w:rsidRDefault="006B2520" w:rsidP="006B2520">
      <w:pPr>
        <w:autoSpaceDE w:val="0"/>
        <w:autoSpaceDN w:val="0"/>
        <w:adjustRightInd w:val="0"/>
        <w:rPr>
          <w:sz w:val="22"/>
          <w:lang w:val="ro-RO"/>
        </w:rPr>
      </w:pPr>
      <w:r w:rsidRPr="006B2520">
        <w:rPr>
          <w:sz w:val="22"/>
          <w:lang w:val="ro-RO"/>
        </w:rPr>
        <w:t xml:space="preserve">    f) preşedinţilor organizaţiilor cetăţenilor aparţinând minorităţilor naţionale, legal constituite, membre ale Consiliului Minorităţilor Naţionale, când se deplasează în străinătate în interes de serviciu;</w:t>
      </w:r>
    </w:p>
    <w:p w:rsidR="006B2520" w:rsidRPr="006B2520" w:rsidRDefault="006B2520" w:rsidP="006B2520">
      <w:pPr>
        <w:autoSpaceDE w:val="0"/>
        <w:autoSpaceDN w:val="0"/>
        <w:adjustRightInd w:val="0"/>
        <w:rPr>
          <w:sz w:val="22"/>
          <w:lang w:val="ro-RO"/>
        </w:rPr>
      </w:pPr>
      <w:r w:rsidRPr="006B2520">
        <w:rPr>
          <w:sz w:val="22"/>
          <w:lang w:val="ro-RO"/>
        </w:rPr>
        <w:t xml:space="preserve">    g) altor persoane, cu aprobarea ministrului afacerilor externe, când călătoresc în străinătate în misiuni oficiale.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sz w:val="22"/>
          <w:lang w:val="ro-RO"/>
        </w:rPr>
        <w:lastRenderedPageBreak/>
        <w:t xml:space="preserve">    </w:t>
      </w:r>
      <w:r w:rsidRPr="006B2520">
        <w:rPr>
          <w:color w:val="FF0000"/>
          <w:sz w:val="22"/>
          <w:u w:val="single"/>
          <w:lang w:val="ro-RO"/>
        </w:rPr>
        <w:t>ART. 13</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Paşapoartele de serviciu se eliberează de Ministerul Afacerilor Externe, prin structura sa specializată, la solicitarea instituţiilor, autorităţilor publice sau organizaţiilor interesate, care achită contravaloarea paşaportului şi precizează scopul şi calitatea în care titularii urmează să se deplaseze în străinătate în baza acestor documente de călătorie.</w:t>
      </w:r>
    </w:p>
    <w:p w:rsidR="006B2520" w:rsidRPr="006B2520" w:rsidRDefault="006B2520" w:rsidP="006B2520">
      <w:pPr>
        <w:autoSpaceDE w:val="0"/>
        <w:autoSpaceDN w:val="0"/>
        <w:adjustRightInd w:val="0"/>
        <w:rPr>
          <w:sz w:val="22"/>
          <w:lang w:val="ro-RO"/>
        </w:rPr>
      </w:pPr>
      <w:r w:rsidRPr="006B2520">
        <w:rPr>
          <w:i/>
          <w:iCs/>
          <w:sz w:val="22"/>
          <w:lang w:val="ro-RO"/>
        </w:rPr>
        <w:t xml:space="preserve">    (2) Paşapoartele de serviciu electronice se eliberează cu o valabilitate de 5 ani, respectiv de 3 ani pentru minorii sub vârsta de 12 ani.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14</w:t>
      </w:r>
    </w:p>
    <w:p w:rsidR="006B2520" w:rsidRPr="006B2520" w:rsidRDefault="006B2520" w:rsidP="006B2520">
      <w:pPr>
        <w:autoSpaceDE w:val="0"/>
        <w:autoSpaceDN w:val="0"/>
        <w:adjustRightInd w:val="0"/>
        <w:rPr>
          <w:sz w:val="22"/>
          <w:lang w:val="ro-RO"/>
        </w:rPr>
      </w:pPr>
      <w:r w:rsidRPr="006B2520">
        <w:rPr>
          <w:sz w:val="22"/>
          <w:lang w:val="ro-RO"/>
        </w:rPr>
        <w:t xml:space="preserve">    (1) Paşapoartele de serviciu pot fi folosite de titularii acestora numai atunci când se deplasează în străinătate în calitate oficială, în interesul autorităţii sau instituţiei publice din care face parte.</w:t>
      </w:r>
    </w:p>
    <w:p w:rsidR="006B2520" w:rsidRPr="006B2520" w:rsidRDefault="006B2520" w:rsidP="006B2520">
      <w:pPr>
        <w:autoSpaceDE w:val="0"/>
        <w:autoSpaceDN w:val="0"/>
        <w:adjustRightInd w:val="0"/>
        <w:rPr>
          <w:sz w:val="22"/>
          <w:lang w:val="ro-RO"/>
        </w:rPr>
      </w:pPr>
      <w:r w:rsidRPr="006B2520">
        <w:rPr>
          <w:sz w:val="22"/>
          <w:lang w:val="ro-RO"/>
        </w:rPr>
        <w:t xml:space="preserve">    (2) În termen de 5 zile de la întoarcerea în ţară, titularul are obligaţia de a preda paşaportul de serviciu, spre păstrare, la autoritatea sau instituţia publică din care face parte. Pe cale de excepţie, şeful autorităţii sau instituţiei publice poate dispune ca paşaportul de serviciu să rămână în posesia titularului atunci când acesta, prin natura activităţii desfăşurate, se deplasează frecvent în străinătate, cu condiţia ca perioada de şedere pe teritoriul României, între două deplasări, să nu depăşească 30 de zile.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sz w:val="22"/>
          <w:lang w:val="ro-RO"/>
        </w:rPr>
      </w:pPr>
      <w:r w:rsidRPr="006B2520">
        <w:rPr>
          <w:i/>
          <w:iCs/>
          <w:sz w:val="22"/>
          <w:lang w:val="ro-RO"/>
        </w:rPr>
        <w:t xml:space="preserve">    (3) La încetarea calităţii prevăzute la </w:t>
      </w:r>
      <w:r w:rsidRPr="006B2520">
        <w:rPr>
          <w:i/>
          <w:iCs/>
          <w:color w:val="008000"/>
          <w:sz w:val="22"/>
          <w:u w:val="single"/>
          <w:lang w:val="ro-RO"/>
        </w:rPr>
        <w:t>art. 12</w:t>
      </w:r>
      <w:r w:rsidRPr="006B2520">
        <w:rPr>
          <w:i/>
          <w:iCs/>
          <w:sz w:val="22"/>
          <w:lang w:val="ro-RO"/>
        </w:rPr>
        <w:t xml:space="preserve"> titularul, autoritatea sau instituţia din cadrul căreia face parte titularul are obligaţia să predea paşaportul de serviciu Ministerului Afacerilor Externe, în vederea anulării. În caz contrar, Ministerul Afacerilor Externe procedează la anularea paşaportului în evidenţele corespunzătoare.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SECŢIUNEA a 4-a</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Paşaportul simplu electronic şi paşaportul simplu temporar</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15</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Paşaportul simplu electronic se eliberează, la cerere, cetăţenilor români care îndeplinesc condiţiile prevăzute de prezenta lege şi nu se află în una dintre situaţiile de suspendare a dreptului de a călători în străinătate.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(2) Cererile pentru eliberarea paşapoartelor simple electronice se depun personal de către solicitanţi, în ţară, la serviciile publice comunitare pentru eliberarea şi evidenţa paşapoartelor simple în a căror rază de competenţă au domiciliul sau, după caz, reşedinţa, iar în străinătate, la misiunile diplomatice şi oficiile consulare ale României.</w:t>
      </w:r>
    </w:p>
    <w:p w:rsidR="006B2520" w:rsidRPr="006B2520" w:rsidRDefault="006B2520" w:rsidP="006B2520">
      <w:pPr>
        <w:autoSpaceDE w:val="0"/>
        <w:autoSpaceDN w:val="0"/>
        <w:adjustRightInd w:val="0"/>
        <w:rPr>
          <w:sz w:val="22"/>
          <w:lang w:val="ro-RO"/>
        </w:rPr>
      </w:pPr>
      <w:r w:rsidRPr="006B2520">
        <w:rPr>
          <w:i/>
          <w:iCs/>
          <w:sz w:val="22"/>
          <w:lang w:val="ro-RO"/>
        </w:rPr>
        <w:t xml:space="preserve">    (3) În cazul în care solicitantul paşaportului simplu electronic nu se poate prezenta la serviciul public comunitar pentru eliberarea şi evidenţa paşapoartelor simple de la domiciliu sau reşedinţă, cererile pentru eliberarea paşapoartelor simple electronice pot fi depuse la cel mai apropiat serviciu public comunitar pentru eliberarea şi evidenţa paşapoartelor simple.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i/>
          <w:iCs/>
          <w:sz w:val="22"/>
          <w:lang w:val="ro-RO"/>
        </w:rPr>
        <w:t xml:space="preserve">    (3^1) Pentru sprijinirea activităţii specifice a structurilor cu atribuţii în domeniul ordinii publice şi siguranţei naţionale şi a altor autorităţi şi instituţii publice şi în vederea coordonării procesului de eliberare şi evidenţă a paşapoartelor, cererile pentru eliberarea paşapoartelor simple electronice pot fi depuse şi soluţionate şi la nivelul Direcţiei Generale de Paşapoarte.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(4) Cererile pentru eliberarea paşapoartelor simple electronice, în cazul persoanelor lipsite temporar de capacitatea de exerciţiu, pot fi depuse în numele titularului de către reprezentantul legal sau de către autorităţile medicale române, prezenţa titularului fiind obligatorie.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i/>
          <w:iCs/>
          <w:sz w:val="22"/>
          <w:lang w:val="ro-RO"/>
        </w:rPr>
      </w:pPr>
      <w:r w:rsidRPr="006B2520">
        <w:rPr>
          <w:i/>
          <w:iCs/>
          <w:sz w:val="22"/>
          <w:lang w:val="ro-RO"/>
        </w:rPr>
        <w:t xml:space="preserve">    (5) *** Abrogat</w:t>
      </w:r>
    </w:p>
    <w:p w:rsidR="006B2520" w:rsidRPr="006B2520" w:rsidRDefault="006B2520" w:rsidP="006B2520">
      <w:pPr>
        <w:autoSpaceDE w:val="0"/>
        <w:autoSpaceDN w:val="0"/>
        <w:adjustRightInd w:val="0"/>
        <w:rPr>
          <w:sz w:val="22"/>
          <w:lang w:val="ro-RO"/>
        </w:rPr>
      </w:pPr>
      <w:r w:rsidRPr="006B2520">
        <w:rPr>
          <w:i/>
          <w:iCs/>
          <w:sz w:val="22"/>
          <w:lang w:val="ro-RO"/>
        </w:rPr>
        <w:t xml:space="preserve">    (6) În situaţia în care titularul sau reprezentantul legal al acestuia constată faptul că datele înscrise în paşaportul simplu electronic sunt incomplete sau inexacte, trebuie să sesizeze, după caz, cel mai apropiat serviciu public comunitar pentru eliberarea şi evidenţa paşapoartelor simple sau cea mai apropiată misiune diplomatică sau oficiu consular al României în străinătate ori, în situaţia prevăzută la alin. (3^1), Direcţia Generală de Paşapoarte, urmând ca eliberarea noului document de călătorie să se facă fără plata contravalorii paşaportului.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lastRenderedPageBreak/>
        <w:t>#M24</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15^1</w:t>
      </w:r>
    </w:p>
    <w:p w:rsidR="006B2520" w:rsidRPr="006B2520" w:rsidRDefault="006B2520" w:rsidP="006B2520">
      <w:pPr>
        <w:autoSpaceDE w:val="0"/>
        <w:autoSpaceDN w:val="0"/>
        <w:adjustRightInd w:val="0"/>
        <w:rPr>
          <w:sz w:val="22"/>
          <w:lang w:val="ro-RO"/>
        </w:rPr>
      </w:pPr>
      <w:r w:rsidRPr="006B2520">
        <w:rPr>
          <w:i/>
          <w:iCs/>
          <w:sz w:val="22"/>
          <w:lang w:val="ro-RO"/>
        </w:rPr>
        <w:t xml:space="preserve">    (1) Paşapoartele simple electronice se eliberează titularului sau reprezentantului legal după achitarea contravalorii acestora.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#M25</w:t>
      </w:r>
    </w:p>
    <w:p w:rsidR="006B2520" w:rsidRPr="006B2520" w:rsidRDefault="006B2520" w:rsidP="006B2520">
      <w:pPr>
        <w:autoSpaceDE w:val="0"/>
        <w:autoSpaceDN w:val="0"/>
        <w:adjustRightInd w:val="0"/>
        <w:rPr>
          <w:sz w:val="22"/>
          <w:lang w:val="ro-RO"/>
        </w:rPr>
      </w:pPr>
      <w:r w:rsidRPr="006B2520">
        <w:rPr>
          <w:i/>
          <w:iCs/>
          <w:sz w:val="22"/>
          <w:lang w:val="ro-RO"/>
        </w:rPr>
        <w:t xml:space="preserve">    (2) Pentru cererile de eliberare a paşapoartelor depuse în ţară, contravaloarea paşapoartelor se achită în contul Companiei Naţionale "Imprimeria Naţională" - S.A., prin mandat poştal, prin mijloace de plată online, inclusiv prin intermediul Sistemului naţional electronic de plată online - SNEP sau prin unităţile bancare cu care Compania Naţională "Imprimeria Naţională" - S.A. încheie convenţii în acest scop.</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#M24</w:t>
      </w:r>
    </w:p>
    <w:p w:rsidR="006B2520" w:rsidRPr="006B2520" w:rsidRDefault="006B2520" w:rsidP="006B2520">
      <w:pPr>
        <w:autoSpaceDE w:val="0"/>
        <w:autoSpaceDN w:val="0"/>
        <w:adjustRightInd w:val="0"/>
        <w:rPr>
          <w:sz w:val="22"/>
          <w:lang w:val="ro-RO"/>
        </w:rPr>
      </w:pPr>
      <w:r w:rsidRPr="006B2520">
        <w:rPr>
          <w:i/>
          <w:iCs/>
          <w:sz w:val="22"/>
          <w:lang w:val="ro-RO"/>
        </w:rPr>
        <w:t xml:space="preserve">    (3) Serviciile publice comunitare de paşapoarte sunt abilitate să verifice încasarea sumei reprezentând contravaloarea paşapoartelor, achitată în condiţiile alin. (2), potrivit metodologiei de lucru comune încheiate între Compania Naţională "Imprimeria Naţională" - S.A. şi Direcţia Generală de Paşapoarte din cadrul Ministerului Afacerilor Interne.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#M25</w:t>
      </w:r>
    </w:p>
    <w:p w:rsidR="006B2520" w:rsidRPr="006B2520" w:rsidRDefault="006B2520" w:rsidP="006B2520">
      <w:pPr>
        <w:autoSpaceDE w:val="0"/>
        <w:autoSpaceDN w:val="0"/>
        <w:adjustRightInd w:val="0"/>
        <w:rPr>
          <w:sz w:val="22"/>
          <w:lang w:val="ro-RO"/>
        </w:rPr>
      </w:pPr>
      <w:r w:rsidRPr="006B2520">
        <w:rPr>
          <w:i/>
          <w:iCs/>
          <w:sz w:val="22"/>
          <w:lang w:val="ro-RO"/>
        </w:rPr>
        <w:t xml:space="preserve">    (4) Contravaloarea paşaportului simplu electronic achitată eronat sau pentru care nu a fost prestat serviciul aferent se restituie, la cererea scrisă a plătitorului adresată Companiei Naţionale "Imprimeria Naţională" - S.A., însoţită de documentul prin care s-a efectuat plata, în cel mult 5 zile lucrătoare de la depunerea acestei cereri, în condiţiile stabilite de normele metodologice de aplicare a prezentei legi. Cererea şi documentul prin care s-a efectuat plata pot fi transmise atât în format fizic, cât şi prin mijloace electronice.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i/>
          <w:iCs/>
          <w:color w:val="FF0000"/>
          <w:sz w:val="22"/>
          <w:u w:val="single"/>
          <w:lang w:val="ro-RO"/>
        </w:rPr>
        <w:t>ART. 16</w:t>
      </w:r>
      <w:r w:rsidRPr="006B2520">
        <w:rPr>
          <w:i/>
          <w:iCs/>
          <w:sz w:val="22"/>
          <w:lang w:val="ro-RO"/>
        </w:rPr>
        <w:t xml:space="preserve">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17</w:t>
      </w:r>
    </w:p>
    <w:p w:rsidR="006B2520" w:rsidRPr="006B2520" w:rsidRDefault="006B2520" w:rsidP="006B2520">
      <w:pPr>
        <w:autoSpaceDE w:val="0"/>
        <w:autoSpaceDN w:val="0"/>
        <w:adjustRightInd w:val="0"/>
        <w:rPr>
          <w:sz w:val="22"/>
          <w:lang w:val="ro-RO"/>
        </w:rPr>
      </w:pPr>
      <w:r w:rsidRPr="006B2520">
        <w:rPr>
          <w:i/>
          <w:iCs/>
          <w:sz w:val="22"/>
          <w:lang w:val="ro-RO"/>
        </w:rPr>
        <w:t xml:space="preserve">    (1) Minorilor cetăţeni români care nu se află în una dintre situaţiile de suspendare a exercitării dreptului la libera circulaţie în străinătate li se eliberează paşapoarte simple electronice în următoarele condiţii: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în cazul minorului care nu a împlinit vârsta de 14 ani, numai la cererea ambilor părinţi, a părintelui supravieţuitor, a părintelui căruia i-a fost încredinţat prin hotărâre judecătorească rămasă definitivă şi irevocabilă, a părintelui care exercită singur autoritatea părintească în temeiul unei hotărâri judecătoreşti rămase definitivă şi irevocabilă ori în temeiul unei hotărâri judecătoreşti rămase definitivă pentru procesele începute cu data de 15 februarie 2013 sau, după caz, a reprezentantului legal ori în temeiul ordonanţei preşedinţiale date în condiţiile </w:t>
      </w:r>
      <w:r w:rsidRPr="006B2520">
        <w:rPr>
          <w:i/>
          <w:iCs/>
          <w:color w:val="008000"/>
          <w:sz w:val="22"/>
          <w:u w:val="single"/>
          <w:lang w:val="ro-RO"/>
        </w:rPr>
        <w:t>Legii nr. 134/2010</w:t>
      </w:r>
      <w:r w:rsidRPr="006B2520">
        <w:rPr>
          <w:i/>
          <w:iCs/>
          <w:sz w:val="22"/>
          <w:lang w:val="ro-RO"/>
        </w:rPr>
        <w:t xml:space="preserve"> privind Codul de procedură civilă, republicată, cu modificările ulterioare, prin care instanţa a dispus cu privire la exercitarea autorităţii părinteşti;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în cazul minorului care a împlinit vârsta de 14 ani, la cererea acestuia, numai cu acordul ambilor părinţi, al părintelui supravieţuitor, al părintelui căruia i-a fost încredinţat prin hotărâre judecătorească rămasă definitivă şi irevocabilă, al părintelui care exercită singur autoritatea părintească în temeiul unei hotărâri judecătoreşti rămase definitivă şi irevocabilă ori în temeiul unei hotărâri judecătoreşti rămase definitivă pentru procesele începute cu data de 15 februarie 2013 sau, după caz, al reprezentantului legal ori în temeiul ordonanţei preşedinţiale date în condiţiile </w:t>
      </w:r>
      <w:r w:rsidRPr="006B2520">
        <w:rPr>
          <w:i/>
          <w:iCs/>
          <w:color w:val="008000"/>
          <w:sz w:val="22"/>
          <w:u w:val="single"/>
          <w:lang w:val="ro-RO"/>
        </w:rPr>
        <w:t>Legii nr. 134/2010</w:t>
      </w:r>
      <w:r w:rsidRPr="006B2520">
        <w:rPr>
          <w:i/>
          <w:iCs/>
          <w:sz w:val="22"/>
          <w:lang w:val="ro-RO"/>
        </w:rPr>
        <w:t>, republicată, cu modificările ulterioare, prin care instanţa a dispus cu privire la exercitarea autorităţii părinteşti.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(1^1) *) Ordonanţele preşedinţiale prevăzute la alin. (1) trebuie să cuprindă în mod expres faptul că persoana în favoarea căreia s-a dispus exercitarea autorităţii părinteşti are dreptul de a solicita eliberarea paşaportului sau de a-şi exprima acordul în acest sens.</w:t>
      </w:r>
    </w:p>
    <w:p w:rsidR="006B2520" w:rsidRPr="006B2520" w:rsidRDefault="006B2520" w:rsidP="006B2520">
      <w:pPr>
        <w:autoSpaceDE w:val="0"/>
        <w:autoSpaceDN w:val="0"/>
        <w:adjustRightInd w:val="0"/>
        <w:rPr>
          <w:sz w:val="22"/>
          <w:lang w:val="ro-RO"/>
        </w:rPr>
      </w:pPr>
      <w:r w:rsidRPr="006B2520">
        <w:rPr>
          <w:i/>
          <w:iCs/>
          <w:sz w:val="22"/>
          <w:lang w:val="ro-RO"/>
        </w:rPr>
        <w:t xml:space="preserve">    (2) Eliberarea paşaportului simplu electronic pentru minor, în cazul în care există neînţelegeri între părinţi cu privire la exprimarea acordului ori unul dintre părinţi se află în imposibilitatea de a-şi exprima voinţa, cu excepţia situaţiilor prevăzute la </w:t>
      </w:r>
      <w:r w:rsidRPr="006B2520">
        <w:rPr>
          <w:i/>
          <w:iCs/>
          <w:color w:val="008000"/>
          <w:sz w:val="22"/>
          <w:u w:val="single"/>
          <w:lang w:val="ro-RO"/>
        </w:rPr>
        <w:t>art. 17^1</w:t>
      </w:r>
      <w:r w:rsidRPr="006B2520">
        <w:rPr>
          <w:i/>
          <w:iCs/>
          <w:sz w:val="22"/>
          <w:lang w:val="ro-RO"/>
        </w:rPr>
        <w:t xml:space="preserve"> alin. (1) lit. e), se efectuează numai după soluţionarea acestor cazuri de către instanţa de judecată, prin hotărâre judecătorească rămasă definitivă şi irevocabilă, prin hotărâre judecătorească rămasă definitivă pentru procesele începute cu data de 15 februarie 2013 ori prin ordonanţă preşedinţială prin care instanţa a suplinit acordul celuilalt părinte pentru eliberarea paşaportului.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Conform </w:t>
      </w:r>
      <w:r w:rsidRPr="006B2520">
        <w:rPr>
          <w:i/>
          <w:iCs/>
          <w:color w:val="008000"/>
          <w:sz w:val="22"/>
          <w:u w:val="single"/>
          <w:lang w:val="ro-RO"/>
        </w:rPr>
        <w:t>art. III</w:t>
      </w:r>
      <w:r w:rsidRPr="006B2520">
        <w:rPr>
          <w:i/>
          <w:iCs/>
          <w:sz w:val="22"/>
          <w:lang w:val="ro-RO"/>
        </w:rPr>
        <w:t xml:space="preserve"> alin. (2) din Legea nr. 133/2018 (</w:t>
      </w:r>
      <w:r w:rsidRPr="006B2520">
        <w:rPr>
          <w:b/>
          <w:bCs/>
          <w:i/>
          <w:iCs/>
          <w:color w:val="008000"/>
          <w:sz w:val="22"/>
          <w:u w:val="single"/>
          <w:lang w:val="ro-RO"/>
        </w:rPr>
        <w:t>#M21</w:t>
      </w:r>
      <w:r w:rsidRPr="006B2520">
        <w:rPr>
          <w:i/>
          <w:iCs/>
          <w:sz w:val="22"/>
          <w:lang w:val="ro-RO"/>
        </w:rPr>
        <w:t xml:space="preserve">), dispoziţiile </w:t>
      </w:r>
      <w:r w:rsidRPr="006B2520">
        <w:rPr>
          <w:i/>
          <w:iCs/>
          <w:color w:val="008000"/>
          <w:sz w:val="22"/>
          <w:u w:val="single"/>
          <w:lang w:val="ro-RO"/>
        </w:rPr>
        <w:t>art. 17</w:t>
      </w:r>
      <w:r w:rsidRPr="006B2520">
        <w:rPr>
          <w:i/>
          <w:iCs/>
          <w:sz w:val="22"/>
          <w:lang w:val="ro-RO"/>
        </w:rPr>
        <w:t xml:space="preserve"> alin. (1^1) din Legea nr. 248/2005 nu se aplică în cazul ordonanţelor preşedinţiale prin care instanţa a dispus cu privire la </w:t>
      </w:r>
      <w:r w:rsidRPr="006B2520">
        <w:rPr>
          <w:i/>
          <w:iCs/>
          <w:sz w:val="22"/>
          <w:lang w:val="ro-RO"/>
        </w:rPr>
        <w:lastRenderedPageBreak/>
        <w:t xml:space="preserve">exercitarea autorităţii părinteşti, date anterior datei de 20 iulie 2018 [data intrării în vigoare a </w:t>
      </w:r>
      <w:r w:rsidRPr="006B2520">
        <w:rPr>
          <w:i/>
          <w:iCs/>
          <w:color w:val="008000"/>
          <w:sz w:val="22"/>
          <w:u w:val="single"/>
          <w:lang w:val="ro-RO"/>
        </w:rPr>
        <w:t>Legii nr. 133/2018</w:t>
      </w:r>
      <w:r w:rsidRPr="006B2520">
        <w:rPr>
          <w:i/>
          <w:iCs/>
          <w:sz w:val="22"/>
          <w:lang w:val="ro-RO"/>
        </w:rPr>
        <w:t xml:space="preserve"> (</w:t>
      </w:r>
      <w:r w:rsidRPr="006B2520">
        <w:rPr>
          <w:b/>
          <w:bCs/>
          <w:i/>
          <w:iCs/>
          <w:color w:val="008000"/>
          <w:sz w:val="22"/>
          <w:u w:val="single"/>
          <w:lang w:val="ro-RO"/>
        </w:rPr>
        <w:t>#M21</w:t>
      </w:r>
      <w:r w:rsidRPr="006B2520">
        <w:rPr>
          <w:i/>
          <w:iCs/>
          <w:sz w:val="22"/>
          <w:lang w:val="ro-RO"/>
        </w:rPr>
        <w:t>)].</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17^1</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Paşaportul simplu temporar se eliberează cetăţenilor români care îndeplinesc condiţiile prevăzute de prezenta lege şi nu se află în una dintre situaţiile de suspendare a dreptului de a călători în străinătate, în următoarele situaţii: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pentru persoanele care declară că nu doresc să li se elibereze un paşaport simplu electronic;</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în cazul în care titularul declară în scris că urmează să călătorească în state între care există stare de beligeranţă ori conflict diplomatic şi are aplicată în paşaportul simplu sau în paşaportul simplu electronic o ştampilă ori o viză eliberată de statul cu care ţara în care călătoreşte se află în conflict;</w:t>
      </w:r>
    </w:p>
    <w:p w:rsidR="006B2520" w:rsidRPr="006B2520" w:rsidRDefault="006B2520" w:rsidP="006B2520">
      <w:pPr>
        <w:autoSpaceDE w:val="0"/>
        <w:autoSpaceDN w:val="0"/>
        <w:adjustRightInd w:val="0"/>
        <w:rPr>
          <w:i/>
          <w:iCs/>
          <w:sz w:val="22"/>
          <w:lang w:val="ro-RO"/>
        </w:rPr>
      </w:pPr>
      <w:r w:rsidRPr="006B2520">
        <w:rPr>
          <w:i/>
          <w:iCs/>
          <w:sz w:val="22"/>
          <w:lang w:val="ro-RO"/>
        </w:rPr>
        <w:t xml:space="preserve">    c) când titularul deţine paşaport simplu sau paşaport simplu electronic care conţine vize valabile, dar ca urmare a epuizării filelor destinate aplicării acestora călătoria în acel stat sau în alte state decât cele care au emis vizele nu mai este posibilă;</w:t>
      </w:r>
    </w:p>
    <w:p w:rsidR="006B2520" w:rsidRPr="006B2520" w:rsidRDefault="006B2520" w:rsidP="006B2520">
      <w:pPr>
        <w:autoSpaceDE w:val="0"/>
        <w:autoSpaceDN w:val="0"/>
        <w:adjustRightInd w:val="0"/>
        <w:rPr>
          <w:i/>
          <w:iCs/>
          <w:sz w:val="22"/>
          <w:lang w:val="ro-RO"/>
        </w:rPr>
      </w:pPr>
      <w:r w:rsidRPr="006B2520">
        <w:rPr>
          <w:i/>
          <w:iCs/>
          <w:sz w:val="22"/>
          <w:lang w:val="ro-RO"/>
        </w:rPr>
        <w:t xml:space="preserve">    d) când titularul a depus paşaportul simplu sau paşaportul simplu electronic pentru obţinerea unor vize şi declară că trebuie să călătorească de urgenţă în străinătate;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e) când minorul urmează să se deplaseze în străinătate pentru studii ori pentru a participa la concursuri oficiale sau pentru a urma un tratament medical fără de care viaţa ori sănătatea îi este pusă în pericol şi nu există timpul necesar pentru obţinerea acordului celuilalt părinte prevăzut la </w:t>
      </w:r>
      <w:r w:rsidRPr="006B2520">
        <w:rPr>
          <w:i/>
          <w:iCs/>
          <w:color w:val="008000"/>
          <w:sz w:val="22"/>
          <w:u w:val="single"/>
          <w:lang w:val="ro-RO"/>
        </w:rPr>
        <w:t>art. 17</w:t>
      </w:r>
      <w:r w:rsidRPr="006B2520">
        <w:rPr>
          <w:i/>
          <w:iCs/>
          <w:sz w:val="22"/>
          <w:lang w:val="ro-RO"/>
        </w:rPr>
        <w:t>;</w:t>
      </w:r>
    </w:p>
    <w:p w:rsidR="006B2520" w:rsidRPr="006B2520" w:rsidRDefault="006B2520" w:rsidP="006B2520">
      <w:pPr>
        <w:autoSpaceDE w:val="0"/>
        <w:autoSpaceDN w:val="0"/>
        <w:adjustRightInd w:val="0"/>
        <w:rPr>
          <w:i/>
          <w:iCs/>
          <w:sz w:val="22"/>
          <w:lang w:val="ro-RO"/>
        </w:rPr>
      </w:pPr>
      <w:r w:rsidRPr="006B2520">
        <w:rPr>
          <w:i/>
          <w:iCs/>
          <w:sz w:val="22"/>
          <w:lang w:val="ro-RO"/>
        </w:rPr>
        <w:t xml:space="preserve">    f) pentru cetăţenii români aflaţi în străinătate care nu mai posedă documente de călătorie valabile şi care declară că este necesar să îşi continue călătoria în străinătate sau să îşi reglementeze şederea pe teritoriul unui stat;</w:t>
      </w:r>
    </w:p>
    <w:p w:rsidR="006B2520" w:rsidRPr="006B2520" w:rsidRDefault="006B2520" w:rsidP="006B2520">
      <w:pPr>
        <w:autoSpaceDE w:val="0"/>
        <w:autoSpaceDN w:val="0"/>
        <w:adjustRightInd w:val="0"/>
        <w:rPr>
          <w:i/>
          <w:iCs/>
          <w:sz w:val="22"/>
          <w:lang w:val="ro-RO"/>
        </w:rPr>
      </w:pPr>
      <w:r w:rsidRPr="006B2520">
        <w:rPr>
          <w:i/>
          <w:iCs/>
          <w:sz w:val="22"/>
          <w:lang w:val="ro-RO"/>
        </w:rPr>
        <w:t xml:space="preserve">    g) în situaţii obiective în care, din motive de sănătate, familiale sau profesionale, este necesară şi urgentă prezenţa persoanei pe teritoriul altui stat şi nu există timpul necesar pentru emiterea paşaportului simplu electronic.</w:t>
      </w:r>
    </w:p>
    <w:p w:rsidR="006B2520" w:rsidRPr="006B2520" w:rsidRDefault="006B2520" w:rsidP="006B2520">
      <w:pPr>
        <w:autoSpaceDE w:val="0"/>
        <w:autoSpaceDN w:val="0"/>
        <w:adjustRightInd w:val="0"/>
        <w:rPr>
          <w:i/>
          <w:iCs/>
          <w:sz w:val="22"/>
          <w:lang w:val="ro-RO"/>
        </w:rPr>
      </w:pPr>
      <w:r w:rsidRPr="006B2520">
        <w:rPr>
          <w:i/>
          <w:iCs/>
          <w:sz w:val="22"/>
          <w:lang w:val="ro-RO"/>
        </w:rPr>
        <w:t xml:space="preserve">    (2) Paşaportul simplu temporar se eliberează:</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în situaţia prevăzută la alin. (1) lit. a), în termenul legal prevăzut pentru eliberarea paşaportului simplu electronic;</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în situaţiile prevăzute la alin. (1) lit. b) - g), în termen de cel mult 3 zile lucrătoare de la data depunerii cererii.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(3) Situaţiile prevăzute la alin. (1) lit. e) trebuie dovedite, după caz, cu documente emise de instituţia care organizează studiile/concursurile oficiale sau cu documente emise ori avizate de o autoritate medicală română, din care să rezulte perioada şi statul/statele în care se vor desfăşura studiile/concursurile ori în care va fi urmat tratamentul medical.</w:t>
      </w:r>
    </w:p>
    <w:p w:rsidR="006B2520" w:rsidRPr="006B2520" w:rsidRDefault="006B2520" w:rsidP="006B2520">
      <w:pPr>
        <w:autoSpaceDE w:val="0"/>
        <w:autoSpaceDN w:val="0"/>
        <w:adjustRightInd w:val="0"/>
        <w:rPr>
          <w:i/>
          <w:iCs/>
          <w:sz w:val="22"/>
          <w:lang w:val="ro-RO"/>
        </w:rPr>
      </w:pPr>
      <w:r w:rsidRPr="006B2520">
        <w:rPr>
          <w:i/>
          <w:iCs/>
          <w:sz w:val="22"/>
          <w:lang w:val="ro-RO"/>
        </w:rPr>
        <w:t xml:space="preserve">    (4) Cetăţenii români prevăzuţi la alin. (1) lit. f), care nu mai posedă documente de călătorie valabile şi care declară că este necesar să îşi continue călătoria în străinătate, trebuie să prezinte documente care să probeze această necesitate.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(5) Situaţiile prevăzute la alin. (1) lit. g) trebuie dovedite, după caz, cu documente care să ateste motivele de sănătate, familiale sau profesionale, care determină necesitatea şi urgenţa deplasării persoanei în străinătate.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(6) Cererile pentru eliberarea paşaportului simplu temporar se depun la autorităţile prevăzute la </w:t>
      </w:r>
      <w:r w:rsidRPr="006B2520">
        <w:rPr>
          <w:i/>
          <w:iCs/>
          <w:color w:val="008000"/>
          <w:sz w:val="22"/>
          <w:u w:val="single"/>
          <w:lang w:val="ro-RO"/>
        </w:rPr>
        <w:t>art. 15</w:t>
      </w:r>
      <w:r w:rsidRPr="006B2520">
        <w:rPr>
          <w:i/>
          <w:iCs/>
          <w:sz w:val="22"/>
          <w:lang w:val="ro-RO"/>
        </w:rPr>
        <w:t xml:space="preserve"> alin. (2). Prevederile </w:t>
      </w:r>
      <w:r w:rsidRPr="006B2520">
        <w:rPr>
          <w:i/>
          <w:iCs/>
          <w:color w:val="008000"/>
          <w:sz w:val="22"/>
          <w:u w:val="single"/>
          <w:lang w:val="ro-RO"/>
        </w:rPr>
        <w:t>art. 15</w:t>
      </w:r>
      <w:r w:rsidRPr="006B2520">
        <w:rPr>
          <w:i/>
          <w:iCs/>
          <w:sz w:val="22"/>
          <w:lang w:val="ro-RO"/>
        </w:rPr>
        <w:t xml:space="preserve"> alin. (3), (3^1) şi (6), </w:t>
      </w:r>
      <w:r w:rsidRPr="006B2520">
        <w:rPr>
          <w:i/>
          <w:iCs/>
          <w:color w:val="008000"/>
          <w:sz w:val="22"/>
          <w:u w:val="single"/>
          <w:lang w:val="ro-RO"/>
        </w:rPr>
        <w:t>art. 15^1</w:t>
      </w:r>
      <w:r w:rsidRPr="006B2520">
        <w:rPr>
          <w:i/>
          <w:iCs/>
          <w:sz w:val="22"/>
          <w:lang w:val="ro-RO"/>
        </w:rPr>
        <w:t xml:space="preserve">, respectiv ale </w:t>
      </w:r>
      <w:r w:rsidRPr="006B2520">
        <w:rPr>
          <w:i/>
          <w:iCs/>
          <w:color w:val="008000"/>
          <w:sz w:val="22"/>
          <w:u w:val="single"/>
          <w:lang w:val="ro-RO"/>
        </w:rPr>
        <w:t>art. 17</w:t>
      </w:r>
      <w:r w:rsidRPr="006B2520">
        <w:rPr>
          <w:i/>
          <w:iCs/>
          <w:sz w:val="22"/>
          <w:lang w:val="ro-RO"/>
        </w:rPr>
        <w:t xml:space="preserve"> se aplică, în mod corespunzător, şi cu privire la cererile pentru eliberarea paşapoartelor simple temporare.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(7) În cazul persoanelor lipsite temporar de capacitate de exerciţiu, precum şi în cazul persoanelor care, din motive medicale, se află în imposibilitate de a-şi exprima voinţa sau de a se prezenta la autoritatea competentă, cererile pentru eliberarea paşaportului simplu temporar pot fi depuse, în numele titularului, de către reprezentantul legal sau de către autorităţile medicale române ori, după caz, străine, fără ca prezenţa titularului să fie obligatorie.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(8) În situaţii temeinic justificate, pentru minorii aflaţi în străinătate sub o formă de protecţie specială dispusă de autorităţile locale competente şi care nu deţin documente de identitate sau de călătorie valabile, misiunile diplomatice şi oficiile consulare ale României eliberează, cu titlu gratuit, paşapoarte simple temporare, la solicitarea autorităţilor străine competente, în scopul reglementării situaţiei juridice a minorilor în statul de reşedinţă, dacă nu este posibilă repatrierea acestora.</w:t>
      </w:r>
    </w:p>
    <w:p w:rsidR="006B2520" w:rsidRPr="006B2520" w:rsidRDefault="006B2520" w:rsidP="006B2520">
      <w:pPr>
        <w:autoSpaceDE w:val="0"/>
        <w:autoSpaceDN w:val="0"/>
        <w:adjustRightInd w:val="0"/>
        <w:rPr>
          <w:sz w:val="22"/>
          <w:lang w:val="ro-RO"/>
        </w:rPr>
      </w:pPr>
      <w:r w:rsidRPr="006B2520">
        <w:rPr>
          <w:i/>
          <w:iCs/>
          <w:sz w:val="22"/>
          <w:lang w:val="ro-RO"/>
        </w:rPr>
        <w:lastRenderedPageBreak/>
        <w:t xml:space="preserve">    (9) Costurile aferente producerii şi emiterii paşapoartelor simple temporare eliberate minorilor prevăzuţi la alin. (8) sunt suportate de statul român prin autorităţile abilitate, la propunerea Ministerului Afacerilor Externe, pe baza protocolului încheiat cu producătorul.</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17^2</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Cetăţenii români pot deţine, pe lângă un paşaport simplu sau un paşaport simplu electronic valabil, şi un paşaport simplu temporar, doar în situaţiile prevăzute la </w:t>
      </w:r>
      <w:r w:rsidRPr="006B2520">
        <w:rPr>
          <w:i/>
          <w:iCs/>
          <w:color w:val="008000"/>
          <w:sz w:val="22"/>
          <w:u w:val="single"/>
          <w:lang w:val="ro-RO"/>
        </w:rPr>
        <w:t>art. 17^1</w:t>
      </w:r>
      <w:r w:rsidRPr="006B2520">
        <w:rPr>
          <w:i/>
          <w:iCs/>
          <w:sz w:val="22"/>
          <w:lang w:val="ro-RO"/>
        </w:rPr>
        <w:t xml:space="preserve"> alin. (1) lit. b) - d).</w:t>
      </w:r>
    </w:p>
    <w:p w:rsidR="006B2520" w:rsidRPr="006B2520" w:rsidRDefault="006B2520" w:rsidP="006B2520">
      <w:pPr>
        <w:autoSpaceDE w:val="0"/>
        <w:autoSpaceDN w:val="0"/>
        <w:adjustRightInd w:val="0"/>
        <w:rPr>
          <w:sz w:val="22"/>
          <w:lang w:val="ro-RO"/>
        </w:rPr>
      </w:pPr>
      <w:r w:rsidRPr="006B2520">
        <w:rPr>
          <w:i/>
          <w:iCs/>
          <w:sz w:val="22"/>
          <w:lang w:val="ro-RO"/>
        </w:rPr>
        <w:t xml:space="preserve">    (1^1) Cetăţenii români pot deţine, concomitent, un paşaport simplu şi un paşaport simplu electronic valabile sau, după caz, două paşapoarte simple electronice valabile, doar în situaţiile prevăzute la </w:t>
      </w:r>
      <w:r w:rsidRPr="006B2520">
        <w:rPr>
          <w:i/>
          <w:iCs/>
          <w:color w:val="008000"/>
          <w:sz w:val="22"/>
          <w:u w:val="single"/>
          <w:lang w:val="ro-RO"/>
        </w:rPr>
        <w:t>art. 17^1</w:t>
      </w:r>
      <w:r w:rsidRPr="006B2520">
        <w:rPr>
          <w:i/>
          <w:iCs/>
          <w:sz w:val="22"/>
          <w:lang w:val="ro-RO"/>
        </w:rPr>
        <w:t xml:space="preserve"> alin. (1) lit. b) şi c).</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(2) Cetăţenii români care sunt, concomitent, titulari ai unui paşaport simplu temporar şi ai unui paşaport simplu sau paşaport simplu electronic valabil au obligaţia ca, în termen de 15 zile de la încetarea situaţiilor prevăzute la </w:t>
      </w:r>
      <w:r w:rsidRPr="006B2520">
        <w:rPr>
          <w:i/>
          <w:iCs/>
          <w:color w:val="008000"/>
          <w:sz w:val="22"/>
          <w:u w:val="single"/>
          <w:lang w:val="ro-RO"/>
        </w:rPr>
        <w:t>art. 17^1</w:t>
      </w:r>
      <w:r w:rsidRPr="006B2520">
        <w:rPr>
          <w:i/>
          <w:iCs/>
          <w:sz w:val="22"/>
          <w:lang w:val="ro-RO"/>
        </w:rPr>
        <w:t xml:space="preserve"> alin. (1) lit. b) - d) sau la eliberarea unui paşaport simplu electronic, să predea autorităţilor competente paşaportul simplu temporar.</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i/>
          <w:iCs/>
          <w:sz w:val="22"/>
          <w:lang w:val="ro-RO"/>
        </w:rPr>
        <w:t xml:space="preserve">    (3) Cetăţenii români care sunt, concomitent, titulari ai unui paşaport simplu şi ai unui paşaport simplu electronic valabile sau, după caz, titulari ai două paşapoarte simple electronice valabile, au obligaţia ca, în termen de 15 zile de la încetarea situaţiilor prevăzute la </w:t>
      </w:r>
      <w:r w:rsidRPr="006B2520">
        <w:rPr>
          <w:i/>
          <w:iCs/>
          <w:color w:val="008000"/>
          <w:sz w:val="22"/>
          <w:u w:val="single"/>
          <w:lang w:val="ro-RO"/>
        </w:rPr>
        <w:t>art. 17^1</w:t>
      </w:r>
      <w:r w:rsidRPr="006B2520">
        <w:rPr>
          <w:i/>
          <w:iCs/>
          <w:sz w:val="22"/>
          <w:lang w:val="ro-RO"/>
        </w:rPr>
        <w:t xml:space="preserve"> alin. (1) lit. b) şi c), să predea autorităţilor competente unul dintre cele două paşapoarte valabile deţinute.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18</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Valabilitatea paşapoartelor simple este stabilită după cum urmează:</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3 ani pentru persoanele care nu au împlinit 14 ani;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5 ani pentru persoanele cu vârsta cuprinsă între 14 şi 25 de ani;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c) 10 ani pentru persoanele care au împlinit vârsta de 25 de ani.</w:t>
      </w:r>
    </w:p>
    <w:p w:rsidR="006B2520" w:rsidRPr="006B2520" w:rsidRDefault="006B2520" w:rsidP="006B2520">
      <w:pPr>
        <w:autoSpaceDE w:val="0"/>
        <w:autoSpaceDN w:val="0"/>
        <w:adjustRightInd w:val="0"/>
        <w:rPr>
          <w:sz w:val="22"/>
          <w:lang w:val="ro-RO"/>
        </w:rPr>
      </w:pPr>
      <w:r w:rsidRPr="006B2520">
        <w:rPr>
          <w:i/>
          <w:iCs/>
          <w:sz w:val="22"/>
          <w:lang w:val="ro-RO"/>
        </w:rPr>
        <w:t xml:space="preserve">    (2) Valabilitatea paşapoartelor simple electronice este stabilită după cum urmează: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a) 3 ani pentru persoanele care nu au împlinit 12 ani;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5 ani pentru persoanele cu vârsta cuprinsă între 12 şi 18 ani;</w:t>
      </w:r>
    </w:p>
    <w:p w:rsidR="006B2520" w:rsidRPr="006B2520" w:rsidRDefault="006B2520" w:rsidP="006B2520">
      <w:pPr>
        <w:autoSpaceDE w:val="0"/>
        <w:autoSpaceDN w:val="0"/>
        <w:adjustRightInd w:val="0"/>
        <w:rPr>
          <w:sz w:val="22"/>
          <w:lang w:val="ro-RO"/>
        </w:rPr>
      </w:pPr>
      <w:r w:rsidRPr="006B2520">
        <w:rPr>
          <w:i/>
          <w:iCs/>
          <w:sz w:val="22"/>
          <w:lang w:val="ro-RO"/>
        </w:rPr>
        <w:t xml:space="preserve">    c) 10 ani pentru persoanele care au împlinit vârsta de 18 ani.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#M10</w:t>
      </w:r>
    </w:p>
    <w:p w:rsidR="006B2520" w:rsidRPr="006B2520" w:rsidRDefault="006B2520" w:rsidP="006B2520">
      <w:pPr>
        <w:autoSpaceDE w:val="0"/>
        <w:autoSpaceDN w:val="0"/>
        <w:adjustRightInd w:val="0"/>
        <w:rPr>
          <w:sz w:val="22"/>
          <w:lang w:val="ro-RO"/>
        </w:rPr>
      </w:pPr>
      <w:r w:rsidRPr="006B2520">
        <w:rPr>
          <w:i/>
          <w:iCs/>
          <w:sz w:val="22"/>
          <w:lang w:val="ro-RO"/>
        </w:rPr>
        <w:t xml:space="preserve">    (3) Valabilitatea paşapoartelor simple temporare este de 12 luni.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(4) Valabilitatea paşapoartelor prevăzute la alin. (1) - (3) încetează de drept la data la care se constată de către autorităţile competente faptul că sunt deteriorate ori distruse sau, după caz, existenţa în conţinutul acestora a unor ştersături ori modificări operate fără drept.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i/>
          <w:iCs/>
          <w:color w:val="FF0000"/>
          <w:sz w:val="22"/>
          <w:u w:val="single"/>
          <w:lang w:val="ro-RO"/>
        </w:rPr>
        <w:t>ART. 19</w:t>
      </w:r>
      <w:r w:rsidRPr="006B2520">
        <w:rPr>
          <w:i/>
          <w:iCs/>
          <w:sz w:val="22"/>
          <w:lang w:val="ro-RO"/>
        </w:rPr>
        <w:t xml:space="preserve">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20</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Paşapoartele simple, paşapoartele simple electronice şi paşapoartele simple temporare se păstrează de către titulari, care au obligaţia de a nu le înstrăina, cu excepţia situaţiilor în care documentele se reţin de autorităţile competente sau se depun la misiunile diplomatice ori oficiile consulare străine, în vederea aplicării vizei.</w:t>
      </w:r>
    </w:p>
    <w:p w:rsidR="006B2520" w:rsidRPr="006B2520" w:rsidRDefault="006B2520" w:rsidP="006B2520">
      <w:pPr>
        <w:autoSpaceDE w:val="0"/>
        <w:autoSpaceDN w:val="0"/>
        <w:adjustRightInd w:val="0"/>
        <w:rPr>
          <w:sz w:val="22"/>
          <w:lang w:val="ro-RO"/>
        </w:rPr>
      </w:pPr>
      <w:r w:rsidRPr="006B2520">
        <w:rPr>
          <w:i/>
          <w:iCs/>
          <w:sz w:val="22"/>
          <w:lang w:val="ro-RO"/>
        </w:rPr>
        <w:t xml:space="preserve">    (2) Paşapoartele simple, paşapoartele simple electronice şi paşapoartele simple temporare ale minorilor care nu au împlinit vârsta de 14 ani se păstrează de către părinţii acestora, reprezentanţii legali sau, după caz, de către însoţitori, atunci când minorii se deplasează în străinătate împreună cu alte persoane, în condiţiile prezentei legi.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(3) Paşapoartele simple, paşapoartele simple electronice şi paşapoartele simple temporare pot fi reţinute numai de organele de poliţie, autorităţile judiciare, misiunile diplomatice sau oficiile consulare ale României din străinătate, precum şi de serviciile publice comunitare pentru eliberarea şi evidenţa paşapoartelor simple, doar în cazul în care situaţia o impune, pentru exercitarea atribuţiilor specifice prevăzute de lege. În aceste situaţii, autorităţile care reţin paşapoartele au obligaţia să elibereze titularului </w:t>
      </w:r>
      <w:r w:rsidRPr="006B2520">
        <w:rPr>
          <w:i/>
          <w:iCs/>
          <w:sz w:val="22"/>
          <w:lang w:val="ro-RO"/>
        </w:rPr>
        <w:lastRenderedPageBreak/>
        <w:t>o dovadă care să ateste faptul că paşaportul a fost reţinut, precum şi motivele care au stat la baza acestei măsuri.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i/>
          <w:iCs/>
          <w:sz w:val="22"/>
          <w:lang w:val="ro-RO"/>
        </w:rPr>
      </w:pPr>
      <w:r w:rsidRPr="006B2520">
        <w:rPr>
          <w:i/>
          <w:iCs/>
          <w:sz w:val="22"/>
          <w:lang w:val="ro-RO"/>
        </w:rPr>
        <w:t xml:space="preserve">    (4) Persoanele prevăzute la alin. (1) şi (2) au obligaţia de a păstra paşapoartele în condiţii care să nu implice riscul deteriorării, distrugerii sau pierderii acestora.</w:t>
      </w:r>
    </w:p>
    <w:p w:rsidR="006B2520" w:rsidRPr="006B2520" w:rsidRDefault="006B2520" w:rsidP="006B2520">
      <w:pPr>
        <w:autoSpaceDE w:val="0"/>
        <w:autoSpaceDN w:val="0"/>
        <w:adjustRightInd w:val="0"/>
        <w:rPr>
          <w:sz w:val="22"/>
          <w:lang w:val="ro-RO"/>
        </w:rPr>
      </w:pPr>
      <w:r w:rsidRPr="006B2520">
        <w:rPr>
          <w:i/>
          <w:iCs/>
          <w:sz w:val="22"/>
          <w:lang w:val="ro-RO"/>
        </w:rPr>
        <w:t xml:space="preserve">    (5) În termen de 5 zile de la data pierderii cetăţeniei române în condiţiile legii, titularul paşaportului simplu, al paşaportului simplu electronic ori al paşaportului simplu temporar sau, după caz, părinţii ori reprezentantul legal al minorului sunt obligaţi să predea documentul de călătorie, în ţară, la oricare dintre serviciile publice comunitare pentru eliberarea şi evidenţa paşapoartelor simple sau la sediul Direcţiei Generale de Paşapoarte, iar în străinătate, la misiunile diplomatice şi oficiile consulare ale României.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#M10</w:t>
      </w:r>
    </w:p>
    <w:p w:rsidR="006B2520" w:rsidRPr="006B2520" w:rsidRDefault="006B2520" w:rsidP="006B2520">
      <w:pPr>
        <w:autoSpaceDE w:val="0"/>
        <w:autoSpaceDN w:val="0"/>
        <w:adjustRightInd w:val="0"/>
        <w:rPr>
          <w:sz w:val="22"/>
          <w:lang w:val="ro-RO"/>
        </w:rPr>
      </w:pPr>
      <w:r w:rsidRPr="006B2520">
        <w:rPr>
          <w:i/>
          <w:iCs/>
          <w:sz w:val="22"/>
          <w:lang w:val="ro-RO"/>
        </w:rPr>
        <w:t xml:space="preserve">    (6) Titularii paşapoartelor simple, ai paşapoartelor simple electronice ori ai paşapoartelor simple temporare sau, după caz, persoanele prevăzute la alin. (2) au obligaţia de a preda paşapoartele simple, paşapoartele simple electronice ori paşapoartele simple temporare la solicitarea autorităţilor competente prevăzute la alin. (3).</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21</w:t>
      </w:r>
    </w:p>
    <w:p w:rsidR="006B2520" w:rsidRPr="006B2520" w:rsidRDefault="006B2520" w:rsidP="006B2520">
      <w:pPr>
        <w:autoSpaceDE w:val="0"/>
        <w:autoSpaceDN w:val="0"/>
        <w:adjustRightInd w:val="0"/>
        <w:rPr>
          <w:sz w:val="22"/>
          <w:lang w:val="ro-RO"/>
        </w:rPr>
      </w:pPr>
      <w:r w:rsidRPr="006B2520">
        <w:rPr>
          <w:i/>
          <w:iCs/>
          <w:sz w:val="22"/>
          <w:lang w:val="ro-RO"/>
        </w:rPr>
        <w:t xml:space="preserve">    (1) Dacă în urma depunerii cererii pentru eliberarea paşaportului simplu electronic ori a paşaportului simplu temporar se constată faptul că nu sunt îndeplinite condiţiile prevăzute de lege în acest sens, solicitantului i se respinge cererea.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(2) Decizia de respingere a cererii, precum şi motivele care au stat la baza acesteia se comunică solicitantului în scris, în termenul stabilit pentru soluţionarea cererii.</w:t>
      </w:r>
    </w:p>
    <w:p w:rsidR="006B2520" w:rsidRPr="006B2520" w:rsidRDefault="006B2520" w:rsidP="006B2520">
      <w:pPr>
        <w:autoSpaceDE w:val="0"/>
        <w:autoSpaceDN w:val="0"/>
        <w:adjustRightInd w:val="0"/>
        <w:rPr>
          <w:sz w:val="22"/>
          <w:lang w:val="ro-RO"/>
        </w:rPr>
      </w:pPr>
      <w:r w:rsidRPr="006B2520">
        <w:rPr>
          <w:sz w:val="22"/>
          <w:lang w:val="ro-RO"/>
        </w:rPr>
        <w:t xml:space="preserve">    (3) Decizia de respingere a cererii este supusă controlului judecătoresc, potrivit </w:t>
      </w:r>
      <w:r w:rsidRPr="006B2520">
        <w:rPr>
          <w:color w:val="008000"/>
          <w:sz w:val="22"/>
          <w:u w:val="single"/>
          <w:lang w:val="ro-RO"/>
        </w:rPr>
        <w:t>Legii</w:t>
      </w:r>
      <w:r w:rsidRPr="006B2520">
        <w:rPr>
          <w:sz w:val="22"/>
          <w:lang w:val="ro-RO"/>
        </w:rPr>
        <w:t xml:space="preserve"> contenciosului administrativ nr. 554/2004.</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SECŢIUNEA a 5-a</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Titlul de călătorie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22</w:t>
      </w:r>
    </w:p>
    <w:p w:rsidR="006B2520" w:rsidRPr="006B2520" w:rsidRDefault="006B2520" w:rsidP="006B2520">
      <w:pPr>
        <w:autoSpaceDE w:val="0"/>
        <w:autoSpaceDN w:val="0"/>
        <w:adjustRightInd w:val="0"/>
        <w:rPr>
          <w:sz w:val="22"/>
          <w:lang w:val="ro-RO"/>
        </w:rPr>
      </w:pPr>
      <w:r w:rsidRPr="006B2520">
        <w:rPr>
          <w:i/>
          <w:iCs/>
          <w:sz w:val="22"/>
          <w:lang w:val="ro-RO"/>
        </w:rPr>
        <w:t xml:space="preserve">    (1) Titlul de călătorie este documentul care se eliberează de misiunile diplomatice sau oficiile consulare ale României cetăţenilor români aflaţi în străinătate, care nu mai posedă document de călătorie valabil, pentru ca titularul să se întoarcă în ţară.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(2) Minorilor aflaţi în străinătate neînsoţiţi de părinţi li se poate elibera un titlu de călătorie fără acordul acestora, în vederea întoarcerii în ţară.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23</w:t>
      </w:r>
    </w:p>
    <w:p w:rsidR="006B2520" w:rsidRPr="006B2520" w:rsidRDefault="006B2520" w:rsidP="006B2520">
      <w:pPr>
        <w:autoSpaceDE w:val="0"/>
        <w:autoSpaceDN w:val="0"/>
        <w:adjustRightInd w:val="0"/>
        <w:rPr>
          <w:sz w:val="22"/>
          <w:lang w:val="ro-RO"/>
        </w:rPr>
      </w:pPr>
      <w:r w:rsidRPr="006B2520">
        <w:rPr>
          <w:i/>
          <w:iCs/>
          <w:sz w:val="22"/>
          <w:lang w:val="ro-RO"/>
        </w:rPr>
        <w:t xml:space="preserve">    Valabilitatea titlului de călătorie este de cel mult 30 de zile şi încetează de drept la data intrării titularului în România.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i/>
          <w:iCs/>
          <w:color w:val="FF0000"/>
          <w:sz w:val="22"/>
          <w:u w:val="single"/>
          <w:lang w:val="ro-RO"/>
        </w:rPr>
        <w:t>ART. 23^1</w:t>
      </w:r>
      <w:r w:rsidRPr="006B2520">
        <w:rPr>
          <w:i/>
          <w:iCs/>
          <w:sz w:val="22"/>
          <w:lang w:val="ro-RO"/>
        </w:rPr>
        <w:t xml:space="preserve">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24</w:t>
      </w:r>
    </w:p>
    <w:p w:rsidR="006B2520" w:rsidRPr="006B2520" w:rsidRDefault="006B2520" w:rsidP="006B2520">
      <w:pPr>
        <w:autoSpaceDE w:val="0"/>
        <w:autoSpaceDN w:val="0"/>
        <w:adjustRightInd w:val="0"/>
        <w:rPr>
          <w:sz w:val="22"/>
          <w:lang w:val="ro-RO"/>
        </w:rPr>
      </w:pPr>
      <w:r w:rsidRPr="006B2520">
        <w:rPr>
          <w:i/>
          <w:iCs/>
          <w:sz w:val="22"/>
          <w:lang w:val="ro-RO"/>
        </w:rPr>
        <w:t xml:space="preserve">    Prevederile </w:t>
      </w:r>
      <w:r w:rsidRPr="006B2520">
        <w:rPr>
          <w:i/>
          <w:iCs/>
          <w:color w:val="008000"/>
          <w:sz w:val="22"/>
          <w:u w:val="single"/>
          <w:lang w:val="ro-RO"/>
        </w:rPr>
        <w:t>art. 20</w:t>
      </w:r>
      <w:r w:rsidRPr="006B2520">
        <w:rPr>
          <w:i/>
          <w:iCs/>
          <w:sz w:val="22"/>
          <w:lang w:val="ro-RO"/>
        </w:rPr>
        <w:t xml:space="preserve"> referitoare la obligaţia neînstrăinării şi condiţiile păstrării paşapoartelor simple, a paşapoartelor simple electronice şi a paşapoartelor simple temporare se aplică în mod corespunzător şi în cazul titlurilor de călătorie.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SECŢIUNEA a 6-a</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Pierderea, distrugerea şi furtul documentelor de călătorie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25</w:t>
      </w:r>
    </w:p>
    <w:p w:rsidR="006B2520" w:rsidRPr="006B2520" w:rsidRDefault="006B2520" w:rsidP="006B2520">
      <w:pPr>
        <w:autoSpaceDE w:val="0"/>
        <w:autoSpaceDN w:val="0"/>
        <w:adjustRightInd w:val="0"/>
        <w:rPr>
          <w:sz w:val="22"/>
          <w:lang w:val="ro-RO"/>
        </w:rPr>
      </w:pPr>
      <w:r w:rsidRPr="006B2520">
        <w:rPr>
          <w:i/>
          <w:iCs/>
          <w:sz w:val="22"/>
          <w:lang w:val="ro-RO"/>
        </w:rPr>
        <w:lastRenderedPageBreak/>
        <w:t xml:space="preserve">    (1) Pierderea documentelor de călătorie se declară de îndată de către titular sau, după caz, de către persoanele prevăzute la </w:t>
      </w:r>
      <w:r w:rsidRPr="006B2520">
        <w:rPr>
          <w:i/>
          <w:iCs/>
          <w:color w:val="008000"/>
          <w:sz w:val="22"/>
          <w:u w:val="single"/>
          <w:lang w:val="ro-RO"/>
        </w:rPr>
        <w:t>art. 20</w:t>
      </w:r>
      <w:r w:rsidRPr="006B2520">
        <w:rPr>
          <w:i/>
          <w:iCs/>
          <w:sz w:val="22"/>
          <w:lang w:val="ro-RO"/>
        </w:rPr>
        <w:t xml:space="preserve"> alin. (2), la cea mai apropiată unitate de poliţie sau la orice serviciu public comunitar pentru eliberarea şi evidenţa paşapoartelor simple ori la Direcţia Generală de Paşapoarte, iar în străinătate, la misiunile diplomatice sau oficiile consulare ale României.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i/>
          <w:iCs/>
          <w:sz w:val="22"/>
          <w:lang w:val="ro-RO"/>
        </w:rPr>
      </w:pPr>
      <w:r w:rsidRPr="006B2520">
        <w:rPr>
          <w:i/>
          <w:iCs/>
          <w:sz w:val="22"/>
          <w:lang w:val="ro-RO"/>
        </w:rPr>
        <w:t xml:space="preserve">    (2) Distrugerea documentului de călătorie se declară de către titular sau, după caz, de către persoanele prevăzute la </w:t>
      </w:r>
      <w:r w:rsidRPr="006B2520">
        <w:rPr>
          <w:i/>
          <w:iCs/>
          <w:color w:val="008000"/>
          <w:sz w:val="22"/>
          <w:u w:val="single"/>
          <w:lang w:val="ro-RO"/>
        </w:rPr>
        <w:t>art. 20</w:t>
      </w:r>
      <w:r w:rsidRPr="006B2520">
        <w:rPr>
          <w:i/>
          <w:iCs/>
          <w:sz w:val="22"/>
          <w:lang w:val="ro-RO"/>
        </w:rPr>
        <w:t xml:space="preserve"> alin. (2), la autoritatea competentă, cu ocazia solicitării eliberării unui nou paşaport.</w:t>
      </w:r>
    </w:p>
    <w:p w:rsidR="006B2520" w:rsidRPr="006B2520" w:rsidRDefault="006B2520" w:rsidP="006B2520">
      <w:pPr>
        <w:autoSpaceDE w:val="0"/>
        <w:autoSpaceDN w:val="0"/>
        <w:adjustRightInd w:val="0"/>
        <w:rPr>
          <w:i/>
          <w:iCs/>
          <w:sz w:val="22"/>
          <w:lang w:val="ro-RO"/>
        </w:rPr>
      </w:pPr>
      <w:r w:rsidRPr="006B2520">
        <w:rPr>
          <w:i/>
          <w:iCs/>
          <w:sz w:val="22"/>
          <w:lang w:val="ro-RO"/>
        </w:rPr>
        <w:t xml:space="preserve">    (3) Furtul documentului de călătorie se declară de către titular sau, după caz, de către persoanele prevăzute la </w:t>
      </w:r>
      <w:r w:rsidRPr="006B2520">
        <w:rPr>
          <w:i/>
          <w:iCs/>
          <w:color w:val="008000"/>
          <w:sz w:val="22"/>
          <w:u w:val="single"/>
          <w:lang w:val="ro-RO"/>
        </w:rPr>
        <w:t>art. 20</w:t>
      </w:r>
      <w:r w:rsidRPr="006B2520">
        <w:rPr>
          <w:i/>
          <w:iCs/>
          <w:sz w:val="22"/>
          <w:lang w:val="ro-RO"/>
        </w:rPr>
        <w:t xml:space="preserve"> alin. (2), de îndată, la cea mai apropiată unitate de poliţie din ţară sau, după caz, de pe teritoriul statului în care s-a produs evenimentul, solicitând eliberarea unei adeverinţe care să ateste declararea evenimentului respectiv.</w:t>
      </w:r>
    </w:p>
    <w:p w:rsidR="006B2520" w:rsidRPr="006B2520" w:rsidRDefault="006B2520" w:rsidP="006B2520">
      <w:pPr>
        <w:autoSpaceDE w:val="0"/>
        <w:autoSpaceDN w:val="0"/>
        <w:adjustRightInd w:val="0"/>
        <w:rPr>
          <w:i/>
          <w:iCs/>
          <w:sz w:val="22"/>
          <w:lang w:val="ro-RO"/>
        </w:rPr>
      </w:pPr>
      <w:r w:rsidRPr="006B2520">
        <w:rPr>
          <w:i/>
          <w:iCs/>
          <w:sz w:val="22"/>
          <w:lang w:val="ro-RO"/>
        </w:rPr>
        <w:t xml:space="preserve">    (4) În cazul pierderii, distrugerii sau furtului paşapoartelor diplomatice şi de serviciu, titularul are obligaţia de a informa de îndată Ministerul Afacerilor Externe şi, după caz, instituţia din care face parte.</w:t>
      </w:r>
    </w:p>
    <w:p w:rsidR="006B2520" w:rsidRPr="006B2520" w:rsidRDefault="006B2520" w:rsidP="006B2520">
      <w:pPr>
        <w:autoSpaceDE w:val="0"/>
        <w:autoSpaceDN w:val="0"/>
        <w:adjustRightInd w:val="0"/>
        <w:rPr>
          <w:sz w:val="22"/>
          <w:lang w:val="ro-RO"/>
        </w:rPr>
      </w:pPr>
      <w:r w:rsidRPr="006B2520">
        <w:rPr>
          <w:i/>
          <w:iCs/>
          <w:sz w:val="22"/>
          <w:lang w:val="ro-RO"/>
        </w:rPr>
        <w:t xml:space="preserve">    (5) Organele de poliţie române sesizate în legătură cu pierderea sau furtul documentului de călătorie sunt obligate să elibereze titularului sau persoanelor prevăzute la </w:t>
      </w:r>
      <w:r w:rsidRPr="006B2520">
        <w:rPr>
          <w:i/>
          <w:iCs/>
          <w:color w:val="008000"/>
          <w:sz w:val="22"/>
          <w:u w:val="single"/>
          <w:lang w:val="ro-RO"/>
        </w:rPr>
        <w:t>art. 20</w:t>
      </w:r>
      <w:r w:rsidRPr="006B2520">
        <w:rPr>
          <w:i/>
          <w:iCs/>
          <w:sz w:val="22"/>
          <w:lang w:val="ro-RO"/>
        </w:rPr>
        <w:t xml:space="preserve"> alin. (2) o adeverinţă care să ateste declararea evenimentului respectiv.</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26</w:t>
      </w:r>
    </w:p>
    <w:p w:rsidR="006B2520" w:rsidRPr="006B2520" w:rsidRDefault="006B2520" w:rsidP="006B2520">
      <w:pPr>
        <w:autoSpaceDE w:val="0"/>
        <w:autoSpaceDN w:val="0"/>
        <w:adjustRightInd w:val="0"/>
        <w:rPr>
          <w:sz w:val="22"/>
          <w:lang w:val="ro-RO"/>
        </w:rPr>
      </w:pPr>
      <w:r w:rsidRPr="006B2520">
        <w:rPr>
          <w:sz w:val="22"/>
          <w:lang w:val="ro-RO"/>
        </w:rPr>
        <w:t xml:space="preserve">    (1) Documentele de călătorie găsite, precum şi cele care au aparţinut persoanelor decedate se predau autorităţii emitente sau celei mai apropiate unităţi de poliţie, care are obligaţia de a le transmite autorităţii emitente.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i/>
          <w:iCs/>
          <w:sz w:val="22"/>
          <w:lang w:val="ro-RO"/>
        </w:rPr>
      </w:pPr>
      <w:r w:rsidRPr="006B2520">
        <w:rPr>
          <w:i/>
          <w:iCs/>
          <w:sz w:val="22"/>
          <w:lang w:val="ro-RO"/>
        </w:rPr>
        <w:t xml:space="preserve">    (2) Documentele de călătorie declarate pierdute sau furate, recuperate de autorităţile emitente, pot fi restituite titularilor pentru a fi folosite în continuare, dacă mai sunt valabile şi într-o stare fizică corespunzătoare şi dacă titularilor nu li s-au eliberat documente noi în locul acestora, în condiţiile prezentei legi.</w:t>
      </w:r>
    </w:p>
    <w:p w:rsidR="006B2520" w:rsidRPr="006B2520" w:rsidRDefault="006B2520" w:rsidP="006B2520">
      <w:pPr>
        <w:autoSpaceDE w:val="0"/>
        <w:autoSpaceDN w:val="0"/>
        <w:adjustRightInd w:val="0"/>
        <w:rPr>
          <w:sz w:val="22"/>
          <w:lang w:val="ro-RO"/>
        </w:rPr>
      </w:pPr>
      <w:r w:rsidRPr="006B2520">
        <w:rPr>
          <w:i/>
          <w:iCs/>
          <w:sz w:val="22"/>
          <w:lang w:val="ro-RO"/>
        </w:rPr>
        <w:t xml:space="preserve">    (3) Documentele de călătorie declarate pierdute sau furate, recuperate de autorităţile emitente după eliberarea unui nou document, pot fi restituite titularilor pentru a fi folosite în continuare, în condiţiile prezentei legi, numai dacă mai sunt valabile şi într-o stare fizică corespunzătoare şi după anularea documentului de călătorie eliberat în condiţiile </w:t>
      </w:r>
      <w:r w:rsidRPr="006B2520">
        <w:rPr>
          <w:i/>
          <w:iCs/>
          <w:color w:val="008000"/>
          <w:sz w:val="22"/>
          <w:u w:val="single"/>
          <w:lang w:val="ro-RO"/>
        </w:rPr>
        <w:t>art. 27</w:t>
      </w:r>
      <w:r w:rsidRPr="006B2520">
        <w:rPr>
          <w:i/>
          <w:iCs/>
          <w:sz w:val="22"/>
          <w:lang w:val="ro-RO"/>
        </w:rPr>
        <w:t xml:space="preserve"> alin. (1), la solicitarea scrisă a titularului.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27</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Autorităţile competente pot elibera, la cerere, noi documente de călătorie în locul celor declarate distruse, pierdute sau furate şi care nu au fost recuperate, numai dacă evenimentul a fost declarat de titular în condiţiile prevăzute la </w:t>
      </w:r>
      <w:r w:rsidRPr="006B2520">
        <w:rPr>
          <w:i/>
          <w:iCs/>
          <w:color w:val="008000"/>
          <w:sz w:val="22"/>
          <w:u w:val="single"/>
          <w:lang w:val="ro-RO"/>
        </w:rPr>
        <w:t>art. 25</w:t>
      </w:r>
      <w:r w:rsidRPr="006B2520">
        <w:rPr>
          <w:i/>
          <w:iCs/>
          <w:sz w:val="22"/>
          <w:lang w:val="ro-RO"/>
        </w:rPr>
        <w:t>.</w:t>
      </w:r>
    </w:p>
    <w:p w:rsidR="006B2520" w:rsidRPr="006B2520" w:rsidRDefault="006B2520" w:rsidP="006B2520">
      <w:pPr>
        <w:autoSpaceDE w:val="0"/>
        <w:autoSpaceDN w:val="0"/>
        <w:adjustRightInd w:val="0"/>
        <w:rPr>
          <w:i/>
          <w:iCs/>
          <w:sz w:val="22"/>
          <w:lang w:val="ro-RO"/>
        </w:rPr>
      </w:pPr>
      <w:r w:rsidRPr="006B2520">
        <w:rPr>
          <w:i/>
          <w:iCs/>
          <w:sz w:val="22"/>
          <w:lang w:val="ro-RO"/>
        </w:rPr>
        <w:t xml:space="preserve">    (2) În cazul în care titularul unui document de călătorie eliberat în condiţiile prevăzute la alin. (1) sau, după caz, persoanele prevăzute la </w:t>
      </w:r>
      <w:r w:rsidRPr="006B2520">
        <w:rPr>
          <w:i/>
          <w:iCs/>
          <w:color w:val="008000"/>
          <w:sz w:val="22"/>
          <w:u w:val="single"/>
          <w:lang w:val="ro-RO"/>
        </w:rPr>
        <w:t>art. 20</w:t>
      </w:r>
      <w:r w:rsidRPr="006B2520">
        <w:rPr>
          <w:i/>
          <w:iCs/>
          <w:sz w:val="22"/>
          <w:lang w:val="ro-RO"/>
        </w:rPr>
        <w:t xml:space="preserve"> alin. (2) găsesc documentul declarat pierdut ori furat, au obligaţia de a nu-l folosi şi de a-l depune de îndată la autoritatea emitentă sau, după caz, la instituţia din care fac parte.</w:t>
      </w:r>
    </w:p>
    <w:p w:rsidR="006B2520" w:rsidRPr="006B2520" w:rsidRDefault="006B2520" w:rsidP="006B2520">
      <w:pPr>
        <w:autoSpaceDE w:val="0"/>
        <w:autoSpaceDN w:val="0"/>
        <w:adjustRightInd w:val="0"/>
        <w:rPr>
          <w:sz w:val="22"/>
          <w:lang w:val="ro-RO"/>
        </w:rPr>
      </w:pPr>
      <w:r w:rsidRPr="006B2520">
        <w:rPr>
          <w:i/>
          <w:iCs/>
          <w:sz w:val="22"/>
          <w:lang w:val="ro-RO"/>
        </w:rPr>
        <w:t xml:space="preserve">    (3) Documentul declarat pierdut ori furat, găsit de titular sau, după caz, de către persoanele prevăzute la </w:t>
      </w:r>
      <w:r w:rsidRPr="006B2520">
        <w:rPr>
          <w:i/>
          <w:iCs/>
          <w:color w:val="008000"/>
          <w:sz w:val="22"/>
          <w:u w:val="single"/>
          <w:lang w:val="ro-RO"/>
        </w:rPr>
        <w:t>art. 20</w:t>
      </w:r>
      <w:r w:rsidRPr="006B2520">
        <w:rPr>
          <w:i/>
          <w:iCs/>
          <w:sz w:val="22"/>
          <w:lang w:val="ro-RO"/>
        </w:rPr>
        <w:t xml:space="preserve"> alin. (2), după ce au declarat evenimentul în condiţiile prevăzute la </w:t>
      </w:r>
      <w:r w:rsidRPr="006B2520">
        <w:rPr>
          <w:i/>
          <w:iCs/>
          <w:color w:val="008000"/>
          <w:sz w:val="22"/>
          <w:u w:val="single"/>
          <w:lang w:val="ro-RO"/>
        </w:rPr>
        <w:t>art. 25</w:t>
      </w:r>
      <w:r w:rsidRPr="006B2520">
        <w:rPr>
          <w:i/>
          <w:iCs/>
          <w:sz w:val="22"/>
          <w:lang w:val="ro-RO"/>
        </w:rPr>
        <w:t>, dar înainte de a se elibera un nou document, poate fi folosit în continuare, în condiţiile prezentei legi, numai după ce informează autoritatea emitentă cu privire la găsirea acestuia.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(3^1) Documentul declarat pierdut ori furat, găsit de titular sau de către persoanele prevăzute la </w:t>
      </w:r>
      <w:r w:rsidRPr="006B2520">
        <w:rPr>
          <w:i/>
          <w:iCs/>
          <w:color w:val="008000"/>
          <w:sz w:val="22"/>
          <w:u w:val="single"/>
          <w:lang w:val="ro-RO"/>
        </w:rPr>
        <w:t>art. 20</w:t>
      </w:r>
      <w:r w:rsidRPr="006B2520">
        <w:rPr>
          <w:i/>
          <w:iCs/>
          <w:sz w:val="22"/>
          <w:lang w:val="ro-RO"/>
        </w:rPr>
        <w:t xml:space="preserve"> alin. (2) după eliberarea unui nou document, poate fi folosit în continuare, în condiţiile prezentei legi, numai după prezentarea la autorităţile competente a documentului găsit, aflat în termenul de valabilitate şi într-o stare fizică corespunzătoare, şi după anularea documentului de călătorie eliberat în condiţiile alin. (1), la solicitarea scrisă a titularului.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(4) Titularul paşaportului simplu, paşaportului simplu electronic ori al paşaportului simplu temporar sau, după caz, persoanele prevăzute la </w:t>
      </w:r>
      <w:r w:rsidRPr="006B2520">
        <w:rPr>
          <w:i/>
          <w:iCs/>
          <w:color w:val="008000"/>
          <w:sz w:val="22"/>
          <w:u w:val="single"/>
          <w:lang w:val="ro-RO"/>
        </w:rPr>
        <w:t>art. 20</w:t>
      </w:r>
      <w:r w:rsidRPr="006B2520">
        <w:rPr>
          <w:i/>
          <w:iCs/>
          <w:sz w:val="22"/>
          <w:lang w:val="ro-RO"/>
        </w:rPr>
        <w:t xml:space="preserve"> alin. (2) au obligaţia de a nu folosi documentul de călătorie când au intervenit modificări privind datele de identificare ale titularului ori schimbări majore în fizionomia acestuia.</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lastRenderedPageBreak/>
        <w:t xml:space="preserve">    CAPITOLUL III</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Exercitarea dreptului la liberă circulaţie în străinătate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SECŢIUNEA 1</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Condiţiile exercitării dreptului la liberă circulaţie în străinătate de către cetăţenii români</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28</w:t>
      </w:r>
    </w:p>
    <w:p w:rsidR="006B2520" w:rsidRPr="006B2520" w:rsidRDefault="006B2520" w:rsidP="006B2520">
      <w:pPr>
        <w:autoSpaceDE w:val="0"/>
        <w:autoSpaceDN w:val="0"/>
        <w:adjustRightInd w:val="0"/>
        <w:rPr>
          <w:sz w:val="22"/>
          <w:lang w:val="ro-RO"/>
        </w:rPr>
      </w:pPr>
      <w:r w:rsidRPr="006B2520">
        <w:rPr>
          <w:sz w:val="22"/>
          <w:lang w:val="ro-RO"/>
        </w:rPr>
        <w:t xml:space="preserve">    (1) Organele poliţiei de frontieră permit cetăţenilor români care au împlinit vârsta de 18 ani şi minorilor căsătoriţi în condiţiile legii, care sunt titulari de documente de călătorie valabile, să iasă de pe teritoriul României, dacă nu se află în una dintre situaţiile de limitare a exercitării dreptului la liberă circulaţie în străinătate.</w:t>
      </w:r>
    </w:p>
    <w:p w:rsidR="006B2520" w:rsidRPr="006B2520" w:rsidRDefault="006B2520" w:rsidP="006B2520">
      <w:pPr>
        <w:autoSpaceDE w:val="0"/>
        <w:autoSpaceDN w:val="0"/>
        <w:adjustRightInd w:val="0"/>
        <w:rPr>
          <w:sz w:val="22"/>
          <w:lang w:val="ro-RO"/>
        </w:rPr>
      </w:pPr>
      <w:r w:rsidRPr="006B2520">
        <w:rPr>
          <w:sz w:val="22"/>
          <w:lang w:val="ro-RO"/>
        </w:rPr>
        <w:t xml:space="preserve">    (2) Cetăţenilor români împotriva cărora s-a dispus măsura restrângerii exercitării dreptului la liberă circulaţie în străinătate li se poate permite ieşirea din România numai dacă se află în una dintre următoarele situaţii:</w:t>
      </w:r>
    </w:p>
    <w:p w:rsidR="006B2520" w:rsidRPr="006B2520" w:rsidRDefault="006B2520" w:rsidP="006B2520">
      <w:pPr>
        <w:autoSpaceDE w:val="0"/>
        <w:autoSpaceDN w:val="0"/>
        <w:adjustRightInd w:val="0"/>
        <w:rPr>
          <w:sz w:val="22"/>
          <w:lang w:val="ro-RO"/>
        </w:rPr>
      </w:pPr>
      <w:r w:rsidRPr="006B2520">
        <w:rPr>
          <w:sz w:val="22"/>
          <w:lang w:val="ro-RO"/>
        </w:rPr>
        <w:t xml:space="preserve">    a) declară că nu călătoresc în statul/statele cu privire la care s-a instituit această măsură;</w:t>
      </w:r>
    </w:p>
    <w:p w:rsidR="006B2520" w:rsidRPr="006B2520" w:rsidRDefault="006B2520" w:rsidP="006B2520">
      <w:pPr>
        <w:autoSpaceDE w:val="0"/>
        <w:autoSpaceDN w:val="0"/>
        <w:adjustRightInd w:val="0"/>
        <w:rPr>
          <w:sz w:val="22"/>
          <w:lang w:val="ro-RO"/>
        </w:rPr>
      </w:pPr>
      <w:r w:rsidRPr="006B2520">
        <w:rPr>
          <w:sz w:val="22"/>
          <w:lang w:val="ro-RO"/>
        </w:rPr>
        <w:t xml:space="preserve">    b) din documentele de transport nu rezultă faptul că urmează să călătorească în statul/statele cu privire la care s-a instituit această măsură;</w:t>
      </w:r>
    </w:p>
    <w:p w:rsidR="006B2520" w:rsidRPr="006B2520" w:rsidRDefault="006B2520" w:rsidP="006B2520">
      <w:pPr>
        <w:autoSpaceDE w:val="0"/>
        <w:autoSpaceDN w:val="0"/>
        <w:adjustRightInd w:val="0"/>
        <w:rPr>
          <w:sz w:val="22"/>
          <w:lang w:val="ro-RO"/>
        </w:rPr>
      </w:pPr>
      <w:r w:rsidRPr="006B2520">
        <w:rPr>
          <w:sz w:val="22"/>
          <w:lang w:val="ro-RO"/>
        </w:rPr>
        <w:t xml:space="preserve">    c) punctul de trecere a frontierei în care se prezintă nu este unul situat la frontiera comună cu statul cu privire la care s-a instituit această măsură.</w:t>
      </w:r>
    </w:p>
    <w:p w:rsidR="006B2520" w:rsidRPr="006B2520" w:rsidRDefault="006B2520" w:rsidP="006B2520">
      <w:pPr>
        <w:autoSpaceDE w:val="0"/>
        <w:autoSpaceDN w:val="0"/>
        <w:adjustRightInd w:val="0"/>
        <w:rPr>
          <w:sz w:val="22"/>
          <w:lang w:val="ro-RO"/>
        </w:rPr>
      </w:pPr>
      <w:r w:rsidRPr="006B2520">
        <w:rPr>
          <w:sz w:val="22"/>
          <w:lang w:val="ro-RO"/>
        </w:rPr>
        <w:t xml:space="preserve">    (3) În cazul în care se permite ieşirea din România în condiţiile prevăzute la alin. (2), cetăţeanului român i se pune în vedere de către organele poliţiei de frontieră faptul că, pe perioada deplasării în străinătate, nu are dreptul să călătorească în statul/statele cu privire la care s-a instituit măsura restrângerii exercitării dreptului la liberă circulaţie în străinătate, pe perioada pentru care s-a dispus această restrângere.</w:t>
      </w:r>
    </w:p>
    <w:p w:rsidR="006B2520" w:rsidRPr="006B2520" w:rsidRDefault="006B2520" w:rsidP="006B2520">
      <w:pPr>
        <w:autoSpaceDE w:val="0"/>
        <w:autoSpaceDN w:val="0"/>
        <w:adjustRightInd w:val="0"/>
        <w:rPr>
          <w:sz w:val="22"/>
          <w:lang w:val="ro-RO"/>
        </w:rPr>
      </w:pPr>
      <w:r w:rsidRPr="006B2520">
        <w:rPr>
          <w:sz w:val="22"/>
          <w:lang w:val="ro-RO"/>
        </w:rPr>
        <w:t xml:space="preserve">    (4) Prevederile alin. (2) referitoare la situaţiile în care se permite ieşirea din România a cetăţeanului român împotriva căruia s-a dispus măsura restrângerii exercitării dreptului la liberă circulaţie în străinătate nu se aplică persoanelor care se legitimează în punctul de trecere a frontierei cu paşaport diplomatic sau de serviciu, cu excepţia cazurilor prevăzute la </w:t>
      </w:r>
      <w:r w:rsidRPr="006B2520">
        <w:rPr>
          <w:color w:val="008000"/>
          <w:sz w:val="22"/>
          <w:u w:val="single"/>
          <w:lang w:val="ro-RO"/>
        </w:rPr>
        <w:t>art. 40</w:t>
      </w:r>
      <w:r w:rsidRPr="006B2520">
        <w:rPr>
          <w:sz w:val="22"/>
          <w:lang w:val="ro-RO"/>
        </w:rPr>
        <w:t xml:space="preserve"> lit. a) - c).</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#M6</w:t>
      </w:r>
    </w:p>
    <w:p w:rsidR="006B2520" w:rsidRPr="006B2520" w:rsidRDefault="006B2520" w:rsidP="006B2520">
      <w:pPr>
        <w:autoSpaceDE w:val="0"/>
        <w:autoSpaceDN w:val="0"/>
        <w:adjustRightInd w:val="0"/>
        <w:rPr>
          <w:sz w:val="22"/>
          <w:lang w:val="ro-RO"/>
        </w:rPr>
      </w:pPr>
      <w:r w:rsidRPr="006B2520">
        <w:rPr>
          <w:i/>
          <w:iCs/>
          <w:sz w:val="22"/>
          <w:lang w:val="ro-RO"/>
        </w:rPr>
        <w:t xml:space="preserve">    (5) Cetăţeanul român împotriva căruia s-a dispus măsura restrângerii exercitării dreptului la libera circulaţie în străinătate poate călători în statul/statele cu privire la care s-a instituit această măsură numai în situaţii excepţionale, determinate de motive obiective care necesită prezenţa acestuia în statul respectiv, stabilite prin normele metodologice de aplicare a prezentei legi.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ART. 29</w:t>
      </w:r>
    </w:p>
    <w:p w:rsidR="006B2520" w:rsidRPr="006B2520" w:rsidRDefault="006B2520" w:rsidP="006B2520">
      <w:pPr>
        <w:autoSpaceDE w:val="0"/>
        <w:autoSpaceDN w:val="0"/>
        <w:adjustRightInd w:val="0"/>
        <w:rPr>
          <w:sz w:val="22"/>
          <w:lang w:val="ro-RO"/>
        </w:rPr>
      </w:pPr>
      <w:r w:rsidRPr="006B2520">
        <w:rPr>
          <w:sz w:val="22"/>
          <w:lang w:val="ro-RO"/>
        </w:rPr>
        <w:t xml:space="preserve">    (1) La întoarcerea pe teritoriul României, cetăţenii români au obligaţia să prezinte organelor poliţiei de frontieră documentele de călătorie în străinătate valabile, emise de autorităţile competente române din ţară sau din străinătate.</w:t>
      </w:r>
    </w:p>
    <w:p w:rsidR="006B2520" w:rsidRPr="006B2520" w:rsidRDefault="006B2520" w:rsidP="006B2520">
      <w:pPr>
        <w:autoSpaceDE w:val="0"/>
        <w:autoSpaceDN w:val="0"/>
        <w:adjustRightInd w:val="0"/>
        <w:rPr>
          <w:sz w:val="22"/>
          <w:lang w:val="ro-RO"/>
        </w:rPr>
      </w:pPr>
      <w:r w:rsidRPr="006B2520">
        <w:rPr>
          <w:sz w:val="22"/>
          <w:lang w:val="ro-RO"/>
        </w:rPr>
        <w:t xml:space="preserve">    (2) Organele poliţiei de frontieră pot permite intrarea pe teritoriul României a cetăţeanului român care se legitimează cu un document de călătorie emis de autorităţile competente române, a cărui valabilitate a încetat, numai după efectuarea verificărilor corespunzătoare în evidenţele specifice, cu privire la identitatea şi cetăţenia titularului. În acest caz durata verificărilor efectuate nu poate depăşi 24 de ore din momentul prezentării solicitantului în punctul de trecere a frontierei.</w:t>
      </w:r>
    </w:p>
    <w:p w:rsidR="006B2520" w:rsidRPr="006B2520" w:rsidRDefault="006B2520" w:rsidP="006B2520">
      <w:pPr>
        <w:autoSpaceDE w:val="0"/>
        <w:autoSpaceDN w:val="0"/>
        <w:adjustRightInd w:val="0"/>
        <w:rPr>
          <w:sz w:val="22"/>
          <w:lang w:val="ro-RO"/>
        </w:rPr>
      </w:pPr>
      <w:r w:rsidRPr="006B2520">
        <w:rPr>
          <w:sz w:val="22"/>
          <w:lang w:val="ro-RO"/>
        </w:rPr>
        <w:t xml:space="preserve">    (3) În cazul în care persoana care se prezintă în punctul de trecere a frontierei pentru a intra pe teritoriul României declară că este cetăţean român, dar nu posedă documente eliberate de autorităţile române, valabile sau expirate, care să ateste identitatea acesteia, organele poliţiei de frontieră efectuează în cel mai scurt timp posibil verificările necesare pentru stabilirea identităţii şi cetăţeniei persoanei respective.</w:t>
      </w:r>
    </w:p>
    <w:p w:rsidR="006B2520" w:rsidRPr="006B2520" w:rsidRDefault="006B2520" w:rsidP="006B2520">
      <w:pPr>
        <w:autoSpaceDE w:val="0"/>
        <w:autoSpaceDN w:val="0"/>
        <w:adjustRightInd w:val="0"/>
        <w:rPr>
          <w:sz w:val="22"/>
          <w:lang w:val="ro-RO"/>
        </w:rPr>
      </w:pPr>
      <w:r w:rsidRPr="006B2520">
        <w:rPr>
          <w:sz w:val="22"/>
          <w:lang w:val="ro-RO"/>
        </w:rPr>
        <w:t xml:space="preserve">    (4) În situaţia în care persoana prevăzută la alin. (3) este titulară a unui document de călătorie eliberat de un alt stat şi îndeplineşte condiţiile de intrare pe teritoriul României, potrivit legii, organele poliţiei de frontieră permit intrarea acesteia în ţară, în calitate de străin, şi o îndrumă totodată să se adreseze Direcţiei Generale de Paşapoarte din cadrul Ministerului Administraţiei şi Internelor, pentru clarificarea situaţiei privind cetăţenia română.</w:t>
      </w:r>
    </w:p>
    <w:p w:rsidR="006B2520" w:rsidRPr="006B2520" w:rsidRDefault="006B2520" w:rsidP="006B2520">
      <w:pPr>
        <w:autoSpaceDE w:val="0"/>
        <w:autoSpaceDN w:val="0"/>
        <w:adjustRightInd w:val="0"/>
        <w:rPr>
          <w:sz w:val="22"/>
          <w:lang w:val="ro-RO"/>
        </w:rPr>
      </w:pPr>
      <w:r w:rsidRPr="006B2520">
        <w:rPr>
          <w:sz w:val="22"/>
          <w:lang w:val="ro-RO"/>
        </w:rPr>
        <w:t xml:space="preserve">    (5) Organele poliţiei de frontieră sunt obligate să permită intrarea pe teritoriul României persoanelor prevăzute la alin. (2) şi (3), de îndată ce stabilesc identitatea acestora, precum şi faptul că sunt cetăţeni români.</w:t>
      </w:r>
    </w:p>
    <w:p w:rsidR="006B2520" w:rsidRPr="006B2520" w:rsidRDefault="006B2520" w:rsidP="006B2520">
      <w:pPr>
        <w:autoSpaceDE w:val="0"/>
        <w:autoSpaceDN w:val="0"/>
        <w:adjustRightInd w:val="0"/>
        <w:rPr>
          <w:sz w:val="22"/>
          <w:lang w:val="ro-RO"/>
        </w:rPr>
      </w:pPr>
      <w:r w:rsidRPr="006B2520">
        <w:rPr>
          <w:sz w:val="22"/>
          <w:lang w:val="ro-RO"/>
        </w:rPr>
        <w:t xml:space="preserve">    (6) În cazurile prevăzute la alin. (2) şi (3), în funcţie de intervalul de timp necesar pentru efectuarea verificărilor corespunzătoare de către organele poliţiei de frontieră, persoana poate fi cazată, cu acordul </w:t>
      </w:r>
      <w:r w:rsidRPr="006B2520">
        <w:rPr>
          <w:sz w:val="22"/>
          <w:lang w:val="ro-RO"/>
        </w:rPr>
        <w:lastRenderedPageBreak/>
        <w:t>acesteia, într-un spaţiu special amenajat în incinta punctului de trecere a frontierei, pus la dispoziţie de administratorul acestuia.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30*)</w:t>
      </w:r>
    </w:p>
    <w:p w:rsidR="006B2520" w:rsidRPr="006B2520" w:rsidRDefault="006B2520" w:rsidP="006B2520">
      <w:pPr>
        <w:autoSpaceDE w:val="0"/>
        <w:autoSpaceDN w:val="0"/>
        <w:adjustRightInd w:val="0"/>
        <w:rPr>
          <w:sz w:val="22"/>
          <w:lang w:val="ro-RO"/>
        </w:rPr>
      </w:pPr>
      <w:r w:rsidRPr="006B2520">
        <w:rPr>
          <w:i/>
          <w:iCs/>
          <w:sz w:val="22"/>
          <w:lang w:val="ro-RO"/>
        </w:rPr>
        <w:t xml:space="preserve">    (1) Organele poliţiei de frontieră permit ieşirea din România a cetăţenilor români minori numai dacă sunt însoţiţi de o persoană fizică majoră, în următoarele cazuri: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#M23</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minorului care este titular al unui document de călătorie individual ori, după caz, al unei cărţi de identitate, cărţi de identitate simple sau cărţi electronice de identitate şi călătoreşte în străinătate însoţit de ambii părinţi i se permite ieşirea în aceleaşi condiţii şi împreună cu aceştia;</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minorului care este titular al unui document de călătorie individual ori, după caz, al unei cărţi de identitate, cărţi de identitate simple sau cărţi electronice de identitate şi călătoreşte în străinătate împreună cu unul dintre părinţi i se permite ieşirea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sau, după caz, face dovada decesului celuilalt părinte;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c) minorului care este titular al unui document de călătorie individual ori, după caz, al unei cărţi de identitate, cărţi de identitate simple sau cărţi electronice de identitate şi care călătoreşte în străinătate împreună cu unul dintre părinţi i se permite ieşirea în aceleaşi condiţii şi împreună cu acesta, fără a mai fi necesară declaraţia celuilalt părinte, numai dacă părintele însoţitor face dovada faptului că i-a fost încredinţat prin hotărâre judecătorească rămasă definitivă şi irevocabilă sau că exercită singur autoritatea părintească în temeiul unei hotărâri judecătoreşti rămase definitivă şi irevocabilă ori în temeiul unei hotărâri judecătoreşti rămase definitivă pentru procesele începute cu data de 15 februarie 2013;</w:t>
      </w:r>
    </w:p>
    <w:p w:rsidR="006B2520" w:rsidRPr="006B2520" w:rsidRDefault="006B2520" w:rsidP="006B2520">
      <w:pPr>
        <w:autoSpaceDE w:val="0"/>
        <w:autoSpaceDN w:val="0"/>
        <w:adjustRightInd w:val="0"/>
        <w:rPr>
          <w:sz w:val="22"/>
          <w:lang w:val="ro-RO"/>
        </w:rPr>
      </w:pPr>
      <w:r w:rsidRPr="006B2520">
        <w:rPr>
          <w:i/>
          <w:iCs/>
          <w:sz w:val="22"/>
          <w:lang w:val="ro-RO"/>
        </w:rPr>
        <w:t xml:space="preserve">    d) minorului care este titular al unui document de călătorie individual sau, după caz, al unei cărţi de identitate, cărţi de identitate simple sau cărţi electronice de identitate şi care călătoreşte însoţit de o altă persoană fizică majoră i se permite ieşirea în aceleaşi condiţii şi împreună cu aceasta numai dacă persoana însoţitoare prezintă o declaraţie a ambilor părinţi sau, după caz, a părintelui căruia i-a fost încredinţat prin hotărâre judecătorească rămasă definitivă şi irevocabilă, a părintelui care exercită singur autoritatea părintească în temeiul unei hotărâri judecătoreşti rămase definitivă şi irevocabilă ori în temeiul unei hotărâri judecătoreşti rămase definitivă pentru procesele începute cu data de 15 februarie 2013, a părintelui supravieţuitor sau a reprezentantului său legal, care să cuprindă acordul acestora cu privire la efectuarea de călătorii în străinătate, pentru o perioadă care să nu depăşească 3 ani de la data întocmirii acesteia, precum şi datele de identitate a însoţitorului respectiv.</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(2) În situaţiile prevăzute la alin. (1) lit. b) - d) nu este necesară declaraţia părintelui decăzut din drepturile părinteşti sau, după caz, declarat dispărut, în condiţiile legii, dacă însoţitorul face dovada în acest sens, cu excepţia cazului în care ambii părinţi se află în această situaţie, când este obligatorie declaraţia reprezentantului legal al minorului.</w:t>
      </w:r>
    </w:p>
    <w:p w:rsidR="006B2520" w:rsidRPr="006B2520" w:rsidRDefault="006B2520" w:rsidP="006B2520">
      <w:pPr>
        <w:autoSpaceDE w:val="0"/>
        <w:autoSpaceDN w:val="0"/>
        <w:adjustRightInd w:val="0"/>
        <w:rPr>
          <w:sz w:val="22"/>
          <w:lang w:val="ro-RO"/>
        </w:rPr>
      </w:pPr>
      <w:r w:rsidRPr="006B2520">
        <w:rPr>
          <w:sz w:val="22"/>
          <w:lang w:val="ro-RO"/>
        </w:rPr>
        <w:t xml:space="preserve">    (3) Prin derogare de la prevederile alin. (1) lit. b) - d), organele poliţiei de frontieră permit ieşirea din România a minorilor însoţiţi, numai în următoarele situaţii:</w:t>
      </w:r>
    </w:p>
    <w:p w:rsidR="006B2520" w:rsidRPr="006B2520" w:rsidRDefault="006B2520" w:rsidP="006B2520">
      <w:pPr>
        <w:autoSpaceDE w:val="0"/>
        <w:autoSpaceDN w:val="0"/>
        <w:adjustRightInd w:val="0"/>
        <w:rPr>
          <w:sz w:val="22"/>
          <w:lang w:val="ro-RO"/>
        </w:rPr>
      </w:pPr>
      <w:r w:rsidRPr="006B2520">
        <w:rPr>
          <w:sz w:val="22"/>
          <w:lang w:val="ro-RO"/>
        </w:rPr>
        <w:t xml:space="preserve">    a) în cazul în care însoţitorul argumentează necesitatea călătoriei în străinătate prin faptul că minorul urmează să beneficieze de un tratament medical care nu este posibil pe teritoriul României şi fără de care viaţa sau sănătatea îi este pusă în mod grav în pericol, cu condiţia să prezinte documente doveditoare în acest sens, emise sau avizate de autorităţile medicale române, din care să rezulte perioada şi statul sau statele în care urmează să se acorde tratamentul medical respectiv, chiar dacă nu există acordul ambilor părinţi, al celuilalt părinte, al părintelui supravieţuitor sau al reprezentantului legal;</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#M5</w:t>
      </w:r>
    </w:p>
    <w:p w:rsidR="006B2520" w:rsidRPr="006B2520" w:rsidRDefault="006B2520" w:rsidP="006B2520">
      <w:pPr>
        <w:autoSpaceDE w:val="0"/>
        <w:autoSpaceDN w:val="0"/>
        <w:adjustRightInd w:val="0"/>
        <w:rPr>
          <w:sz w:val="22"/>
          <w:lang w:val="ro-RO"/>
        </w:rPr>
      </w:pPr>
      <w:r w:rsidRPr="006B2520">
        <w:rPr>
          <w:i/>
          <w:iCs/>
          <w:sz w:val="22"/>
          <w:lang w:val="ro-RO"/>
        </w:rPr>
        <w:t xml:space="preserve">    b) în cazul în care însoţitorul face dovada că minorul se deplasează pentru studii sau concursuri oficiale, prin prezentarea unor documente corespunzătoare, din care să rezulte perioada şi statul sau statele în care se vor desfăşura aceste studii sau concursuri, chiar dacă există acordul doar al unuia dintre părinţi.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sz w:val="22"/>
          <w:lang w:val="ro-RO"/>
        </w:rPr>
      </w:pPr>
      <w:r w:rsidRPr="006B2520">
        <w:rPr>
          <w:i/>
          <w:iCs/>
          <w:sz w:val="22"/>
          <w:lang w:val="ro-RO"/>
        </w:rPr>
        <w:t xml:space="preserve">    (4) Declaraţia prevăzută la alin. (1) lit. d) trebuie să cuprindă şi menţiunea dacă minorul urmează să rămână în statul de destinaţie şi datele de identitate ale persoanei căreia urmează a-i fi încredinţat minorul, precum şi, după caz, datele de identitate ale persoanei cu care se reîntoarce în România, dacă însoţitorul este o altă persoană decât cea cu care iese din România.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lastRenderedPageBreak/>
        <w:t xml:space="preserve">    (5) Poate avea calitatea de însoţitor şi o persoană anume desemnată din cadrul unei societăţi comerciale autorizate, în condiţiile legii, să desfăşoare activităţi de transport internaţional de persoane.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i/>
          <w:iCs/>
          <w:sz w:val="22"/>
          <w:lang w:val="ro-RO"/>
        </w:rPr>
      </w:pPr>
      <w:r w:rsidRPr="006B2520">
        <w:rPr>
          <w:i/>
          <w:iCs/>
          <w:sz w:val="22"/>
          <w:lang w:val="ro-RO"/>
        </w:rPr>
        <w:t xml:space="preserve">    (6) Organele poliţiei de frontieră vor permite ieşirea din România a minorilor însoţiţi numai dacă se constată că se respectă informaţiile prevăzute la alin. (1) lit. b) şi c) şi la alin. (4), referitoare la însoţitor, iar în situaţiile prevăzute la alin. (3), dacă se constată că ruta aleasă pentru deplasare şi momentul prezentării la ieşirea din ţară se justifică în raport cu destinaţia, respectiv cu perioada deplasării.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(6^1) Prin excepţie de la prevederile alin. (1) lit. b) şi d), declaraţia celuilalt părinte, declaraţia ambilor părinţi sau, după caz, a părintelui căruia i-a fost încredinţat minorul, a părintelui care exercită singur autoritatea părintească, a părintelui supravieţuitor sau a reprezentantului său legal, privind acordul acestora cu privire la efectuarea de călătorii în străinătate la ieşirea din România, nu este necesară atunci când minorul cetăţean român cu domiciliul sau reşedinţa în ţara de destinaţie se deplasează însoţit în condiţiile prezentului articol, în această ţară.</w:t>
      </w:r>
    </w:p>
    <w:p w:rsidR="006B2520" w:rsidRPr="006B2520" w:rsidRDefault="006B2520" w:rsidP="006B2520">
      <w:pPr>
        <w:autoSpaceDE w:val="0"/>
        <w:autoSpaceDN w:val="0"/>
        <w:adjustRightInd w:val="0"/>
        <w:rPr>
          <w:sz w:val="22"/>
          <w:lang w:val="ro-RO"/>
        </w:rPr>
      </w:pPr>
      <w:r w:rsidRPr="006B2520">
        <w:rPr>
          <w:i/>
          <w:iCs/>
          <w:sz w:val="22"/>
          <w:lang w:val="ro-RO"/>
        </w:rPr>
        <w:t xml:space="preserve">    (7) Declaraţiile prevăzute la alin. (1) lit. b) şi d) trebuie să fie autentificate în ţară de notarul public, iar în străinătate, de misiunile diplomatice sau oficiile consulare ale României ori, dacă au fost date în faţa autorităţilor străine, să îndeplinească condiţiile de supralegalizare prevăzute de lege sau să aibă aplicată apostila conform </w:t>
      </w:r>
      <w:r w:rsidRPr="006B2520">
        <w:rPr>
          <w:i/>
          <w:iCs/>
          <w:color w:val="008000"/>
          <w:sz w:val="22"/>
          <w:u w:val="single"/>
          <w:lang w:val="ro-RO"/>
        </w:rPr>
        <w:t>Convenţiei</w:t>
      </w:r>
      <w:r w:rsidRPr="006B2520">
        <w:rPr>
          <w:i/>
          <w:iCs/>
          <w:sz w:val="22"/>
          <w:lang w:val="ro-RO"/>
        </w:rPr>
        <w:t xml:space="preserve"> cu privire la suprimarea cerinţei supralegalizării actelor oficiale străine, adoptată la Haga la 5 octombrie 1961, la care România a aderat prin Ordonanţa Guvernului nr. 66/1999, aprobată prin </w:t>
      </w:r>
      <w:r w:rsidRPr="006B2520">
        <w:rPr>
          <w:i/>
          <w:iCs/>
          <w:color w:val="008000"/>
          <w:sz w:val="22"/>
          <w:u w:val="single"/>
          <w:lang w:val="ro-RO"/>
        </w:rPr>
        <w:t>Legea nr. 52/2000</w:t>
      </w:r>
      <w:r w:rsidRPr="006B2520">
        <w:rPr>
          <w:i/>
          <w:iCs/>
          <w:sz w:val="22"/>
          <w:lang w:val="ro-RO"/>
        </w:rPr>
        <w:t>, cu modificările ulterioare, cu excepţia celor ce emană dintr-un stat cu care România a încheiat tratate, convenţii sau acorduri de asistenţă juridică, în materie civilă sau de drept al familiei, care prevăd scutirea de supralegalizare. Declaraţiile trebuie să fie eliberate părţilor în două duplicate, dintre care un duplicat se păstrează de către însoţitor, iar al doilea duplicat însoţeşte paşaportul minorului.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Conform </w:t>
      </w:r>
      <w:r w:rsidRPr="006B2520">
        <w:rPr>
          <w:i/>
          <w:iCs/>
          <w:color w:val="008000"/>
          <w:sz w:val="22"/>
          <w:u w:val="single"/>
          <w:lang w:val="ro-RO"/>
        </w:rPr>
        <w:t>art. I</w:t>
      </w:r>
      <w:r w:rsidRPr="006B2520">
        <w:rPr>
          <w:i/>
          <w:iCs/>
          <w:sz w:val="22"/>
          <w:lang w:val="ro-RO"/>
        </w:rPr>
        <w:t xml:space="preserve"> pct. 2 şi </w:t>
      </w:r>
      <w:r w:rsidRPr="006B2520">
        <w:rPr>
          <w:i/>
          <w:iCs/>
          <w:color w:val="008000"/>
          <w:sz w:val="22"/>
          <w:u w:val="single"/>
          <w:lang w:val="ro-RO"/>
        </w:rPr>
        <w:t>art. II</w:t>
      </w:r>
      <w:r w:rsidRPr="006B2520">
        <w:rPr>
          <w:i/>
          <w:iCs/>
          <w:sz w:val="22"/>
          <w:lang w:val="ro-RO"/>
        </w:rPr>
        <w:t xml:space="preserve"> din Legea nr. 247/2023 (</w:t>
      </w:r>
      <w:r w:rsidRPr="006B2520">
        <w:rPr>
          <w:b/>
          <w:bCs/>
          <w:i/>
          <w:iCs/>
          <w:color w:val="008000"/>
          <w:sz w:val="22"/>
          <w:u w:val="single"/>
          <w:lang w:val="ro-RO"/>
        </w:rPr>
        <w:t>#M27</w:t>
      </w:r>
      <w:r w:rsidRPr="006B2520">
        <w:rPr>
          <w:i/>
          <w:iCs/>
          <w:sz w:val="22"/>
          <w:lang w:val="ro-RO"/>
        </w:rPr>
        <w:t xml:space="preserve">), începând cu data de 20 august 2023 [30 de zile de la data publicării </w:t>
      </w:r>
      <w:r w:rsidRPr="006B2520">
        <w:rPr>
          <w:i/>
          <w:iCs/>
          <w:color w:val="008000"/>
          <w:sz w:val="22"/>
          <w:u w:val="single"/>
          <w:lang w:val="ro-RO"/>
        </w:rPr>
        <w:t>Legii nr. 247/2023</w:t>
      </w:r>
      <w:r w:rsidRPr="006B2520">
        <w:rPr>
          <w:i/>
          <w:iCs/>
          <w:sz w:val="22"/>
          <w:lang w:val="ro-RO"/>
        </w:rPr>
        <w:t xml:space="preserve"> (</w:t>
      </w:r>
      <w:r w:rsidRPr="006B2520">
        <w:rPr>
          <w:b/>
          <w:bCs/>
          <w:i/>
          <w:iCs/>
          <w:color w:val="008000"/>
          <w:sz w:val="22"/>
          <w:u w:val="single"/>
          <w:lang w:val="ro-RO"/>
        </w:rPr>
        <w:t>#M27</w:t>
      </w:r>
      <w:r w:rsidRPr="006B2520">
        <w:rPr>
          <w:i/>
          <w:iCs/>
          <w:sz w:val="22"/>
          <w:lang w:val="ro-RO"/>
        </w:rPr>
        <w:t xml:space="preserve">)], la </w:t>
      </w:r>
      <w:r w:rsidRPr="006B2520">
        <w:rPr>
          <w:i/>
          <w:iCs/>
          <w:color w:val="008000"/>
          <w:sz w:val="22"/>
          <w:u w:val="single"/>
          <w:lang w:val="ro-RO"/>
        </w:rPr>
        <w:t>articolul 30</w:t>
      </w:r>
      <w:r w:rsidRPr="006B2520">
        <w:rPr>
          <w:i/>
          <w:iCs/>
          <w:sz w:val="22"/>
          <w:lang w:val="ro-RO"/>
        </w:rPr>
        <w:t xml:space="preserve">, după </w:t>
      </w:r>
      <w:r w:rsidRPr="006B2520">
        <w:rPr>
          <w:i/>
          <w:iCs/>
          <w:color w:val="008000"/>
          <w:sz w:val="22"/>
          <w:u w:val="single"/>
          <w:lang w:val="ro-RO"/>
        </w:rPr>
        <w:t>alineatul (1)</w:t>
      </w:r>
      <w:r w:rsidRPr="006B2520">
        <w:rPr>
          <w:i/>
          <w:iCs/>
          <w:sz w:val="22"/>
          <w:lang w:val="ro-RO"/>
        </w:rPr>
        <w:t xml:space="preserve"> se introduce un nou alineat, alineatul (1^1), cu următorul cuprins:</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#M27</w:t>
      </w:r>
    </w:p>
    <w:p w:rsidR="006B2520" w:rsidRPr="006B2520" w:rsidRDefault="006B2520" w:rsidP="006B2520">
      <w:pPr>
        <w:autoSpaceDE w:val="0"/>
        <w:autoSpaceDN w:val="0"/>
        <w:adjustRightInd w:val="0"/>
        <w:rPr>
          <w:sz w:val="22"/>
          <w:lang w:val="ro-RO"/>
        </w:rPr>
      </w:pPr>
      <w:r w:rsidRPr="006B2520">
        <w:rPr>
          <w:i/>
          <w:iCs/>
          <w:sz w:val="22"/>
          <w:lang w:val="ro-RO"/>
        </w:rPr>
        <w:t xml:space="preserve">    "(1^1) Prin excepţie de la prevederile alin. (1), minorul care a împlinit vârsta de 16 ani, titular al unui document de călătorie individual sau, după caz, al unei cărţi de identitate, cărţi de identitate simple sau cărţi electronice de identitate, care urmează să se deplaseze în străinătate în vizită la rude sau pentru studii, pentru a participa la concursuri oficiale ori pentru a urma un tratament medical fără de care viaţa ori sănătatea îi este pusă în pericol şi prezintă acte doveditoare în acest sens, poate călători în străinătate neînsoţit de o persoană fizică majoră, dacă prezintă organelor poliţiei de frontieră o declaraţie autentificată a ambilor părinţi sau, după caz, a părintelui căruia i-a fost încredinţat minorul ori la care i s-a stabilit domiciliul prin hotărâre judecătorească rămasă definitivă sau acord notarial, după caz, a părintelui care exercită singur autoritatea părintească în temeiul unei hotărâri judecătoreşti rămase definitivă, a părintelui supravieţuitor sau a reprezentantului său legal, care să cuprindă acordul acestora cu privire la efectuarea călătoriei respective de către minor, la statul sau statele de destinaţie, la perioada în care urmează să se desfăşoare călătoria, precum şi la scopul călătoriei."</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31</w:t>
      </w:r>
    </w:p>
    <w:p w:rsidR="006B2520" w:rsidRPr="006B2520" w:rsidRDefault="006B2520" w:rsidP="006B2520">
      <w:pPr>
        <w:autoSpaceDE w:val="0"/>
        <w:autoSpaceDN w:val="0"/>
        <w:adjustRightInd w:val="0"/>
        <w:rPr>
          <w:sz w:val="22"/>
          <w:lang w:val="ro-RO"/>
        </w:rPr>
      </w:pPr>
      <w:r w:rsidRPr="006B2520">
        <w:rPr>
          <w:sz w:val="22"/>
          <w:lang w:val="ro-RO"/>
        </w:rPr>
        <w:t xml:space="preserve">    (1) În situaţia în care organele poliţiei de frontieră constată că nu sunt îndeplinite condiţiile prevăzute de prezenta lege pentru ca minorul să iasă din România, vor întrerupe călătoria acestuia. Dacă minorul nu este însoţit de cel puţin unul dintre părinţi, vor proceda la informarea imediată a acestora, punându-le în vedere să îl preia de îndată ce este posibil. În cazul în care nu este posibilă informarea părinţilor, organele poliţiei de frontieră vor anunţa de îndată Autoritatea Naţională pentru Protecţia Drepturilor Copilului, care va iniţia procedura aplicabilă minorilor neînsoţiţi, potrivit legii.</w:t>
      </w:r>
    </w:p>
    <w:p w:rsidR="006B2520" w:rsidRPr="006B2520" w:rsidRDefault="006B2520" w:rsidP="006B2520">
      <w:pPr>
        <w:autoSpaceDE w:val="0"/>
        <w:autoSpaceDN w:val="0"/>
        <w:adjustRightInd w:val="0"/>
        <w:rPr>
          <w:sz w:val="22"/>
          <w:lang w:val="ro-RO"/>
        </w:rPr>
      </w:pPr>
      <w:r w:rsidRPr="006B2520">
        <w:rPr>
          <w:sz w:val="22"/>
          <w:lang w:val="ro-RO"/>
        </w:rPr>
        <w:t xml:space="preserve">    (2) Organele poliţiei de frontieră vor întrerupe, de asemenea, călătoria minorului, chiar dacă sunt îndeplinite condiţiile prevăzute la </w:t>
      </w:r>
      <w:r w:rsidRPr="006B2520">
        <w:rPr>
          <w:color w:val="008000"/>
          <w:sz w:val="22"/>
          <w:u w:val="single"/>
          <w:lang w:val="ro-RO"/>
        </w:rPr>
        <w:t>art. 30</w:t>
      </w:r>
      <w:r w:rsidRPr="006B2520">
        <w:rPr>
          <w:sz w:val="22"/>
          <w:lang w:val="ro-RO"/>
        </w:rPr>
        <w:t>, în următoarele situaţii:</w:t>
      </w:r>
    </w:p>
    <w:p w:rsidR="006B2520" w:rsidRPr="006B2520" w:rsidRDefault="006B2520" w:rsidP="006B2520">
      <w:pPr>
        <w:autoSpaceDE w:val="0"/>
        <w:autoSpaceDN w:val="0"/>
        <w:adjustRightInd w:val="0"/>
        <w:rPr>
          <w:sz w:val="22"/>
          <w:lang w:val="ro-RO"/>
        </w:rPr>
      </w:pPr>
      <w:r w:rsidRPr="006B2520">
        <w:rPr>
          <w:sz w:val="22"/>
          <w:lang w:val="ro-RO"/>
        </w:rPr>
        <w:t xml:space="preserve">    a) însoţitorul este cetăţean străin şi nu face dovada faptului că are dreptul să se reîntoarcă în România, deşi în declaraţia părinţilor sau, după caz, a reprezentantului legal se menţionează că minorul se va reîntoarce împreună cu acelaşi însoţitor;</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#M13</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însoţitorul a săvârşit anterior una dintre infracţiunile următoare:</w:t>
      </w:r>
    </w:p>
    <w:p w:rsidR="006B2520" w:rsidRPr="006B2520" w:rsidRDefault="006B2520" w:rsidP="006B2520">
      <w:pPr>
        <w:autoSpaceDE w:val="0"/>
        <w:autoSpaceDN w:val="0"/>
        <w:adjustRightInd w:val="0"/>
        <w:rPr>
          <w:i/>
          <w:iCs/>
          <w:sz w:val="22"/>
          <w:lang w:val="ro-RO"/>
        </w:rPr>
      </w:pPr>
      <w:r w:rsidRPr="006B2520">
        <w:rPr>
          <w:i/>
          <w:iCs/>
          <w:sz w:val="22"/>
          <w:lang w:val="ro-RO"/>
        </w:rPr>
        <w:lastRenderedPageBreak/>
        <w:t xml:space="preserve">    1. omor;</w:t>
      </w:r>
    </w:p>
    <w:p w:rsidR="006B2520" w:rsidRPr="006B2520" w:rsidRDefault="006B2520" w:rsidP="006B2520">
      <w:pPr>
        <w:autoSpaceDE w:val="0"/>
        <w:autoSpaceDN w:val="0"/>
        <w:adjustRightInd w:val="0"/>
        <w:rPr>
          <w:i/>
          <w:iCs/>
          <w:sz w:val="22"/>
          <w:lang w:val="ro-RO"/>
        </w:rPr>
      </w:pPr>
      <w:r w:rsidRPr="006B2520">
        <w:rPr>
          <w:i/>
          <w:iCs/>
          <w:sz w:val="22"/>
          <w:lang w:val="ro-RO"/>
        </w:rPr>
        <w:t xml:space="preserve">    2. infracţiuni contra libertăţii şi integrităţii sexuale;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3. infracţiuni privitoare la traficul şi exploatarea persoanelor vulnerabile;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4. lipsire de libertate în mod ilegal;</w:t>
      </w:r>
    </w:p>
    <w:p w:rsidR="006B2520" w:rsidRPr="006B2520" w:rsidRDefault="006B2520" w:rsidP="006B2520">
      <w:pPr>
        <w:autoSpaceDE w:val="0"/>
        <w:autoSpaceDN w:val="0"/>
        <w:adjustRightInd w:val="0"/>
        <w:rPr>
          <w:i/>
          <w:iCs/>
          <w:sz w:val="22"/>
          <w:lang w:val="ro-RO"/>
        </w:rPr>
      </w:pPr>
      <w:r w:rsidRPr="006B2520">
        <w:rPr>
          <w:i/>
          <w:iCs/>
          <w:sz w:val="22"/>
          <w:lang w:val="ro-RO"/>
        </w:rPr>
        <w:t xml:space="preserve">    5. infracţiuni privind traficul de droguri sau precursori;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6. trafic de ţesuturi sau organe umane;</w:t>
      </w:r>
    </w:p>
    <w:p w:rsidR="006B2520" w:rsidRPr="006B2520" w:rsidRDefault="006B2520" w:rsidP="006B2520">
      <w:pPr>
        <w:autoSpaceDE w:val="0"/>
        <w:autoSpaceDN w:val="0"/>
        <w:adjustRightInd w:val="0"/>
        <w:rPr>
          <w:sz w:val="22"/>
          <w:lang w:val="ro-RO"/>
        </w:rPr>
      </w:pPr>
      <w:r w:rsidRPr="006B2520">
        <w:rPr>
          <w:i/>
          <w:iCs/>
          <w:sz w:val="22"/>
          <w:lang w:val="ro-RO"/>
        </w:rPr>
        <w:t xml:space="preserve">    7. infracţiuni de terorism;</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c) însoţitorul este cetăţean străin şi părăseşte teritoriul României ca urmare a unei decizii de îndepărtare de pe teritoriul României, dispusă în condiţiile legii, cu excepţia cazului în care este părinte al minorului şi există acordul celuilalt părinte, dat în condiţiile prevăzute la </w:t>
      </w:r>
      <w:r w:rsidRPr="006B2520">
        <w:rPr>
          <w:color w:val="008000"/>
          <w:sz w:val="22"/>
          <w:u w:val="single"/>
          <w:lang w:val="ro-RO"/>
        </w:rPr>
        <w:t>art. 30</w:t>
      </w:r>
      <w:r w:rsidRPr="006B2520">
        <w:rPr>
          <w:sz w:val="22"/>
          <w:lang w:val="ro-RO"/>
        </w:rPr>
        <w:t>;</w:t>
      </w:r>
    </w:p>
    <w:p w:rsidR="006B2520" w:rsidRPr="006B2520" w:rsidRDefault="006B2520" w:rsidP="006B2520">
      <w:pPr>
        <w:autoSpaceDE w:val="0"/>
        <w:autoSpaceDN w:val="0"/>
        <w:adjustRightInd w:val="0"/>
        <w:rPr>
          <w:sz w:val="22"/>
          <w:lang w:val="ro-RO"/>
        </w:rPr>
      </w:pPr>
      <w:r w:rsidRPr="006B2520">
        <w:rPr>
          <w:sz w:val="22"/>
          <w:lang w:val="ro-RO"/>
        </w:rPr>
        <w:t xml:space="preserve">    d) însoţitorului sau, după caz, minorului i-a fost limitat, în condiţiile prezentei legi, exerciţiul dreptului la liberă circulaţie în străinătate pentru statul de destinaţie ori pentru un stat care urmează să fie tranzitat, în perioada în care urmează să călătorească împreună;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#M13</w:t>
      </w:r>
    </w:p>
    <w:p w:rsidR="006B2520" w:rsidRPr="006B2520" w:rsidRDefault="006B2520" w:rsidP="006B2520">
      <w:pPr>
        <w:autoSpaceDE w:val="0"/>
        <w:autoSpaceDN w:val="0"/>
        <w:adjustRightInd w:val="0"/>
        <w:rPr>
          <w:sz w:val="22"/>
          <w:lang w:val="ro-RO"/>
        </w:rPr>
      </w:pPr>
      <w:r w:rsidRPr="006B2520">
        <w:rPr>
          <w:i/>
          <w:iCs/>
          <w:sz w:val="22"/>
          <w:lang w:val="ro-RO"/>
        </w:rPr>
        <w:t xml:space="preserve">    e) însoţitorul nu este persoana căreia i-a fost încredinţată de către instanţă supravegherea minorului, în condiţiile legii penale;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f) minorul refuză să iasă din ţară, dacă a împlinit vârsta de 14 ani.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(3) Ieşirea din România a minorilor, în situaţia în care există neînţelegeri între părinţi cu privire la exprimarea acordului ori unul dintre părinţi se află în imposibilitatea de a-şi exprima voinţa, cu excepţia situaţiilor prevăzute la </w:t>
      </w:r>
      <w:r w:rsidRPr="006B2520">
        <w:rPr>
          <w:i/>
          <w:iCs/>
          <w:color w:val="008000"/>
          <w:sz w:val="22"/>
          <w:u w:val="single"/>
          <w:lang w:val="ro-RO"/>
        </w:rPr>
        <w:t>art. 30</w:t>
      </w:r>
      <w:r w:rsidRPr="006B2520">
        <w:rPr>
          <w:i/>
          <w:iCs/>
          <w:sz w:val="22"/>
          <w:lang w:val="ro-RO"/>
        </w:rPr>
        <w:t xml:space="preserve"> alin. (2) şi (3), se permite numai după soluţionarea neînţelegerilor de către instanţa de judecată, în condiţiile legii.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#M10</w:t>
      </w:r>
    </w:p>
    <w:p w:rsidR="006B2520" w:rsidRPr="006B2520" w:rsidRDefault="006B2520" w:rsidP="006B2520">
      <w:pPr>
        <w:autoSpaceDE w:val="0"/>
        <w:autoSpaceDN w:val="0"/>
        <w:adjustRightInd w:val="0"/>
        <w:rPr>
          <w:sz w:val="22"/>
          <w:lang w:val="ro-RO"/>
        </w:rPr>
      </w:pPr>
      <w:r w:rsidRPr="006B2520">
        <w:rPr>
          <w:i/>
          <w:iCs/>
          <w:sz w:val="22"/>
          <w:lang w:val="ro-RO"/>
        </w:rPr>
        <w:t xml:space="preserve">    (4) În vederea constatării de către organele poliţiei de frontieră a situaţiei prevăzute la alin. (2) lit. e), hotărârea instanţei prin care s-a dispus măsura educativă a libertăţii supravegheate se comunică Poliţiei de Frontieră Română şi Direcţiei Generale de Paşapoarte din cadrul Ministerului Administraţiei şi Internelor.</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32</w:t>
      </w:r>
    </w:p>
    <w:p w:rsidR="006B2520" w:rsidRPr="006B2520" w:rsidRDefault="006B2520" w:rsidP="006B2520">
      <w:pPr>
        <w:autoSpaceDE w:val="0"/>
        <w:autoSpaceDN w:val="0"/>
        <w:adjustRightInd w:val="0"/>
        <w:rPr>
          <w:sz w:val="22"/>
          <w:lang w:val="ro-RO"/>
        </w:rPr>
      </w:pPr>
      <w:r w:rsidRPr="006B2520">
        <w:rPr>
          <w:sz w:val="22"/>
          <w:lang w:val="ro-RO"/>
        </w:rPr>
        <w:t xml:space="preserve">    (1) Până la preluarea minorului de către părinte sau, după caz, de către o altă persoană, în condiţiile prezentei legi, însoţitorul prevăzut la </w:t>
      </w:r>
      <w:r w:rsidRPr="006B2520">
        <w:rPr>
          <w:color w:val="008000"/>
          <w:sz w:val="22"/>
          <w:u w:val="single"/>
          <w:lang w:val="ro-RO"/>
        </w:rPr>
        <w:t>art. 30</w:t>
      </w:r>
      <w:r w:rsidRPr="006B2520">
        <w:rPr>
          <w:sz w:val="22"/>
          <w:lang w:val="ro-RO"/>
        </w:rPr>
        <w:t xml:space="preserve"> alin. (1) lit. d), care călătoreşte în străinătate în condiţiile prezentei legi împreună cu acesta, are următoarele obligaţii:</w:t>
      </w:r>
    </w:p>
    <w:p w:rsidR="006B2520" w:rsidRPr="006B2520" w:rsidRDefault="006B2520" w:rsidP="006B2520">
      <w:pPr>
        <w:autoSpaceDE w:val="0"/>
        <w:autoSpaceDN w:val="0"/>
        <w:adjustRightInd w:val="0"/>
        <w:rPr>
          <w:sz w:val="22"/>
          <w:lang w:val="ro-RO"/>
        </w:rPr>
      </w:pPr>
      <w:r w:rsidRPr="006B2520">
        <w:rPr>
          <w:sz w:val="22"/>
          <w:lang w:val="ro-RO"/>
        </w:rPr>
        <w:t xml:space="preserve">    a) să acorde îngrijire şi supraveghere minorului pe toată durata deplasării;</w:t>
      </w:r>
    </w:p>
    <w:p w:rsidR="006B2520" w:rsidRPr="006B2520" w:rsidRDefault="006B2520" w:rsidP="006B2520">
      <w:pPr>
        <w:autoSpaceDE w:val="0"/>
        <w:autoSpaceDN w:val="0"/>
        <w:adjustRightInd w:val="0"/>
        <w:rPr>
          <w:sz w:val="22"/>
          <w:lang w:val="ro-RO"/>
        </w:rPr>
      </w:pPr>
      <w:r w:rsidRPr="006B2520">
        <w:rPr>
          <w:sz w:val="22"/>
          <w:lang w:val="ro-RO"/>
        </w:rPr>
        <w:t xml:space="preserve">    b) să nu abandoneze minorul;</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i/>
          <w:iCs/>
          <w:sz w:val="22"/>
          <w:lang w:val="ro-RO"/>
        </w:rPr>
      </w:pPr>
      <w:r w:rsidRPr="006B2520">
        <w:rPr>
          <w:i/>
          <w:iCs/>
          <w:sz w:val="22"/>
          <w:lang w:val="ro-RO"/>
        </w:rPr>
        <w:t xml:space="preserve">    c) să nu se încredinţeze minorul altei persoane decât părintelui, reprezentantului legal sau, după caz, persoanei prevăzute la </w:t>
      </w:r>
      <w:r w:rsidRPr="006B2520">
        <w:rPr>
          <w:i/>
          <w:iCs/>
          <w:color w:val="008000"/>
          <w:sz w:val="22"/>
          <w:u w:val="single"/>
          <w:lang w:val="ro-RO"/>
        </w:rPr>
        <w:t>art. 30</w:t>
      </w:r>
      <w:r w:rsidRPr="006B2520">
        <w:rPr>
          <w:i/>
          <w:iCs/>
          <w:sz w:val="22"/>
          <w:lang w:val="ro-RO"/>
        </w:rPr>
        <w:t xml:space="preserve"> alin. (4) ori, în cazuri deosebite, autorităţilor străine competente în domeniul acordării de asistenţă şi protecţie pentru minori;</w:t>
      </w:r>
    </w:p>
    <w:p w:rsidR="006B2520" w:rsidRPr="006B2520" w:rsidRDefault="006B2520" w:rsidP="006B2520">
      <w:pPr>
        <w:autoSpaceDE w:val="0"/>
        <w:autoSpaceDN w:val="0"/>
        <w:adjustRightInd w:val="0"/>
        <w:rPr>
          <w:sz w:val="22"/>
          <w:lang w:val="ro-RO"/>
        </w:rPr>
      </w:pPr>
      <w:r w:rsidRPr="006B2520">
        <w:rPr>
          <w:i/>
          <w:iCs/>
          <w:sz w:val="22"/>
          <w:lang w:val="ro-RO"/>
        </w:rPr>
        <w:t xml:space="preserve">    d) *** Abrogată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e) în cazul dispariţiei minorului pe perioada deplasării în străinătate, să anunţe de îndată autorităţile competente de pe teritoriul statului unde s-a produs evenimentul, precum şi cea mai apropiată reprezentanţă diplomatică sau oficiu consular al României, solicitând eliberarea unei adeverinţe în acest sens;</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i/>
          <w:iCs/>
          <w:sz w:val="22"/>
          <w:lang w:val="ro-RO"/>
        </w:rPr>
      </w:pPr>
      <w:r w:rsidRPr="006B2520">
        <w:rPr>
          <w:i/>
          <w:iCs/>
          <w:sz w:val="22"/>
          <w:lang w:val="ro-RO"/>
        </w:rPr>
        <w:t xml:space="preserve">    f) să informeze de îndată ce este posibil cea mai apropiată reprezentanţă diplomatică sau oficiu consular al României, în cazul apariţiei unei situaţii obiective de natură să întrerupă călătoria minorului;</w:t>
      </w:r>
    </w:p>
    <w:p w:rsidR="006B2520" w:rsidRPr="006B2520" w:rsidRDefault="006B2520" w:rsidP="006B2520">
      <w:pPr>
        <w:autoSpaceDE w:val="0"/>
        <w:autoSpaceDN w:val="0"/>
        <w:adjustRightInd w:val="0"/>
        <w:rPr>
          <w:sz w:val="22"/>
          <w:lang w:val="ro-RO"/>
        </w:rPr>
      </w:pPr>
      <w:r w:rsidRPr="006B2520">
        <w:rPr>
          <w:i/>
          <w:iCs/>
          <w:sz w:val="22"/>
          <w:lang w:val="ro-RO"/>
        </w:rPr>
        <w:t xml:space="preserve">    g) în cazul în care nu este posibilă încredinţarea minorului persoanei prevăzute la </w:t>
      </w:r>
      <w:r w:rsidRPr="006B2520">
        <w:rPr>
          <w:i/>
          <w:iCs/>
          <w:color w:val="008000"/>
          <w:sz w:val="22"/>
          <w:u w:val="single"/>
          <w:lang w:val="ro-RO"/>
        </w:rPr>
        <w:t>art. 30</w:t>
      </w:r>
      <w:r w:rsidRPr="006B2520">
        <w:rPr>
          <w:i/>
          <w:iCs/>
          <w:sz w:val="22"/>
          <w:lang w:val="ro-RO"/>
        </w:rPr>
        <w:t xml:space="preserve"> alin. (4), să anunţe imediat cea mai apropiată reprezentanţă diplomatică sau oficiu consular al României, în vederea reunificării familiale a minorului sau, după caz, să se reîntoarcă în România cu acesta.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(2) În situaţiile prevăzute la alin. (1) lit. e) - g), misiunea diplomatică sau oficiul consular sesizat are obligaţia de a informa imediat, direct sau prin intermediul Direcţiei generale afaceri consulare din cadrul Ministerului Afacerilor Externe, atât Inspectoratul General al Poliţiei Române, cât şi Direcţia Generală de Paşapoarte din cadrul Ministerului Administraţiei şi Internelor, în vederea anunţării părinţilor ori a reprezentantului legal al minorului în legătură cu evenimentul produs.</w:t>
      </w:r>
    </w:p>
    <w:p w:rsidR="006B2520" w:rsidRPr="006B2520" w:rsidRDefault="006B2520" w:rsidP="006B2520">
      <w:pPr>
        <w:autoSpaceDE w:val="0"/>
        <w:autoSpaceDN w:val="0"/>
        <w:adjustRightInd w:val="0"/>
        <w:rPr>
          <w:sz w:val="22"/>
          <w:lang w:val="ro-RO"/>
        </w:rPr>
      </w:pPr>
      <w:r w:rsidRPr="006B2520">
        <w:rPr>
          <w:sz w:val="22"/>
          <w:lang w:val="ro-RO"/>
        </w:rPr>
        <w:lastRenderedPageBreak/>
        <w:t xml:space="preserve">    ART. 33</w:t>
      </w:r>
    </w:p>
    <w:p w:rsidR="006B2520" w:rsidRPr="006B2520" w:rsidRDefault="006B2520" w:rsidP="006B2520">
      <w:pPr>
        <w:autoSpaceDE w:val="0"/>
        <w:autoSpaceDN w:val="0"/>
        <w:adjustRightInd w:val="0"/>
        <w:rPr>
          <w:sz w:val="22"/>
          <w:lang w:val="ro-RO"/>
        </w:rPr>
      </w:pPr>
      <w:r w:rsidRPr="006B2520">
        <w:rPr>
          <w:sz w:val="22"/>
          <w:lang w:val="ro-RO"/>
        </w:rPr>
        <w:t xml:space="preserve">    Minorul care călătoreşte în străinătate însoţit de cel puţin unul dintre părinţi sau de reprezentantul său legal nu poate fi încredinţat de către acesta unei persoane de pe teritoriul altui stat, atunci când faţă de minor s-a dispus măsura educativă a libertăţii supravegheate, în condiţiile legii penale.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SECŢIUNEA a 2-a</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Stabilirea domiciliului în străinătate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34</w:t>
      </w:r>
    </w:p>
    <w:p w:rsidR="006B2520" w:rsidRPr="006B2520" w:rsidRDefault="006B2520" w:rsidP="006B2520">
      <w:pPr>
        <w:autoSpaceDE w:val="0"/>
        <w:autoSpaceDN w:val="0"/>
        <w:adjustRightInd w:val="0"/>
        <w:rPr>
          <w:sz w:val="22"/>
          <w:lang w:val="ro-RO"/>
        </w:rPr>
      </w:pPr>
      <w:r w:rsidRPr="006B2520">
        <w:rPr>
          <w:i/>
          <w:iCs/>
          <w:sz w:val="22"/>
          <w:lang w:val="ro-RO"/>
        </w:rPr>
        <w:t xml:space="preserve">    (1) Cetăţeanul român care şi-a stabilit domiciliul în străinătate poate solicita eliberarea unui paşaport simplu electronic ori a unui paşaport simplu temporar cu menţionarea ţării de domiciliu, când se află în una dintre următoarele situaţii: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a dobândit un drept de şedere pentru o perioadă de cel puţin un an sau, după caz, i s-a prelungit succesiv dreptul de şedere, în decurs de un an, pe teritoriul statului respectiv;</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a dobândit un drept de şedere pe teritoriul statului respectiv, în scopul reunificării familiale cu o persoană care domiciliază pe teritoriul acelui stat;</w:t>
      </w:r>
    </w:p>
    <w:p w:rsidR="006B2520" w:rsidRPr="006B2520" w:rsidRDefault="006B2520" w:rsidP="006B2520">
      <w:pPr>
        <w:autoSpaceDE w:val="0"/>
        <w:autoSpaceDN w:val="0"/>
        <w:adjustRightInd w:val="0"/>
        <w:rPr>
          <w:i/>
          <w:iCs/>
          <w:sz w:val="22"/>
          <w:lang w:val="ro-RO"/>
        </w:rPr>
      </w:pPr>
      <w:r w:rsidRPr="006B2520">
        <w:rPr>
          <w:i/>
          <w:iCs/>
          <w:sz w:val="22"/>
          <w:lang w:val="ro-RO"/>
        </w:rPr>
        <w:t xml:space="preserve">    c) a dobândit un drept de lungă şedere sau, după caz, un drept de şedere permanentă pe teritoriul statului respectiv;</w:t>
      </w:r>
    </w:p>
    <w:p w:rsidR="006B2520" w:rsidRPr="006B2520" w:rsidRDefault="006B2520" w:rsidP="006B2520">
      <w:pPr>
        <w:autoSpaceDE w:val="0"/>
        <w:autoSpaceDN w:val="0"/>
        <w:adjustRightInd w:val="0"/>
        <w:rPr>
          <w:i/>
          <w:iCs/>
          <w:sz w:val="22"/>
          <w:lang w:val="ro-RO"/>
        </w:rPr>
      </w:pPr>
      <w:r w:rsidRPr="006B2520">
        <w:rPr>
          <w:i/>
          <w:iCs/>
          <w:sz w:val="22"/>
          <w:lang w:val="ro-RO"/>
        </w:rPr>
        <w:t xml:space="preserve">    d) a dobândit cetăţenia statului respectiv;</w:t>
      </w:r>
    </w:p>
    <w:p w:rsidR="006B2520" w:rsidRPr="006B2520" w:rsidRDefault="006B2520" w:rsidP="006B2520">
      <w:pPr>
        <w:autoSpaceDE w:val="0"/>
        <w:autoSpaceDN w:val="0"/>
        <w:adjustRightInd w:val="0"/>
        <w:rPr>
          <w:sz w:val="22"/>
          <w:lang w:val="ro-RO"/>
        </w:rPr>
      </w:pPr>
      <w:r w:rsidRPr="006B2520">
        <w:rPr>
          <w:i/>
          <w:iCs/>
          <w:sz w:val="22"/>
          <w:lang w:val="ro-RO"/>
        </w:rPr>
        <w:t xml:space="preserve">    e) a dobândit un drept de muncă ori este înscris într-o instituţie privată sau publică cu scopul principal de a urma studii, inclusiv de formare profesională.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i/>
          <w:iCs/>
          <w:sz w:val="22"/>
          <w:lang w:val="ro-RO"/>
        </w:rPr>
      </w:pPr>
      <w:r w:rsidRPr="006B2520">
        <w:rPr>
          <w:i/>
          <w:iCs/>
          <w:sz w:val="22"/>
          <w:lang w:val="ro-RO"/>
        </w:rPr>
        <w:t xml:space="preserve">    (2) Cetăţeanul român posesor al unui certificat de înregistrare ori al unui document care atestă rezidenţa într-un stat membru al Uniunii Europene, al Spaţiului Economic European sau în Confederaţia Elveţiană, eliberat de autorităţile competente dintr-un stat membru al Uniunii Europene, al Spaţiului Economic European sau din Confederaţia Elveţiană, poate solicita eliberarea unui paşaport simplu electronic ori a unui paşaport simplu temporar cu menţionarea ţării de domiciliu în acel stat.</w:t>
      </w:r>
    </w:p>
    <w:p w:rsidR="006B2520" w:rsidRPr="006B2520" w:rsidRDefault="006B2520" w:rsidP="006B2520">
      <w:pPr>
        <w:autoSpaceDE w:val="0"/>
        <w:autoSpaceDN w:val="0"/>
        <w:adjustRightInd w:val="0"/>
        <w:rPr>
          <w:i/>
          <w:iCs/>
          <w:sz w:val="22"/>
          <w:lang w:val="ro-RO"/>
        </w:rPr>
      </w:pPr>
      <w:r w:rsidRPr="006B2520">
        <w:rPr>
          <w:i/>
          <w:iCs/>
          <w:sz w:val="22"/>
          <w:lang w:val="ro-RO"/>
        </w:rPr>
        <w:t xml:space="preserve">    (3) În cazul solicitării unui paşaport simplu electronic ori a unui paşaport simplu temporar cu menţionarea ţării de domiciliu, cererea se depune personal la serviciul public comunitar pentru eliberarea şi evidenţa paşapoartelor simple, în a cărui rază teritorială a avut ultimul domiciliu sau, după caz, reşedinţa, iar, în străinătate, la misiunile diplomatice sau la oficiile consulare ale României. În situaţiile prevăzute la </w:t>
      </w:r>
      <w:r w:rsidRPr="006B2520">
        <w:rPr>
          <w:i/>
          <w:iCs/>
          <w:color w:val="008000"/>
          <w:sz w:val="22"/>
          <w:u w:val="single"/>
          <w:lang w:val="ro-RO"/>
        </w:rPr>
        <w:t>art. 15</w:t>
      </w:r>
      <w:r w:rsidRPr="006B2520">
        <w:rPr>
          <w:i/>
          <w:iCs/>
          <w:sz w:val="22"/>
          <w:lang w:val="ro-RO"/>
        </w:rPr>
        <w:t xml:space="preserve"> alin. (3) şi (4), cererile pentru eliberarea paşaportului simplu electronic, respectiv a paşaportului simplu temporar cu menţionarea ţării de domiciliu pot fi depuse la cel mai apropiat serviciu public comunitar pentru eliberarea şi evidenţa paşapoartelor simple.</w:t>
      </w:r>
    </w:p>
    <w:p w:rsidR="006B2520" w:rsidRPr="006B2520" w:rsidRDefault="006B2520" w:rsidP="006B2520">
      <w:pPr>
        <w:autoSpaceDE w:val="0"/>
        <w:autoSpaceDN w:val="0"/>
        <w:adjustRightInd w:val="0"/>
        <w:rPr>
          <w:sz w:val="22"/>
          <w:lang w:val="ro-RO"/>
        </w:rPr>
      </w:pPr>
      <w:r w:rsidRPr="006B2520">
        <w:rPr>
          <w:i/>
          <w:iCs/>
          <w:sz w:val="22"/>
          <w:lang w:val="ro-RO"/>
        </w:rPr>
        <w:t xml:space="preserve">    (4) Cererile pentru eliberarea paşaportului simplu electronic cu menţionarea ţării de domiciliu se soluţionează de serviciile publice comunitare pentru eliberarea şi evidenţa paşapoartelor simple.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(5) Cererile pentru eliberarea paşaportului simplu temporar cu menţionarea ţării de domiciliu se soluţionează, după caz, de serviciile publice comunitare pentru eliberarea şi evidenţa paşapoartelor simple sau de misiunile diplomatice ori oficiile consulare ale României.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(6) Cetăţeanul român care şi-a stabilit domiciliul în străinătate are obligaţia ca, la înmânarea paşaportului simplu electronic ori a unui paşaport simplu temporar cu menţionarea ţării de domiciliu, să predea actul de identitate care atestă existenţa domiciliului în România, emis de autorităţile române.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(7) Actele necesare, procedura, condiţiile şi termenele de soluţionare a cererilor privind eliberarea paşapoartelor cu menţionarea ţării de domiciliu se stabilesc prin normele metodologice de aplicare a prezentei legi.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ART. 35</w:t>
      </w:r>
    </w:p>
    <w:p w:rsidR="006B2520" w:rsidRPr="006B2520" w:rsidRDefault="006B2520" w:rsidP="006B2520">
      <w:pPr>
        <w:autoSpaceDE w:val="0"/>
        <w:autoSpaceDN w:val="0"/>
        <w:adjustRightInd w:val="0"/>
        <w:rPr>
          <w:sz w:val="22"/>
          <w:lang w:val="ro-RO"/>
        </w:rPr>
      </w:pPr>
      <w:r w:rsidRPr="006B2520">
        <w:rPr>
          <w:sz w:val="22"/>
          <w:lang w:val="ro-RO"/>
        </w:rPr>
        <w:t xml:space="preserve">    Cetăţeanului român care are domiciliul în străinătate şi solicită autorităţilor competente române eliberarea documentelor de identitate, de călătorie sau de stare civilă, dar nu poate face dovada cetăţeniei române, i se eliberează documentele respective, în condiţiile legii, numai după ce se atestă de către Direcţia Generală de Paşapoarte, la cererea acestor autorităţi, faptul că solicitantul este cetăţean român.</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lastRenderedPageBreak/>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36</w:t>
      </w:r>
    </w:p>
    <w:p w:rsidR="006B2520" w:rsidRPr="006B2520" w:rsidRDefault="006B2520" w:rsidP="006B2520">
      <w:pPr>
        <w:autoSpaceDE w:val="0"/>
        <w:autoSpaceDN w:val="0"/>
        <w:adjustRightInd w:val="0"/>
        <w:rPr>
          <w:sz w:val="22"/>
          <w:lang w:val="ro-RO"/>
        </w:rPr>
      </w:pPr>
      <w:r w:rsidRPr="006B2520">
        <w:rPr>
          <w:i/>
          <w:iCs/>
          <w:sz w:val="22"/>
          <w:lang w:val="ro-RO"/>
        </w:rPr>
        <w:t xml:space="preserve">    (1) Cetăţeanului român care a împlinit vârsta de 18 ani şi minorului căsătorit cu respectarea legii, care şi-au stabilit domiciliul în România, li se anulează menţiunea privind stabilirea domiciliului în străinătate sau, după caz, paşapoartele prevăzute la </w:t>
      </w:r>
      <w:r w:rsidRPr="006B2520">
        <w:rPr>
          <w:i/>
          <w:iCs/>
          <w:color w:val="008000"/>
          <w:sz w:val="22"/>
          <w:u w:val="single"/>
          <w:lang w:val="ro-RO"/>
        </w:rPr>
        <w:t>art. 34</w:t>
      </w:r>
      <w:r w:rsidRPr="006B2520">
        <w:rPr>
          <w:i/>
          <w:iCs/>
          <w:sz w:val="22"/>
          <w:lang w:val="ro-RO"/>
        </w:rPr>
        <w:t xml:space="preserve"> şi li se eliberează carte de identitate, în condiţiile legii.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(2) Cetăţeanul român care are domiciliul în străinătate şi a fost returnat în baza unui acord de readmisie sau, după caz, a fost expulzat de pe teritoriul statului de domiciliu are obligaţia ca, în termen de 15 zile de la data intrării în România, să declare autorităţilor competente locul unde şi-a stabilit domiciliul, în condiţiile legii.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37</w:t>
      </w:r>
    </w:p>
    <w:p w:rsidR="006B2520" w:rsidRPr="006B2520" w:rsidRDefault="006B2520" w:rsidP="006B2520">
      <w:pPr>
        <w:autoSpaceDE w:val="0"/>
        <w:autoSpaceDN w:val="0"/>
        <w:adjustRightInd w:val="0"/>
        <w:rPr>
          <w:sz w:val="22"/>
          <w:lang w:val="ro-RO"/>
        </w:rPr>
      </w:pPr>
      <w:r w:rsidRPr="006B2520">
        <w:rPr>
          <w:i/>
          <w:iCs/>
          <w:sz w:val="22"/>
          <w:lang w:val="ro-RO"/>
        </w:rPr>
        <w:t xml:space="preserve">    Minorul îşi stabileşte domiciliul în străinătate sau, după caz, în România, în condiţiile </w:t>
      </w:r>
      <w:r w:rsidRPr="006B2520">
        <w:rPr>
          <w:i/>
          <w:iCs/>
          <w:color w:val="008000"/>
          <w:sz w:val="22"/>
          <w:u w:val="single"/>
          <w:lang w:val="ro-RO"/>
        </w:rPr>
        <w:t>Legii nr. 287/2009</w:t>
      </w:r>
      <w:r w:rsidRPr="006B2520">
        <w:rPr>
          <w:i/>
          <w:iCs/>
          <w:sz w:val="22"/>
          <w:lang w:val="ro-RO"/>
        </w:rPr>
        <w:t xml:space="preserve"> privind Codul civil, republicată, cu modificările ulterioare, şi ale altor legi speciale care cuprind reglementări în această materie.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SECŢIUNEA a 3-a</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Limitarea exercitării dreptului la liberă circulaţie în străinătate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38*)</w:t>
      </w:r>
    </w:p>
    <w:p w:rsidR="006B2520" w:rsidRPr="006B2520" w:rsidRDefault="006B2520" w:rsidP="006B2520">
      <w:pPr>
        <w:autoSpaceDE w:val="0"/>
        <w:autoSpaceDN w:val="0"/>
        <w:adjustRightInd w:val="0"/>
        <w:rPr>
          <w:sz w:val="22"/>
          <w:lang w:val="ro-RO"/>
        </w:rPr>
      </w:pPr>
      <w:r w:rsidRPr="006B2520">
        <w:rPr>
          <w:sz w:val="22"/>
          <w:lang w:val="ro-RO"/>
        </w:rPr>
        <w:t xml:space="preserve">    Restrângerea exercitării dreptului la liberă circulaţie în străinătate a cetăţenilor români poate fi dispusă pentru o perioadă de cel mult 3 ani numai în condiţiile şi cu privire la următoarele categorii de persoane: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#M12</w:t>
      </w:r>
    </w:p>
    <w:p w:rsidR="006B2520" w:rsidRPr="006B2520" w:rsidRDefault="006B2520" w:rsidP="006B2520">
      <w:pPr>
        <w:autoSpaceDE w:val="0"/>
        <w:autoSpaceDN w:val="0"/>
        <w:adjustRightInd w:val="0"/>
        <w:rPr>
          <w:sz w:val="22"/>
          <w:lang w:val="ro-RO"/>
        </w:rPr>
      </w:pPr>
      <w:r w:rsidRPr="006B2520">
        <w:rPr>
          <w:i/>
          <w:iCs/>
          <w:sz w:val="22"/>
          <w:lang w:val="ro-RO"/>
        </w:rPr>
        <w:t xml:space="preserve">    a) *** Abrogată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b) cu privire la persoana a cărei prezenţă pe teritoriul unui stat, prin activitatea pe care o desfăşoară sau ar urma să o desfăşoare, ar aduce atingere gravă intereselor României sau, după caz, relaţiilor bilaterale dintre România şi acel stat.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A se vedea </w:t>
      </w:r>
      <w:r w:rsidRPr="006B2520">
        <w:rPr>
          <w:i/>
          <w:iCs/>
          <w:color w:val="008000"/>
          <w:sz w:val="22"/>
          <w:u w:val="single"/>
          <w:lang w:val="ro-RO"/>
        </w:rPr>
        <w:t>art. II</w:t>
      </w:r>
      <w:r w:rsidRPr="006B2520">
        <w:rPr>
          <w:i/>
          <w:iCs/>
          <w:sz w:val="22"/>
          <w:lang w:val="ro-RO"/>
        </w:rPr>
        <w:t xml:space="preserve"> din Legea nr. 206/2010 (</w:t>
      </w:r>
      <w:r w:rsidRPr="006B2520">
        <w:rPr>
          <w:b/>
          <w:bCs/>
          <w:i/>
          <w:iCs/>
          <w:color w:val="008000"/>
          <w:sz w:val="22"/>
          <w:u w:val="single"/>
          <w:lang w:val="ro-RO"/>
        </w:rPr>
        <w:t>#M12</w:t>
      </w:r>
      <w:r w:rsidRPr="006B2520">
        <w:rPr>
          <w:i/>
          <w:iCs/>
          <w:sz w:val="22"/>
          <w:lang w:val="ro-RO"/>
        </w:rPr>
        <w:t>), articol reprodus în nota 2 de la sfârşitul textului actualizat.</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#M12</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39*)</w:t>
      </w:r>
    </w:p>
    <w:p w:rsidR="006B2520" w:rsidRPr="006B2520" w:rsidRDefault="006B2520" w:rsidP="006B2520">
      <w:pPr>
        <w:autoSpaceDE w:val="0"/>
        <w:autoSpaceDN w:val="0"/>
        <w:adjustRightInd w:val="0"/>
        <w:rPr>
          <w:sz w:val="22"/>
          <w:lang w:val="ro-RO"/>
        </w:rPr>
      </w:pPr>
      <w:r w:rsidRPr="006B2520">
        <w:rPr>
          <w:i/>
          <w:iCs/>
          <w:sz w:val="22"/>
          <w:lang w:val="ro-RO"/>
        </w:rPr>
        <w:t xml:space="preserve">    (1)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#M8</w:t>
      </w:r>
    </w:p>
    <w:p w:rsidR="006B2520" w:rsidRPr="006B2520" w:rsidRDefault="006B2520" w:rsidP="006B2520">
      <w:pPr>
        <w:autoSpaceDE w:val="0"/>
        <w:autoSpaceDN w:val="0"/>
        <w:adjustRightInd w:val="0"/>
        <w:rPr>
          <w:sz w:val="22"/>
          <w:lang w:val="ro-RO"/>
        </w:rPr>
      </w:pPr>
      <w:r w:rsidRPr="006B2520">
        <w:rPr>
          <w:i/>
          <w:iCs/>
          <w:sz w:val="22"/>
          <w:lang w:val="ro-RO"/>
        </w:rPr>
        <w:t xml:space="preserve">    (2) În situaţia prevăzută la </w:t>
      </w:r>
      <w:r w:rsidRPr="006B2520">
        <w:rPr>
          <w:i/>
          <w:iCs/>
          <w:color w:val="008000"/>
          <w:sz w:val="22"/>
          <w:u w:val="single"/>
          <w:lang w:val="ro-RO"/>
        </w:rPr>
        <w:t>art. 38</w:t>
      </w:r>
      <w:r w:rsidRPr="006B2520">
        <w:rPr>
          <w:i/>
          <w:iCs/>
          <w:sz w:val="22"/>
          <w:lang w:val="ro-RO"/>
        </w:rPr>
        <w:t xml:space="preserve"> lit. b), măsura se dispune, la solicitarea instituţiei cu competenţe în domeniul apărării, ordinii publice sau siguranţei naţionale care deţine date ori informaţii cu privire la activitatea pe care persoana o desfăşoară sau urmează să o desfăşoare în străinătate, de către tribunalul în a cărui rază teritorială se află domiciliul acestei persoane, iar când aceasta are domiciliul în străinătate, de către Tribunalul Bucureşti.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#M12</w:t>
      </w:r>
    </w:p>
    <w:p w:rsidR="006B2520" w:rsidRPr="006B2520" w:rsidRDefault="006B2520" w:rsidP="006B2520">
      <w:pPr>
        <w:autoSpaceDE w:val="0"/>
        <w:autoSpaceDN w:val="0"/>
        <w:adjustRightInd w:val="0"/>
        <w:rPr>
          <w:sz w:val="22"/>
          <w:lang w:val="ro-RO"/>
        </w:rPr>
      </w:pPr>
      <w:r w:rsidRPr="006B2520">
        <w:rPr>
          <w:i/>
          <w:iCs/>
          <w:sz w:val="22"/>
          <w:lang w:val="ro-RO"/>
        </w:rPr>
        <w:t xml:space="preserve">    (3) În cazul prevăzut la alin. (2), instanţa se pronunţă, prin hotărâre, în termen de 5 zile de la primirea solicitării autorităţilor competente şi comunică hotărârea părţilor, Direcţiei Generale de Paşapoarte, Inspectoratului General al Poliţiei de Frontieră, precum şi serviciului public comunitar pentru eliberarea şi evidenţa paşapoartelor simple, competent să elibereze paşaportul simplu persoanei împotriva căreia a fost dispusă măsura.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(4) Hotărârea prevăzută la alin. (3) este supusă apelului, în termen de 5 zile de la comunicare, la curtea de apel competentă teritorial. Instanţa se pronunţă în termen de 3 zile de la data primirii cererii.</w:t>
      </w:r>
    </w:p>
    <w:p w:rsidR="006B2520" w:rsidRPr="006B2520" w:rsidRDefault="006B2520" w:rsidP="006B2520">
      <w:pPr>
        <w:autoSpaceDE w:val="0"/>
        <w:autoSpaceDN w:val="0"/>
        <w:adjustRightInd w:val="0"/>
        <w:rPr>
          <w:sz w:val="22"/>
          <w:lang w:val="ro-RO"/>
        </w:rPr>
      </w:pPr>
      <w:r w:rsidRPr="006B2520">
        <w:rPr>
          <w:sz w:val="22"/>
          <w:lang w:val="ro-RO"/>
        </w:rPr>
        <w:t xml:space="preserve">    (5) Hotărârea curţii de apel este supusă recursului, termenul de recurs, precum şi cel de judecată fiind cele prevăzute la alin. (4).</w:t>
      </w:r>
    </w:p>
    <w:p w:rsidR="006B2520" w:rsidRPr="006B2520" w:rsidRDefault="006B2520" w:rsidP="006B2520">
      <w:pPr>
        <w:autoSpaceDE w:val="0"/>
        <w:autoSpaceDN w:val="0"/>
        <w:adjustRightInd w:val="0"/>
        <w:rPr>
          <w:sz w:val="22"/>
          <w:lang w:val="ro-RO"/>
        </w:rPr>
      </w:pPr>
      <w:r w:rsidRPr="006B2520">
        <w:rPr>
          <w:sz w:val="22"/>
          <w:lang w:val="ro-RO"/>
        </w:rPr>
        <w:t xml:space="preserve">    (6) Exercitarea căilor de atac prevăzute la alin. (4) şi (5) nu suspendă executarea hotărârii instanţei.</w:t>
      </w:r>
    </w:p>
    <w:p w:rsidR="006B2520" w:rsidRPr="006B2520" w:rsidRDefault="006B2520" w:rsidP="006B2520">
      <w:pPr>
        <w:autoSpaceDE w:val="0"/>
        <w:autoSpaceDN w:val="0"/>
        <w:adjustRightInd w:val="0"/>
        <w:rPr>
          <w:sz w:val="22"/>
          <w:lang w:val="ro-RO"/>
        </w:rPr>
      </w:pPr>
      <w:r w:rsidRPr="006B2520">
        <w:rPr>
          <w:sz w:val="22"/>
          <w:lang w:val="ro-RO"/>
        </w:rPr>
        <w:t xml:space="preserve">    (7) Prezenţa procurorului la toate şedinţele de judecată este obligatorie.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lastRenderedPageBreak/>
        <w:t xml:space="preserve">    (8)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A se vedea </w:t>
      </w:r>
      <w:r w:rsidRPr="006B2520">
        <w:rPr>
          <w:i/>
          <w:iCs/>
          <w:color w:val="008000"/>
          <w:sz w:val="22"/>
          <w:u w:val="single"/>
          <w:lang w:val="ro-RO"/>
        </w:rPr>
        <w:t>art. II</w:t>
      </w:r>
      <w:r w:rsidRPr="006B2520">
        <w:rPr>
          <w:i/>
          <w:iCs/>
          <w:sz w:val="22"/>
          <w:lang w:val="ro-RO"/>
        </w:rPr>
        <w:t xml:space="preserve"> din Legea nr. 206/2010 (</w:t>
      </w:r>
      <w:r w:rsidRPr="006B2520">
        <w:rPr>
          <w:b/>
          <w:bCs/>
          <w:i/>
          <w:iCs/>
          <w:color w:val="008000"/>
          <w:sz w:val="22"/>
          <w:u w:val="single"/>
          <w:lang w:val="ro-RO"/>
        </w:rPr>
        <w:t>#M12</w:t>
      </w:r>
      <w:r w:rsidRPr="006B2520">
        <w:rPr>
          <w:i/>
          <w:iCs/>
          <w:sz w:val="22"/>
          <w:lang w:val="ro-RO"/>
        </w:rPr>
        <w:t>), articol reprodus în nota 2 de la sfârşitul textului actualizat.</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40*)</w:t>
      </w:r>
    </w:p>
    <w:p w:rsidR="006B2520" w:rsidRPr="006B2520" w:rsidRDefault="006B2520" w:rsidP="006B2520">
      <w:pPr>
        <w:autoSpaceDE w:val="0"/>
        <w:autoSpaceDN w:val="0"/>
        <w:adjustRightInd w:val="0"/>
        <w:rPr>
          <w:sz w:val="22"/>
          <w:lang w:val="ro-RO"/>
        </w:rPr>
      </w:pPr>
      <w:r w:rsidRPr="006B2520">
        <w:rPr>
          <w:sz w:val="22"/>
          <w:lang w:val="ro-RO"/>
        </w:rPr>
        <w:t xml:space="preserve">    Exercitarea de către o persoană a dreptului la liberă circulaţie în străinătate se suspendă numai în următoarele situaţii: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i/>
          <w:iCs/>
          <w:sz w:val="22"/>
          <w:lang w:val="ro-RO"/>
        </w:rPr>
        <w:t xml:space="preserve">    a) este inculpată într-o cauză penală şi a fost dispusă, în condiţiile </w:t>
      </w:r>
      <w:r w:rsidRPr="006B2520">
        <w:rPr>
          <w:i/>
          <w:iCs/>
          <w:color w:val="008000"/>
          <w:sz w:val="22"/>
          <w:u w:val="single"/>
          <w:lang w:val="ro-RO"/>
        </w:rPr>
        <w:t>Legii nr. 135/2010</w:t>
      </w:r>
      <w:r w:rsidRPr="006B2520">
        <w:rPr>
          <w:i/>
          <w:iCs/>
          <w:sz w:val="22"/>
          <w:lang w:val="ro-RO"/>
        </w:rPr>
        <w:t xml:space="preserve"> privind Codul de procedură penală, cu modificările şi completările ulterioare, instituirea unei măsuri preventive, cu impunerea, după caz, a obligaţiei de a nu părăsi o anumită limită teritorială, fixată de organul judiciar, decât cu încuviinţarea prealabilă a acestuia;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b) a fost condamnată şi are de executat o pedeapsă privativă de libertate;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#M13</w:t>
      </w:r>
    </w:p>
    <w:p w:rsidR="006B2520" w:rsidRPr="006B2520" w:rsidRDefault="006B2520" w:rsidP="006B2520">
      <w:pPr>
        <w:autoSpaceDE w:val="0"/>
        <w:autoSpaceDN w:val="0"/>
        <w:adjustRightInd w:val="0"/>
        <w:rPr>
          <w:sz w:val="22"/>
          <w:lang w:val="ro-RO"/>
        </w:rPr>
      </w:pPr>
      <w:r w:rsidRPr="006B2520">
        <w:rPr>
          <w:i/>
          <w:iCs/>
          <w:sz w:val="22"/>
          <w:lang w:val="ro-RO"/>
        </w:rPr>
        <w:t xml:space="preserve">    c) este internată într-un centru educativ sau într-un centru de detenţie;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d) nu a respectat măsura restrângerii exercitării dreptului la liberă circulaţie în străinătate, dispusă în condiţiile prezentei legi.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A se vedea </w:t>
      </w:r>
      <w:r w:rsidRPr="006B2520">
        <w:rPr>
          <w:i/>
          <w:iCs/>
          <w:color w:val="008000"/>
          <w:sz w:val="22"/>
          <w:u w:val="single"/>
          <w:lang w:val="ro-RO"/>
        </w:rPr>
        <w:t>art. II</w:t>
      </w:r>
      <w:r w:rsidRPr="006B2520">
        <w:rPr>
          <w:i/>
          <w:iCs/>
          <w:sz w:val="22"/>
          <w:lang w:val="ro-RO"/>
        </w:rPr>
        <w:t xml:space="preserve"> din Legea nr. 206/2010 (</w:t>
      </w:r>
      <w:r w:rsidRPr="006B2520">
        <w:rPr>
          <w:b/>
          <w:bCs/>
          <w:i/>
          <w:iCs/>
          <w:color w:val="008000"/>
          <w:sz w:val="22"/>
          <w:u w:val="single"/>
          <w:lang w:val="ro-RO"/>
        </w:rPr>
        <w:t>#M12</w:t>
      </w:r>
      <w:r w:rsidRPr="006B2520">
        <w:rPr>
          <w:i/>
          <w:iCs/>
          <w:sz w:val="22"/>
          <w:lang w:val="ro-RO"/>
        </w:rPr>
        <w:t>), articol reprodus în nota 2 de la sfârşitul textului actualizat.</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41</w:t>
      </w:r>
    </w:p>
    <w:p w:rsidR="006B2520" w:rsidRPr="006B2520" w:rsidRDefault="006B2520" w:rsidP="006B2520">
      <w:pPr>
        <w:autoSpaceDE w:val="0"/>
        <w:autoSpaceDN w:val="0"/>
        <w:adjustRightInd w:val="0"/>
        <w:rPr>
          <w:sz w:val="22"/>
          <w:lang w:val="ro-RO"/>
        </w:rPr>
      </w:pPr>
      <w:r w:rsidRPr="006B2520">
        <w:rPr>
          <w:i/>
          <w:iCs/>
          <w:sz w:val="22"/>
          <w:lang w:val="ro-RO"/>
        </w:rPr>
        <w:t xml:space="preserve">    (1) În vederea punerii în executare de către autorităţile competente a măsurii de suspendare a exercitării dreptului la liberă circulaţie în străinătate, autorităţile care au dispus măsurile prevăzute la </w:t>
      </w:r>
      <w:r w:rsidRPr="006B2520">
        <w:rPr>
          <w:i/>
          <w:iCs/>
          <w:color w:val="008000"/>
          <w:sz w:val="22"/>
          <w:u w:val="single"/>
          <w:lang w:val="ro-RO"/>
        </w:rPr>
        <w:t>art. 40</w:t>
      </w:r>
      <w:r w:rsidRPr="006B2520">
        <w:rPr>
          <w:i/>
          <w:iCs/>
          <w:sz w:val="22"/>
          <w:lang w:val="ro-RO"/>
        </w:rPr>
        <w:t xml:space="preserve"> lit. a) - c) au obligaţia de a le comunica autorităţilor competente să elibereze paşaportul, Direcţiei Generale de Paşapoarte, Inspectoratului General al Poliţiei Române şi Inspectoratului General al Poliţiei de Frontieră.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i/>
          <w:iCs/>
          <w:sz w:val="22"/>
          <w:lang w:val="ro-RO"/>
        </w:rPr>
        <w:t xml:space="preserve">    (2) Suspendarea exercitării dreptului la libera circulaţie în străinătate încetează de drept la data la care încetează măsura dispusă în oricare dintre situaţiile prevăzute la </w:t>
      </w:r>
      <w:r w:rsidRPr="006B2520">
        <w:rPr>
          <w:i/>
          <w:iCs/>
          <w:color w:val="008000"/>
          <w:sz w:val="22"/>
          <w:u w:val="single"/>
          <w:lang w:val="ro-RO"/>
        </w:rPr>
        <w:t>art. 40</w:t>
      </w:r>
      <w:r w:rsidRPr="006B2520">
        <w:rPr>
          <w:i/>
          <w:iCs/>
          <w:sz w:val="22"/>
          <w:lang w:val="ro-RO"/>
        </w:rPr>
        <w:t xml:space="preserve"> lit. a) - c). În cazul în care autorităţile competente dispun încetarea măsurii înainte de termenul stabilit iniţial, au obligaţia de a comunica acest aspect structurilor competente să elibereze paşaportul, Direcţiei Generale de Paşapoarte, Inspectoratului General al Poliţiei Române şi Inspectoratului General al Poliţiei de Frontieră.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#M12</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42*)</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În situaţia prevăzută la </w:t>
      </w:r>
      <w:r w:rsidRPr="006B2520">
        <w:rPr>
          <w:i/>
          <w:iCs/>
          <w:color w:val="008000"/>
          <w:sz w:val="22"/>
          <w:u w:val="single"/>
          <w:lang w:val="ro-RO"/>
        </w:rPr>
        <w:t>art. 40</w:t>
      </w:r>
      <w:r w:rsidRPr="006B2520">
        <w:rPr>
          <w:i/>
          <w:iCs/>
          <w:sz w:val="22"/>
          <w:lang w:val="ro-RO"/>
        </w:rPr>
        <w:t xml:space="preserve"> lit. d), măsura se dispune, la solicitarea instituţiei cu competenţe în domeniul apărării, ordinii publice sau siguranţei naţionale, prevăzută la </w:t>
      </w:r>
      <w:r w:rsidRPr="006B2520">
        <w:rPr>
          <w:i/>
          <w:iCs/>
          <w:color w:val="008000"/>
          <w:sz w:val="22"/>
          <w:u w:val="single"/>
          <w:lang w:val="ro-RO"/>
        </w:rPr>
        <w:t>art. 39</w:t>
      </w:r>
      <w:r w:rsidRPr="006B2520">
        <w:rPr>
          <w:i/>
          <w:iCs/>
          <w:sz w:val="22"/>
          <w:lang w:val="ro-RO"/>
        </w:rPr>
        <w:t xml:space="preserve"> alin. (2), de către tribunalul în a cărui rază teritorială se află domiciliul persoanei împotriva căreia a fost instituită măsura suspendării exercitării dreptului la liberă circulaţie în străinătate, iar când aceasta are domiciliul în străinătate, de către Tribunalul Bucureşti, pentru o perioadă care nu poate depăşi 3 ani. Prevederile </w:t>
      </w:r>
      <w:r w:rsidRPr="006B2520">
        <w:rPr>
          <w:i/>
          <w:iCs/>
          <w:color w:val="008000"/>
          <w:sz w:val="22"/>
          <w:u w:val="single"/>
          <w:lang w:val="ro-RO"/>
        </w:rPr>
        <w:t>art. 39</w:t>
      </w:r>
      <w:r w:rsidRPr="006B2520">
        <w:rPr>
          <w:i/>
          <w:iCs/>
          <w:sz w:val="22"/>
          <w:lang w:val="ro-RO"/>
        </w:rPr>
        <w:t xml:space="preserve"> alin. (3) - (7) se aplică în mod corespunzător.</w:t>
      </w:r>
    </w:p>
    <w:p w:rsidR="006B2520" w:rsidRPr="006B2520" w:rsidRDefault="006B2520" w:rsidP="006B2520">
      <w:pPr>
        <w:autoSpaceDE w:val="0"/>
        <w:autoSpaceDN w:val="0"/>
        <w:adjustRightInd w:val="0"/>
        <w:rPr>
          <w:sz w:val="22"/>
          <w:lang w:val="ro-RO"/>
        </w:rPr>
      </w:pPr>
      <w:r w:rsidRPr="006B2520">
        <w:rPr>
          <w:i/>
          <w:iCs/>
          <w:sz w:val="22"/>
          <w:lang w:val="ro-RO"/>
        </w:rPr>
        <w:t xml:space="preserve">    (2)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A se vedea </w:t>
      </w:r>
      <w:r w:rsidRPr="006B2520">
        <w:rPr>
          <w:i/>
          <w:iCs/>
          <w:color w:val="008000"/>
          <w:sz w:val="22"/>
          <w:u w:val="single"/>
          <w:lang w:val="ro-RO"/>
        </w:rPr>
        <w:t>art. II</w:t>
      </w:r>
      <w:r w:rsidRPr="006B2520">
        <w:rPr>
          <w:i/>
          <w:iCs/>
          <w:sz w:val="22"/>
          <w:lang w:val="ro-RO"/>
        </w:rPr>
        <w:t xml:space="preserve"> din Legea nr. 206/2010 (</w:t>
      </w:r>
      <w:r w:rsidRPr="006B2520">
        <w:rPr>
          <w:b/>
          <w:bCs/>
          <w:i/>
          <w:iCs/>
          <w:color w:val="008000"/>
          <w:sz w:val="22"/>
          <w:u w:val="single"/>
          <w:lang w:val="ro-RO"/>
        </w:rPr>
        <w:t>#M12</w:t>
      </w:r>
      <w:r w:rsidRPr="006B2520">
        <w:rPr>
          <w:i/>
          <w:iCs/>
          <w:sz w:val="22"/>
          <w:lang w:val="ro-RO"/>
        </w:rPr>
        <w:t>), articol reprodus în nota 2 de la sfârşitul textului actualizat.</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43*)</w:t>
      </w:r>
    </w:p>
    <w:p w:rsidR="006B2520" w:rsidRPr="006B2520" w:rsidRDefault="006B2520" w:rsidP="006B2520">
      <w:pPr>
        <w:autoSpaceDE w:val="0"/>
        <w:autoSpaceDN w:val="0"/>
        <w:adjustRightInd w:val="0"/>
        <w:rPr>
          <w:sz w:val="22"/>
          <w:lang w:val="ro-RO"/>
        </w:rPr>
      </w:pPr>
      <w:r w:rsidRPr="006B2520">
        <w:rPr>
          <w:i/>
          <w:iCs/>
          <w:sz w:val="22"/>
          <w:lang w:val="ro-RO"/>
        </w:rPr>
        <w:t xml:space="preserve">    Pe durata suspendării exercitării dreptului la libera circulaţie în străinătate cetăţeanului român i se refuză temporar eliberarea documentelor de călătorie prevăzute la </w:t>
      </w:r>
      <w:r w:rsidRPr="006B2520">
        <w:rPr>
          <w:i/>
          <w:iCs/>
          <w:color w:val="008000"/>
          <w:sz w:val="22"/>
          <w:u w:val="single"/>
          <w:lang w:val="ro-RO"/>
        </w:rPr>
        <w:t>art. 6</w:t>
      </w:r>
      <w:r w:rsidRPr="006B2520">
        <w:rPr>
          <w:i/>
          <w:iCs/>
          <w:sz w:val="22"/>
          <w:lang w:val="ro-RO"/>
        </w:rPr>
        <w:t xml:space="preserve"> alin. (1) de către autoritatea competentă să elibereze aceste documente, iar dacă i-au fost eliberate, îi sunt retrase de către autorităţile competente să pună în executare măsura.</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lastRenderedPageBreak/>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A se vedea </w:t>
      </w:r>
      <w:r w:rsidRPr="006B2520">
        <w:rPr>
          <w:i/>
          <w:iCs/>
          <w:color w:val="008000"/>
          <w:sz w:val="22"/>
          <w:u w:val="single"/>
          <w:lang w:val="ro-RO"/>
        </w:rPr>
        <w:t>art. II</w:t>
      </w:r>
      <w:r w:rsidRPr="006B2520">
        <w:rPr>
          <w:i/>
          <w:iCs/>
          <w:sz w:val="22"/>
          <w:lang w:val="ro-RO"/>
        </w:rPr>
        <w:t xml:space="preserve"> din Legea nr. 206/2010 (</w:t>
      </w:r>
      <w:r w:rsidRPr="006B2520">
        <w:rPr>
          <w:b/>
          <w:bCs/>
          <w:i/>
          <w:iCs/>
          <w:color w:val="008000"/>
          <w:sz w:val="22"/>
          <w:u w:val="single"/>
          <w:lang w:val="ro-RO"/>
        </w:rPr>
        <w:t>#M12</w:t>
      </w:r>
      <w:r w:rsidRPr="006B2520">
        <w:rPr>
          <w:i/>
          <w:iCs/>
          <w:sz w:val="22"/>
          <w:lang w:val="ro-RO"/>
        </w:rPr>
        <w:t>), articol reprodus în nota 2 de la sfârşitul textului actualizat.</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ART. 44</w:t>
      </w:r>
    </w:p>
    <w:p w:rsidR="006B2520" w:rsidRPr="006B2520" w:rsidRDefault="006B2520" w:rsidP="006B2520">
      <w:pPr>
        <w:autoSpaceDE w:val="0"/>
        <w:autoSpaceDN w:val="0"/>
        <w:adjustRightInd w:val="0"/>
        <w:rPr>
          <w:sz w:val="22"/>
          <w:lang w:val="ro-RO"/>
        </w:rPr>
      </w:pPr>
      <w:r w:rsidRPr="006B2520">
        <w:rPr>
          <w:sz w:val="22"/>
          <w:lang w:val="ro-RO"/>
        </w:rPr>
        <w:t xml:space="preserve">    (1) La cererea persoanei împotriva căreia s-a dispus măsura prevăzută la </w:t>
      </w:r>
      <w:r w:rsidRPr="006B2520">
        <w:rPr>
          <w:color w:val="008000"/>
          <w:sz w:val="22"/>
          <w:u w:val="single"/>
          <w:lang w:val="ro-RO"/>
        </w:rPr>
        <w:t>art. 40</w:t>
      </w:r>
      <w:r w:rsidRPr="006B2520">
        <w:rPr>
          <w:sz w:val="22"/>
          <w:lang w:val="ro-RO"/>
        </w:rPr>
        <w:t xml:space="preserve">, în condiţiile </w:t>
      </w:r>
      <w:r w:rsidRPr="006B2520">
        <w:rPr>
          <w:color w:val="008000"/>
          <w:sz w:val="22"/>
          <w:u w:val="single"/>
          <w:lang w:val="ro-RO"/>
        </w:rPr>
        <w:t>art. 42</w:t>
      </w:r>
      <w:r w:rsidRPr="006B2520">
        <w:rPr>
          <w:sz w:val="22"/>
          <w:lang w:val="ro-RO"/>
        </w:rPr>
        <w:t xml:space="preserve">, instanţa de judecată care a instituit această măsură poate dispune suspendarea temporară a executării acesteia şi înlocuirea acestei măsuri, pentru o perioadă limitată de timp, cu măsura restrângerii dreptului la liberă circulaţie, cu aplicarea corespunzătoare a prevederilor </w:t>
      </w:r>
      <w:r w:rsidRPr="006B2520">
        <w:rPr>
          <w:color w:val="008000"/>
          <w:sz w:val="22"/>
          <w:u w:val="single"/>
          <w:lang w:val="ro-RO"/>
        </w:rPr>
        <w:t>art. 39</w:t>
      </w:r>
      <w:r w:rsidRPr="006B2520">
        <w:rPr>
          <w:sz w:val="22"/>
          <w:lang w:val="ro-RO"/>
        </w:rPr>
        <w:t xml:space="preserve"> alin. (3) - (7), în următoarele cazuri:</w:t>
      </w:r>
    </w:p>
    <w:p w:rsidR="006B2520" w:rsidRPr="006B2520" w:rsidRDefault="006B2520" w:rsidP="006B2520">
      <w:pPr>
        <w:autoSpaceDE w:val="0"/>
        <w:autoSpaceDN w:val="0"/>
        <w:adjustRightInd w:val="0"/>
        <w:rPr>
          <w:sz w:val="22"/>
          <w:lang w:val="ro-RO"/>
        </w:rPr>
      </w:pPr>
      <w:r w:rsidRPr="006B2520">
        <w:rPr>
          <w:sz w:val="22"/>
          <w:lang w:val="ro-RO"/>
        </w:rPr>
        <w:t xml:space="preserve">    a) persoana urmează să se deplaseze în străinătate pentru a urma un tratament medical care nu este posibil pe teritoriul României şi fără de care viaţa sau sănătatea îi este pusă în mod grav în pericol, prezentând documente doveditoare în acest sens, emise sau avizate de autorităţile medicale române;</w:t>
      </w:r>
    </w:p>
    <w:p w:rsidR="006B2520" w:rsidRPr="006B2520" w:rsidRDefault="006B2520" w:rsidP="006B2520">
      <w:pPr>
        <w:autoSpaceDE w:val="0"/>
        <w:autoSpaceDN w:val="0"/>
        <w:adjustRightInd w:val="0"/>
        <w:rPr>
          <w:sz w:val="22"/>
          <w:lang w:val="ro-RO"/>
        </w:rPr>
      </w:pPr>
      <w:r w:rsidRPr="006B2520">
        <w:rPr>
          <w:sz w:val="22"/>
          <w:lang w:val="ro-RO"/>
        </w:rPr>
        <w:t xml:space="preserve">    b) în cazul decesului în străinătate al soţului sau al unei rude de până la gradul al IV-lea inclusiv;</w:t>
      </w:r>
    </w:p>
    <w:p w:rsidR="006B2520" w:rsidRPr="006B2520" w:rsidRDefault="006B2520" w:rsidP="006B2520">
      <w:pPr>
        <w:autoSpaceDE w:val="0"/>
        <w:autoSpaceDN w:val="0"/>
        <w:adjustRightInd w:val="0"/>
        <w:rPr>
          <w:sz w:val="22"/>
          <w:lang w:val="ro-RO"/>
        </w:rPr>
      </w:pPr>
      <w:r w:rsidRPr="006B2520">
        <w:rPr>
          <w:sz w:val="22"/>
          <w:lang w:val="ro-RO"/>
        </w:rPr>
        <w:t xml:space="preserve">    c) în alte situaţii obiective care necesită prezenţa temporară a persoanei pe teritoriul altui stat, fără de care interesele legitime ale acesteia sau ale altui cetăţean ar fi în mod grav afectate.</w:t>
      </w:r>
    </w:p>
    <w:p w:rsidR="006B2520" w:rsidRPr="006B2520" w:rsidRDefault="006B2520" w:rsidP="006B2520">
      <w:pPr>
        <w:autoSpaceDE w:val="0"/>
        <w:autoSpaceDN w:val="0"/>
        <w:adjustRightInd w:val="0"/>
        <w:rPr>
          <w:sz w:val="22"/>
          <w:lang w:val="ro-RO"/>
        </w:rPr>
      </w:pPr>
      <w:r w:rsidRPr="006B2520">
        <w:rPr>
          <w:sz w:val="22"/>
          <w:lang w:val="ro-RO"/>
        </w:rPr>
        <w:t xml:space="preserve">    (2) În cazul în care instanţa admite cererea prevăzută la alin. (1), prin hotărârea pe care o pronunţă trebuie să stabilească perioada exactă, precum şi statul/statele în care persoana poate călători.</w:t>
      </w:r>
    </w:p>
    <w:p w:rsidR="006B2520" w:rsidRPr="006B2520" w:rsidRDefault="006B2520" w:rsidP="006B2520">
      <w:pPr>
        <w:autoSpaceDE w:val="0"/>
        <w:autoSpaceDN w:val="0"/>
        <w:adjustRightInd w:val="0"/>
        <w:rPr>
          <w:sz w:val="22"/>
          <w:lang w:val="ro-RO"/>
        </w:rPr>
      </w:pPr>
      <w:r w:rsidRPr="006B2520">
        <w:rPr>
          <w:sz w:val="22"/>
          <w:lang w:val="ro-RO"/>
        </w:rPr>
        <w:t xml:space="preserve">    (3) Organele poliţiei de frontieră permit ieşirea din ţară a persoanei prevăzute la alin. (1), în condiţiile prevăzute la </w:t>
      </w:r>
      <w:r w:rsidRPr="006B2520">
        <w:rPr>
          <w:color w:val="008000"/>
          <w:sz w:val="22"/>
          <w:u w:val="single"/>
          <w:lang w:val="ro-RO"/>
        </w:rPr>
        <w:t>art. 28</w:t>
      </w:r>
      <w:r w:rsidRPr="006B2520">
        <w:rPr>
          <w:sz w:val="22"/>
          <w:lang w:val="ro-RO"/>
        </w:rPr>
        <w:t xml:space="preserve"> alin. (2) şi (3), dacă prezintă hotărârea instanţei de judecată, rămasă definitivă şi irevocabilă, prin care se suspendă temporar executarea măsurii prevăzute la </w:t>
      </w:r>
      <w:r w:rsidRPr="006B2520">
        <w:rPr>
          <w:color w:val="008000"/>
          <w:sz w:val="22"/>
          <w:u w:val="single"/>
          <w:lang w:val="ro-RO"/>
        </w:rPr>
        <w:t>art. 40</w:t>
      </w:r>
      <w:r w:rsidRPr="006B2520">
        <w:rPr>
          <w:sz w:val="22"/>
          <w:lang w:val="ro-RO"/>
        </w:rPr>
        <w:t>.</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CAPITOLUL IV</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Contravenţii şi infracţiuni</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sz w:val="22"/>
          <w:lang w:val="ro-RO"/>
        </w:rPr>
        <w:t xml:space="preserve">    ART. 45</w:t>
      </w:r>
    </w:p>
    <w:p w:rsidR="006B2520" w:rsidRPr="006B2520" w:rsidRDefault="006B2520" w:rsidP="006B2520">
      <w:pPr>
        <w:autoSpaceDE w:val="0"/>
        <w:autoSpaceDN w:val="0"/>
        <w:adjustRightInd w:val="0"/>
        <w:rPr>
          <w:sz w:val="22"/>
          <w:lang w:val="ro-RO"/>
        </w:rPr>
      </w:pPr>
      <w:r w:rsidRPr="006B2520">
        <w:rPr>
          <w:sz w:val="22"/>
          <w:lang w:val="ro-RO"/>
        </w:rPr>
        <w:t xml:space="preserve">    Încălcarea prevederilor prezentei legi atrage, după caz, răspunderea penală, civilă, contravenţională sau administrativă a persoanei vinovate.</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46</w:t>
      </w:r>
    </w:p>
    <w:p w:rsidR="006B2520" w:rsidRPr="006B2520" w:rsidRDefault="006B2520" w:rsidP="006B2520">
      <w:pPr>
        <w:autoSpaceDE w:val="0"/>
        <w:autoSpaceDN w:val="0"/>
        <w:adjustRightInd w:val="0"/>
        <w:rPr>
          <w:sz w:val="22"/>
          <w:lang w:val="ro-RO"/>
        </w:rPr>
      </w:pPr>
      <w:r w:rsidRPr="006B2520">
        <w:rPr>
          <w:sz w:val="22"/>
          <w:lang w:val="ro-RO"/>
        </w:rPr>
        <w:t xml:space="preserve">    Următoarele fapte constituie contravenţii:</w:t>
      </w:r>
    </w:p>
    <w:p w:rsidR="006B2520" w:rsidRPr="006B2520" w:rsidRDefault="006B2520" w:rsidP="006B2520">
      <w:pPr>
        <w:autoSpaceDE w:val="0"/>
        <w:autoSpaceDN w:val="0"/>
        <w:adjustRightInd w:val="0"/>
        <w:rPr>
          <w:sz w:val="22"/>
          <w:lang w:val="ro-RO"/>
        </w:rPr>
      </w:pPr>
      <w:r w:rsidRPr="006B2520">
        <w:rPr>
          <w:sz w:val="22"/>
          <w:lang w:val="ro-RO"/>
        </w:rPr>
        <w:t xml:space="preserve">    a) nerespectarea obligaţiei de predare a paşapoartelor diplomatice, în condiţiile prevăzute la </w:t>
      </w:r>
      <w:r w:rsidRPr="006B2520">
        <w:rPr>
          <w:color w:val="008000"/>
          <w:sz w:val="22"/>
          <w:u w:val="single"/>
          <w:lang w:val="ro-RO"/>
        </w:rPr>
        <w:t>art. 11</w:t>
      </w:r>
      <w:r w:rsidRPr="006B2520">
        <w:rPr>
          <w:sz w:val="22"/>
          <w:lang w:val="ro-RO"/>
        </w:rPr>
        <w:t xml:space="preserve"> alin. (1);</w:t>
      </w:r>
    </w:p>
    <w:p w:rsidR="006B2520" w:rsidRPr="006B2520" w:rsidRDefault="006B2520" w:rsidP="006B2520">
      <w:pPr>
        <w:autoSpaceDE w:val="0"/>
        <w:autoSpaceDN w:val="0"/>
        <w:adjustRightInd w:val="0"/>
        <w:rPr>
          <w:sz w:val="22"/>
          <w:lang w:val="ro-RO"/>
        </w:rPr>
      </w:pPr>
      <w:r w:rsidRPr="006B2520">
        <w:rPr>
          <w:sz w:val="22"/>
          <w:lang w:val="ro-RO"/>
        </w:rPr>
        <w:t xml:space="preserve">    b) nerespectarea de către titularii paşapoartelor diplomatice a obligaţiei prevăzute la </w:t>
      </w:r>
      <w:r w:rsidRPr="006B2520">
        <w:rPr>
          <w:color w:val="008000"/>
          <w:sz w:val="22"/>
          <w:u w:val="single"/>
          <w:lang w:val="ro-RO"/>
        </w:rPr>
        <w:t>art. 11</w:t>
      </w:r>
      <w:r w:rsidRPr="006B2520">
        <w:rPr>
          <w:sz w:val="22"/>
          <w:lang w:val="ro-RO"/>
        </w:rPr>
        <w:t xml:space="preserve"> alin. (2);</w:t>
      </w:r>
    </w:p>
    <w:p w:rsidR="006B2520" w:rsidRPr="006B2520" w:rsidRDefault="006B2520" w:rsidP="006B2520">
      <w:pPr>
        <w:autoSpaceDE w:val="0"/>
        <w:autoSpaceDN w:val="0"/>
        <w:adjustRightInd w:val="0"/>
        <w:rPr>
          <w:sz w:val="22"/>
          <w:lang w:val="ro-RO"/>
        </w:rPr>
      </w:pPr>
      <w:r w:rsidRPr="006B2520">
        <w:rPr>
          <w:sz w:val="22"/>
          <w:lang w:val="ro-RO"/>
        </w:rPr>
        <w:t xml:space="preserve">    c) folosirea paşapoartelor de serviciu în alte situaţii decât cele prevăzute la </w:t>
      </w:r>
      <w:r w:rsidRPr="006B2520">
        <w:rPr>
          <w:color w:val="008000"/>
          <w:sz w:val="22"/>
          <w:u w:val="single"/>
          <w:lang w:val="ro-RO"/>
        </w:rPr>
        <w:t>art. 14</w:t>
      </w:r>
      <w:r w:rsidRPr="006B2520">
        <w:rPr>
          <w:sz w:val="22"/>
          <w:lang w:val="ro-RO"/>
        </w:rPr>
        <w:t xml:space="preserve"> alin. (1);</w:t>
      </w:r>
    </w:p>
    <w:p w:rsidR="006B2520" w:rsidRPr="006B2520" w:rsidRDefault="006B2520" w:rsidP="006B2520">
      <w:pPr>
        <w:autoSpaceDE w:val="0"/>
        <w:autoSpaceDN w:val="0"/>
        <w:adjustRightInd w:val="0"/>
        <w:rPr>
          <w:sz w:val="22"/>
          <w:lang w:val="ro-RO"/>
        </w:rPr>
      </w:pPr>
      <w:r w:rsidRPr="006B2520">
        <w:rPr>
          <w:sz w:val="22"/>
          <w:lang w:val="ro-RO"/>
        </w:rPr>
        <w:t xml:space="preserve">    d) nerespectarea de către titularii paşapoartelor de serviciu a obligaţiei prevăzute la </w:t>
      </w:r>
      <w:r w:rsidRPr="006B2520">
        <w:rPr>
          <w:color w:val="008000"/>
          <w:sz w:val="22"/>
          <w:u w:val="single"/>
          <w:lang w:val="ro-RO"/>
        </w:rPr>
        <w:t>art. 14</w:t>
      </w:r>
      <w:r w:rsidRPr="006B2520">
        <w:rPr>
          <w:sz w:val="22"/>
          <w:lang w:val="ro-RO"/>
        </w:rPr>
        <w:t xml:space="preserve"> alin. (2);</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i/>
          <w:iCs/>
          <w:sz w:val="22"/>
          <w:lang w:val="ro-RO"/>
        </w:rPr>
        <w:t xml:space="preserve">    e) nerespectarea de către titularii mai multor paşapoarte sau, după caz, de către persoanele prevăzute la </w:t>
      </w:r>
      <w:r w:rsidRPr="006B2520">
        <w:rPr>
          <w:i/>
          <w:iCs/>
          <w:color w:val="008000"/>
          <w:sz w:val="22"/>
          <w:u w:val="single"/>
          <w:lang w:val="ro-RO"/>
        </w:rPr>
        <w:t>art. 20</w:t>
      </w:r>
      <w:r w:rsidRPr="006B2520">
        <w:rPr>
          <w:i/>
          <w:iCs/>
          <w:sz w:val="22"/>
          <w:lang w:val="ro-RO"/>
        </w:rPr>
        <w:t xml:space="preserve"> alin. (2) a obligaţiei de a preda paşaportul simplu temporar, conform </w:t>
      </w:r>
      <w:r w:rsidRPr="006B2520">
        <w:rPr>
          <w:i/>
          <w:iCs/>
          <w:color w:val="008000"/>
          <w:sz w:val="22"/>
          <w:u w:val="single"/>
          <w:lang w:val="ro-RO"/>
        </w:rPr>
        <w:t>art. 17^2</w:t>
      </w:r>
      <w:r w:rsidRPr="006B2520">
        <w:rPr>
          <w:i/>
          <w:iCs/>
          <w:sz w:val="22"/>
          <w:lang w:val="ro-RO"/>
        </w:rPr>
        <w:t xml:space="preserve"> alin. (2), sau, după caz, paşaportul simplu/paşaportul simplu electronic, conform </w:t>
      </w:r>
      <w:r w:rsidRPr="006B2520">
        <w:rPr>
          <w:i/>
          <w:iCs/>
          <w:color w:val="008000"/>
          <w:sz w:val="22"/>
          <w:u w:val="single"/>
          <w:lang w:val="ro-RO"/>
        </w:rPr>
        <w:t>art. 17^2</w:t>
      </w:r>
      <w:r w:rsidRPr="006B2520">
        <w:rPr>
          <w:i/>
          <w:iCs/>
          <w:sz w:val="22"/>
          <w:lang w:val="ro-RO"/>
        </w:rPr>
        <w:t xml:space="preserve"> alin. (3);</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e^1) folosirea de către titular sau, după caz, de către persoanele prevăzute la </w:t>
      </w:r>
      <w:r w:rsidRPr="006B2520">
        <w:rPr>
          <w:i/>
          <w:iCs/>
          <w:color w:val="008000"/>
          <w:sz w:val="22"/>
          <w:u w:val="single"/>
          <w:lang w:val="ro-RO"/>
        </w:rPr>
        <w:t>art. 20</w:t>
      </w:r>
      <w:r w:rsidRPr="006B2520">
        <w:rPr>
          <w:i/>
          <w:iCs/>
          <w:sz w:val="22"/>
          <w:lang w:val="ro-RO"/>
        </w:rPr>
        <w:t xml:space="preserve"> alin. (2) a paşapoartelor care au încetat să mai fie valabile conform </w:t>
      </w:r>
      <w:r w:rsidRPr="006B2520">
        <w:rPr>
          <w:i/>
          <w:iCs/>
          <w:color w:val="008000"/>
          <w:sz w:val="22"/>
          <w:u w:val="single"/>
          <w:lang w:val="ro-RO"/>
        </w:rPr>
        <w:t>art. 18</w:t>
      </w:r>
      <w:r w:rsidRPr="006B2520">
        <w:rPr>
          <w:i/>
          <w:iCs/>
          <w:sz w:val="22"/>
          <w:lang w:val="ro-RO"/>
        </w:rPr>
        <w:t xml:space="preserve"> alin. (4);</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f) nerespectarea de către titularii paşapoartelor simple, paşapoartelor simple electronice sau ai paşapoartelor simple temporare a obligaţiei prevăzute la </w:t>
      </w:r>
      <w:r w:rsidRPr="006B2520">
        <w:rPr>
          <w:i/>
          <w:iCs/>
          <w:color w:val="008000"/>
          <w:sz w:val="22"/>
          <w:u w:val="single"/>
          <w:lang w:val="ro-RO"/>
        </w:rPr>
        <w:t>art. 20</w:t>
      </w:r>
      <w:r w:rsidRPr="006B2520">
        <w:rPr>
          <w:i/>
          <w:iCs/>
          <w:sz w:val="22"/>
          <w:lang w:val="ro-RO"/>
        </w:rPr>
        <w:t xml:space="preserve"> alin. (1);</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g) nerespectarea condiţiei privind păstrarea paşapoartelor simple, paşapoartelor simple electronice sau a paşapoartelor simple temporare ale minorilor care nu au împlinit vârsta de 14 ani de către părinţi, reprezentanţi legali sau însoţitori, prevăzută la </w:t>
      </w:r>
      <w:r w:rsidRPr="006B2520">
        <w:rPr>
          <w:i/>
          <w:iCs/>
          <w:color w:val="008000"/>
          <w:sz w:val="22"/>
          <w:u w:val="single"/>
          <w:lang w:val="ro-RO"/>
        </w:rPr>
        <w:t>art. 20</w:t>
      </w:r>
      <w:r w:rsidRPr="006B2520">
        <w:rPr>
          <w:i/>
          <w:iCs/>
          <w:sz w:val="22"/>
          <w:lang w:val="ro-RO"/>
        </w:rPr>
        <w:t xml:space="preserve"> alin. (2);</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h) reţinerea paşaportului aparţinând unei persoane, de către alte persoane decât cele autorizate, în condiţiile </w:t>
      </w:r>
      <w:r w:rsidRPr="006B2520">
        <w:rPr>
          <w:color w:val="008000"/>
          <w:sz w:val="22"/>
          <w:u w:val="single"/>
          <w:lang w:val="ro-RO"/>
        </w:rPr>
        <w:t>art. 20</w:t>
      </w:r>
      <w:r w:rsidRPr="006B2520">
        <w:rPr>
          <w:sz w:val="22"/>
          <w:lang w:val="ro-RO"/>
        </w:rPr>
        <w:t xml:space="preserve"> alin. (3);</w:t>
      </w:r>
    </w:p>
    <w:p w:rsidR="006B2520" w:rsidRPr="006B2520" w:rsidRDefault="006B2520" w:rsidP="006B2520">
      <w:pPr>
        <w:autoSpaceDE w:val="0"/>
        <w:autoSpaceDN w:val="0"/>
        <w:adjustRightInd w:val="0"/>
        <w:rPr>
          <w:sz w:val="22"/>
          <w:lang w:val="ro-RO"/>
        </w:rPr>
      </w:pPr>
      <w:r w:rsidRPr="006B2520">
        <w:rPr>
          <w:sz w:val="22"/>
          <w:lang w:val="ro-RO"/>
        </w:rPr>
        <w:t xml:space="preserve">    i) nerespectarea de către persoanele prevăzute la </w:t>
      </w:r>
      <w:r w:rsidRPr="006B2520">
        <w:rPr>
          <w:color w:val="008000"/>
          <w:sz w:val="22"/>
          <w:u w:val="single"/>
          <w:lang w:val="ro-RO"/>
        </w:rPr>
        <w:t>art. 20</w:t>
      </w:r>
      <w:r w:rsidRPr="006B2520">
        <w:rPr>
          <w:sz w:val="22"/>
          <w:lang w:val="ro-RO"/>
        </w:rPr>
        <w:t xml:space="preserve"> alin. (1) şi (2) a obligaţiei prevăzute la alin. (4);</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i/>
          <w:iCs/>
          <w:sz w:val="22"/>
          <w:lang w:val="ro-RO"/>
        </w:rPr>
      </w:pPr>
      <w:r w:rsidRPr="006B2520">
        <w:rPr>
          <w:i/>
          <w:iCs/>
          <w:sz w:val="22"/>
          <w:lang w:val="ro-RO"/>
        </w:rPr>
        <w:t xml:space="preserve">    j) nerespectarea obligaţiei de a nu folosi paşaportul simplu, paşaportul simplu electronic sau paşaportul simplu temporar declarat furat ori pierdut, de către persoanele prevăzute la </w:t>
      </w:r>
      <w:r w:rsidRPr="006B2520">
        <w:rPr>
          <w:i/>
          <w:iCs/>
          <w:color w:val="008000"/>
          <w:sz w:val="22"/>
          <w:u w:val="single"/>
          <w:lang w:val="ro-RO"/>
        </w:rPr>
        <w:t>art. 27</w:t>
      </w:r>
      <w:r w:rsidRPr="006B2520">
        <w:rPr>
          <w:i/>
          <w:iCs/>
          <w:sz w:val="22"/>
          <w:lang w:val="ro-RO"/>
        </w:rPr>
        <w:t xml:space="preserve"> alin. (2);</w:t>
      </w:r>
    </w:p>
    <w:p w:rsidR="006B2520" w:rsidRPr="006B2520" w:rsidRDefault="006B2520" w:rsidP="006B2520">
      <w:pPr>
        <w:autoSpaceDE w:val="0"/>
        <w:autoSpaceDN w:val="0"/>
        <w:adjustRightInd w:val="0"/>
        <w:rPr>
          <w:i/>
          <w:iCs/>
          <w:sz w:val="22"/>
          <w:lang w:val="ro-RO"/>
        </w:rPr>
      </w:pPr>
      <w:r w:rsidRPr="006B2520">
        <w:rPr>
          <w:i/>
          <w:iCs/>
          <w:sz w:val="22"/>
          <w:lang w:val="ro-RO"/>
        </w:rPr>
        <w:lastRenderedPageBreak/>
        <w:t xml:space="preserve">    k) folosirea paşaportului simplu, paşaportului simplu electronic sau a paşaportului simplu temporar declarat furat ori pierdut, fără îndeplinirea condiţiei prevăzute la </w:t>
      </w:r>
      <w:r w:rsidRPr="006B2520">
        <w:rPr>
          <w:i/>
          <w:iCs/>
          <w:color w:val="008000"/>
          <w:sz w:val="22"/>
          <w:u w:val="single"/>
          <w:lang w:val="ro-RO"/>
        </w:rPr>
        <w:t>art. 27</w:t>
      </w:r>
      <w:r w:rsidRPr="006B2520">
        <w:rPr>
          <w:i/>
          <w:iCs/>
          <w:sz w:val="22"/>
          <w:lang w:val="ro-RO"/>
        </w:rPr>
        <w:t xml:space="preserve"> alin. (3);</w:t>
      </w:r>
    </w:p>
    <w:p w:rsidR="006B2520" w:rsidRPr="006B2520" w:rsidRDefault="006B2520" w:rsidP="006B2520">
      <w:pPr>
        <w:autoSpaceDE w:val="0"/>
        <w:autoSpaceDN w:val="0"/>
        <w:adjustRightInd w:val="0"/>
        <w:rPr>
          <w:i/>
          <w:iCs/>
          <w:sz w:val="22"/>
          <w:lang w:val="ro-RO"/>
        </w:rPr>
      </w:pPr>
      <w:r w:rsidRPr="006B2520">
        <w:rPr>
          <w:i/>
          <w:iCs/>
          <w:sz w:val="22"/>
          <w:lang w:val="ro-RO"/>
        </w:rPr>
        <w:t xml:space="preserve">    k^1) nerespectarea de către titular sau persoanele prevăzute la </w:t>
      </w:r>
      <w:r w:rsidRPr="006B2520">
        <w:rPr>
          <w:i/>
          <w:iCs/>
          <w:color w:val="008000"/>
          <w:sz w:val="22"/>
          <w:u w:val="single"/>
          <w:lang w:val="ro-RO"/>
        </w:rPr>
        <w:t>art. 20</w:t>
      </w:r>
      <w:r w:rsidRPr="006B2520">
        <w:rPr>
          <w:i/>
          <w:iCs/>
          <w:sz w:val="22"/>
          <w:lang w:val="ro-RO"/>
        </w:rPr>
        <w:t xml:space="preserve"> alin. (2) a obligaţiei prevăzute la </w:t>
      </w:r>
      <w:r w:rsidRPr="006B2520">
        <w:rPr>
          <w:i/>
          <w:iCs/>
          <w:color w:val="008000"/>
          <w:sz w:val="22"/>
          <w:u w:val="single"/>
          <w:lang w:val="ro-RO"/>
        </w:rPr>
        <w:t>art. 27</w:t>
      </w:r>
      <w:r w:rsidRPr="006B2520">
        <w:rPr>
          <w:i/>
          <w:iCs/>
          <w:sz w:val="22"/>
          <w:lang w:val="ro-RO"/>
        </w:rPr>
        <w:t xml:space="preserve"> alin. (4);</w:t>
      </w:r>
    </w:p>
    <w:p w:rsidR="006B2520" w:rsidRPr="006B2520" w:rsidRDefault="006B2520" w:rsidP="006B2520">
      <w:pPr>
        <w:autoSpaceDE w:val="0"/>
        <w:autoSpaceDN w:val="0"/>
        <w:adjustRightInd w:val="0"/>
        <w:rPr>
          <w:i/>
          <w:iCs/>
          <w:sz w:val="22"/>
          <w:lang w:val="ro-RO"/>
        </w:rPr>
      </w:pPr>
      <w:r w:rsidRPr="006B2520">
        <w:rPr>
          <w:i/>
          <w:iCs/>
          <w:sz w:val="22"/>
          <w:lang w:val="ro-RO"/>
        </w:rPr>
        <w:t xml:space="preserve">    k^2) nerespectarea de către persoanele prevăzute la </w:t>
      </w:r>
      <w:r w:rsidRPr="006B2520">
        <w:rPr>
          <w:i/>
          <w:iCs/>
          <w:color w:val="008000"/>
          <w:sz w:val="22"/>
          <w:u w:val="single"/>
          <w:lang w:val="ro-RO"/>
        </w:rPr>
        <w:t>art. 20</w:t>
      </w:r>
      <w:r w:rsidRPr="006B2520">
        <w:rPr>
          <w:i/>
          <w:iCs/>
          <w:sz w:val="22"/>
          <w:lang w:val="ro-RO"/>
        </w:rPr>
        <w:t xml:space="preserve"> alin. (5) a obligaţiei de predare a paşaportului simplu, paşaportului simplu electronic sau a paşaportului simplu temporar în termen de 5 zile;</w:t>
      </w:r>
    </w:p>
    <w:p w:rsidR="006B2520" w:rsidRPr="006B2520" w:rsidRDefault="006B2520" w:rsidP="006B2520">
      <w:pPr>
        <w:autoSpaceDE w:val="0"/>
        <w:autoSpaceDN w:val="0"/>
        <w:adjustRightInd w:val="0"/>
        <w:rPr>
          <w:sz w:val="22"/>
          <w:lang w:val="ro-RO"/>
        </w:rPr>
      </w:pPr>
      <w:r w:rsidRPr="006B2520">
        <w:rPr>
          <w:i/>
          <w:iCs/>
          <w:sz w:val="22"/>
          <w:lang w:val="ro-RO"/>
        </w:rPr>
        <w:t xml:space="preserve">    k^3) nerespectarea de către persoanele prevăzute la </w:t>
      </w:r>
      <w:r w:rsidRPr="006B2520">
        <w:rPr>
          <w:i/>
          <w:iCs/>
          <w:color w:val="008000"/>
          <w:sz w:val="22"/>
          <w:u w:val="single"/>
          <w:lang w:val="ro-RO"/>
        </w:rPr>
        <w:t>art. 20</w:t>
      </w:r>
      <w:r w:rsidRPr="006B2520">
        <w:rPr>
          <w:i/>
          <w:iCs/>
          <w:sz w:val="22"/>
          <w:lang w:val="ro-RO"/>
        </w:rPr>
        <w:t xml:space="preserve"> alin. (6) a obligaţiei de a preda paşaportul simplu, paşaportul simplu electronic sau paşaportul simplu temporar autorităţilor prevăzute la </w:t>
      </w:r>
      <w:r w:rsidRPr="006B2520">
        <w:rPr>
          <w:i/>
          <w:iCs/>
          <w:color w:val="008000"/>
          <w:sz w:val="22"/>
          <w:u w:val="single"/>
          <w:lang w:val="ro-RO"/>
        </w:rPr>
        <w:t>art. 20</w:t>
      </w:r>
      <w:r w:rsidRPr="006B2520">
        <w:rPr>
          <w:i/>
          <w:iCs/>
          <w:sz w:val="22"/>
          <w:lang w:val="ro-RO"/>
        </w:rPr>
        <w:t xml:space="preserve"> alin. (3);</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sz w:val="22"/>
          <w:lang w:val="ro-RO"/>
        </w:rPr>
      </w:pPr>
      <w:r w:rsidRPr="006B2520">
        <w:rPr>
          <w:i/>
          <w:iCs/>
          <w:sz w:val="22"/>
          <w:lang w:val="ro-RO"/>
        </w:rPr>
        <w:t xml:space="preserve">    l) *** Abrogată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m) nerespectarea termenului prevăzut la </w:t>
      </w:r>
      <w:r w:rsidRPr="006B2520">
        <w:rPr>
          <w:i/>
          <w:iCs/>
          <w:color w:val="008000"/>
          <w:sz w:val="22"/>
          <w:u w:val="single"/>
          <w:lang w:val="ro-RO"/>
        </w:rPr>
        <w:t>art. 36</w:t>
      </w:r>
      <w:r w:rsidRPr="006B2520">
        <w:rPr>
          <w:i/>
          <w:iCs/>
          <w:sz w:val="22"/>
          <w:lang w:val="ro-RO"/>
        </w:rPr>
        <w:t xml:space="preserve"> alin. (2) de către persoana returnată/expulzată de pe teritoriul statului unde îşi stabilise domiciliul;</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#M6</w:t>
      </w:r>
    </w:p>
    <w:p w:rsidR="006B2520" w:rsidRPr="006B2520" w:rsidRDefault="006B2520" w:rsidP="006B2520">
      <w:pPr>
        <w:autoSpaceDE w:val="0"/>
        <w:autoSpaceDN w:val="0"/>
        <w:adjustRightInd w:val="0"/>
        <w:rPr>
          <w:sz w:val="22"/>
          <w:lang w:val="ro-RO"/>
        </w:rPr>
      </w:pPr>
      <w:r w:rsidRPr="006B2520">
        <w:rPr>
          <w:i/>
          <w:iCs/>
          <w:sz w:val="22"/>
          <w:lang w:val="ro-RO"/>
        </w:rPr>
        <w:t xml:space="preserve">    n) pierderea, deteriorarea sau distrugerea documentelor de călătorie prevăzute la </w:t>
      </w:r>
      <w:r w:rsidRPr="006B2520">
        <w:rPr>
          <w:i/>
          <w:iCs/>
          <w:color w:val="008000"/>
          <w:sz w:val="22"/>
          <w:u w:val="single"/>
          <w:lang w:val="ro-RO"/>
        </w:rPr>
        <w:t>art. 6</w:t>
      </w:r>
      <w:r w:rsidRPr="006B2520">
        <w:rPr>
          <w:i/>
          <w:iCs/>
          <w:sz w:val="22"/>
          <w:lang w:val="ro-RO"/>
        </w:rPr>
        <w:t xml:space="preserve"> alin. (1), în mod repetat, într-un interval de 3 ani.</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47</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Contravenţiile prevăzute la </w:t>
      </w:r>
      <w:r w:rsidRPr="006B2520">
        <w:rPr>
          <w:i/>
          <w:iCs/>
          <w:color w:val="008000"/>
          <w:sz w:val="22"/>
          <w:u w:val="single"/>
          <w:lang w:val="ro-RO"/>
        </w:rPr>
        <w:t>art. 46</w:t>
      </w:r>
      <w:r w:rsidRPr="006B2520">
        <w:rPr>
          <w:i/>
          <w:iCs/>
          <w:sz w:val="22"/>
          <w:lang w:val="ro-RO"/>
        </w:rPr>
        <w:t xml:space="preserve"> se sancţionează după cum urmează:</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cu amendă de la 30 lei la 50 lei, cele prevăzute la lit. a), d), e), g) şi 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cu amendă de la 50 lei la 100 lei, cele prevăzute la lit. b), c), f), j) şi k);</w:t>
      </w:r>
    </w:p>
    <w:p w:rsidR="006B2520" w:rsidRPr="006B2520" w:rsidRDefault="006B2520" w:rsidP="006B2520">
      <w:pPr>
        <w:autoSpaceDE w:val="0"/>
        <w:autoSpaceDN w:val="0"/>
        <w:adjustRightInd w:val="0"/>
        <w:rPr>
          <w:sz w:val="22"/>
          <w:lang w:val="ro-RO"/>
        </w:rPr>
      </w:pPr>
      <w:r w:rsidRPr="006B2520">
        <w:rPr>
          <w:i/>
          <w:iCs/>
          <w:sz w:val="22"/>
          <w:lang w:val="ro-RO"/>
        </w:rPr>
        <w:t xml:space="preserve">    c) cu amendă de la 100 lei la 150 lei, cele prevăzute la lit. m) şi n);</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#M18</w:t>
      </w:r>
    </w:p>
    <w:p w:rsidR="006B2520" w:rsidRPr="006B2520" w:rsidRDefault="006B2520" w:rsidP="006B2520">
      <w:pPr>
        <w:autoSpaceDE w:val="0"/>
        <w:autoSpaceDN w:val="0"/>
        <w:adjustRightInd w:val="0"/>
        <w:rPr>
          <w:sz w:val="22"/>
          <w:lang w:val="ro-RO"/>
        </w:rPr>
      </w:pPr>
      <w:r w:rsidRPr="006B2520">
        <w:rPr>
          <w:i/>
          <w:iCs/>
          <w:sz w:val="22"/>
          <w:lang w:val="ro-RO"/>
        </w:rPr>
        <w:t xml:space="preserve">    d) *** Abrogată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#M9</w:t>
      </w:r>
    </w:p>
    <w:p w:rsidR="006B2520" w:rsidRPr="006B2520" w:rsidRDefault="006B2520" w:rsidP="006B2520">
      <w:pPr>
        <w:autoSpaceDE w:val="0"/>
        <w:autoSpaceDN w:val="0"/>
        <w:adjustRightInd w:val="0"/>
        <w:rPr>
          <w:sz w:val="22"/>
          <w:lang w:val="ro-RO"/>
        </w:rPr>
      </w:pPr>
      <w:r w:rsidRPr="006B2520">
        <w:rPr>
          <w:i/>
          <w:iCs/>
          <w:sz w:val="22"/>
          <w:lang w:val="ro-RO"/>
        </w:rPr>
        <w:t xml:space="preserve">    e) cu amendă de la 300 lei la 500 lei, cele prevăzute la lit. e^1), h), k^1), k^2) şi k^3).</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(2) Sumele prevăzute la alin. (1) se vor actualiza prin hotărâre a Guvernului.</w:t>
      </w:r>
    </w:p>
    <w:p w:rsidR="006B2520" w:rsidRPr="006B2520" w:rsidRDefault="006B2520" w:rsidP="006B2520">
      <w:pPr>
        <w:autoSpaceDE w:val="0"/>
        <w:autoSpaceDN w:val="0"/>
        <w:adjustRightInd w:val="0"/>
        <w:rPr>
          <w:sz w:val="22"/>
          <w:lang w:val="ro-RO"/>
        </w:rPr>
      </w:pPr>
      <w:r w:rsidRPr="006B2520">
        <w:rPr>
          <w:sz w:val="22"/>
          <w:lang w:val="ro-RO"/>
        </w:rPr>
        <w:t xml:space="preserve">    ART. 48</w:t>
      </w:r>
    </w:p>
    <w:p w:rsidR="006B2520" w:rsidRPr="006B2520" w:rsidRDefault="006B2520" w:rsidP="006B2520">
      <w:pPr>
        <w:autoSpaceDE w:val="0"/>
        <w:autoSpaceDN w:val="0"/>
        <w:adjustRightInd w:val="0"/>
        <w:rPr>
          <w:sz w:val="22"/>
          <w:lang w:val="ro-RO"/>
        </w:rPr>
      </w:pPr>
      <w:r w:rsidRPr="006B2520">
        <w:rPr>
          <w:sz w:val="22"/>
          <w:lang w:val="ro-RO"/>
        </w:rPr>
        <w:t xml:space="preserve">    Constatarea contravenţiilor şi aplicarea sancţiunilor se fac de către lucrători anume desemnaţi din cadrul Ministerului Administraţiei şi Internelor ori, după caz, de către agenţi constatatori anume desemnaţi ai altor instituţii sau autorităţi, potrivit competenţelor.</w:t>
      </w:r>
    </w:p>
    <w:p w:rsidR="006B2520" w:rsidRPr="006B2520" w:rsidRDefault="006B2520" w:rsidP="006B2520">
      <w:pPr>
        <w:autoSpaceDE w:val="0"/>
        <w:autoSpaceDN w:val="0"/>
        <w:adjustRightInd w:val="0"/>
        <w:rPr>
          <w:sz w:val="22"/>
          <w:lang w:val="ro-RO"/>
        </w:rPr>
      </w:pPr>
      <w:r w:rsidRPr="006B2520">
        <w:rPr>
          <w:sz w:val="22"/>
          <w:lang w:val="ro-RO"/>
        </w:rPr>
        <w:t xml:space="preserve">    ART. 49</w:t>
      </w:r>
    </w:p>
    <w:p w:rsidR="006B2520" w:rsidRPr="006B2520" w:rsidRDefault="006B2520" w:rsidP="006B2520">
      <w:pPr>
        <w:autoSpaceDE w:val="0"/>
        <w:autoSpaceDN w:val="0"/>
        <w:adjustRightInd w:val="0"/>
        <w:rPr>
          <w:sz w:val="22"/>
          <w:lang w:val="ro-RO"/>
        </w:rPr>
      </w:pPr>
      <w:r w:rsidRPr="006B2520">
        <w:rPr>
          <w:sz w:val="22"/>
          <w:lang w:val="ro-RO"/>
        </w:rPr>
        <w:t xml:space="preserve">    Contravenţiilor prevăzute la </w:t>
      </w:r>
      <w:r w:rsidRPr="006B2520">
        <w:rPr>
          <w:color w:val="008000"/>
          <w:sz w:val="22"/>
          <w:u w:val="single"/>
          <w:lang w:val="ro-RO"/>
        </w:rPr>
        <w:t>art. 46</w:t>
      </w:r>
      <w:r w:rsidRPr="006B2520">
        <w:rPr>
          <w:sz w:val="22"/>
          <w:lang w:val="ro-RO"/>
        </w:rPr>
        <w:t xml:space="preserve"> le sunt aplicabile dispoziţiile </w:t>
      </w:r>
      <w:r w:rsidRPr="006B2520">
        <w:rPr>
          <w:color w:val="008000"/>
          <w:sz w:val="22"/>
          <w:u w:val="single"/>
          <w:lang w:val="ro-RO"/>
        </w:rPr>
        <w:t>Ordonanţei Guvernului nr. 2/2001</w:t>
      </w:r>
      <w:r w:rsidRPr="006B2520">
        <w:rPr>
          <w:sz w:val="22"/>
          <w:lang w:val="ro-RO"/>
        </w:rPr>
        <w:t xml:space="preserve"> privind regimul juridic al contravenţiilor, aprobată cu modificări şi completări prin </w:t>
      </w:r>
      <w:r w:rsidRPr="006B2520">
        <w:rPr>
          <w:color w:val="008000"/>
          <w:sz w:val="22"/>
          <w:u w:val="single"/>
          <w:lang w:val="ro-RO"/>
        </w:rPr>
        <w:t>Legea nr. 180/2002</w:t>
      </w:r>
      <w:r w:rsidRPr="006B2520">
        <w:rPr>
          <w:sz w:val="22"/>
          <w:lang w:val="ro-RO"/>
        </w:rPr>
        <w:t>, cu modificările ulterioare.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#M13</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i/>
          <w:iCs/>
          <w:color w:val="FF0000"/>
          <w:sz w:val="22"/>
          <w:u w:val="single"/>
          <w:lang w:val="ro-RO"/>
        </w:rPr>
        <w:t>ART. 50</w:t>
      </w:r>
      <w:r w:rsidRPr="006B2520">
        <w:rPr>
          <w:i/>
          <w:iCs/>
          <w:sz w:val="22"/>
          <w:lang w:val="ro-RO"/>
        </w:rPr>
        <w:t xml:space="preserve">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#M13</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color w:val="FF0000"/>
          <w:sz w:val="22"/>
          <w:u w:val="single"/>
          <w:lang w:val="ro-RO"/>
        </w:rPr>
        <w:t>ART. 51</w:t>
      </w:r>
    </w:p>
    <w:p w:rsidR="006B2520" w:rsidRPr="006B2520" w:rsidRDefault="006B2520" w:rsidP="006B2520">
      <w:pPr>
        <w:autoSpaceDE w:val="0"/>
        <w:autoSpaceDN w:val="0"/>
        <w:adjustRightInd w:val="0"/>
        <w:rPr>
          <w:sz w:val="22"/>
          <w:lang w:val="ro-RO"/>
        </w:rPr>
      </w:pPr>
      <w:r w:rsidRPr="006B2520">
        <w:rPr>
          <w:i/>
          <w:iCs/>
          <w:sz w:val="22"/>
          <w:lang w:val="ro-RO"/>
        </w:rPr>
        <w:t xml:space="preserve">    Fapta persoanei prevăzute la </w:t>
      </w:r>
      <w:r w:rsidRPr="006B2520">
        <w:rPr>
          <w:i/>
          <w:iCs/>
          <w:color w:val="008000"/>
          <w:sz w:val="22"/>
          <w:u w:val="single"/>
          <w:lang w:val="ro-RO"/>
        </w:rPr>
        <w:t>art. 30</w:t>
      </w:r>
      <w:r w:rsidRPr="006B2520">
        <w:rPr>
          <w:i/>
          <w:iCs/>
          <w:sz w:val="22"/>
          <w:lang w:val="ro-RO"/>
        </w:rPr>
        <w:t xml:space="preserve"> alin. (1) lit. d) de a fi lăsat minorul într-un alt stat, cu încălcarea obligaţiilor prevăzute la </w:t>
      </w:r>
      <w:r w:rsidRPr="006B2520">
        <w:rPr>
          <w:i/>
          <w:iCs/>
          <w:color w:val="008000"/>
          <w:sz w:val="22"/>
          <w:u w:val="single"/>
          <w:lang w:val="ro-RO"/>
        </w:rPr>
        <w:t>art. 32</w:t>
      </w:r>
      <w:r w:rsidRPr="006B2520">
        <w:rPr>
          <w:i/>
          <w:iCs/>
          <w:sz w:val="22"/>
          <w:lang w:val="ro-RO"/>
        </w:rPr>
        <w:t xml:space="preserve"> alin. (1) lit. c), e) şi g), constituie infracţiune şi se pedepseşte cu închisoare de la 6 luni la 3 ani sau cu amendă.</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CAPITOLUL V</w:t>
      </w:r>
    </w:p>
    <w:p w:rsidR="006B2520" w:rsidRPr="006B2520" w:rsidRDefault="006B2520" w:rsidP="006B2520">
      <w:pPr>
        <w:autoSpaceDE w:val="0"/>
        <w:autoSpaceDN w:val="0"/>
        <w:adjustRightInd w:val="0"/>
        <w:rPr>
          <w:sz w:val="22"/>
          <w:lang w:val="ro-RO"/>
        </w:rPr>
      </w:pPr>
      <w:r w:rsidRPr="006B2520">
        <w:rPr>
          <w:sz w:val="22"/>
          <w:lang w:val="ro-RO"/>
        </w:rPr>
        <w:t xml:space="preserve">    </w:t>
      </w:r>
      <w:r w:rsidRPr="006B2520">
        <w:rPr>
          <w:b/>
          <w:bCs/>
          <w:sz w:val="22"/>
          <w:lang w:val="ro-RO"/>
        </w:rPr>
        <w:t>Dispoziţii tranzitorii şi finale</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i/>
          <w:iCs/>
          <w:color w:val="FF0000"/>
          <w:sz w:val="22"/>
          <w:u w:val="single"/>
          <w:lang w:val="ro-RO"/>
        </w:rPr>
        <w:t>ART. 52</w:t>
      </w:r>
      <w:r w:rsidRPr="006B2520">
        <w:rPr>
          <w:i/>
          <w:iCs/>
          <w:sz w:val="22"/>
          <w:lang w:val="ro-RO"/>
        </w:rPr>
        <w:t xml:space="preserve">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6B2520" w:rsidRPr="006B2520" w:rsidRDefault="006B2520" w:rsidP="006B2520">
      <w:pPr>
        <w:autoSpaceDE w:val="0"/>
        <w:autoSpaceDN w:val="0"/>
        <w:adjustRightInd w:val="0"/>
        <w:rPr>
          <w:sz w:val="22"/>
          <w:lang w:val="ro-RO"/>
        </w:rPr>
      </w:pPr>
      <w:r w:rsidRPr="006B2520">
        <w:rPr>
          <w:sz w:val="22"/>
          <w:lang w:val="ro-RO"/>
        </w:rPr>
        <w:t xml:space="preserve">    ART. 53</w:t>
      </w:r>
    </w:p>
    <w:p w:rsidR="006B2520" w:rsidRPr="006B2520" w:rsidRDefault="006B2520" w:rsidP="006B2520">
      <w:pPr>
        <w:autoSpaceDE w:val="0"/>
        <w:autoSpaceDN w:val="0"/>
        <w:adjustRightInd w:val="0"/>
        <w:rPr>
          <w:sz w:val="22"/>
          <w:lang w:val="ro-RO"/>
        </w:rPr>
      </w:pPr>
      <w:r w:rsidRPr="006B2520">
        <w:rPr>
          <w:sz w:val="22"/>
          <w:lang w:val="ro-RO"/>
        </w:rPr>
        <w:t xml:space="preserve">    Normele metodologice de aplicare a prezentei legi se aprobă prin hotărâre a Guvernului, la propunerea Ministerului Administraţiei şi Internelor şi a Ministerului Afacerilor Externe, în termen de 6 luni de la data publicării prezentei legi în Monitorul Oficial al României, Partea I.</w:t>
      </w:r>
    </w:p>
    <w:p w:rsidR="006B2520" w:rsidRPr="006B2520" w:rsidRDefault="006B2520" w:rsidP="006B2520">
      <w:pPr>
        <w:autoSpaceDE w:val="0"/>
        <w:autoSpaceDN w:val="0"/>
        <w:adjustRightInd w:val="0"/>
        <w:rPr>
          <w:sz w:val="22"/>
          <w:lang w:val="ro-RO"/>
        </w:rPr>
      </w:pPr>
      <w:r w:rsidRPr="006B2520">
        <w:rPr>
          <w:sz w:val="22"/>
          <w:lang w:val="ro-RO"/>
        </w:rPr>
        <w:lastRenderedPageBreak/>
        <w:t xml:space="preserve">    ART. 54</w:t>
      </w:r>
    </w:p>
    <w:p w:rsidR="006B2520" w:rsidRPr="006B2520" w:rsidRDefault="006B2520" w:rsidP="006B2520">
      <w:pPr>
        <w:autoSpaceDE w:val="0"/>
        <w:autoSpaceDN w:val="0"/>
        <w:adjustRightInd w:val="0"/>
        <w:rPr>
          <w:sz w:val="22"/>
          <w:lang w:val="ro-RO"/>
        </w:rPr>
      </w:pPr>
      <w:r w:rsidRPr="006B2520">
        <w:rPr>
          <w:sz w:val="22"/>
          <w:lang w:val="ro-RO"/>
        </w:rPr>
        <w:t xml:space="preserve">    (1) Prezenta lege intră în vigoare la 6 luni de la data publicării în Monitorul Oficial al României, Partea I.</w:t>
      </w:r>
    </w:p>
    <w:p w:rsidR="006B2520" w:rsidRPr="006B2520" w:rsidRDefault="006B2520" w:rsidP="006B2520">
      <w:pPr>
        <w:autoSpaceDE w:val="0"/>
        <w:autoSpaceDN w:val="0"/>
        <w:adjustRightInd w:val="0"/>
        <w:rPr>
          <w:sz w:val="22"/>
          <w:lang w:val="ro-RO"/>
        </w:rPr>
      </w:pPr>
      <w:r w:rsidRPr="006B2520">
        <w:rPr>
          <w:sz w:val="22"/>
          <w:lang w:val="ro-RO"/>
        </w:rPr>
        <w:t xml:space="preserve">    (2) La data intrării în vigoare a prezentei legi se abrogă </w:t>
      </w:r>
      <w:r w:rsidRPr="006B2520">
        <w:rPr>
          <w:color w:val="008000"/>
          <w:sz w:val="22"/>
          <w:u w:val="single"/>
          <w:lang w:val="ro-RO"/>
        </w:rPr>
        <w:t>Ordonanţa Guvernului nr. 65/1997</w:t>
      </w:r>
      <w:r w:rsidRPr="006B2520">
        <w:rPr>
          <w:sz w:val="22"/>
          <w:lang w:val="ro-RO"/>
        </w:rPr>
        <w:t xml:space="preserve"> privind regimul paşapoartelor în România, publicată în Monitorul Oficial al României, Partea I, nr. 226 din 30 august 1997, aprobată cu modificări prin </w:t>
      </w:r>
      <w:r w:rsidRPr="006B2520">
        <w:rPr>
          <w:color w:val="008000"/>
          <w:sz w:val="22"/>
          <w:u w:val="single"/>
          <w:lang w:val="ro-RO"/>
        </w:rPr>
        <w:t>Legea nr. 216/1998</w:t>
      </w:r>
      <w:r w:rsidRPr="006B2520">
        <w:rPr>
          <w:sz w:val="22"/>
          <w:lang w:val="ro-RO"/>
        </w:rPr>
        <w:t>, cu modificările şi completările ulterioare, precum şi orice alte dispoziţii contrare, cu următoarele excepţii:</w:t>
      </w:r>
    </w:p>
    <w:p w:rsidR="006B2520" w:rsidRPr="006B2520" w:rsidRDefault="006B2520" w:rsidP="006B2520">
      <w:pPr>
        <w:autoSpaceDE w:val="0"/>
        <w:autoSpaceDN w:val="0"/>
        <w:adjustRightInd w:val="0"/>
        <w:rPr>
          <w:sz w:val="22"/>
          <w:lang w:val="ro-RO"/>
        </w:rPr>
      </w:pPr>
      <w:r w:rsidRPr="006B2520">
        <w:rPr>
          <w:sz w:val="22"/>
          <w:lang w:val="ro-RO"/>
        </w:rPr>
        <w:t xml:space="preserve">    a) </w:t>
      </w:r>
      <w:r w:rsidRPr="006B2520">
        <w:rPr>
          <w:color w:val="008000"/>
          <w:sz w:val="22"/>
          <w:u w:val="single"/>
          <w:lang w:val="ro-RO"/>
        </w:rPr>
        <w:t>Hotărârea Guvernului nr. 460/2001</w:t>
      </w:r>
      <w:r w:rsidRPr="006B2520">
        <w:rPr>
          <w:sz w:val="22"/>
          <w:lang w:val="ro-RO"/>
        </w:rPr>
        <w:t xml:space="preserve"> privind punerea în circulaţie a noilor tipuri de paşapoarte româneşti, cu modificările ulterioare, publicată în Monitorul Oficial al României, Partea I, nr. 272 din 25 mai 2001;</w:t>
      </w:r>
    </w:p>
    <w:p w:rsidR="006B2520" w:rsidRPr="006B2520" w:rsidRDefault="006B2520" w:rsidP="006B2520">
      <w:pPr>
        <w:autoSpaceDE w:val="0"/>
        <w:autoSpaceDN w:val="0"/>
        <w:adjustRightInd w:val="0"/>
        <w:rPr>
          <w:sz w:val="22"/>
          <w:lang w:val="ro-RO"/>
        </w:rPr>
      </w:pPr>
      <w:r w:rsidRPr="006B2520">
        <w:rPr>
          <w:sz w:val="22"/>
          <w:lang w:val="ro-RO"/>
        </w:rPr>
        <w:t xml:space="preserve">    b) </w:t>
      </w:r>
      <w:r w:rsidRPr="006B2520">
        <w:rPr>
          <w:color w:val="008000"/>
          <w:sz w:val="22"/>
          <w:u w:val="single"/>
          <w:lang w:val="ro-RO"/>
        </w:rPr>
        <w:t>Ordonanţa de urgenţă a Guvernului nr. 144/2001</w:t>
      </w:r>
      <w:r w:rsidRPr="006B2520">
        <w:rPr>
          <w:sz w:val="22"/>
          <w:lang w:val="ro-RO"/>
        </w:rPr>
        <w:t xml:space="preserve"> privind îndeplinirea de către cetăţenii români, la ieşirea din ţară, a condiţiilor de intrare în statele membre ale Uniunii Europene şi în alte state, publicată în Monitorul Oficial al României, Partea I, nr. 725 din 14 noiembrie 2001, aprobată şi modificată prin </w:t>
      </w:r>
      <w:r w:rsidRPr="006B2520">
        <w:rPr>
          <w:color w:val="008000"/>
          <w:sz w:val="22"/>
          <w:u w:val="single"/>
          <w:lang w:val="ro-RO"/>
        </w:rPr>
        <w:t>Legea nr. 177/2002</w:t>
      </w:r>
      <w:r w:rsidRPr="006B2520">
        <w:rPr>
          <w:sz w:val="22"/>
          <w:lang w:val="ro-RO"/>
        </w:rPr>
        <w:t xml:space="preserve">, cu completările ulterioare, şi </w:t>
      </w:r>
      <w:r w:rsidRPr="006B2520">
        <w:rPr>
          <w:color w:val="008000"/>
          <w:sz w:val="22"/>
          <w:u w:val="single"/>
          <w:lang w:val="ro-RO"/>
        </w:rPr>
        <w:t>Ordinul</w:t>
      </w:r>
      <w:r w:rsidRPr="006B2520">
        <w:rPr>
          <w:sz w:val="22"/>
          <w:lang w:val="ro-RO"/>
        </w:rPr>
        <w:t xml:space="preserve"> ministrului de interne nr. 177/2001*) pentru stabilirea cuantumului sumei minime în valută liber convertibilă pe care cetăţenii români trebuie să o deţină la ieşirea din ţară, când călătoresc în scopuri particulare în statele membre ale Uniunii Europene sau în alte state, publicat în Monitorul Oficial al României, Partea I, nr. 759 din 28 noiembrie 2001, care se abrogă la data aderării României la Uniunea Europeană.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w:t>
      </w:r>
      <w:r w:rsidRPr="006B2520">
        <w:rPr>
          <w:i/>
          <w:iCs/>
          <w:sz w:val="22"/>
          <w:lang w:val="ro-RO"/>
        </w:rPr>
        <w:t xml:space="preserve"> </w:t>
      </w:r>
      <w:r w:rsidRPr="006B2520">
        <w:rPr>
          <w:i/>
          <w:iCs/>
          <w:color w:val="008000"/>
          <w:sz w:val="22"/>
          <w:u w:val="single"/>
          <w:lang w:val="ro-RO"/>
        </w:rPr>
        <w:t>Ordinul</w:t>
      </w:r>
      <w:r w:rsidRPr="006B2520">
        <w:rPr>
          <w:i/>
          <w:iCs/>
          <w:sz w:val="22"/>
          <w:lang w:val="ro-RO"/>
        </w:rPr>
        <w:t xml:space="preserve"> ministrului de interne nr. 177/2001 a fost abrogat prin </w:t>
      </w:r>
      <w:r w:rsidRPr="006B2520">
        <w:rPr>
          <w:i/>
          <w:iCs/>
          <w:color w:val="008000"/>
          <w:sz w:val="22"/>
          <w:u w:val="single"/>
          <w:lang w:val="ro-RO"/>
        </w:rPr>
        <w:t>Ordinul</w:t>
      </w:r>
      <w:r w:rsidRPr="006B2520">
        <w:rPr>
          <w:i/>
          <w:iCs/>
          <w:sz w:val="22"/>
          <w:lang w:val="ro-RO"/>
        </w:rPr>
        <w:t xml:space="preserve"> ministrului administraţiei şi internelor nr. 820/2005.</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i/>
          <w:iCs/>
          <w:color w:val="FF0000"/>
          <w:sz w:val="22"/>
          <w:u w:val="single"/>
          <w:lang w:val="ro-RO"/>
        </w:rPr>
        <w:t>ART. 55</w:t>
      </w:r>
      <w:r w:rsidRPr="006B2520">
        <w:rPr>
          <w:i/>
          <w:iCs/>
          <w:sz w:val="22"/>
          <w:lang w:val="ro-RO"/>
        </w:rPr>
        <w:t xml:space="preserve"> *** Abrogat</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i/>
          <w:iCs/>
          <w:sz w:val="22"/>
          <w:lang w:val="ro-RO"/>
        </w:rPr>
      </w:pPr>
      <w:r w:rsidRPr="006B2520">
        <w:rPr>
          <w:i/>
          <w:iCs/>
          <w:sz w:val="22"/>
          <w:lang w:val="ro-RO"/>
        </w:rPr>
        <w:t xml:space="preserve">    </w:t>
      </w:r>
      <w:r w:rsidRPr="006B2520">
        <w:rPr>
          <w:b/>
          <w:bCs/>
          <w:i/>
          <w:iCs/>
          <w:sz w:val="22"/>
          <w:lang w:val="ro-RO"/>
        </w:rPr>
        <w:t>NOTE:</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1.</w:t>
      </w:r>
      <w:r w:rsidRPr="006B2520">
        <w:rPr>
          <w:i/>
          <w:iCs/>
          <w:sz w:val="22"/>
          <w:lang w:val="ro-RO"/>
        </w:rPr>
        <w:t xml:space="preserve"> Reproducem mai jos prevederile </w:t>
      </w:r>
      <w:r w:rsidRPr="006B2520">
        <w:rPr>
          <w:i/>
          <w:iCs/>
          <w:color w:val="008000"/>
          <w:sz w:val="22"/>
          <w:u w:val="single"/>
          <w:lang w:val="ro-RO"/>
        </w:rPr>
        <w:t>art. III</w:t>
      </w:r>
      <w:r w:rsidRPr="006B2520">
        <w:rPr>
          <w:i/>
          <w:iCs/>
          <w:sz w:val="22"/>
          <w:lang w:val="ro-RO"/>
        </w:rPr>
        <w:t xml:space="preserve"> - V din Ordonanţa de urgenţă a Guvernului nr. 207/2008 (</w:t>
      </w:r>
      <w:r w:rsidRPr="006B2520">
        <w:rPr>
          <w:b/>
          <w:bCs/>
          <w:i/>
          <w:iCs/>
          <w:color w:val="008000"/>
          <w:sz w:val="22"/>
          <w:u w:val="single"/>
          <w:lang w:val="ro-RO"/>
        </w:rPr>
        <w:t>#M9</w:t>
      </w:r>
      <w:r w:rsidRPr="006B2520">
        <w:rPr>
          <w:i/>
          <w:iCs/>
          <w:sz w:val="22"/>
          <w:lang w:val="ro-RO"/>
        </w:rPr>
        <w:t>), cu modificările ultetioare.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#M10</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"ART. III</w:t>
      </w:r>
    </w:p>
    <w:p w:rsidR="006B2520" w:rsidRPr="006B2520" w:rsidRDefault="006B2520" w:rsidP="006B2520">
      <w:pPr>
        <w:autoSpaceDE w:val="0"/>
        <w:autoSpaceDN w:val="0"/>
        <w:adjustRightInd w:val="0"/>
        <w:rPr>
          <w:sz w:val="22"/>
          <w:lang w:val="ro-RO"/>
        </w:rPr>
      </w:pPr>
      <w:r w:rsidRPr="006B2520">
        <w:rPr>
          <w:i/>
          <w:iCs/>
          <w:sz w:val="22"/>
          <w:lang w:val="ro-RO"/>
        </w:rPr>
        <w:t xml:space="preserve">    (1) La data intrării în vigoare a legii de aprobare a prezentei ordonanţe de urgenţă, serviciile publice comunitare pentru eliberarea şi evidenţa paşapoartelor simple, precum şi misiunile diplomatice şi oficiile consulare ale României în străinătate, dotate cu echipamentele tehnice necesare eliberării paşapoartelor electronice, vor primi şi vor soluţiona atât cererile privind eliberarea paşapoartelor electronice, cât şi a paşapoartelor simple temporare, potrivit competenţelor.</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#M11</w:t>
      </w:r>
    </w:p>
    <w:p w:rsidR="006B2520" w:rsidRPr="006B2520" w:rsidRDefault="006B2520" w:rsidP="006B2520">
      <w:pPr>
        <w:autoSpaceDE w:val="0"/>
        <w:autoSpaceDN w:val="0"/>
        <w:adjustRightInd w:val="0"/>
        <w:rPr>
          <w:sz w:val="22"/>
          <w:lang w:val="ro-RO"/>
        </w:rPr>
      </w:pPr>
      <w:r w:rsidRPr="006B2520">
        <w:rPr>
          <w:i/>
          <w:iCs/>
          <w:sz w:val="22"/>
          <w:lang w:val="ro-RO"/>
        </w:rPr>
        <w:t xml:space="preserve">    (2) Autorităţile competente care la data prevăzută la alin. (1) nu sunt dotate cu echipamentele tehnice necesare eliberării paşapoartelor electronice vor primi şi vor soluţiona în continuare cereri pentru eliberarea paşapoartelor simple, dar nu mai târziu de data de 31 ianuarie 2010.</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#M10</w:t>
      </w:r>
    </w:p>
    <w:p w:rsidR="006B2520" w:rsidRPr="006B2520" w:rsidRDefault="006B2520" w:rsidP="006B2520">
      <w:pPr>
        <w:autoSpaceDE w:val="0"/>
        <w:autoSpaceDN w:val="0"/>
        <w:adjustRightInd w:val="0"/>
        <w:rPr>
          <w:sz w:val="22"/>
          <w:lang w:val="ro-RO"/>
        </w:rPr>
      </w:pPr>
      <w:r w:rsidRPr="006B2520">
        <w:rPr>
          <w:i/>
          <w:iCs/>
          <w:sz w:val="22"/>
          <w:lang w:val="ro-RO"/>
        </w:rPr>
        <w:t xml:space="preserve">    (3) Pe măsura dotării cu echipamentele tehnice necesare eliberării paşapoartelor simple electronice, instituţiile prefectului în subordinea cărora funcţionează serviciile publice comunitare pentru eliberarea şi evidenţa paşapoartelor simple procedează potrivit alin. (1), având obligaţia de a înştiinţa cetăţenii şi de a notifica Ministerul Administraţiei şi Internelor cu privire la eliberarea noilor documente de călătorie."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"ART. III^1 *** Abrogat</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ART. IV *** Abrogat</w:t>
      </w:r>
    </w:p>
    <w:p w:rsidR="006B2520" w:rsidRPr="006B2520" w:rsidRDefault="006B2520" w:rsidP="006B2520">
      <w:pPr>
        <w:autoSpaceDE w:val="0"/>
        <w:autoSpaceDN w:val="0"/>
        <w:adjustRightInd w:val="0"/>
        <w:rPr>
          <w:sz w:val="22"/>
          <w:lang w:val="ro-RO"/>
        </w:rPr>
      </w:pPr>
      <w:r w:rsidRPr="006B2520">
        <w:rPr>
          <w:i/>
          <w:iCs/>
          <w:sz w:val="22"/>
          <w:lang w:val="ro-RO"/>
        </w:rPr>
        <w:t xml:space="preserve">    ART. V *** Abrogat"</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2.</w:t>
      </w:r>
      <w:r w:rsidRPr="006B2520">
        <w:rPr>
          <w:i/>
          <w:iCs/>
          <w:sz w:val="22"/>
          <w:lang w:val="ro-RO"/>
        </w:rPr>
        <w:t xml:space="preserve"> Reproducem mai jos prevederile </w:t>
      </w:r>
      <w:r w:rsidRPr="006B2520">
        <w:rPr>
          <w:i/>
          <w:iCs/>
          <w:color w:val="008000"/>
          <w:sz w:val="22"/>
          <w:u w:val="single"/>
          <w:lang w:val="ro-RO"/>
        </w:rPr>
        <w:t>art. II</w:t>
      </w:r>
      <w:r w:rsidRPr="006B2520">
        <w:rPr>
          <w:i/>
          <w:iCs/>
          <w:sz w:val="22"/>
          <w:lang w:val="ro-RO"/>
        </w:rPr>
        <w:t xml:space="preserve"> din Legea nr. 206/2010 (</w:t>
      </w:r>
      <w:r w:rsidRPr="006B2520">
        <w:rPr>
          <w:b/>
          <w:bCs/>
          <w:i/>
          <w:iCs/>
          <w:color w:val="008000"/>
          <w:sz w:val="22"/>
          <w:u w:val="single"/>
          <w:lang w:val="ro-RO"/>
        </w:rPr>
        <w:t>#M12</w:t>
      </w:r>
      <w:r w:rsidRPr="006B2520">
        <w:rPr>
          <w:i/>
          <w:iCs/>
          <w:sz w:val="22"/>
          <w:lang w:val="ro-RO"/>
        </w:rPr>
        <w: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#M12</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"ART. II</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La data intrării în vigoare a prezentei legi încetează de drept:</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toate măsurile de restrângere a exercitării dreptului la liberă circulaţie în străinătate a cetăţenilor români, dispuse până la acea dată de instanţele competente în conformitate cu prevederile </w:t>
      </w:r>
      <w:r w:rsidRPr="006B2520">
        <w:rPr>
          <w:i/>
          <w:iCs/>
          <w:color w:val="008000"/>
          <w:sz w:val="22"/>
          <w:u w:val="single"/>
          <w:lang w:val="ro-RO"/>
        </w:rPr>
        <w:t>art. 38</w:t>
      </w:r>
      <w:r w:rsidRPr="006B2520">
        <w:rPr>
          <w:i/>
          <w:iCs/>
          <w:sz w:val="22"/>
          <w:lang w:val="ro-RO"/>
        </w:rPr>
        <w:t xml:space="preserve"> lit. a) şi </w:t>
      </w:r>
      <w:r w:rsidRPr="006B2520">
        <w:rPr>
          <w:i/>
          <w:iCs/>
          <w:color w:val="008000"/>
          <w:sz w:val="22"/>
          <w:u w:val="single"/>
          <w:lang w:val="ro-RO"/>
        </w:rPr>
        <w:lastRenderedPageBreak/>
        <w:t>art. 39</w:t>
      </w:r>
      <w:r w:rsidRPr="006B2520">
        <w:rPr>
          <w:i/>
          <w:iCs/>
          <w:sz w:val="22"/>
          <w:lang w:val="ro-RO"/>
        </w:rPr>
        <w:t xml:space="preserve"> alin. (1) din Legea nr. 248/2005, cu modificările şi completările ulterioare, şi care se află în curs de executare;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b) toate măsurile de suspendare a exercitării dreptului la liberă circulaţie în străinătate a cetăţenilor români, aflate în curs de executare, dispuse de instanţele competente până la acea dată în temeiul </w:t>
      </w:r>
      <w:r w:rsidRPr="006B2520">
        <w:rPr>
          <w:i/>
          <w:iCs/>
          <w:color w:val="008000"/>
          <w:sz w:val="22"/>
          <w:u w:val="single"/>
          <w:lang w:val="ro-RO"/>
        </w:rPr>
        <w:t>art. 40</w:t>
      </w:r>
      <w:r w:rsidRPr="006B2520">
        <w:rPr>
          <w:i/>
          <w:iCs/>
          <w:sz w:val="22"/>
          <w:lang w:val="ro-RO"/>
        </w:rPr>
        <w:t xml:space="preserve"> lit. d) şi, după caz, al </w:t>
      </w:r>
      <w:r w:rsidRPr="006B2520">
        <w:rPr>
          <w:i/>
          <w:iCs/>
          <w:color w:val="008000"/>
          <w:sz w:val="22"/>
          <w:u w:val="single"/>
          <w:lang w:val="ro-RO"/>
        </w:rPr>
        <w:t>art. 42</w:t>
      </w:r>
      <w:r w:rsidRPr="006B2520">
        <w:rPr>
          <w:i/>
          <w:iCs/>
          <w:sz w:val="22"/>
          <w:lang w:val="ro-RO"/>
        </w:rPr>
        <w:t xml:space="preserve"> alin. (2) din Legea nr. 248/2005, cu modificările şi completările ulterioare, pentru nerespectarea măsurii restrângerii exercitării dreptului la liberă circulaţie în străinătate, dispusă în conformitate cu prevederile </w:t>
      </w:r>
      <w:r w:rsidRPr="006B2520">
        <w:rPr>
          <w:i/>
          <w:iCs/>
          <w:color w:val="008000"/>
          <w:sz w:val="22"/>
          <w:u w:val="single"/>
          <w:lang w:val="ro-RO"/>
        </w:rPr>
        <w:t>art. 38</w:t>
      </w:r>
      <w:r w:rsidRPr="006B2520">
        <w:rPr>
          <w:i/>
          <w:iCs/>
          <w:sz w:val="22"/>
          <w:lang w:val="ro-RO"/>
        </w:rPr>
        <w:t xml:space="preserve"> lit. a) şi </w:t>
      </w:r>
      <w:r w:rsidRPr="006B2520">
        <w:rPr>
          <w:i/>
          <w:iCs/>
          <w:color w:val="008000"/>
          <w:sz w:val="22"/>
          <w:u w:val="single"/>
          <w:lang w:val="ro-RO"/>
        </w:rPr>
        <w:t>art. 39</w:t>
      </w:r>
      <w:r w:rsidRPr="006B2520">
        <w:rPr>
          <w:i/>
          <w:iCs/>
          <w:sz w:val="22"/>
          <w:lang w:val="ro-RO"/>
        </w:rPr>
        <w:t xml:space="preserve"> alin. (1) din aceeaşi lege;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c) toate procedurile judiciare aflate în curs de desfăşurare şi pentru care nu există o hotărâre judecătorească definitivă şi irevocabilă, pentru instituirea unei măsuri de limitare a dreptului la liberă circulaţie în străinătate începute în temeiul:</w:t>
      </w:r>
    </w:p>
    <w:p w:rsidR="006B2520" w:rsidRPr="006B2520" w:rsidRDefault="006B2520" w:rsidP="006B2520">
      <w:pPr>
        <w:autoSpaceDE w:val="0"/>
        <w:autoSpaceDN w:val="0"/>
        <w:adjustRightInd w:val="0"/>
        <w:rPr>
          <w:i/>
          <w:iCs/>
          <w:sz w:val="22"/>
          <w:lang w:val="ro-RO"/>
        </w:rPr>
      </w:pPr>
      <w:r w:rsidRPr="006B2520">
        <w:rPr>
          <w:i/>
          <w:iCs/>
          <w:sz w:val="22"/>
          <w:lang w:val="ro-RO"/>
        </w:rPr>
        <w:t xml:space="preserve">    - </w:t>
      </w:r>
      <w:r w:rsidRPr="006B2520">
        <w:rPr>
          <w:i/>
          <w:iCs/>
          <w:color w:val="008000"/>
          <w:sz w:val="22"/>
          <w:u w:val="single"/>
          <w:lang w:val="ro-RO"/>
        </w:rPr>
        <w:t>art. 38</w:t>
      </w:r>
      <w:r w:rsidRPr="006B2520">
        <w:rPr>
          <w:i/>
          <w:iCs/>
          <w:sz w:val="22"/>
          <w:lang w:val="ro-RO"/>
        </w:rPr>
        <w:t xml:space="preserve"> lit. a) şi </w:t>
      </w:r>
      <w:r w:rsidRPr="006B2520">
        <w:rPr>
          <w:i/>
          <w:iCs/>
          <w:color w:val="008000"/>
          <w:sz w:val="22"/>
          <w:u w:val="single"/>
          <w:lang w:val="ro-RO"/>
        </w:rPr>
        <w:t>art. 39</w:t>
      </w:r>
      <w:r w:rsidRPr="006B2520">
        <w:rPr>
          <w:i/>
          <w:iCs/>
          <w:sz w:val="22"/>
          <w:lang w:val="ro-RO"/>
        </w:rPr>
        <w:t xml:space="preserve"> alin. (1) din Legea nr. 248/2005, cu modificările şi completările ulterioare;</w:t>
      </w:r>
    </w:p>
    <w:p w:rsidR="006B2520" w:rsidRPr="006B2520" w:rsidRDefault="006B2520" w:rsidP="006B2520">
      <w:pPr>
        <w:autoSpaceDE w:val="0"/>
        <w:autoSpaceDN w:val="0"/>
        <w:adjustRightInd w:val="0"/>
        <w:rPr>
          <w:i/>
          <w:iCs/>
          <w:sz w:val="22"/>
          <w:lang w:val="ro-RO"/>
        </w:rPr>
      </w:pPr>
      <w:r w:rsidRPr="006B2520">
        <w:rPr>
          <w:i/>
          <w:iCs/>
          <w:sz w:val="22"/>
          <w:lang w:val="ro-RO"/>
        </w:rPr>
        <w:t xml:space="preserve">    - </w:t>
      </w:r>
      <w:r w:rsidRPr="006B2520">
        <w:rPr>
          <w:i/>
          <w:iCs/>
          <w:color w:val="008000"/>
          <w:sz w:val="22"/>
          <w:u w:val="single"/>
          <w:lang w:val="ro-RO"/>
        </w:rPr>
        <w:t>art. 40</w:t>
      </w:r>
      <w:r w:rsidRPr="006B2520">
        <w:rPr>
          <w:i/>
          <w:iCs/>
          <w:sz w:val="22"/>
          <w:lang w:val="ro-RO"/>
        </w:rPr>
        <w:t xml:space="preserve"> lit. d) şi, după caz, </w:t>
      </w:r>
      <w:r w:rsidRPr="006B2520">
        <w:rPr>
          <w:i/>
          <w:iCs/>
          <w:color w:val="008000"/>
          <w:sz w:val="22"/>
          <w:u w:val="single"/>
          <w:lang w:val="ro-RO"/>
        </w:rPr>
        <w:t>art. 42</w:t>
      </w:r>
      <w:r w:rsidRPr="006B2520">
        <w:rPr>
          <w:i/>
          <w:iCs/>
          <w:sz w:val="22"/>
          <w:lang w:val="ro-RO"/>
        </w:rPr>
        <w:t xml:space="preserve"> alin. (2) din Legea nr. 248/2005, cu modificările şi completările ulterioare, pentru nerespectarea măsurii restrângerii exercitării dreptului la liberă circulaţie în străinătate, dispusă în conformitate cu prevederile </w:t>
      </w:r>
      <w:r w:rsidRPr="006B2520">
        <w:rPr>
          <w:i/>
          <w:iCs/>
          <w:color w:val="008000"/>
          <w:sz w:val="22"/>
          <w:u w:val="single"/>
          <w:lang w:val="ro-RO"/>
        </w:rPr>
        <w:t>art. 38</w:t>
      </w:r>
      <w:r w:rsidRPr="006B2520">
        <w:rPr>
          <w:i/>
          <w:iCs/>
          <w:sz w:val="22"/>
          <w:lang w:val="ro-RO"/>
        </w:rPr>
        <w:t xml:space="preserve"> lit. a) şi </w:t>
      </w:r>
      <w:r w:rsidRPr="006B2520">
        <w:rPr>
          <w:i/>
          <w:iCs/>
          <w:color w:val="008000"/>
          <w:sz w:val="22"/>
          <w:u w:val="single"/>
          <w:lang w:val="ro-RO"/>
        </w:rPr>
        <w:t>art. 39</w:t>
      </w:r>
      <w:r w:rsidRPr="006B2520">
        <w:rPr>
          <w:i/>
          <w:iCs/>
          <w:sz w:val="22"/>
          <w:lang w:val="ro-RO"/>
        </w:rPr>
        <w:t xml:space="preserve"> alin. (1) din aceeaşi lege.</w:t>
      </w:r>
    </w:p>
    <w:p w:rsidR="006B2520" w:rsidRPr="006B2520" w:rsidRDefault="006B2520" w:rsidP="006B2520">
      <w:pPr>
        <w:autoSpaceDE w:val="0"/>
        <w:autoSpaceDN w:val="0"/>
        <w:adjustRightInd w:val="0"/>
        <w:rPr>
          <w:sz w:val="22"/>
          <w:lang w:val="ro-RO"/>
        </w:rPr>
      </w:pPr>
      <w:r w:rsidRPr="006B2520">
        <w:rPr>
          <w:i/>
          <w:iCs/>
          <w:sz w:val="22"/>
          <w:lang w:val="ro-RO"/>
        </w:rPr>
        <w:t xml:space="preserve">    (2) Persoanele împotriva cărora au fost dispuse măsurile prevăzute la alin. (1) lit. a) şi b) şi care intră sub efectul prezentei legi au dreptul de a li se anula din paşapoarte menţiunile referitoare la perioada şi statul/statele pentru care s-a aplicat măsura restrângerii exercitării dreptului la liberă circulaţie în străinătate, dispusă în conformitate cu prevederile </w:t>
      </w:r>
      <w:r w:rsidRPr="006B2520">
        <w:rPr>
          <w:i/>
          <w:iCs/>
          <w:color w:val="008000"/>
          <w:sz w:val="22"/>
          <w:u w:val="single"/>
          <w:lang w:val="ro-RO"/>
        </w:rPr>
        <w:t>art. 38</w:t>
      </w:r>
      <w:r w:rsidRPr="006B2520">
        <w:rPr>
          <w:i/>
          <w:iCs/>
          <w:sz w:val="22"/>
          <w:lang w:val="ro-RO"/>
        </w:rPr>
        <w:t xml:space="preserve"> lit. a) şi </w:t>
      </w:r>
      <w:r w:rsidRPr="006B2520">
        <w:rPr>
          <w:i/>
          <w:iCs/>
          <w:color w:val="008000"/>
          <w:sz w:val="22"/>
          <w:u w:val="single"/>
          <w:lang w:val="ro-RO"/>
        </w:rPr>
        <w:t>art. 39</w:t>
      </w:r>
      <w:r w:rsidRPr="006B2520">
        <w:rPr>
          <w:i/>
          <w:iCs/>
          <w:sz w:val="22"/>
          <w:lang w:val="ro-RO"/>
        </w:rPr>
        <w:t xml:space="preserve"> alin. (1) din Legea nr. 248/2005, cu modificările şi completările ulterioare, respectiv de a li se restitui, la cerere, paşapoartele care le-au fost retrase în conformitate cu prevederile </w:t>
      </w:r>
      <w:r w:rsidRPr="006B2520">
        <w:rPr>
          <w:i/>
          <w:iCs/>
          <w:color w:val="008000"/>
          <w:sz w:val="22"/>
          <w:u w:val="single"/>
          <w:lang w:val="ro-RO"/>
        </w:rPr>
        <w:t>art. 43</w:t>
      </w:r>
      <w:r w:rsidRPr="006B2520">
        <w:rPr>
          <w:i/>
          <w:iCs/>
          <w:sz w:val="22"/>
          <w:lang w:val="ro-RO"/>
        </w:rPr>
        <w:t xml:space="preserve"> din aceeaşi lege, de către autorităţile care le-au retras."</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3.</w:t>
      </w:r>
      <w:r w:rsidRPr="006B2520">
        <w:rPr>
          <w:i/>
          <w:iCs/>
          <w:sz w:val="22"/>
          <w:lang w:val="ro-RO"/>
        </w:rPr>
        <w:t xml:space="preserve"> Reproducem mai jos prevederile </w:t>
      </w:r>
      <w:r w:rsidRPr="006B2520">
        <w:rPr>
          <w:i/>
          <w:iCs/>
          <w:color w:val="008000"/>
          <w:sz w:val="22"/>
          <w:u w:val="single"/>
          <w:lang w:val="ro-RO"/>
        </w:rPr>
        <w:t>art. X</w:t>
      </w:r>
      <w:r w:rsidRPr="006B2520">
        <w:rPr>
          <w:i/>
          <w:iCs/>
          <w:sz w:val="22"/>
          <w:lang w:val="ro-RO"/>
        </w:rPr>
        <w:t xml:space="preserve"> din Ordonanţa de urgenţă a Guvernului nr. 82/2012 (</w:t>
      </w:r>
      <w:r w:rsidRPr="006B2520">
        <w:rPr>
          <w:b/>
          <w:bCs/>
          <w:i/>
          <w:iCs/>
          <w:color w:val="008000"/>
          <w:sz w:val="22"/>
          <w:u w:val="single"/>
          <w:lang w:val="ro-RO"/>
        </w:rPr>
        <w:t>#M14</w:t>
      </w:r>
      <w:r w:rsidRPr="006B2520">
        <w:rPr>
          <w:i/>
          <w:iCs/>
          <w:sz w:val="22"/>
          <w:lang w:val="ro-RO"/>
        </w:rPr>
        <w:t>), cu modificările ulterioare.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#M26</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"ART. X</w:t>
      </w:r>
    </w:p>
    <w:p w:rsidR="006B2520" w:rsidRPr="006B2520" w:rsidRDefault="006B2520" w:rsidP="006B2520">
      <w:pPr>
        <w:autoSpaceDE w:val="0"/>
        <w:autoSpaceDN w:val="0"/>
        <w:adjustRightInd w:val="0"/>
        <w:rPr>
          <w:i/>
          <w:iCs/>
          <w:sz w:val="22"/>
          <w:lang w:val="ro-RO"/>
        </w:rPr>
      </w:pPr>
      <w:r w:rsidRPr="006B2520">
        <w:rPr>
          <w:i/>
          <w:iCs/>
          <w:sz w:val="22"/>
          <w:lang w:val="ro-RO"/>
        </w:rPr>
        <w:t xml:space="preserve">    (1) Până la asigurarea suportului tehnic necesar pentru eliberarea cărţii electronice de identitate, cărţile de identitate se produc şi se eliberează potrivit dispoziţiilor aplicabile până la data intrării în vigoare a prezentei ordonanţe de urgenţă.</w:t>
      </w:r>
    </w:p>
    <w:p w:rsidR="006B2520" w:rsidRPr="006B2520" w:rsidRDefault="006B2520" w:rsidP="006B2520">
      <w:pPr>
        <w:autoSpaceDE w:val="0"/>
        <w:autoSpaceDN w:val="0"/>
        <w:adjustRightInd w:val="0"/>
        <w:rPr>
          <w:sz w:val="22"/>
          <w:lang w:val="ro-RO"/>
        </w:rPr>
      </w:pPr>
      <w:r w:rsidRPr="006B2520">
        <w:rPr>
          <w:i/>
          <w:iCs/>
          <w:sz w:val="22"/>
          <w:lang w:val="ro-RO"/>
        </w:rPr>
        <w:t xml:space="preserve">    (2) De la data asigurării suportului tehnic necesar pentru eliberarea cărţii electronice de identitate, autorităţile competente eliberează cărţile de identitate, numai în formatul realizat potrivit </w:t>
      </w:r>
      <w:r w:rsidRPr="006B2520">
        <w:rPr>
          <w:i/>
          <w:iCs/>
          <w:color w:val="008000"/>
          <w:sz w:val="22"/>
          <w:u w:val="single"/>
          <w:lang w:val="ro-RO"/>
        </w:rPr>
        <w:t>Ordonanţei Guvernului nr. 69/2002</w:t>
      </w:r>
      <w:r w:rsidRPr="006B2520">
        <w:rPr>
          <w:i/>
          <w:iCs/>
          <w:sz w:val="22"/>
          <w:lang w:val="ro-RO"/>
        </w:rPr>
        <w:t>, republicată, cu modificările şi completările ulterioare, inclusiv cu cele aduse prin prezenta ordonanţă de urgenţă.</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#M16</w:t>
      </w:r>
    </w:p>
    <w:p w:rsidR="006B2520" w:rsidRPr="006B2520" w:rsidRDefault="006B2520" w:rsidP="006B2520">
      <w:pPr>
        <w:autoSpaceDE w:val="0"/>
        <w:autoSpaceDN w:val="0"/>
        <w:adjustRightInd w:val="0"/>
        <w:rPr>
          <w:sz w:val="22"/>
          <w:lang w:val="ro-RO"/>
        </w:rPr>
      </w:pPr>
      <w:r w:rsidRPr="006B2520">
        <w:rPr>
          <w:i/>
          <w:iCs/>
          <w:sz w:val="22"/>
          <w:lang w:val="ro-RO"/>
        </w:rPr>
        <w:t xml:space="preserve">    (3) Cărţile de identitate provizorii şi cărţile de alegător*) se produc şi se eliberează potrivit dispoziţiilor aplicabile actelor de identitate.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#M14</w:t>
      </w:r>
    </w:p>
    <w:p w:rsidR="006B2520" w:rsidRPr="006B2520" w:rsidRDefault="006B2520" w:rsidP="006B2520">
      <w:pPr>
        <w:autoSpaceDE w:val="0"/>
        <w:autoSpaceDN w:val="0"/>
        <w:adjustRightInd w:val="0"/>
        <w:rPr>
          <w:sz w:val="22"/>
          <w:lang w:val="ro-RO"/>
        </w:rPr>
      </w:pPr>
      <w:r w:rsidRPr="006B2520">
        <w:rPr>
          <w:i/>
          <w:iCs/>
          <w:sz w:val="22"/>
          <w:lang w:val="ro-RO"/>
        </w:rPr>
        <w:t xml:space="preserve">    (4) Menţiunile care se înscriu în cărţile de identitate şi în cărţile de identitate provizorii se realizează potrivit dispoziţiilor aplicabile actelor de identitate care le conţin.</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#M16</w:t>
      </w:r>
    </w:p>
    <w:p w:rsidR="006B2520" w:rsidRPr="006B2520" w:rsidRDefault="006B2520" w:rsidP="006B2520">
      <w:pPr>
        <w:autoSpaceDE w:val="0"/>
        <w:autoSpaceDN w:val="0"/>
        <w:adjustRightInd w:val="0"/>
        <w:rPr>
          <w:i/>
          <w:iCs/>
          <w:sz w:val="22"/>
          <w:lang w:val="ro-RO"/>
        </w:rPr>
      </w:pPr>
      <w:r w:rsidRPr="006B2520">
        <w:rPr>
          <w:i/>
          <w:iCs/>
          <w:sz w:val="22"/>
          <w:lang w:val="ro-RO"/>
        </w:rPr>
        <w:t xml:space="preserve">    (5) Datele biometrice pentru cartea electronică de identitate se colectează după cum urmează:</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 la sediile serviciilor publice comunitare de evidenţă a persoanelor pentru cartea electronică de identitate care conţine, ca dată biometrică, numai imaginea facială;</w:t>
      </w:r>
    </w:p>
    <w:p w:rsidR="006B2520" w:rsidRPr="006B2520" w:rsidRDefault="006B2520" w:rsidP="006B2520">
      <w:pPr>
        <w:autoSpaceDE w:val="0"/>
        <w:autoSpaceDN w:val="0"/>
        <w:adjustRightInd w:val="0"/>
        <w:rPr>
          <w:sz w:val="22"/>
          <w:lang w:val="ro-RO"/>
        </w:rPr>
      </w:pPr>
      <w:r w:rsidRPr="006B2520">
        <w:rPr>
          <w:i/>
          <w:iCs/>
          <w:sz w:val="22"/>
          <w:lang w:val="ro-RO"/>
        </w:rPr>
        <w:t xml:space="preserve">    b) la sediile serviciilor publice comunitare de evidenţă şi eliberare a paşapoartelor simple, cu echipamentele din dotarea acestora, pentru cartea electronică de identitate care conţine ca date biometrice atât imaginea facial, cât şi imaginile impresiunilor papilare, până la asigurarea serviciilor publice comunitare de evidenţă a persoanelor cu echipamentele şi produsele software necesare preluării imaginilor impresiunilor papilare.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#M26</w:t>
      </w:r>
    </w:p>
    <w:p w:rsidR="006B2520" w:rsidRPr="006B2520" w:rsidRDefault="006B2520" w:rsidP="006B2520">
      <w:pPr>
        <w:autoSpaceDE w:val="0"/>
        <w:autoSpaceDN w:val="0"/>
        <w:adjustRightInd w:val="0"/>
        <w:rPr>
          <w:sz w:val="22"/>
          <w:lang w:val="ro-RO"/>
        </w:rPr>
      </w:pPr>
      <w:r w:rsidRPr="006B2520">
        <w:rPr>
          <w:i/>
          <w:iCs/>
          <w:sz w:val="22"/>
          <w:lang w:val="ro-RO"/>
        </w:rPr>
        <w:t xml:space="preserve">    (6) *** Abrogat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#M14</w:t>
      </w:r>
    </w:p>
    <w:p w:rsidR="006B2520" w:rsidRPr="006B2520" w:rsidRDefault="006B2520" w:rsidP="006B2520">
      <w:pPr>
        <w:autoSpaceDE w:val="0"/>
        <w:autoSpaceDN w:val="0"/>
        <w:adjustRightInd w:val="0"/>
        <w:rPr>
          <w:sz w:val="22"/>
          <w:lang w:val="ro-RO"/>
        </w:rPr>
      </w:pPr>
      <w:r w:rsidRPr="006B2520">
        <w:rPr>
          <w:i/>
          <w:iCs/>
          <w:sz w:val="22"/>
          <w:lang w:val="ro-RO"/>
        </w:rPr>
        <w:t xml:space="preserve">    (7) Datele pentru cartea de identitate şi datele biometrice pentru cartea electronică de identitate se colectează, pentru cetăţenii români aflaţi în străinătate, de către Ministerul Afacerilor Externe, cu echipamentele utilizate la paşapoartele electronice, aflate în dotarea sa şi a misiunilor diplomatice sau oficiilor consulare."</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lastRenderedPageBreak/>
        <w:t xml:space="preserve">    </w:t>
      </w:r>
      <w:r w:rsidRPr="006B2520">
        <w:rPr>
          <w:b/>
          <w:bCs/>
          <w:i/>
          <w:iCs/>
          <w:sz w:val="22"/>
          <w:lang w:val="ro-RO"/>
        </w:rPr>
        <w:t>*)</w:t>
      </w:r>
      <w:r w:rsidRPr="006B2520">
        <w:rPr>
          <w:i/>
          <w:iCs/>
          <w:sz w:val="22"/>
          <w:lang w:val="ro-RO"/>
        </w:rPr>
        <w:t xml:space="preserve"> Conform </w:t>
      </w:r>
      <w:r w:rsidRPr="006B2520">
        <w:rPr>
          <w:i/>
          <w:iCs/>
          <w:color w:val="008000"/>
          <w:sz w:val="22"/>
          <w:u w:val="single"/>
          <w:lang w:val="ro-RO"/>
        </w:rPr>
        <w:t>art. VII</w:t>
      </w:r>
      <w:r w:rsidRPr="006B2520">
        <w:rPr>
          <w:i/>
          <w:iCs/>
          <w:sz w:val="22"/>
          <w:lang w:val="ro-RO"/>
        </w:rPr>
        <w:t xml:space="preserve"> alin. (1) din Legea nr. 162/2020 (</w:t>
      </w:r>
      <w:r w:rsidRPr="006B2520">
        <w:rPr>
          <w:b/>
          <w:bCs/>
          <w:i/>
          <w:iCs/>
          <w:color w:val="008000"/>
          <w:sz w:val="22"/>
          <w:u w:val="single"/>
          <w:lang w:val="ro-RO"/>
        </w:rPr>
        <w:t>#M23</w:t>
      </w:r>
      <w:r w:rsidRPr="006B2520">
        <w:rPr>
          <w:i/>
          <w:iCs/>
          <w:sz w:val="22"/>
          <w:lang w:val="ro-RO"/>
        </w:rPr>
        <w:t xml:space="preserve">), la data de 7 august 2020 [data intrării în vigoare a </w:t>
      </w:r>
      <w:r w:rsidRPr="006B2520">
        <w:rPr>
          <w:i/>
          <w:iCs/>
          <w:color w:val="008000"/>
          <w:sz w:val="22"/>
          <w:u w:val="single"/>
          <w:lang w:val="ro-RO"/>
        </w:rPr>
        <w:t>Legii nr. 162/2020</w:t>
      </w:r>
      <w:r w:rsidRPr="006B2520">
        <w:rPr>
          <w:i/>
          <w:iCs/>
          <w:sz w:val="22"/>
          <w:lang w:val="ro-RO"/>
        </w:rPr>
        <w:t xml:space="preserve"> (</w:t>
      </w:r>
      <w:r w:rsidRPr="006B2520">
        <w:rPr>
          <w:b/>
          <w:bCs/>
          <w:i/>
          <w:iCs/>
          <w:color w:val="008000"/>
          <w:sz w:val="22"/>
          <w:u w:val="single"/>
          <w:lang w:val="ro-RO"/>
        </w:rPr>
        <w:t>#M23</w:t>
      </w:r>
      <w:r w:rsidRPr="006B2520">
        <w:rPr>
          <w:i/>
          <w:iCs/>
          <w:sz w:val="22"/>
          <w:lang w:val="ro-RO"/>
        </w:rPr>
        <w:t>)], prevederile din cuprinsul actelor normative referitoare la cartea de alegător se abrogă.</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4.</w:t>
      </w:r>
      <w:r w:rsidRPr="006B2520">
        <w:rPr>
          <w:i/>
          <w:iCs/>
          <w:sz w:val="22"/>
          <w:lang w:val="ro-RO"/>
        </w:rPr>
        <w:t xml:space="preserve"> Reproducem mai jos prevederile </w:t>
      </w:r>
      <w:r w:rsidRPr="006B2520">
        <w:rPr>
          <w:i/>
          <w:iCs/>
          <w:color w:val="008000"/>
          <w:sz w:val="22"/>
          <w:u w:val="single"/>
          <w:lang w:val="ro-RO"/>
        </w:rPr>
        <w:t>art. VI</w:t>
      </w:r>
      <w:r w:rsidRPr="006B2520">
        <w:rPr>
          <w:i/>
          <w:iCs/>
          <w:sz w:val="22"/>
          <w:lang w:val="ro-RO"/>
        </w:rPr>
        <w:t xml:space="preserve"> din Legea nr. 175/2013 (</w:t>
      </w:r>
      <w:r w:rsidRPr="006B2520">
        <w:rPr>
          <w:b/>
          <w:bCs/>
          <w:i/>
          <w:iCs/>
          <w:color w:val="008000"/>
          <w:sz w:val="22"/>
          <w:u w:val="single"/>
          <w:lang w:val="ro-RO"/>
        </w:rPr>
        <w:t>#M15</w:t>
      </w:r>
      <w:r w:rsidRPr="006B2520">
        <w:rPr>
          <w:i/>
          <w:iCs/>
          <w:sz w:val="22"/>
          <w:lang w:val="ro-RO"/>
        </w:rPr>
        <w: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#M15</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"ART. VI</w:t>
      </w:r>
    </w:p>
    <w:p w:rsidR="006B2520" w:rsidRPr="006B2520" w:rsidRDefault="006B2520" w:rsidP="006B2520">
      <w:pPr>
        <w:autoSpaceDE w:val="0"/>
        <w:autoSpaceDN w:val="0"/>
        <w:adjustRightInd w:val="0"/>
        <w:rPr>
          <w:sz w:val="22"/>
          <w:lang w:val="ro-RO"/>
        </w:rPr>
      </w:pPr>
      <w:r w:rsidRPr="006B2520">
        <w:rPr>
          <w:i/>
          <w:iCs/>
          <w:sz w:val="22"/>
          <w:lang w:val="ro-RO"/>
        </w:rPr>
        <w:t xml:space="preserve">    Cererile pentru eliberarea documentelor de călătorie depuse la autorităţile competente şi nesoluţionate până la data intrării în vigoare a prezentei legi se soluţionează potrivit dispoziţiilor legale aplicabile la data depunerii cererii."</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5.</w:t>
      </w:r>
      <w:r w:rsidRPr="006B2520">
        <w:rPr>
          <w:i/>
          <w:iCs/>
          <w:sz w:val="22"/>
          <w:lang w:val="ro-RO"/>
        </w:rPr>
        <w:t xml:space="preserve"> Reproducem mai jos prevederile </w:t>
      </w:r>
      <w:r w:rsidRPr="006B2520">
        <w:rPr>
          <w:i/>
          <w:iCs/>
          <w:color w:val="008000"/>
          <w:sz w:val="22"/>
          <w:u w:val="single"/>
          <w:lang w:val="ro-RO"/>
        </w:rPr>
        <w:t>art. III</w:t>
      </w:r>
      <w:r w:rsidRPr="006B2520">
        <w:rPr>
          <w:i/>
          <w:iCs/>
          <w:sz w:val="22"/>
          <w:lang w:val="ro-RO"/>
        </w:rPr>
        <w:t xml:space="preserve"> alin. (1) din Legea nr. 133/2018 (</w:t>
      </w:r>
      <w:r w:rsidRPr="006B2520">
        <w:rPr>
          <w:b/>
          <w:bCs/>
          <w:i/>
          <w:iCs/>
          <w:color w:val="008000"/>
          <w:sz w:val="22"/>
          <w:u w:val="single"/>
          <w:lang w:val="ro-RO"/>
        </w:rPr>
        <w:t>#M21</w:t>
      </w:r>
      <w:r w:rsidRPr="006B2520">
        <w:rPr>
          <w:i/>
          <w:iCs/>
          <w:sz w:val="22"/>
          <w:lang w:val="ro-RO"/>
        </w:rPr>
        <w: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#M21</w:t>
      </w:r>
    </w:p>
    <w:p w:rsidR="006B2520" w:rsidRPr="006B2520" w:rsidRDefault="006B2520" w:rsidP="006B2520">
      <w:pPr>
        <w:autoSpaceDE w:val="0"/>
        <w:autoSpaceDN w:val="0"/>
        <w:adjustRightInd w:val="0"/>
        <w:rPr>
          <w:sz w:val="22"/>
          <w:lang w:val="ro-RO"/>
        </w:rPr>
      </w:pPr>
      <w:r w:rsidRPr="006B2520">
        <w:rPr>
          <w:i/>
          <w:iCs/>
          <w:sz w:val="22"/>
          <w:lang w:val="ro-RO"/>
        </w:rPr>
        <w:t xml:space="preserve">    "(1) Cererile pentru eliberarea documentelor de călătorie depuse la autorităţile competente şi nesoluţionate până la data intrării în vigoare a prezentei legi se soluţionează potrivit dispoziţiilor legale aplicabile la data depunerii cererii."</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#CIN</w:t>
      </w:r>
    </w:p>
    <w:p w:rsidR="006B2520" w:rsidRPr="006B2520" w:rsidRDefault="006B2520" w:rsidP="006B2520">
      <w:pPr>
        <w:autoSpaceDE w:val="0"/>
        <w:autoSpaceDN w:val="0"/>
        <w:adjustRightInd w:val="0"/>
        <w:rPr>
          <w:sz w:val="22"/>
          <w:lang w:val="ro-RO"/>
        </w:rPr>
      </w:pPr>
      <w:r w:rsidRPr="006B2520">
        <w:rPr>
          <w:i/>
          <w:iCs/>
          <w:sz w:val="22"/>
          <w:lang w:val="ro-RO"/>
        </w:rPr>
        <w:t xml:space="preserve">    </w:t>
      </w:r>
      <w:r w:rsidRPr="006B2520">
        <w:rPr>
          <w:b/>
          <w:bCs/>
          <w:i/>
          <w:iCs/>
          <w:sz w:val="22"/>
          <w:lang w:val="ro-RO"/>
        </w:rPr>
        <w:t>6.</w:t>
      </w:r>
      <w:r w:rsidRPr="006B2520">
        <w:rPr>
          <w:i/>
          <w:iCs/>
          <w:sz w:val="22"/>
          <w:lang w:val="ro-RO"/>
        </w:rPr>
        <w:t xml:space="preserve"> Reproducem mai jos prevederile </w:t>
      </w:r>
      <w:r w:rsidRPr="006B2520">
        <w:rPr>
          <w:i/>
          <w:iCs/>
          <w:color w:val="008000"/>
          <w:sz w:val="22"/>
          <w:u w:val="single"/>
          <w:lang w:val="ro-RO"/>
        </w:rPr>
        <w:t>art. III</w:t>
      </w:r>
      <w:r w:rsidRPr="006B2520">
        <w:rPr>
          <w:i/>
          <w:iCs/>
          <w:sz w:val="22"/>
          <w:lang w:val="ro-RO"/>
        </w:rPr>
        <w:t xml:space="preserve"> din Ordonanţa de urgenţă a Guvernului nr. 152/2020 (</w:t>
      </w:r>
      <w:r w:rsidRPr="006B2520">
        <w:rPr>
          <w:b/>
          <w:bCs/>
          <w:i/>
          <w:iCs/>
          <w:color w:val="008000"/>
          <w:sz w:val="22"/>
          <w:u w:val="single"/>
          <w:lang w:val="ro-RO"/>
        </w:rPr>
        <w:t>#M24</w:t>
      </w:r>
      <w:r w:rsidRPr="006B2520">
        <w:rPr>
          <w:i/>
          <w:iCs/>
          <w:sz w:val="22"/>
          <w:lang w:val="ro-RO"/>
        </w:rPr>
        <w:t>).</w:t>
      </w: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#M24</w:t>
      </w:r>
    </w:p>
    <w:p w:rsidR="006B2520" w:rsidRPr="006B2520" w:rsidRDefault="006B2520" w:rsidP="006B2520">
      <w:pPr>
        <w:autoSpaceDE w:val="0"/>
        <w:autoSpaceDN w:val="0"/>
        <w:adjustRightInd w:val="0"/>
        <w:rPr>
          <w:i/>
          <w:iCs/>
          <w:sz w:val="22"/>
          <w:lang w:val="ro-RO"/>
        </w:rPr>
      </w:pPr>
      <w:r w:rsidRPr="006B2520">
        <w:rPr>
          <w:i/>
          <w:iCs/>
          <w:sz w:val="22"/>
          <w:lang w:val="ro-RO"/>
        </w:rPr>
        <w:t xml:space="preserve">    "ART. III</w:t>
      </w:r>
    </w:p>
    <w:p w:rsidR="006B2520" w:rsidRPr="006B2520" w:rsidRDefault="006B2520" w:rsidP="006B2520">
      <w:pPr>
        <w:autoSpaceDE w:val="0"/>
        <w:autoSpaceDN w:val="0"/>
        <w:adjustRightInd w:val="0"/>
        <w:rPr>
          <w:sz w:val="22"/>
          <w:lang w:val="ro-RO"/>
        </w:rPr>
      </w:pPr>
      <w:r w:rsidRPr="006B2520">
        <w:rPr>
          <w:i/>
          <w:iCs/>
          <w:sz w:val="22"/>
          <w:lang w:val="ro-RO"/>
        </w:rPr>
        <w:t xml:space="preserve">    Situaţiile în care contravaloarea paşapoartelor simple electronice/simple temporare a fost achitată până la data intrării în vigoare a prezentului act normativ rămân supuse prevederilor normative incidente la data efectuării plăţii, inclusiv în ceea ce priveşte procedura de restituire a contravalorii paşapoartelor."</w:t>
      </w:r>
    </w:p>
    <w:p w:rsidR="006B2520" w:rsidRPr="006B2520" w:rsidRDefault="006B2520" w:rsidP="006B2520">
      <w:pPr>
        <w:autoSpaceDE w:val="0"/>
        <w:autoSpaceDN w:val="0"/>
        <w:adjustRightInd w:val="0"/>
        <w:rPr>
          <w:sz w:val="22"/>
          <w:lang w:val="ro-RO"/>
        </w:rPr>
      </w:pPr>
    </w:p>
    <w:p w:rsidR="006B2520" w:rsidRPr="006B2520" w:rsidRDefault="006B2520" w:rsidP="006B2520">
      <w:pPr>
        <w:autoSpaceDE w:val="0"/>
        <w:autoSpaceDN w:val="0"/>
        <w:adjustRightInd w:val="0"/>
        <w:rPr>
          <w:sz w:val="22"/>
          <w:lang w:val="ro-RO"/>
        </w:rPr>
      </w:pPr>
      <w:r w:rsidRPr="006B2520">
        <w:rPr>
          <w:b/>
          <w:bCs/>
          <w:color w:val="008000"/>
          <w:sz w:val="22"/>
          <w:u w:val="single"/>
          <w:lang w:val="ro-RO"/>
        </w:rPr>
        <w:t>#B</w:t>
      </w:r>
    </w:p>
    <w:p w:rsidR="00984C25" w:rsidRPr="006B2520" w:rsidRDefault="006B2520" w:rsidP="006B2520">
      <w:pPr>
        <w:rPr>
          <w:sz w:val="20"/>
          <w:lang w:val="ro-RO"/>
        </w:rPr>
      </w:pPr>
      <w:r w:rsidRPr="006B2520">
        <w:rPr>
          <w:sz w:val="22"/>
          <w:lang w:val="ro-RO"/>
        </w:rPr>
        <w:t xml:space="preserve">                              ---------------</w:t>
      </w:r>
    </w:p>
    <w:sectPr w:rsidR="00984C25" w:rsidRPr="006B2520" w:rsidSect="00EB7D4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177" w:rsidRDefault="00D44177" w:rsidP="00C9391C">
      <w:r>
        <w:separator/>
      </w:r>
    </w:p>
  </w:endnote>
  <w:endnote w:type="continuationSeparator" w:id="0">
    <w:p w:rsidR="00D44177" w:rsidRDefault="00D44177" w:rsidP="00C9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91C" w:rsidRPr="00C7433A" w:rsidRDefault="009A2B0D" w:rsidP="00C9391C">
    <w:pPr>
      <w:pStyle w:val="Footer"/>
      <w:jc w:val="center"/>
      <w:rPr>
        <w:sz w:val="22"/>
      </w:rPr>
    </w:pPr>
    <w:r w:rsidRPr="00C7433A">
      <w:rPr>
        <w:sz w:val="22"/>
      </w:rPr>
      <w:fldChar w:fldCharType="begin"/>
    </w:r>
    <w:r w:rsidRPr="00C7433A">
      <w:rPr>
        <w:sz w:val="22"/>
      </w:rPr>
      <w:instrText xml:space="preserve"> PAGE  \* Arabic  \* MERGEFORMAT </w:instrText>
    </w:r>
    <w:r w:rsidRPr="00C7433A">
      <w:rPr>
        <w:sz w:val="22"/>
      </w:rPr>
      <w:fldChar w:fldCharType="separate"/>
    </w:r>
    <w:r w:rsidR="00C7433A">
      <w:rPr>
        <w:noProof/>
        <w:sz w:val="22"/>
      </w:rPr>
      <w:t>1</w:t>
    </w:r>
    <w:r w:rsidRPr="00C7433A">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177" w:rsidRDefault="00D44177" w:rsidP="00C9391C">
      <w:r>
        <w:separator/>
      </w:r>
    </w:p>
  </w:footnote>
  <w:footnote w:type="continuationSeparator" w:id="0">
    <w:p w:rsidR="00D44177" w:rsidRDefault="00D44177" w:rsidP="00C939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B7D46"/>
    <w:rsid w:val="000A713A"/>
    <w:rsid w:val="002C68DB"/>
    <w:rsid w:val="004221DD"/>
    <w:rsid w:val="00477561"/>
    <w:rsid w:val="00496F3C"/>
    <w:rsid w:val="0065549E"/>
    <w:rsid w:val="006B2520"/>
    <w:rsid w:val="007F5550"/>
    <w:rsid w:val="00984C25"/>
    <w:rsid w:val="009906C3"/>
    <w:rsid w:val="009A2B0D"/>
    <w:rsid w:val="00C7433A"/>
    <w:rsid w:val="00C9391C"/>
    <w:rsid w:val="00D44177"/>
    <w:rsid w:val="00E27F51"/>
    <w:rsid w:val="00EB7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156A3-2DA9-4B07-803C-2750548A3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391C"/>
    <w:pPr>
      <w:tabs>
        <w:tab w:val="center" w:pos="4680"/>
        <w:tab w:val="right" w:pos="9360"/>
      </w:tabs>
    </w:pPr>
  </w:style>
  <w:style w:type="character" w:customStyle="1" w:styleId="HeaderChar">
    <w:name w:val="Header Char"/>
    <w:basedOn w:val="DefaultParagraphFont"/>
    <w:link w:val="Header"/>
    <w:uiPriority w:val="99"/>
    <w:rsid w:val="00C9391C"/>
  </w:style>
  <w:style w:type="paragraph" w:styleId="Footer">
    <w:name w:val="footer"/>
    <w:basedOn w:val="Normal"/>
    <w:link w:val="FooterChar"/>
    <w:uiPriority w:val="99"/>
    <w:unhideWhenUsed/>
    <w:rsid w:val="00C9391C"/>
    <w:pPr>
      <w:tabs>
        <w:tab w:val="center" w:pos="4680"/>
        <w:tab w:val="right" w:pos="9360"/>
      </w:tabs>
    </w:pPr>
  </w:style>
  <w:style w:type="character" w:customStyle="1" w:styleId="FooterChar">
    <w:name w:val="Footer Char"/>
    <w:basedOn w:val="DefaultParagraphFont"/>
    <w:link w:val="Footer"/>
    <w:uiPriority w:val="99"/>
    <w:rsid w:val="00C93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24</Pages>
  <Words>13091</Words>
  <Characters>74619</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4</cp:revision>
  <dcterms:created xsi:type="dcterms:W3CDTF">2019-12-05T09:59:00Z</dcterms:created>
  <dcterms:modified xsi:type="dcterms:W3CDTF">2023-08-10T12:39:00Z</dcterms:modified>
</cp:coreProperties>
</file>