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C63" w:rsidRPr="00733C63" w:rsidRDefault="00733C63" w:rsidP="00733C63">
      <w:pPr>
        <w:autoSpaceDE w:val="0"/>
        <w:autoSpaceDN w:val="0"/>
        <w:adjustRightInd w:val="0"/>
        <w:spacing w:after="0" w:line="240" w:lineRule="auto"/>
        <w:rPr>
          <w:rFonts w:cs="Times New Roman"/>
          <w:szCs w:val="28"/>
          <w:lang w:val="ro-RO"/>
        </w:rPr>
      </w:pPr>
      <w:bookmarkStart w:id="0" w:name="_GoBack"/>
      <w:bookmarkEnd w:id="0"/>
      <w:r w:rsidRPr="00733C63">
        <w:rPr>
          <w:rFonts w:cs="Times New Roman"/>
          <w:szCs w:val="28"/>
          <w:lang w:val="ro-RO"/>
        </w:rPr>
        <w:t xml:space="preserve">          LEGE   Nr. 277/2010 din 24 decembrie 2010    *** Republicată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privind alocaţia pentru susţinerea familiei</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Text în vigoare începând cu data de 16 martie 2023</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REALIZATOR: COMPANIA DE INFORMATICĂ NEAMŢ</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Text actualizat prin produsul informatic legislativ LEX EXPERT în baza actelor normative modificatoare, publicate în Monitorul Oficial al României, Partea I, până la 16 martie 2023.</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Formă la zi recentă</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i/>
          <w:iCs/>
          <w:szCs w:val="28"/>
          <w:lang w:val="ro-RO"/>
        </w:rPr>
        <w:t xml:space="preserve">    Act de bază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b/>
          <w:bCs/>
          <w:color w:val="008000"/>
          <w:szCs w:val="28"/>
          <w:u w:val="single"/>
          <w:lang w:val="ro-RO"/>
        </w:rPr>
        <w:t>#B</w:t>
      </w:r>
      <w:r w:rsidRPr="00733C63">
        <w:rPr>
          <w:rFonts w:cs="Times New Roman"/>
          <w:szCs w:val="28"/>
          <w:lang w:val="ro-RO"/>
        </w:rPr>
        <w:t xml:space="preserve">: </w:t>
      </w:r>
      <w:r w:rsidRPr="00733C63">
        <w:rPr>
          <w:rFonts w:cs="Times New Roman"/>
          <w:i/>
          <w:iCs/>
          <w:szCs w:val="28"/>
          <w:lang w:val="ro-RO"/>
        </w:rPr>
        <w:t>Legea nr. 277/2010, republicată în Monitorul Oficial al României, Partea I, nr. 785 din 22 noiembrie 2012</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i/>
          <w:iCs/>
          <w:szCs w:val="28"/>
          <w:lang w:val="ro-RO"/>
        </w:rPr>
        <w:t xml:space="preserve">    Acte modificatoare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#M28</w:t>
      </w:r>
      <w:r w:rsidRPr="00733C63">
        <w:rPr>
          <w:rFonts w:cs="Times New Roman"/>
          <w:szCs w:val="28"/>
          <w:lang w:val="ro-RO"/>
        </w:rPr>
        <w:t xml:space="preserve">: </w:t>
      </w:r>
      <w:r w:rsidRPr="00733C63">
        <w:rPr>
          <w:rFonts w:cs="Times New Roman"/>
          <w:i/>
          <w:iCs/>
          <w:szCs w:val="28"/>
          <w:lang w:val="ro-RO"/>
        </w:rPr>
        <w:t>Ordonanţa de urgenţă a Guvernului nr. 12/2023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#M27</w:t>
      </w:r>
      <w:r w:rsidRPr="00733C63">
        <w:rPr>
          <w:rFonts w:cs="Times New Roman"/>
          <w:szCs w:val="28"/>
          <w:lang w:val="ro-RO"/>
        </w:rPr>
        <w:t xml:space="preserve">: </w:t>
      </w:r>
      <w:r w:rsidRPr="00733C63">
        <w:rPr>
          <w:rFonts w:cs="Times New Roman"/>
          <w:i/>
          <w:iCs/>
          <w:szCs w:val="28"/>
          <w:lang w:val="ro-RO"/>
        </w:rPr>
        <w:t>Legea nr. 56/2023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#M26</w:t>
      </w:r>
      <w:r w:rsidRPr="00733C63">
        <w:rPr>
          <w:rFonts w:cs="Times New Roman"/>
          <w:szCs w:val="28"/>
          <w:lang w:val="ro-RO"/>
        </w:rPr>
        <w:t xml:space="preserve">: </w:t>
      </w:r>
      <w:r w:rsidRPr="00733C63">
        <w:rPr>
          <w:rFonts w:cs="Times New Roman"/>
          <w:i/>
          <w:iCs/>
          <w:szCs w:val="28"/>
          <w:lang w:val="ro-RO"/>
        </w:rPr>
        <w:t>Ordonanţa de urgenţă a Guvernului nr. 168/2022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#M25</w:t>
      </w:r>
      <w:r w:rsidRPr="00733C63">
        <w:rPr>
          <w:rFonts w:cs="Times New Roman"/>
          <w:szCs w:val="28"/>
          <w:lang w:val="ro-RO"/>
        </w:rPr>
        <w:t xml:space="preserve">: </w:t>
      </w:r>
      <w:r w:rsidRPr="00733C63">
        <w:rPr>
          <w:rFonts w:cs="Times New Roman"/>
          <w:i/>
          <w:iCs/>
          <w:szCs w:val="28"/>
          <w:lang w:val="ro-RO"/>
        </w:rPr>
        <w:t>Ordonanţa de urgenţă a Guvernului nr. 166/2022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#M24</w:t>
      </w:r>
      <w:r w:rsidRPr="00733C63">
        <w:rPr>
          <w:rFonts w:cs="Times New Roman"/>
          <w:szCs w:val="28"/>
          <w:lang w:val="ro-RO"/>
        </w:rPr>
        <w:t xml:space="preserve">: </w:t>
      </w:r>
      <w:r w:rsidRPr="00733C63">
        <w:rPr>
          <w:rFonts w:cs="Times New Roman"/>
          <w:i/>
          <w:iCs/>
          <w:szCs w:val="28"/>
          <w:lang w:val="ro-RO"/>
        </w:rPr>
        <w:t>Ordonanţa de urgenţă a Guvernului nr. 114/2022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#M23</w:t>
      </w:r>
      <w:r w:rsidRPr="00733C63">
        <w:rPr>
          <w:rFonts w:cs="Times New Roman"/>
          <w:szCs w:val="28"/>
          <w:lang w:val="ro-RO"/>
        </w:rPr>
        <w:t xml:space="preserve">: </w:t>
      </w:r>
      <w:r w:rsidRPr="00733C63">
        <w:rPr>
          <w:rFonts w:cs="Times New Roman"/>
          <w:i/>
          <w:iCs/>
          <w:szCs w:val="28"/>
          <w:lang w:val="ro-RO"/>
        </w:rPr>
        <w:t>Ordonanţa de urgenţă a Guvernului nr. 74/2022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#M22</w:t>
      </w:r>
      <w:r w:rsidRPr="00733C63">
        <w:rPr>
          <w:rFonts w:cs="Times New Roman"/>
          <w:szCs w:val="28"/>
          <w:lang w:val="ro-RO"/>
        </w:rPr>
        <w:t xml:space="preserve">: </w:t>
      </w:r>
      <w:r w:rsidRPr="00733C63">
        <w:rPr>
          <w:rFonts w:cs="Times New Roman"/>
          <w:i/>
          <w:iCs/>
          <w:szCs w:val="28"/>
          <w:lang w:val="ro-RO"/>
        </w:rPr>
        <w:t>Ordonanţa de urgenţă a Guvernului nr. 63/2022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#M21</w:t>
      </w:r>
      <w:r w:rsidRPr="00733C63">
        <w:rPr>
          <w:rFonts w:cs="Times New Roman"/>
          <w:szCs w:val="28"/>
          <w:lang w:val="ro-RO"/>
        </w:rPr>
        <w:t xml:space="preserve">: </w:t>
      </w:r>
      <w:r w:rsidRPr="00733C63">
        <w:rPr>
          <w:rFonts w:cs="Times New Roman"/>
          <w:i/>
          <w:iCs/>
          <w:szCs w:val="28"/>
          <w:lang w:val="ro-RO"/>
        </w:rPr>
        <w:t>Ordonanţa de urgenţă a Guvernului nr. 132/2021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#M20</w:t>
      </w:r>
      <w:r w:rsidRPr="00733C63">
        <w:rPr>
          <w:rFonts w:cs="Times New Roman"/>
          <w:szCs w:val="28"/>
          <w:lang w:val="ro-RO"/>
        </w:rPr>
        <w:t xml:space="preserve">: </w:t>
      </w:r>
      <w:r w:rsidRPr="00733C63">
        <w:rPr>
          <w:rFonts w:cs="Times New Roman"/>
          <w:i/>
          <w:iCs/>
          <w:szCs w:val="28"/>
          <w:lang w:val="ro-RO"/>
        </w:rPr>
        <w:t>Ordonanţa de urgenţă a Guvernului nr. 130/2021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#M19</w:t>
      </w:r>
      <w:r w:rsidRPr="00733C63">
        <w:rPr>
          <w:rFonts w:cs="Times New Roman"/>
          <w:szCs w:val="28"/>
          <w:lang w:val="ro-RO"/>
        </w:rPr>
        <w:t xml:space="preserve">: </w:t>
      </w:r>
      <w:r w:rsidRPr="00733C63">
        <w:rPr>
          <w:rFonts w:cs="Times New Roman"/>
          <w:i/>
          <w:iCs/>
          <w:szCs w:val="28"/>
          <w:lang w:val="ro-RO"/>
        </w:rPr>
        <w:t>Legea nr. 226/2021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#M18</w:t>
      </w:r>
      <w:r w:rsidRPr="00733C63">
        <w:rPr>
          <w:rFonts w:cs="Times New Roman"/>
          <w:szCs w:val="28"/>
          <w:lang w:val="ro-RO"/>
        </w:rPr>
        <w:t xml:space="preserve">: </w:t>
      </w:r>
      <w:r w:rsidRPr="00733C63">
        <w:rPr>
          <w:rFonts w:cs="Times New Roman"/>
          <w:i/>
          <w:iCs/>
          <w:szCs w:val="28"/>
          <w:lang w:val="ro-RO"/>
        </w:rPr>
        <w:t>Ordonanţa de urgenţă a Guvernului nr. 226/2020</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#M17</w:t>
      </w:r>
      <w:r w:rsidRPr="00733C63">
        <w:rPr>
          <w:rFonts w:cs="Times New Roman"/>
          <w:szCs w:val="28"/>
          <w:lang w:val="ro-RO"/>
        </w:rPr>
        <w:t xml:space="preserve">: </w:t>
      </w:r>
      <w:r w:rsidRPr="00733C63">
        <w:rPr>
          <w:rFonts w:cs="Times New Roman"/>
          <w:i/>
          <w:iCs/>
          <w:szCs w:val="28"/>
          <w:lang w:val="ro-RO"/>
        </w:rPr>
        <w:t>Legea nr. 55/2020</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#M16</w:t>
      </w:r>
      <w:r w:rsidRPr="00733C63">
        <w:rPr>
          <w:rFonts w:cs="Times New Roman"/>
          <w:szCs w:val="28"/>
          <w:lang w:val="ro-RO"/>
        </w:rPr>
        <w:t xml:space="preserve">: </w:t>
      </w:r>
      <w:r w:rsidRPr="00733C63">
        <w:rPr>
          <w:rFonts w:cs="Times New Roman"/>
          <w:i/>
          <w:iCs/>
          <w:szCs w:val="28"/>
          <w:lang w:val="ro-RO"/>
        </w:rPr>
        <w:t>Ordonanţa de urgenţă a Guvernului nr. 70/2020</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#M15</w:t>
      </w:r>
      <w:r w:rsidRPr="00733C63">
        <w:rPr>
          <w:rFonts w:cs="Times New Roman"/>
          <w:szCs w:val="28"/>
          <w:lang w:val="ro-RO"/>
        </w:rPr>
        <w:t xml:space="preserve">: </w:t>
      </w:r>
      <w:r w:rsidRPr="00733C63">
        <w:rPr>
          <w:rFonts w:cs="Times New Roman"/>
          <w:i/>
          <w:iCs/>
          <w:szCs w:val="28"/>
          <w:lang w:val="ro-RO"/>
        </w:rPr>
        <w:t>Ordonanţa de urgenţă a Guvernului nr. 32/2020*</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#M14</w:t>
      </w:r>
      <w:r w:rsidRPr="00733C63">
        <w:rPr>
          <w:rFonts w:cs="Times New Roman"/>
          <w:szCs w:val="28"/>
          <w:lang w:val="ro-RO"/>
        </w:rPr>
        <w:t xml:space="preserve">: </w:t>
      </w:r>
      <w:r w:rsidRPr="00733C63">
        <w:rPr>
          <w:rFonts w:cs="Times New Roman"/>
          <w:i/>
          <w:iCs/>
          <w:szCs w:val="28"/>
          <w:lang w:val="ro-RO"/>
        </w:rPr>
        <w:t>Ordonanţa de urgenţă a Guvernului nr. 30/2020</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#M13</w:t>
      </w:r>
      <w:r w:rsidRPr="00733C63">
        <w:rPr>
          <w:rFonts w:cs="Times New Roman"/>
          <w:szCs w:val="28"/>
          <w:lang w:val="ro-RO"/>
        </w:rPr>
        <w:t xml:space="preserve">: </w:t>
      </w:r>
      <w:r w:rsidRPr="00733C63">
        <w:rPr>
          <w:rFonts w:cs="Times New Roman"/>
          <w:i/>
          <w:iCs/>
          <w:szCs w:val="28"/>
          <w:lang w:val="ro-RO"/>
        </w:rPr>
        <w:t>Ordonanţa de urgenţă a Guvernului nr. 96/2018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#M12</w:t>
      </w:r>
      <w:r w:rsidRPr="00733C63">
        <w:rPr>
          <w:rFonts w:cs="Times New Roman"/>
          <w:szCs w:val="28"/>
          <w:lang w:val="ro-RO"/>
        </w:rPr>
        <w:t xml:space="preserve">: </w:t>
      </w:r>
      <w:r w:rsidRPr="00733C63">
        <w:rPr>
          <w:rFonts w:cs="Times New Roman"/>
          <w:i/>
          <w:iCs/>
          <w:szCs w:val="28"/>
          <w:lang w:val="ro-RO"/>
        </w:rPr>
        <w:t>Legea nr. 203/2018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#M11</w:t>
      </w:r>
      <w:r w:rsidRPr="00733C63">
        <w:rPr>
          <w:rFonts w:cs="Times New Roman"/>
          <w:szCs w:val="28"/>
          <w:lang w:val="ro-RO"/>
        </w:rPr>
        <w:t xml:space="preserve">: </w:t>
      </w:r>
      <w:r w:rsidRPr="00733C63">
        <w:rPr>
          <w:rFonts w:cs="Times New Roman"/>
          <w:i/>
          <w:iCs/>
          <w:szCs w:val="28"/>
          <w:lang w:val="ro-RO"/>
        </w:rPr>
        <w:t>Ordonanţa de urgenţă a Guvernului nr. 82/2017</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#M10</w:t>
      </w:r>
      <w:r w:rsidRPr="00733C63">
        <w:rPr>
          <w:rFonts w:cs="Times New Roman"/>
          <w:szCs w:val="28"/>
          <w:lang w:val="ro-RO"/>
        </w:rPr>
        <w:t xml:space="preserve">: </w:t>
      </w:r>
      <w:r w:rsidRPr="00733C63">
        <w:rPr>
          <w:rFonts w:cs="Times New Roman"/>
          <w:i/>
          <w:iCs/>
          <w:szCs w:val="28"/>
          <w:lang w:val="ro-RO"/>
        </w:rPr>
        <w:t>Ordonanţa de urgenţă a Guvernului nr. 4/2017</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r w:rsidRPr="00733C63">
        <w:rPr>
          <w:rFonts w:cs="Times New Roman"/>
          <w:szCs w:val="28"/>
          <w:lang w:val="ro-RO"/>
        </w:rPr>
        <w:t xml:space="preserve">: </w:t>
      </w:r>
      <w:r w:rsidRPr="00733C63">
        <w:rPr>
          <w:rFonts w:cs="Times New Roman"/>
          <w:i/>
          <w:iCs/>
          <w:szCs w:val="28"/>
          <w:lang w:val="ro-RO"/>
        </w:rPr>
        <w:t>Ordonanţa de urgenţă a Guvernului nr. 93/2016</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#M8</w:t>
      </w:r>
      <w:r w:rsidRPr="00733C63">
        <w:rPr>
          <w:rFonts w:cs="Times New Roman"/>
          <w:szCs w:val="28"/>
          <w:lang w:val="ro-RO"/>
        </w:rPr>
        <w:t xml:space="preserve">: </w:t>
      </w:r>
      <w:r w:rsidRPr="00733C63">
        <w:rPr>
          <w:rFonts w:cs="Times New Roman"/>
          <w:i/>
          <w:iCs/>
          <w:szCs w:val="28"/>
          <w:lang w:val="ro-RO"/>
        </w:rPr>
        <w:t>Ordonanţa de urgenţă a Guvernului nr. 82/2016</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#M7</w:t>
      </w:r>
      <w:r w:rsidRPr="00733C63">
        <w:rPr>
          <w:rFonts w:cs="Times New Roman"/>
          <w:szCs w:val="28"/>
          <w:lang w:val="ro-RO"/>
        </w:rPr>
        <w:t xml:space="preserve">: </w:t>
      </w:r>
      <w:r w:rsidRPr="00733C63">
        <w:rPr>
          <w:rFonts w:cs="Times New Roman"/>
          <w:i/>
          <w:iCs/>
          <w:szCs w:val="28"/>
          <w:lang w:val="ro-RO"/>
        </w:rPr>
        <w:t>Legea nr. 196/2016</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#M6</w:t>
      </w:r>
      <w:r w:rsidRPr="00733C63">
        <w:rPr>
          <w:rFonts w:cs="Times New Roman"/>
          <w:szCs w:val="28"/>
          <w:lang w:val="ro-RO"/>
        </w:rPr>
        <w:t xml:space="preserve">: </w:t>
      </w:r>
      <w:r w:rsidRPr="00733C63">
        <w:rPr>
          <w:rFonts w:cs="Times New Roman"/>
          <w:i/>
          <w:iCs/>
          <w:szCs w:val="28"/>
          <w:lang w:val="ro-RO"/>
        </w:rPr>
        <w:t>Ordonanţa de urgenţă a Guvernului nr. 26/2016</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#M5</w:t>
      </w:r>
      <w:r w:rsidRPr="00733C63">
        <w:rPr>
          <w:rFonts w:cs="Times New Roman"/>
          <w:szCs w:val="28"/>
          <w:lang w:val="ro-RO"/>
        </w:rPr>
        <w:t xml:space="preserve">: </w:t>
      </w:r>
      <w:r w:rsidRPr="00733C63">
        <w:rPr>
          <w:rFonts w:cs="Times New Roman"/>
          <w:i/>
          <w:iCs/>
          <w:szCs w:val="28"/>
          <w:lang w:val="ro-RO"/>
        </w:rPr>
        <w:t>Ordonanţa de urgenţă a Guvernului nr. 41/2015**</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#M4</w:t>
      </w:r>
      <w:r w:rsidRPr="00733C63">
        <w:rPr>
          <w:rFonts w:cs="Times New Roman"/>
          <w:szCs w:val="28"/>
          <w:lang w:val="ro-RO"/>
        </w:rPr>
        <w:t xml:space="preserve">: </w:t>
      </w:r>
      <w:r w:rsidRPr="00733C63">
        <w:rPr>
          <w:rFonts w:cs="Times New Roman"/>
          <w:i/>
          <w:iCs/>
          <w:szCs w:val="28"/>
          <w:lang w:val="ro-RO"/>
        </w:rPr>
        <w:t>Ordonanţa de urgenţă a Guvernului nr. 65/2014</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#M3</w:t>
      </w:r>
      <w:r w:rsidRPr="00733C63">
        <w:rPr>
          <w:rFonts w:cs="Times New Roman"/>
          <w:szCs w:val="28"/>
          <w:lang w:val="ro-RO"/>
        </w:rPr>
        <w:t xml:space="preserve">: </w:t>
      </w:r>
      <w:r w:rsidRPr="00733C63">
        <w:rPr>
          <w:rFonts w:cs="Times New Roman"/>
          <w:i/>
          <w:iCs/>
          <w:szCs w:val="28"/>
          <w:lang w:val="ro-RO"/>
        </w:rPr>
        <w:t>Ordonanţa de urgenţă a Guvernului nr. 44/2014</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w:t>
      </w:r>
      <w:r w:rsidRPr="00733C63">
        <w:rPr>
          <w:rFonts w:cs="Times New Roman"/>
          <w:szCs w:val="28"/>
          <w:lang w:val="ro-RO"/>
        </w:rPr>
        <w:t xml:space="preserve">: </w:t>
      </w:r>
      <w:r w:rsidRPr="00733C63">
        <w:rPr>
          <w:rFonts w:cs="Times New Roman"/>
          <w:i/>
          <w:iCs/>
          <w:szCs w:val="28"/>
          <w:lang w:val="ro-RO"/>
        </w:rPr>
        <w:t>Ordonanţa Guvernului nr. 27/2013</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b/>
          <w:bCs/>
          <w:color w:val="008000"/>
          <w:szCs w:val="28"/>
          <w:u w:val="single"/>
          <w:lang w:val="ro-RO"/>
        </w:rPr>
        <w:t>#M1</w:t>
      </w:r>
      <w:r w:rsidRPr="00733C63">
        <w:rPr>
          <w:rFonts w:cs="Times New Roman"/>
          <w:szCs w:val="28"/>
          <w:lang w:val="ro-RO"/>
        </w:rPr>
        <w:t xml:space="preserve">: </w:t>
      </w:r>
      <w:r w:rsidRPr="00733C63">
        <w:rPr>
          <w:rFonts w:cs="Times New Roman"/>
          <w:i/>
          <w:iCs/>
          <w:szCs w:val="28"/>
          <w:lang w:val="ro-RO"/>
        </w:rPr>
        <w:t>Ordonanţa de urgenţă a Guvernului nr. 42/2013</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În lista de mai sus, actele normative marcate cu asterisc (*) sunt modificate, abrogate, respinse sau şi-au încetat aplicabilitatea şi modificările efectuate prin aceste acte normative asupra </w:t>
      </w:r>
      <w:r w:rsidRPr="00733C63">
        <w:rPr>
          <w:rFonts w:cs="Times New Roman"/>
          <w:i/>
          <w:iCs/>
          <w:color w:val="008000"/>
          <w:szCs w:val="28"/>
          <w:u w:val="single"/>
          <w:lang w:val="ro-RO"/>
        </w:rPr>
        <w:t>Legii nr. 277/2010</w:t>
      </w:r>
      <w:r w:rsidRPr="00733C63">
        <w:rPr>
          <w:rFonts w:cs="Times New Roman"/>
          <w:i/>
          <w:iCs/>
          <w:szCs w:val="28"/>
          <w:lang w:val="ro-RO"/>
        </w:rPr>
        <w:t>, republicată, nu mai sunt de actualitate.</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Actele normative marcate cu două asteriscuri (**) se referă la derogări de la </w:t>
      </w:r>
      <w:r w:rsidRPr="00733C63">
        <w:rPr>
          <w:rFonts w:cs="Times New Roman"/>
          <w:i/>
          <w:iCs/>
          <w:color w:val="008000"/>
          <w:szCs w:val="28"/>
          <w:u w:val="single"/>
          <w:lang w:val="ro-RO"/>
        </w:rPr>
        <w:t>Legea nr. 277/2010</w:t>
      </w:r>
      <w:r w:rsidRPr="00733C63">
        <w:rPr>
          <w:rFonts w:cs="Times New Roman"/>
          <w:i/>
          <w:iCs/>
          <w:szCs w:val="28"/>
          <w:lang w:val="ro-RO"/>
        </w:rPr>
        <w:t>, republicată, sau conţin modificări/abrogări efectuate asupra acestor derogări.</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733C63">
        <w:rPr>
          <w:rFonts w:cs="Times New Roman"/>
          <w:b/>
          <w:bCs/>
          <w:i/>
          <w:iCs/>
          <w:color w:val="008000"/>
          <w:szCs w:val="28"/>
          <w:u w:val="single"/>
          <w:lang w:val="ro-RO"/>
        </w:rPr>
        <w:t>#M1</w:t>
      </w:r>
      <w:r w:rsidRPr="00733C63">
        <w:rPr>
          <w:rFonts w:cs="Times New Roman"/>
          <w:i/>
          <w:iCs/>
          <w:szCs w:val="28"/>
          <w:lang w:val="ro-RO"/>
        </w:rPr>
        <w:t xml:space="preserve">, </w:t>
      </w:r>
      <w:r w:rsidRPr="00733C63">
        <w:rPr>
          <w:rFonts w:cs="Times New Roman"/>
          <w:b/>
          <w:bCs/>
          <w:i/>
          <w:iCs/>
          <w:color w:val="008000"/>
          <w:szCs w:val="28"/>
          <w:u w:val="single"/>
          <w:lang w:val="ro-RO"/>
        </w:rPr>
        <w:t>#M2</w:t>
      </w:r>
      <w:r w:rsidRPr="00733C63">
        <w:rPr>
          <w:rFonts w:cs="Times New Roman"/>
          <w:i/>
          <w:iCs/>
          <w:szCs w:val="28"/>
          <w:lang w:val="ro-RO"/>
        </w:rPr>
        <w:t xml:space="preserve"> etc.</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lastRenderedPageBreak/>
        <w:t xml:space="preserve">    </w:t>
      </w:r>
      <w:r w:rsidRPr="00733C63">
        <w:rPr>
          <w:rFonts w:cs="Times New Roman"/>
          <w:b/>
          <w:bCs/>
          <w:i/>
          <w:iCs/>
          <w:szCs w:val="28"/>
          <w:lang w:val="ro-RO"/>
        </w:rPr>
        <w:t>NOTE: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1.1.</w:t>
      </w:r>
      <w:r w:rsidRPr="00733C63">
        <w:rPr>
          <w:rFonts w:cs="Times New Roman"/>
          <w:i/>
          <w:iCs/>
          <w:szCs w:val="28"/>
          <w:lang w:val="ro-RO"/>
        </w:rPr>
        <w:t xml:space="preserve"> Reproducem mai jos prevederile </w:t>
      </w:r>
      <w:r w:rsidRPr="00733C63">
        <w:rPr>
          <w:rFonts w:cs="Times New Roman"/>
          <w:i/>
          <w:iCs/>
          <w:color w:val="008000"/>
          <w:szCs w:val="28"/>
          <w:u w:val="single"/>
          <w:lang w:val="ro-RO"/>
        </w:rPr>
        <w:t>art. 96</w:t>
      </w:r>
      <w:r w:rsidRPr="00733C63">
        <w:rPr>
          <w:rFonts w:cs="Times New Roman"/>
          <w:i/>
          <w:iCs/>
          <w:szCs w:val="28"/>
          <w:lang w:val="ro-RO"/>
        </w:rPr>
        <w:t xml:space="preserve"> lit. b) din Legea nr. 196/2016 (</w:t>
      </w:r>
      <w:r w:rsidRPr="00733C63">
        <w:rPr>
          <w:rFonts w:cs="Times New Roman"/>
          <w:b/>
          <w:bCs/>
          <w:i/>
          <w:iCs/>
          <w:color w:val="008000"/>
          <w:szCs w:val="28"/>
          <w:u w:val="single"/>
          <w:lang w:val="ro-RO"/>
        </w:rPr>
        <w:t>#M7</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#M7</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96</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La data intrării în vigoare a prezentei legi se abrogă: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b) </w:t>
      </w:r>
      <w:r w:rsidRPr="00733C63">
        <w:rPr>
          <w:rFonts w:cs="Times New Roman"/>
          <w:i/>
          <w:iCs/>
          <w:color w:val="008000"/>
          <w:szCs w:val="28"/>
          <w:u w:val="single"/>
          <w:lang w:val="ro-RO"/>
        </w:rPr>
        <w:t>Legea nr. 277/2010</w:t>
      </w:r>
      <w:r w:rsidRPr="00733C63">
        <w:rPr>
          <w:rFonts w:cs="Times New Roman"/>
          <w:i/>
          <w:iCs/>
          <w:szCs w:val="28"/>
          <w:lang w:val="ro-RO"/>
        </w:rPr>
        <w:t xml:space="preserve"> privind alocaţia pentru susţinerea familiei, republicată în Monitorul Oficial al României, Partea I, nr. 785 din 22 noiembrie 2012,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1.2.</w:t>
      </w:r>
      <w:r w:rsidRPr="00733C63">
        <w:rPr>
          <w:rFonts w:cs="Times New Roman"/>
          <w:i/>
          <w:iCs/>
          <w:szCs w:val="28"/>
          <w:lang w:val="ro-RO"/>
        </w:rPr>
        <w:t xml:space="preserve"> Conform </w:t>
      </w:r>
      <w:r w:rsidRPr="00733C63">
        <w:rPr>
          <w:rFonts w:cs="Times New Roman"/>
          <w:i/>
          <w:iCs/>
          <w:color w:val="008000"/>
          <w:szCs w:val="28"/>
          <w:u w:val="single"/>
          <w:lang w:val="ro-RO"/>
        </w:rPr>
        <w:t>art. 97</w:t>
      </w:r>
      <w:r w:rsidRPr="00733C63">
        <w:rPr>
          <w:rFonts w:cs="Times New Roman"/>
          <w:i/>
          <w:iCs/>
          <w:szCs w:val="28"/>
          <w:lang w:val="ro-RO"/>
        </w:rPr>
        <w:t xml:space="preserve"> alin. (1) din Legea nr. 196/2016 (</w:t>
      </w:r>
      <w:r w:rsidRPr="00733C63">
        <w:rPr>
          <w:rFonts w:cs="Times New Roman"/>
          <w:b/>
          <w:bCs/>
          <w:i/>
          <w:iCs/>
          <w:color w:val="008000"/>
          <w:szCs w:val="28"/>
          <w:u w:val="single"/>
          <w:lang w:val="ro-RO"/>
        </w:rPr>
        <w:t>#M7</w:t>
      </w:r>
      <w:r w:rsidRPr="00733C63">
        <w:rPr>
          <w:rFonts w:cs="Times New Roman"/>
          <w:i/>
          <w:iCs/>
          <w:szCs w:val="28"/>
          <w:lang w:val="ro-RO"/>
        </w:rPr>
        <w:t xml:space="preserve">), cu modificările ulterioare, </w:t>
      </w:r>
      <w:r w:rsidRPr="00733C63">
        <w:rPr>
          <w:rFonts w:cs="Times New Roman"/>
          <w:i/>
          <w:iCs/>
          <w:color w:val="008000"/>
          <w:szCs w:val="28"/>
          <w:u w:val="single"/>
          <w:lang w:val="ro-RO"/>
        </w:rPr>
        <w:t>Legea nr. 196/2016</w:t>
      </w:r>
      <w:r w:rsidRPr="00733C63">
        <w:rPr>
          <w:rFonts w:cs="Times New Roman"/>
          <w:i/>
          <w:iCs/>
          <w:szCs w:val="28"/>
          <w:lang w:val="ro-RO"/>
        </w:rPr>
        <w:t xml:space="preserve"> (</w:t>
      </w:r>
      <w:r w:rsidRPr="00733C63">
        <w:rPr>
          <w:rFonts w:cs="Times New Roman"/>
          <w:b/>
          <w:bCs/>
          <w:i/>
          <w:iCs/>
          <w:color w:val="008000"/>
          <w:szCs w:val="28"/>
          <w:u w:val="single"/>
          <w:lang w:val="ro-RO"/>
        </w:rPr>
        <w:t>#M7</w:t>
      </w:r>
      <w:r w:rsidRPr="00733C63">
        <w:rPr>
          <w:rFonts w:cs="Times New Roman"/>
          <w:i/>
          <w:iCs/>
          <w:szCs w:val="28"/>
          <w:lang w:val="ro-RO"/>
        </w:rPr>
        <w:t xml:space="preserve">) se aplică de la 1 aprilie 2023, cu excepţia </w:t>
      </w:r>
      <w:r w:rsidRPr="00733C63">
        <w:rPr>
          <w:rFonts w:cs="Times New Roman"/>
          <w:i/>
          <w:iCs/>
          <w:color w:val="008000"/>
          <w:szCs w:val="28"/>
          <w:u w:val="single"/>
          <w:lang w:val="ro-RO"/>
        </w:rPr>
        <w:t>art. 94</w:t>
      </w:r>
      <w:r w:rsidRPr="00733C63">
        <w:rPr>
          <w:rFonts w:cs="Times New Roman"/>
          <w:i/>
          <w:iCs/>
          <w:szCs w:val="28"/>
          <w:lang w:val="ro-RO"/>
        </w:rPr>
        <w:t xml:space="preserve"> şi </w:t>
      </w:r>
      <w:r w:rsidRPr="00733C63">
        <w:rPr>
          <w:rFonts w:cs="Times New Roman"/>
          <w:i/>
          <w:iCs/>
          <w:color w:val="008000"/>
          <w:szCs w:val="28"/>
          <w:u w:val="single"/>
          <w:lang w:val="ro-RO"/>
        </w:rPr>
        <w:t>96</w:t>
      </w:r>
      <w:r w:rsidRPr="00733C63">
        <w:rPr>
          <w:rFonts w:cs="Times New Roman"/>
          <w:i/>
          <w:iCs/>
          <w:szCs w:val="28"/>
          <w:lang w:val="ro-RO"/>
        </w:rPr>
        <w:t>, precum şi a reglementărilor referitoare la solicitarea, acordarea, stabilirea dreptului şi plata venitului minim de incluziune, inclusiv a măsurilor complementare acestuia prevăzute pentru beneficiarii venitului minim de incluziune, care se aplică de la 1 ianuarie 2024.</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1.3.</w:t>
      </w:r>
      <w:r w:rsidRPr="00733C63">
        <w:rPr>
          <w:rFonts w:cs="Times New Roman"/>
          <w:i/>
          <w:iCs/>
          <w:szCs w:val="28"/>
          <w:lang w:val="ro-RO"/>
        </w:rPr>
        <w:t xml:space="preserve"> A se vedea şi </w:t>
      </w:r>
      <w:r w:rsidRPr="00733C63">
        <w:rPr>
          <w:rFonts w:cs="Times New Roman"/>
          <w:i/>
          <w:iCs/>
          <w:color w:val="008000"/>
          <w:szCs w:val="28"/>
          <w:u w:val="single"/>
          <w:lang w:val="ro-RO"/>
        </w:rPr>
        <w:t>art. 94</w:t>
      </w:r>
      <w:r w:rsidRPr="00733C63">
        <w:rPr>
          <w:rFonts w:cs="Times New Roman"/>
          <w:i/>
          <w:iCs/>
          <w:szCs w:val="28"/>
          <w:lang w:val="ro-RO"/>
        </w:rPr>
        <w:t xml:space="preserve"> şi </w:t>
      </w:r>
      <w:r w:rsidRPr="00733C63">
        <w:rPr>
          <w:rFonts w:cs="Times New Roman"/>
          <w:i/>
          <w:iCs/>
          <w:color w:val="008000"/>
          <w:szCs w:val="28"/>
          <w:u w:val="single"/>
          <w:lang w:val="ro-RO"/>
        </w:rPr>
        <w:t>art. 97</w:t>
      </w:r>
      <w:r w:rsidRPr="00733C63">
        <w:rPr>
          <w:rFonts w:cs="Times New Roman"/>
          <w:i/>
          <w:iCs/>
          <w:szCs w:val="28"/>
          <w:lang w:val="ro-RO"/>
        </w:rPr>
        <w:t xml:space="preserve"> alin. (3) din Legea nr. 196/2016 (</w:t>
      </w:r>
      <w:r w:rsidRPr="00733C63">
        <w:rPr>
          <w:rFonts w:cs="Times New Roman"/>
          <w:b/>
          <w:bCs/>
          <w:i/>
          <w:iCs/>
          <w:color w:val="008000"/>
          <w:szCs w:val="28"/>
          <w:u w:val="single"/>
          <w:lang w:val="ro-RO"/>
        </w:rPr>
        <w:t>#M7</w:t>
      </w:r>
      <w:r w:rsidRPr="00733C63">
        <w:rPr>
          <w:rFonts w:cs="Times New Roman"/>
          <w:i/>
          <w:iCs/>
          <w:szCs w:val="28"/>
          <w:lang w:val="ro-RO"/>
        </w:rPr>
        <w:t>), cu modificările ulterioare.</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2.</w:t>
      </w:r>
      <w:r w:rsidRPr="00733C63">
        <w:rPr>
          <w:rFonts w:cs="Times New Roman"/>
          <w:i/>
          <w:iCs/>
          <w:szCs w:val="28"/>
          <w:lang w:val="ro-RO"/>
        </w:rPr>
        <w:t xml:space="preserve"> Prin </w:t>
      </w:r>
      <w:r w:rsidRPr="00733C63">
        <w:rPr>
          <w:rFonts w:cs="Times New Roman"/>
          <w:i/>
          <w:iCs/>
          <w:color w:val="008000"/>
          <w:szCs w:val="28"/>
          <w:u w:val="single"/>
          <w:lang w:val="ro-RO"/>
        </w:rPr>
        <w:t>Hotărârea Guvernului nr. 38/2011</w:t>
      </w:r>
      <w:r w:rsidRPr="00733C63">
        <w:rPr>
          <w:rFonts w:cs="Times New Roman"/>
          <w:i/>
          <w:iCs/>
          <w:szCs w:val="28"/>
          <w:lang w:val="ro-RO"/>
        </w:rPr>
        <w:t xml:space="preserve"> au fost aprobate Normele metodologice de aplicare a prevederilor </w:t>
      </w:r>
      <w:r w:rsidRPr="00733C63">
        <w:rPr>
          <w:rFonts w:cs="Times New Roman"/>
          <w:i/>
          <w:iCs/>
          <w:color w:val="008000"/>
          <w:szCs w:val="28"/>
          <w:u w:val="single"/>
          <w:lang w:val="ro-RO"/>
        </w:rPr>
        <w:t>Legii nr. 277/2010</w:t>
      </w:r>
      <w:r w:rsidRPr="00733C63">
        <w:rPr>
          <w:rFonts w:cs="Times New Roman"/>
          <w:i/>
          <w:iCs/>
          <w:szCs w:val="28"/>
          <w:lang w:val="ro-RO"/>
        </w:rPr>
        <w:t xml:space="preserve"> privind alocaţia pentru susţinerea familiei.</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3.</w:t>
      </w:r>
      <w:r w:rsidRPr="00733C63">
        <w:rPr>
          <w:rFonts w:cs="Times New Roman"/>
          <w:i/>
          <w:iCs/>
          <w:szCs w:val="28"/>
          <w:lang w:val="ro-RO"/>
        </w:rPr>
        <w:t xml:space="preserve"> A se vedea </w:t>
      </w:r>
      <w:r w:rsidRPr="00733C63">
        <w:rPr>
          <w:rFonts w:cs="Times New Roman"/>
          <w:i/>
          <w:iCs/>
          <w:color w:val="008000"/>
          <w:szCs w:val="28"/>
          <w:u w:val="single"/>
          <w:lang w:val="ro-RO"/>
        </w:rPr>
        <w:t>anexa nr. 2</w:t>
      </w:r>
      <w:r w:rsidRPr="00733C63">
        <w:rPr>
          <w:rFonts w:cs="Times New Roman"/>
          <w:i/>
          <w:iCs/>
          <w:szCs w:val="28"/>
          <w:lang w:val="ro-RO"/>
        </w:rPr>
        <w:t xml:space="preserve"> "Instrucţiuni de aplicare a unor prevederi din Normele metodologice de aplicare a prevederilor </w:t>
      </w:r>
      <w:r w:rsidRPr="00733C63">
        <w:rPr>
          <w:rFonts w:cs="Times New Roman"/>
          <w:i/>
          <w:iCs/>
          <w:color w:val="008000"/>
          <w:szCs w:val="28"/>
          <w:u w:val="single"/>
          <w:lang w:val="ro-RO"/>
        </w:rPr>
        <w:t>Legii nr. 277/2010</w:t>
      </w:r>
      <w:r w:rsidRPr="00733C63">
        <w:rPr>
          <w:rFonts w:cs="Times New Roman"/>
          <w:i/>
          <w:iCs/>
          <w:szCs w:val="28"/>
          <w:lang w:val="ro-RO"/>
        </w:rPr>
        <w:t xml:space="preserve"> privind alocaţia pentru susţinerea familiei, aprobate prin </w:t>
      </w:r>
      <w:r w:rsidRPr="00733C63">
        <w:rPr>
          <w:rFonts w:cs="Times New Roman"/>
          <w:i/>
          <w:iCs/>
          <w:color w:val="008000"/>
          <w:szCs w:val="28"/>
          <w:u w:val="single"/>
          <w:lang w:val="ro-RO"/>
        </w:rPr>
        <w:t>Hotărârea Guvernului nr. 38/2011</w:t>
      </w:r>
      <w:r w:rsidRPr="00733C63">
        <w:rPr>
          <w:rFonts w:cs="Times New Roman"/>
          <w:i/>
          <w:iCs/>
          <w:szCs w:val="28"/>
          <w:lang w:val="ro-RO"/>
        </w:rPr>
        <w:t xml:space="preserve">" din </w:t>
      </w:r>
      <w:r w:rsidRPr="00733C63">
        <w:rPr>
          <w:rFonts w:cs="Times New Roman"/>
          <w:i/>
          <w:iCs/>
          <w:color w:val="008000"/>
          <w:szCs w:val="28"/>
          <w:u w:val="single"/>
          <w:lang w:val="ro-RO"/>
        </w:rPr>
        <w:t>Ordinul</w:t>
      </w:r>
      <w:r w:rsidRPr="00733C63">
        <w:rPr>
          <w:rFonts w:cs="Times New Roman"/>
          <w:i/>
          <w:iCs/>
          <w:szCs w:val="28"/>
          <w:lang w:val="ro-RO"/>
        </w:rPr>
        <w:t xml:space="preserve"> ministrului muncii, familiei şi protecţiei sociale nr. 1474/2011.</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4.</w:t>
      </w:r>
      <w:r w:rsidRPr="00733C63">
        <w:rPr>
          <w:rFonts w:cs="Times New Roman"/>
          <w:i/>
          <w:iCs/>
          <w:szCs w:val="28"/>
          <w:lang w:val="ro-RO"/>
        </w:rPr>
        <w:t xml:space="preserve"> Conform </w:t>
      </w:r>
      <w:r w:rsidRPr="00733C63">
        <w:rPr>
          <w:rFonts w:cs="Times New Roman"/>
          <w:i/>
          <w:iCs/>
          <w:color w:val="008000"/>
          <w:szCs w:val="28"/>
          <w:u w:val="single"/>
          <w:lang w:val="ro-RO"/>
        </w:rPr>
        <w:t>art. 10</w:t>
      </w:r>
      <w:r w:rsidRPr="00733C63">
        <w:rPr>
          <w:rFonts w:cs="Times New Roman"/>
          <w:i/>
          <w:iCs/>
          <w:szCs w:val="28"/>
          <w:lang w:val="ro-RO"/>
        </w:rPr>
        <w:t xml:space="preserve"> din Legea nr. 226/2021 privind stabilirea măsurilor de protecţie socială pentru consumatorul vulnerabil de energie (</w:t>
      </w:r>
      <w:r w:rsidRPr="00733C63">
        <w:rPr>
          <w:rFonts w:cs="Times New Roman"/>
          <w:b/>
          <w:bCs/>
          <w:i/>
          <w:iCs/>
          <w:color w:val="008000"/>
          <w:szCs w:val="28"/>
          <w:u w:val="single"/>
          <w:lang w:val="ro-RO"/>
        </w:rPr>
        <w:t>#M19</w:t>
      </w:r>
      <w:r w:rsidRPr="00733C63">
        <w:rPr>
          <w:rFonts w:cs="Times New Roman"/>
          <w:i/>
          <w:iCs/>
          <w:szCs w:val="28"/>
          <w:lang w:val="ro-RO"/>
        </w:rPr>
        <w:t xml:space="preserve">), ajutoarele pentru încălzire, acordate în condiţiile </w:t>
      </w:r>
      <w:r w:rsidRPr="00733C63">
        <w:rPr>
          <w:rFonts w:cs="Times New Roman"/>
          <w:i/>
          <w:iCs/>
          <w:color w:val="008000"/>
          <w:szCs w:val="28"/>
          <w:u w:val="single"/>
          <w:lang w:val="ro-RO"/>
        </w:rPr>
        <w:t>Legii nr. 226/2021</w:t>
      </w:r>
      <w:r w:rsidRPr="00733C63">
        <w:rPr>
          <w:rFonts w:cs="Times New Roman"/>
          <w:i/>
          <w:iCs/>
          <w:szCs w:val="28"/>
          <w:lang w:val="ro-RO"/>
        </w:rPr>
        <w:t xml:space="preserve"> (</w:t>
      </w:r>
      <w:r w:rsidRPr="00733C63">
        <w:rPr>
          <w:rFonts w:cs="Times New Roman"/>
          <w:b/>
          <w:bCs/>
          <w:i/>
          <w:iCs/>
          <w:color w:val="008000"/>
          <w:szCs w:val="28"/>
          <w:u w:val="single"/>
          <w:lang w:val="ro-RO"/>
        </w:rPr>
        <w:t>#M19</w:t>
      </w:r>
      <w:r w:rsidRPr="00733C63">
        <w:rPr>
          <w:rFonts w:cs="Times New Roman"/>
          <w:i/>
          <w:iCs/>
          <w:szCs w:val="28"/>
          <w:lang w:val="ro-RO"/>
        </w:rPr>
        <w:t xml:space="preserve">), nu se iau în calcul la stabilirea dreptului la alocaţie pentru susţinerea familiei acordat în condiţiile </w:t>
      </w:r>
      <w:r w:rsidRPr="00733C63">
        <w:rPr>
          <w:rFonts w:cs="Times New Roman"/>
          <w:i/>
          <w:iCs/>
          <w:color w:val="008000"/>
          <w:szCs w:val="28"/>
          <w:u w:val="single"/>
          <w:lang w:val="ro-RO"/>
        </w:rPr>
        <w:t>Legii nr. 277/2010</w:t>
      </w:r>
      <w:r w:rsidRPr="00733C63">
        <w:rPr>
          <w:rFonts w:cs="Times New Roman"/>
          <w:i/>
          <w:iCs/>
          <w:szCs w:val="28"/>
          <w:lang w:val="ro-RO"/>
        </w:rPr>
        <w:t>, republicată.</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5.</w:t>
      </w:r>
      <w:r w:rsidRPr="00733C63">
        <w:rPr>
          <w:rFonts w:cs="Times New Roman"/>
          <w:i/>
          <w:iCs/>
          <w:szCs w:val="28"/>
          <w:lang w:val="ro-RO"/>
        </w:rPr>
        <w:t xml:space="preserve"> Conform </w:t>
      </w:r>
      <w:r w:rsidRPr="00733C63">
        <w:rPr>
          <w:rFonts w:cs="Times New Roman"/>
          <w:i/>
          <w:iCs/>
          <w:color w:val="008000"/>
          <w:szCs w:val="28"/>
          <w:u w:val="single"/>
          <w:lang w:val="ro-RO"/>
        </w:rPr>
        <w:t>art. 7</w:t>
      </w:r>
      <w:r w:rsidRPr="00733C63">
        <w:rPr>
          <w:rFonts w:cs="Times New Roman"/>
          <w:i/>
          <w:iCs/>
          <w:szCs w:val="28"/>
          <w:lang w:val="ro-RO"/>
        </w:rPr>
        <w:t xml:space="preserve"> din Ordonanţa de urgenţă a Guvernului nr. 132/2021 (</w:t>
      </w:r>
      <w:r w:rsidRPr="00733C63">
        <w:rPr>
          <w:rFonts w:cs="Times New Roman"/>
          <w:b/>
          <w:bCs/>
          <w:i/>
          <w:iCs/>
          <w:color w:val="008000"/>
          <w:szCs w:val="28"/>
          <w:u w:val="single"/>
          <w:lang w:val="ro-RO"/>
        </w:rPr>
        <w:t>#M21</w:t>
      </w:r>
      <w:r w:rsidRPr="00733C63">
        <w:rPr>
          <w:rFonts w:cs="Times New Roman"/>
          <w:i/>
          <w:iCs/>
          <w:szCs w:val="28"/>
          <w:lang w:val="ro-RO"/>
        </w:rPr>
        <w:t xml:space="preserve">) privind acordarea unui ajutor financiar pensionarilor din sistemul public de pensii în anul 2022, precum şi pentru modificarea </w:t>
      </w:r>
      <w:r w:rsidRPr="00733C63">
        <w:rPr>
          <w:rFonts w:cs="Times New Roman"/>
          <w:i/>
          <w:iCs/>
          <w:color w:val="008000"/>
          <w:szCs w:val="28"/>
          <w:u w:val="single"/>
          <w:lang w:val="ro-RO"/>
        </w:rPr>
        <w:t>alin. (10)</w:t>
      </w:r>
      <w:r w:rsidRPr="00733C63">
        <w:rPr>
          <w:rFonts w:cs="Times New Roman"/>
          <w:i/>
          <w:iCs/>
          <w:szCs w:val="28"/>
          <w:lang w:val="ro-RO"/>
        </w:rPr>
        <w:t xml:space="preserve"> al </w:t>
      </w:r>
      <w:r w:rsidRPr="00733C63">
        <w:rPr>
          <w:rFonts w:cs="Times New Roman"/>
          <w:i/>
          <w:iCs/>
          <w:color w:val="008000"/>
          <w:szCs w:val="28"/>
          <w:u w:val="single"/>
          <w:lang w:val="ro-RO"/>
        </w:rPr>
        <w:t>art. 7</w:t>
      </w:r>
      <w:r w:rsidRPr="00733C63">
        <w:rPr>
          <w:rFonts w:cs="Times New Roman"/>
          <w:i/>
          <w:iCs/>
          <w:szCs w:val="28"/>
          <w:lang w:val="ro-RO"/>
        </w:rPr>
        <w:t xml:space="preserve"> din Ordonanţa de urgenţă a Guvernului nr. 43/2020 pentru aprobarea unor măsuri de sprijin decontate din fonduri europene, ca urmare a răspândirii coronavirusului COVID-19, pe perioada stării de urgenţă, ajutoarele financiare prevăzute la </w:t>
      </w:r>
      <w:r w:rsidRPr="00733C63">
        <w:rPr>
          <w:rFonts w:cs="Times New Roman"/>
          <w:i/>
          <w:iCs/>
          <w:color w:val="008000"/>
          <w:szCs w:val="28"/>
          <w:u w:val="single"/>
          <w:lang w:val="ro-RO"/>
        </w:rPr>
        <w:t>art. 1</w:t>
      </w:r>
      <w:r w:rsidRPr="00733C63">
        <w:rPr>
          <w:rFonts w:cs="Times New Roman"/>
          <w:i/>
          <w:iCs/>
          <w:szCs w:val="28"/>
          <w:lang w:val="ro-RO"/>
        </w:rPr>
        <w:t xml:space="preserve"> alin. (1) şi </w:t>
      </w:r>
      <w:r w:rsidRPr="00733C63">
        <w:rPr>
          <w:rFonts w:cs="Times New Roman"/>
          <w:i/>
          <w:iCs/>
          <w:color w:val="008000"/>
          <w:szCs w:val="28"/>
          <w:u w:val="single"/>
          <w:lang w:val="ro-RO"/>
        </w:rPr>
        <w:t>art. 2</w:t>
      </w:r>
      <w:r w:rsidRPr="00733C63">
        <w:rPr>
          <w:rFonts w:cs="Times New Roman"/>
          <w:i/>
          <w:iCs/>
          <w:szCs w:val="28"/>
          <w:lang w:val="ro-RO"/>
        </w:rPr>
        <w:t xml:space="preserve"> alin. (1) din Ordonanţa de urgenţă a Guvernului nr. 132/2021 (</w:t>
      </w:r>
      <w:r w:rsidRPr="00733C63">
        <w:rPr>
          <w:rFonts w:cs="Times New Roman"/>
          <w:b/>
          <w:bCs/>
          <w:i/>
          <w:iCs/>
          <w:color w:val="008000"/>
          <w:szCs w:val="28"/>
          <w:u w:val="single"/>
          <w:lang w:val="ro-RO"/>
        </w:rPr>
        <w:t>#M21</w:t>
      </w:r>
      <w:r w:rsidRPr="00733C63">
        <w:rPr>
          <w:rFonts w:cs="Times New Roman"/>
          <w:i/>
          <w:iCs/>
          <w:szCs w:val="28"/>
          <w:lang w:val="ro-RO"/>
        </w:rPr>
        <w:t xml:space="preserve">) nu se iau în calcul la stabilirea drepturilor prevăzute de </w:t>
      </w:r>
      <w:r w:rsidRPr="00733C63">
        <w:rPr>
          <w:rFonts w:cs="Times New Roman"/>
          <w:i/>
          <w:iCs/>
          <w:color w:val="008000"/>
          <w:szCs w:val="28"/>
          <w:u w:val="single"/>
          <w:lang w:val="ro-RO"/>
        </w:rPr>
        <w:t>Legea nr. 277/2010</w:t>
      </w:r>
      <w:r w:rsidRPr="00733C63">
        <w:rPr>
          <w:rFonts w:cs="Times New Roman"/>
          <w:i/>
          <w:iCs/>
          <w:szCs w:val="28"/>
          <w:lang w:val="ro-RO"/>
        </w:rPr>
        <w:t>, republicată.</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6.</w:t>
      </w:r>
      <w:r w:rsidRPr="00733C63">
        <w:rPr>
          <w:rFonts w:cs="Times New Roman"/>
          <w:i/>
          <w:iCs/>
          <w:szCs w:val="28"/>
          <w:lang w:val="ro-RO"/>
        </w:rPr>
        <w:t xml:space="preserve"> Conform </w:t>
      </w:r>
      <w:r w:rsidRPr="00733C63">
        <w:rPr>
          <w:rFonts w:cs="Times New Roman"/>
          <w:i/>
          <w:iCs/>
          <w:color w:val="008000"/>
          <w:szCs w:val="28"/>
          <w:u w:val="single"/>
          <w:lang w:val="ro-RO"/>
        </w:rPr>
        <w:t>art. 1</w:t>
      </w:r>
      <w:r w:rsidRPr="00733C63">
        <w:rPr>
          <w:rFonts w:cs="Times New Roman"/>
          <w:i/>
          <w:iCs/>
          <w:szCs w:val="28"/>
          <w:lang w:val="ro-RO"/>
        </w:rPr>
        <w:t xml:space="preserve"> alin. (4) din Ordonanţa de urgenţă a Guvernului nr. 63/2022 privind unele măsuri temporare pentru acordarea de sprijin material categoriilor de persoane aflate în situaţii de risc de deprivare materială şi/sau risc de sărăcie extremă, suportate parţial din fonduri externe nerambursabile, precum şi unele măsuri de distribuire a acestuia (</w:t>
      </w:r>
      <w:r w:rsidRPr="00733C63">
        <w:rPr>
          <w:rFonts w:cs="Times New Roman"/>
          <w:b/>
          <w:bCs/>
          <w:i/>
          <w:iCs/>
          <w:color w:val="008000"/>
          <w:szCs w:val="28"/>
          <w:u w:val="single"/>
          <w:lang w:val="ro-RO"/>
        </w:rPr>
        <w:t>#M22</w:t>
      </w:r>
      <w:r w:rsidRPr="00733C63">
        <w:rPr>
          <w:rFonts w:cs="Times New Roman"/>
          <w:i/>
          <w:iCs/>
          <w:szCs w:val="28"/>
          <w:lang w:val="ro-RO"/>
        </w:rPr>
        <w:t xml:space="preserve">), sprijinul material acordat categoriilor de persoane vulnerabile este asimilat prestaţiilor sociale nu se ia în calcul la stabilirea drepturilor prevăzute de </w:t>
      </w:r>
      <w:r w:rsidRPr="00733C63">
        <w:rPr>
          <w:rFonts w:cs="Times New Roman"/>
          <w:i/>
          <w:iCs/>
          <w:color w:val="008000"/>
          <w:szCs w:val="28"/>
          <w:u w:val="single"/>
          <w:lang w:val="ro-RO"/>
        </w:rPr>
        <w:t>Legea nr. 277/2010</w:t>
      </w:r>
      <w:r w:rsidRPr="00733C63">
        <w:rPr>
          <w:rFonts w:cs="Times New Roman"/>
          <w:i/>
          <w:iCs/>
          <w:szCs w:val="28"/>
          <w:lang w:val="ro-RO"/>
        </w:rPr>
        <w:t>, republicată.</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7.</w:t>
      </w:r>
      <w:r w:rsidRPr="00733C63">
        <w:rPr>
          <w:rFonts w:cs="Times New Roman"/>
          <w:i/>
          <w:iCs/>
          <w:szCs w:val="28"/>
          <w:lang w:val="ro-RO"/>
        </w:rPr>
        <w:t xml:space="preserve"> Conform </w:t>
      </w:r>
      <w:r w:rsidRPr="00733C63">
        <w:rPr>
          <w:rFonts w:cs="Times New Roman"/>
          <w:i/>
          <w:iCs/>
          <w:color w:val="008000"/>
          <w:szCs w:val="28"/>
          <w:u w:val="single"/>
          <w:lang w:val="ro-RO"/>
        </w:rPr>
        <w:t>art. 7</w:t>
      </w:r>
      <w:r w:rsidRPr="00733C63">
        <w:rPr>
          <w:rFonts w:cs="Times New Roman"/>
          <w:i/>
          <w:iCs/>
          <w:szCs w:val="28"/>
          <w:lang w:val="ro-RO"/>
        </w:rPr>
        <w:t xml:space="preserve"> din Ordonanţa de urgenţă a Guvernului nr. 74/2022 privind acordarea unui ajutor financiar pensionarilor sistemului public de pensii, ai sistemului pensiilor militare de stat, precum şi beneficiarilor de drepturi prevăzute de legi cu caracter special, în luna iulie 2022 (</w:t>
      </w:r>
      <w:r w:rsidRPr="00733C63">
        <w:rPr>
          <w:rFonts w:cs="Times New Roman"/>
          <w:b/>
          <w:bCs/>
          <w:i/>
          <w:iCs/>
          <w:color w:val="008000"/>
          <w:szCs w:val="28"/>
          <w:u w:val="single"/>
          <w:lang w:val="ro-RO"/>
        </w:rPr>
        <w:t>#M23</w:t>
      </w:r>
      <w:r w:rsidRPr="00733C63">
        <w:rPr>
          <w:rFonts w:cs="Times New Roman"/>
          <w:i/>
          <w:iCs/>
          <w:szCs w:val="28"/>
          <w:lang w:val="ro-RO"/>
        </w:rPr>
        <w:t xml:space="preserve">), ajutorul financiar nu se ia în calcul la stabilirea drepturilor prevăzute de </w:t>
      </w:r>
      <w:r w:rsidRPr="00733C63">
        <w:rPr>
          <w:rFonts w:cs="Times New Roman"/>
          <w:i/>
          <w:iCs/>
          <w:color w:val="008000"/>
          <w:szCs w:val="28"/>
          <w:u w:val="single"/>
          <w:lang w:val="ro-RO"/>
        </w:rPr>
        <w:t>Legea nr. 277/2010</w:t>
      </w:r>
      <w:r w:rsidRPr="00733C63">
        <w:rPr>
          <w:rFonts w:cs="Times New Roman"/>
          <w:i/>
          <w:iCs/>
          <w:szCs w:val="28"/>
          <w:lang w:val="ro-RO"/>
        </w:rPr>
        <w:t>, republicată.</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8.</w:t>
      </w:r>
      <w:r w:rsidRPr="00733C63">
        <w:rPr>
          <w:rFonts w:cs="Times New Roman"/>
          <w:i/>
          <w:iCs/>
          <w:szCs w:val="28"/>
          <w:lang w:val="ro-RO"/>
        </w:rPr>
        <w:t xml:space="preserve"> Conform </w:t>
      </w:r>
      <w:r w:rsidRPr="00733C63">
        <w:rPr>
          <w:rFonts w:cs="Times New Roman"/>
          <w:i/>
          <w:iCs/>
          <w:color w:val="008000"/>
          <w:szCs w:val="28"/>
          <w:u w:val="single"/>
          <w:lang w:val="ro-RO"/>
        </w:rPr>
        <w:t>art. 1</w:t>
      </w:r>
      <w:r w:rsidRPr="00733C63">
        <w:rPr>
          <w:rFonts w:cs="Times New Roman"/>
          <w:i/>
          <w:iCs/>
          <w:szCs w:val="28"/>
          <w:lang w:val="ro-RO"/>
        </w:rPr>
        <w:t xml:space="preserve"> alin. (3) din Ordonanţa de urgenţă a Guvernului nr. 166/2022 privind unele măsuri pentru acordarea unui sprijin categoriilor de persoane vulnerabile pentru compensarea preţului la energie, suportat parţial din fonduri externe nerambursabile (</w:t>
      </w:r>
      <w:r w:rsidRPr="00733C63">
        <w:rPr>
          <w:rFonts w:cs="Times New Roman"/>
          <w:b/>
          <w:bCs/>
          <w:i/>
          <w:iCs/>
          <w:color w:val="008000"/>
          <w:szCs w:val="28"/>
          <w:u w:val="single"/>
          <w:lang w:val="ro-RO"/>
        </w:rPr>
        <w:t>#M25</w:t>
      </w:r>
      <w:r w:rsidRPr="00733C63">
        <w:rPr>
          <w:rFonts w:cs="Times New Roman"/>
          <w:i/>
          <w:iCs/>
          <w:szCs w:val="28"/>
          <w:lang w:val="ro-RO"/>
        </w:rPr>
        <w:t xml:space="preserve">), sprijinul pentru compensarea preţului la energie acordat categoriilor de persoane vulnerabile nu se ia în calcul la stabilirea drepturilor prevăzute de </w:t>
      </w:r>
      <w:r w:rsidRPr="00733C63">
        <w:rPr>
          <w:rFonts w:cs="Times New Roman"/>
          <w:i/>
          <w:iCs/>
          <w:color w:val="008000"/>
          <w:szCs w:val="28"/>
          <w:u w:val="single"/>
          <w:lang w:val="ro-RO"/>
        </w:rPr>
        <w:t>Legea nr. 277/2010</w:t>
      </w:r>
      <w:r w:rsidRPr="00733C63">
        <w:rPr>
          <w:rFonts w:cs="Times New Roman"/>
          <w:i/>
          <w:iCs/>
          <w:szCs w:val="28"/>
          <w:lang w:val="ro-RO"/>
        </w:rPr>
        <w:t>, republicată.</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9.</w:t>
      </w:r>
      <w:r w:rsidRPr="00733C63">
        <w:rPr>
          <w:rFonts w:cs="Times New Roman"/>
          <w:i/>
          <w:iCs/>
          <w:szCs w:val="28"/>
          <w:lang w:val="ro-RO"/>
        </w:rPr>
        <w:t xml:space="preserve"> Conform </w:t>
      </w:r>
      <w:r w:rsidRPr="00733C63">
        <w:rPr>
          <w:rFonts w:cs="Times New Roman"/>
          <w:i/>
          <w:iCs/>
          <w:color w:val="008000"/>
          <w:szCs w:val="28"/>
          <w:u w:val="single"/>
          <w:lang w:val="ro-RO"/>
        </w:rPr>
        <w:t>art. XVI</w:t>
      </w:r>
      <w:r w:rsidRPr="00733C63">
        <w:rPr>
          <w:rFonts w:cs="Times New Roman"/>
          <w:i/>
          <w:iCs/>
          <w:szCs w:val="28"/>
          <w:lang w:val="ro-RO"/>
        </w:rPr>
        <w:t xml:space="preserve"> din Ordonanţa de urgenţă a Guvernului nr. 168/2022 privind unele măsuri fiscal-bugetare, prorogarea unor termene, precum şi pentru modificarea şi completarea unor acte normative (</w:t>
      </w:r>
      <w:r w:rsidRPr="00733C63">
        <w:rPr>
          <w:rFonts w:cs="Times New Roman"/>
          <w:b/>
          <w:bCs/>
          <w:i/>
          <w:iCs/>
          <w:color w:val="008000"/>
          <w:szCs w:val="28"/>
          <w:u w:val="single"/>
          <w:lang w:val="ro-RO"/>
        </w:rPr>
        <w:t>#M26</w:t>
      </w:r>
      <w:r w:rsidRPr="00733C63">
        <w:rPr>
          <w:rFonts w:cs="Times New Roman"/>
          <w:i/>
          <w:iCs/>
          <w:szCs w:val="28"/>
          <w:lang w:val="ro-RO"/>
        </w:rPr>
        <w:t xml:space="preserve">), ajutorul financiar prevăzut la </w:t>
      </w:r>
      <w:r w:rsidRPr="00733C63">
        <w:rPr>
          <w:rFonts w:cs="Times New Roman"/>
          <w:i/>
          <w:iCs/>
          <w:color w:val="008000"/>
          <w:szCs w:val="28"/>
          <w:u w:val="single"/>
          <w:lang w:val="ro-RO"/>
        </w:rPr>
        <w:t>art. X</w:t>
      </w:r>
      <w:r w:rsidRPr="00733C63">
        <w:rPr>
          <w:rFonts w:cs="Times New Roman"/>
          <w:i/>
          <w:iCs/>
          <w:szCs w:val="28"/>
          <w:lang w:val="ro-RO"/>
        </w:rPr>
        <w:t xml:space="preserve"> din Ordonanţa de urgenţă a Guvernului nr. 168/2022 (</w:t>
      </w:r>
      <w:r w:rsidRPr="00733C63">
        <w:rPr>
          <w:rFonts w:cs="Times New Roman"/>
          <w:b/>
          <w:bCs/>
          <w:i/>
          <w:iCs/>
          <w:color w:val="008000"/>
          <w:szCs w:val="28"/>
          <w:u w:val="single"/>
          <w:lang w:val="ro-RO"/>
        </w:rPr>
        <w:t>#M26</w:t>
      </w:r>
      <w:r w:rsidRPr="00733C63">
        <w:rPr>
          <w:rFonts w:cs="Times New Roman"/>
          <w:i/>
          <w:iCs/>
          <w:szCs w:val="28"/>
          <w:lang w:val="ro-RO"/>
        </w:rPr>
        <w:t xml:space="preserve">) nu se ia în calcul la stabilirea drepturilor prevăzute de </w:t>
      </w:r>
      <w:r w:rsidRPr="00733C63">
        <w:rPr>
          <w:rFonts w:cs="Times New Roman"/>
          <w:i/>
          <w:iCs/>
          <w:color w:val="008000"/>
          <w:szCs w:val="28"/>
          <w:u w:val="single"/>
          <w:lang w:val="ro-RO"/>
        </w:rPr>
        <w:t>Legea nr. 277/2010</w:t>
      </w:r>
      <w:r w:rsidRPr="00733C63">
        <w:rPr>
          <w:rFonts w:cs="Times New Roman"/>
          <w:i/>
          <w:iCs/>
          <w:szCs w:val="28"/>
          <w:lang w:val="ro-RO"/>
        </w:rPr>
        <w:t>, republicată.</w:t>
      </w:r>
    </w:p>
    <w:p w:rsidR="00733C63" w:rsidRPr="00733C63" w:rsidRDefault="00733C63" w:rsidP="00733C63">
      <w:pPr>
        <w:autoSpaceDE w:val="0"/>
        <w:autoSpaceDN w:val="0"/>
        <w:adjustRightInd w:val="0"/>
        <w:spacing w:after="0" w:line="240" w:lineRule="auto"/>
        <w:rPr>
          <w:rFonts w:cs="Times New Roman"/>
          <w:i/>
          <w:iCs/>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10.</w:t>
      </w:r>
      <w:r w:rsidRPr="00733C63">
        <w:rPr>
          <w:rFonts w:cs="Times New Roman"/>
          <w:i/>
          <w:iCs/>
          <w:szCs w:val="28"/>
          <w:lang w:val="ro-RO"/>
        </w:rPr>
        <w:t xml:space="preserve"> Conform </w:t>
      </w:r>
      <w:r w:rsidRPr="00733C63">
        <w:rPr>
          <w:rFonts w:cs="Times New Roman"/>
          <w:i/>
          <w:iCs/>
          <w:color w:val="008000"/>
          <w:szCs w:val="28"/>
          <w:u w:val="single"/>
          <w:lang w:val="ro-RO"/>
        </w:rPr>
        <w:t>art. XIX</w:t>
      </w:r>
      <w:r w:rsidRPr="00733C63">
        <w:rPr>
          <w:rFonts w:cs="Times New Roman"/>
          <w:i/>
          <w:iCs/>
          <w:szCs w:val="28"/>
          <w:lang w:val="ro-RO"/>
        </w:rPr>
        <w:t xml:space="preserve"> alin. (6) din Ordonanţa de urgenţă a Guvernului nr. 168/2022 privind unele măsuri fiscal-bugetare, prorogarea unor termene, precum şi pentru modificarea şi completarea unor acte normative (</w:t>
      </w:r>
      <w:r w:rsidRPr="00733C63">
        <w:rPr>
          <w:rFonts w:cs="Times New Roman"/>
          <w:b/>
          <w:bCs/>
          <w:i/>
          <w:iCs/>
          <w:color w:val="008000"/>
          <w:szCs w:val="28"/>
          <w:u w:val="single"/>
          <w:lang w:val="ro-RO"/>
        </w:rPr>
        <w:t>#M26</w:t>
      </w:r>
      <w:r w:rsidRPr="00733C63">
        <w:rPr>
          <w:rFonts w:cs="Times New Roman"/>
          <w:i/>
          <w:iCs/>
          <w:szCs w:val="28"/>
          <w:lang w:val="ro-RO"/>
        </w:rPr>
        <w:t xml:space="preserve">), indemnizaţia compensatorie prevăzută la </w:t>
      </w:r>
      <w:r w:rsidRPr="00733C63">
        <w:rPr>
          <w:rFonts w:cs="Times New Roman"/>
          <w:i/>
          <w:iCs/>
          <w:color w:val="008000"/>
          <w:szCs w:val="28"/>
          <w:u w:val="single"/>
          <w:lang w:val="ro-RO"/>
        </w:rPr>
        <w:t>art. XIX</w:t>
      </w:r>
      <w:r w:rsidRPr="00733C63">
        <w:rPr>
          <w:rFonts w:cs="Times New Roman"/>
          <w:i/>
          <w:iCs/>
          <w:szCs w:val="28"/>
          <w:lang w:val="ro-RO"/>
        </w:rPr>
        <w:t xml:space="preserve"> alin. (1) din Ordonanţa de urgenţă a Guvernului nr. 168/2022 (</w:t>
      </w:r>
      <w:r w:rsidRPr="00733C63">
        <w:rPr>
          <w:rFonts w:cs="Times New Roman"/>
          <w:b/>
          <w:bCs/>
          <w:i/>
          <w:iCs/>
          <w:color w:val="008000"/>
          <w:szCs w:val="28"/>
          <w:u w:val="single"/>
          <w:lang w:val="ro-RO"/>
        </w:rPr>
        <w:t>#M26</w:t>
      </w:r>
      <w:r w:rsidRPr="00733C63">
        <w:rPr>
          <w:rFonts w:cs="Times New Roman"/>
          <w:i/>
          <w:iCs/>
          <w:szCs w:val="28"/>
          <w:lang w:val="ro-RO"/>
        </w:rPr>
        <w:t xml:space="preserve">) nu se ia în calcul la stabilirea drepturilor prevăzute de </w:t>
      </w:r>
      <w:r w:rsidRPr="00733C63">
        <w:rPr>
          <w:rFonts w:cs="Times New Roman"/>
          <w:i/>
          <w:iCs/>
          <w:color w:val="008000"/>
          <w:szCs w:val="28"/>
          <w:u w:val="single"/>
          <w:lang w:val="ro-RO"/>
        </w:rPr>
        <w:t>Legea nr. 277/2010</w:t>
      </w:r>
      <w:r w:rsidRPr="00733C63">
        <w:rPr>
          <w:rFonts w:cs="Times New Roman"/>
          <w:i/>
          <w:iCs/>
          <w:szCs w:val="28"/>
          <w:lang w:val="ro-RO"/>
        </w:rPr>
        <w:t>, republicată.</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CAPITOLUL 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b/>
          <w:bCs/>
          <w:szCs w:val="28"/>
          <w:lang w:val="ro-RO"/>
        </w:rPr>
        <w:t>Alocaţia pentru susţinerea familiei</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Prin prezenta lege se instituie alocaţia pentru susţinerea familiei ca formă de sprijin pentru familiile cu venituri reduse care au în creştere şi îngrijire copii în vârstă de până la 18 ani, denumită în continuare alocaţie.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Acordarea alocaţiei prevăzute la alin. (1) are drept scop completarea veniturilor familiilor în vederea asigurării unor condiţii mai bune pentru creşterea, îngrijirea şi educarea copiilor, precum şi stimularea frecventării de către copiii de vârstă şcolară, aflaţi în îngrijirea familiilor cu venituri reduse, a cursurilor unei forme de învăţământ, organizate potrivit legii.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Beneficiază de alocaţia prevăzută la </w:t>
      </w:r>
      <w:r w:rsidRPr="00733C63">
        <w:rPr>
          <w:rFonts w:cs="Times New Roman"/>
          <w:color w:val="008000"/>
          <w:szCs w:val="28"/>
          <w:u w:val="single"/>
          <w:lang w:val="ro-RO"/>
        </w:rPr>
        <w:t>art. 1</w:t>
      </w:r>
      <w:r w:rsidRPr="00733C63">
        <w:rPr>
          <w:rFonts w:cs="Times New Roman"/>
          <w:szCs w:val="28"/>
          <w:lang w:val="ro-RO"/>
        </w:rPr>
        <w:t xml:space="preserve"> familia formată din soţ, soţie şi copiii aflaţi în întreţinerea acestora, care locuiesc împreună, denumită în continuare familie.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Beneficiază de alocaţie şi familia formată din persoana singură şi copiii aflaţi în întreţinerea acesteia şi care locuiesc împreună cu aceasta, denumită în continuare familie monoparentală.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(3) Se consideră familie în înţelesul prevederilor alin. (1) şi bărbatul şi femeia necăsătoriţi, cu copiii lor şi ai fiecăruia dintre ei, care locuiesc şi gospodăresc împreună, dacă aceasta se consemnează în ancheta socială.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Prin persoană singură, în sensul </w:t>
      </w:r>
      <w:r w:rsidRPr="00733C63">
        <w:rPr>
          <w:rFonts w:cs="Times New Roman"/>
          <w:color w:val="008000"/>
          <w:szCs w:val="28"/>
          <w:u w:val="single"/>
          <w:lang w:val="ro-RO"/>
        </w:rPr>
        <w:t>art. 2</w:t>
      </w:r>
      <w:r w:rsidRPr="00733C63">
        <w:rPr>
          <w:rFonts w:cs="Times New Roman"/>
          <w:szCs w:val="28"/>
          <w:lang w:val="ro-RO"/>
        </w:rPr>
        <w:t xml:space="preserve"> alin. (2), se înţelege persoana care se află în una dintre următoarele situaţii: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 este necăsătorită;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b) este văduvă;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c) este divorţată;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d) are soţul/soţia declarat/declarată dispărut/dispărută prin hotărâre judecătorească;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e) are soţul/soţia arestat/arestată preventiv pe o perioadă mai mare de 30 de zile sau execută o pedeapsă privativă de libertate şi nu participă la întreţinerea copiilor;</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f) nu a împlinit vârsta de 18 ani şi se află în una dintre situaţiile prevăzute la lit. a) - 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g) a fost numită tutore sau i s-au încredinţat ori i s-au dat în plasament unul sau mai mulţi copii şi se află în una dintre situaţiile prevăzute la lit. a) - c).</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4</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Sunt consideraţi ca făcând parte din familia definită la </w:t>
      </w:r>
      <w:r w:rsidRPr="00733C63">
        <w:rPr>
          <w:rFonts w:cs="Times New Roman"/>
          <w:color w:val="008000"/>
          <w:szCs w:val="28"/>
          <w:u w:val="single"/>
          <w:lang w:val="ro-RO"/>
        </w:rPr>
        <w:t>art. 2</w:t>
      </w:r>
      <w:r w:rsidRPr="00733C63">
        <w:rPr>
          <w:rFonts w:cs="Times New Roman"/>
          <w:szCs w:val="28"/>
          <w:lang w:val="ro-RO"/>
        </w:rPr>
        <w:t xml:space="preserve"> şi copiii încredinţaţi în vederea adopţiei, cei aflaţi în plasament la o persoană sau familie ori pentru care s-a instituit tutela, potrivit legii.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Asistentul maternal profesionist beneficiază de alocaţie doar pentru copiii săi, luându-se în considerare la stabilirea dreptului toate veniturile realizate de membrii familiei, cu excepţia celor provenite din alocaţiile de plasament şi alte sume acordate asistentului maternal pentru acoperirea cheltuielilor lunare, în condiţiile legii.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#M4</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5*)</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Pentru familia prevăzută la </w:t>
      </w:r>
      <w:r w:rsidRPr="00733C63">
        <w:rPr>
          <w:rFonts w:cs="Times New Roman"/>
          <w:i/>
          <w:iCs/>
          <w:color w:val="008000"/>
          <w:szCs w:val="28"/>
          <w:u w:val="single"/>
          <w:lang w:val="ro-RO"/>
        </w:rPr>
        <w:t>art. 2</w:t>
      </w:r>
      <w:r w:rsidRPr="00733C63">
        <w:rPr>
          <w:rFonts w:cs="Times New Roman"/>
          <w:i/>
          <w:iCs/>
          <w:szCs w:val="28"/>
          <w:lang w:val="ro-RO"/>
        </w:rPr>
        <w:t xml:space="preserve"> alin. (1), al cărei venit net mediu lunar pe membru de familie se situează până la 0,40 ISR inclusiv, cuantumul lunar al alocaţiei este stabilit prin raportare la indicatorul social de referinţă, denumit în continuare ISR, după cum urmează: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 0,1640 ISR pentru familia cu un copil;</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lastRenderedPageBreak/>
        <w:t xml:space="preserve">    b) 0,3280 ISR pentru familia cu 2 copii;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c) 0,4920 ISR pentru familia cu 3 copii;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d) 0,6560 ISR pentru familia cu 4 copii şi mai mulţi.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Pentru familia prevăzută la </w:t>
      </w:r>
      <w:r w:rsidRPr="00733C63">
        <w:rPr>
          <w:rFonts w:cs="Times New Roman"/>
          <w:i/>
          <w:iCs/>
          <w:color w:val="008000"/>
          <w:szCs w:val="28"/>
          <w:u w:val="single"/>
          <w:lang w:val="ro-RO"/>
        </w:rPr>
        <w:t>art. 2</w:t>
      </w:r>
      <w:r w:rsidRPr="00733C63">
        <w:rPr>
          <w:rFonts w:cs="Times New Roman"/>
          <w:i/>
          <w:iCs/>
          <w:szCs w:val="28"/>
          <w:lang w:val="ro-RO"/>
        </w:rPr>
        <w:t xml:space="preserve"> alin. (1), al cărei venit net mediu lunar pe membru de familie se situează peste 0,40 ISR şi până la 1,06 ISR inclusiv, cuantumul alocaţiei este stabilit după cum urmează: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 0,1500 ISR pentru familia cu un copil;</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b) 0,3000 ISR pentru familia cu 2 copii;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c) 0,4500 ISR pentru familia cu 3 copii;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d) 0,6000 ISR pentru familia cu 4 copii şi mai mulţi.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(3) Dacă din calculul în lei al alocaţiei rezultă fracţiuni în bani, acestea se rotunjesc la un leu în favoarea beneficiarului.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Referitor la ISR, a se vedea:</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art. 33^1 şi art. 33^2 din Legea nr. 76/2002 privind sistemul asigurărilor pentru şomaj şi stimularea ocupării forţei de muncă;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III</w:t>
      </w:r>
      <w:r w:rsidRPr="00733C63">
        <w:rPr>
          <w:rFonts w:cs="Times New Roman"/>
          <w:i/>
          <w:iCs/>
          <w:szCs w:val="28"/>
          <w:lang w:val="ro-RO"/>
        </w:rPr>
        <w:t xml:space="preserve"> din Ordonanţa de urgenţă a Guvernului nr. 12/2023 pentru stabilirea unor măsuri de protecţie socială şi modificarea unor acte normative în domeniul asistenţei sociale (</w:t>
      </w:r>
      <w:r w:rsidRPr="00733C63">
        <w:rPr>
          <w:rFonts w:cs="Times New Roman"/>
          <w:b/>
          <w:bCs/>
          <w:i/>
          <w:iCs/>
          <w:color w:val="008000"/>
          <w:szCs w:val="28"/>
          <w:u w:val="single"/>
          <w:lang w:val="ro-RO"/>
        </w:rPr>
        <w:t>#M28</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#M4</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6*)</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Pentru familia prevăzută la </w:t>
      </w:r>
      <w:r w:rsidRPr="00733C63">
        <w:rPr>
          <w:rFonts w:cs="Times New Roman"/>
          <w:i/>
          <w:iCs/>
          <w:color w:val="008000"/>
          <w:szCs w:val="28"/>
          <w:u w:val="single"/>
          <w:lang w:val="ro-RO"/>
        </w:rPr>
        <w:t>art. 2</w:t>
      </w:r>
      <w:r w:rsidRPr="00733C63">
        <w:rPr>
          <w:rFonts w:cs="Times New Roman"/>
          <w:i/>
          <w:iCs/>
          <w:szCs w:val="28"/>
          <w:lang w:val="ro-RO"/>
        </w:rPr>
        <w:t xml:space="preserve"> alin. (2), al cărei venit net mediu lunar pe membru de familie se situează până la 0,40 ISR inclusiv, cuantumul lunar al alocaţiei este stabilit prin raportare la indicatorul social de referinţă, după cum urmează: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 0,214 ISR pentru familia cu un copil;</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b) 0,428 ISR pentru familia cu 2 copii;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c) 0,642 ISR pentru familia cu 3 copii;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d) 0,856 ISR pentru familia cu 4 copii şi mai mulţi.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Pentru familia prevăzută la </w:t>
      </w:r>
      <w:r w:rsidRPr="00733C63">
        <w:rPr>
          <w:rFonts w:cs="Times New Roman"/>
          <w:i/>
          <w:iCs/>
          <w:color w:val="008000"/>
          <w:szCs w:val="28"/>
          <w:u w:val="single"/>
          <w:lang w:val="ro-RO"/>
        </w:rPr>
        <w:t>art. 2</w:t>
      </w:r>
      <w:r w:rsidRPr="00733C63">
        <w:rPr>
          <w:rFonts w:cs="Times New Roman"/>
          <w:i/>
          <w:iCs/>
          <w:szCs w:val="28"/>
          <w:lang w:val="ro-RO"/>
        </w:rPr>
        <w:t xml:space="preserve"> alin. (2), al cărei venit net mediu lunar pe membru de familie se situează peste 0,40 ISR şi până la 1,06 ISR inclusiv, cuantumul alocaţiei este stabilit după cum urmează: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 0,204 ISR pentru familia cu un copil;</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b) 0,408 ISR pentru familia cu 2 copii;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c) 0,612 ISR pentru familia cu 3 copii;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d) 0,816 ISR pentru familia cu 4 copii şi mai mulţi.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(3) Dacă din calculul în lei al alocaţiei rezultă fracţiuni în bani, acestea se rotunjesc la un leu în favoarea beneficiarului.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Referitor la ISR, a se vedea:</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art. 33^1 şi art. 33^2 din Legea nr. 76/2002 privind sistemul asigurărilor pentru şomaj şi stimularea ocupării forţei de muncă;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III</w:t>
      </w:r>
      <w:r w:rsidRPr="00733C63">
        <w:rPr>
          <w:rFonts w:cs="Times New Roman"/>
          <w:i/>
          <w:iCs/>
          <w:szCs w:val="28"/>
          <w:lang w:val="ro-RO"/>
        </w:rPr>
        <w:t xml:space="preserve"> din Ordonanţa de urgenţă a Guvernului nr. 12/2023 pentru stabilirea unor măsuri de protecţie socială şi modificarea unor acte normative în domeniul asistenţei sociale (</w:t>
      </w:r>
      <w:r w:rsidRPr="00733C63">
        <w:rPr>
          <w:rFonts w:cs="Times New Roman"/>
          <w:b/>
          <w:bCs/>
          <w:i/>
          <w:iCs/>
          <w:color w:val="008000"/>
          <w:szCs w:val="28"/>
          <w:u w:val="single"/>
          <w:lang w:val="ro-RO"/>
        </w:rPr>
        <w:t>#M28</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7</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Beneficiază de alocaţie familiile ai căror membri sunt cetăţeni români care au domiciliul sau reşedinţa în România, precum şi cetăţeni ai altor state ori apatrizi care au domiciliul sau, după caz, reşedinţa în România, în condiţiile legislaţiei române.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Beneficiază de alocaţie şi persoanele fără domiciliu sau reşedinţă şi fără locuinţă, pe baza declaraţiei pe propria răspundere că nu au solicitat alocaţia de la alte primării.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8</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Familiile definite la </w:t>
      </w:r>
      <w:r w:rsidRPr="00733C63">
        <w:rPr>
          <w:rFonts w:cs="Times New Roman"/>
          <w:i/>
          <w:iCs/>
          <w:color w:val="008000"/>
          <w:szCs w:val="28"/>
          <w:u w:val="single"/>
          <w:lang w:val="ro-RO"/>
        </w:rPr>
        <w:t>art. 2</w:t>
      </w:r>
      <w:r w:rsidRPr="00733C63">
        <w:rPr>
          <w:rFonts w:cs="Times New Roman"/>
          <w:i/>
          <w:iCs/>
          <w:szCs w:val="28"/>
          <w:lang w:val="ro-RO"/>
        </w:rPr>
        <w:t xml:space="preserve">, care au în întreţinere copii de vârstă şcolară, beneficiază de alocaţie în condiţiile în care copiii frecventează fără întrerupere cursurile unei forme de învăţământ organizate potrivit </w:t>
      </w:r>
      <w:r w:rsidRPr="00733C63">
        <w:rPr>
          <w:rFonts w:cs="Times New Roman"/>
          <w:i/>
          <w:iCs/>
          <w:szCs w:val="28"/>
          <w:lang w:val="ro-RO"/>
        </w:rPr>
        <w:lastRenderedPageBreak/>
        <w:t>legii, cu excepţia celor care le întrerup din motive medicale, şi nu înregistrează absenţe nemotivate în cursul unui semestru care să conducă la scăderea sub 8 a notei la purtare.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Pentru familiile care au în întreţinere copii de vârstă şcolară cu handicap grav sau accentuat şi care nu frecventează o formă de învăţământ organizată în condiţiile legii, alocaţia se acordă cu condiţia prezentării certificatului de încadrare într-un grad de handicap.</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(3) Pentru situaţia prevăzută la alin. (2), în baza certificatului de încadrare în grad de handicap, primăria va solicita o dovadă secretariatelor comisiilor pentru protecţia copilului, prin care se atestă faptul că respectivul copil nu poate fi înscris în nicio formă de învăţământ prevăzută de lege.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(4) În situaţia prevăzută la alin. (1), dacă unul dintre copii, din alte motive decât cele medicale, nu frecventează fără întrerupere cursurile unei forme de învăţământ organizate potrivit legii, acesta este luat în calcul la stabilirea venitului mediu net lunar al familiei, dar este exclus din numărul de copii ai familiei avut în vedere la acordarea dreptului, iar alocaţia se va acorda corespunzător numărului de copii din familie care îndeplinesc condiţiile prevăzute de lege.</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CAPITOLUL 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b/>
          <w:bCs/>
          <w:szCs w:val="28"/>
          <w:lang w:val="ro-RO"/>
        </w:rPr>
        <w:t>Stabilirea şi plata drepturilor de alocaţie</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Alocaţia se acordă pe bază de cerere şi declaraţie pe propria răspundere însoţită de actele doveditoare privind componenţa familiei, veniturile acesteia şi, după caz, privind frecventarea cursurilor şcolare de către copiii aflaţi în întreţinere.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10</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Cererile pentru stabilirea şi acordarea alocaţiei se întocmesc de reprezentantul familiei şi se înregistrează la primăria comunei, oraşului, municipiului sau, după caz, a sectorului municipiului Bucureşti în a cărei rază teritorială îşi are domiciliul sau reşedinţa familia.</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Pentru cetăţenii altor state sau apatrizi, cererea prevăzută la alin. (1) se înregistrează la primăria comunei, oraşului, municipiului sau, după caz, a sectorului municipiului Bucureşti în a cărei rază teritorială îşi are domiciliul sau reşedinţa familia.</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(3) În cazul familiilor care nu au locuinţă de domiciliu sau reşedinţă stabilită ori fără locuinţă, cererea prevăzută la alin. (1) se înregistrează la primăria comunei, oraşului, municipiului sau, după caz, a sectorului municipiului Bucureşti în a cărei rază teritorială acestea trăiesc.</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(4) În sensul prezentei legi, prin familii care nu au locuinţă de domiciliu sau reşedinţă stabilită ori fără locuinţă se înţelege persoanele care nu deţin o locuinţă principală sau, după caz, o locuinţă secundară, în condiţiile legii.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(5) Locuinţa de domiciliu sau reşedinţa este construcţia aflată în proprietate personală sau închiriată ori asupra căreia titularul sau un membru al familiei exercită un drept de folosinţă în condiţiile legii, cu dependinţele, dotările şi utilităţile necesare, formată din una sau mai multe camere, care acoperă condiţiile minimale de odihnă, preparare a hranei, educaţie şi igienă ale persoanei singure sau ale familiei, conform </w:t>
      </w:r>
      <w:r w:rsidRPr="00733C63">
        <w:rPr>
          <w:rFonts w:cs="Times New Roman"/>
          <w:color w:val="008000"/>
          <w:szCs w:val="28"/>
          <w:u w:val="single"/>
          <w:lang w:val="ro-RO"/>
        </w:rPr>
        <w:t>anexei nr. 1</w:t>
      </w:r>
      <w:r w:rsidRPr="00733C63">
        <w:rPr>
          <w:rFonts w:cs="Times New Roman"/>
          <w:szCs w:val="28"/>
          <w:lang w:val="ro-RO"/>
        </w:rPr>
        <w:t xml:space="preserve"> la Legea locuinţei nr. 114/1996, republicată, cu modificările şi completările ulterioare. Se asimilează locuinţei de domiciliu sau reşedinţei şi locuinţa de necesitate, precum şi locuinţa socială, astfel cum sunt acestea definite potrivit prevederilor aceleiaşi legi.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11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În cazul familiei definite la </w:t>
      </w:r>
      <w:r w:rsidRPr="00733C63">
        <w:rPr>
          <w:rFonts w:cs="Times New Roman"/>
          <w:color w:val="008000"/>
          <w:szCs w:val="28"/>
          <w:u w:val="single"/>
          <w:lang w:val="ro-RO"/>
        </w:rPr>
        <w:t>art. 2</w:t>
      </w:r>
      <w:r w:rsidRPr="00733C63">
        <w:rPr>
          <w:rFonts w:cs="Times New Roman"/>
          <w:szCs w:val="28"/>
          <w:lang w:val="ro-RO"/>
        </w:rPr>
        <w:t xml:space="preserve"> alin. (1), reprezentantul familiei se stabileşte de către soţi sau, în caz de neînţelegere între aceştia, de către autoritatea tutelară.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În cazul familiei monoparentale, reprezentantul familiei este persoana singură.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(3) În cazul persoanei prevăzute la alin. (2) care are copii în întreţinere şi nu a împlinit vârsta de 18 ani, reprezentantul familiei este persoana singură, dacă are capacitate deplină de exerciţiu, sau, după caz, reprezentantul legal/ocrotitorul legal al acesteia.</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(4) În cazul familiei definite la </w:t>
      </w:r>
      <w:r w:rsidRPr="00733C63">
        <w:rPr>
          <w:rFonts w:cs="Times New Roman"/>
          <w:color w:val="008000"/>
          <w:szCs w:val="28"/>
          <w:u w:val="single"/>
          <w:lang w:val="ro-RO"/>
        </w:rPr>
        <w:t>art. 2</w:t>
      </w:r>
      <w:r w:rsidRPr="00733C63">
        <w:rPr>
          <w:rFonts w:cs="Times New Roman"/>
          <w:szCs w:val="28"/>
          <w:lang w:val="ro-RO"/>
        </w:rPr>
        <w:t xml:space="preserve"> alin. (3), pentru stabilirea reprezentantului familiei prevederile alin. (1) se aplică în mod corespunzător.</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12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Componenţa familiei, filiaţia copiilor şi situaţia lor juridică faţă de reprezentanţii legali se dovedesc cu livretul de familie.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Pentru situaţiile în care nu este eliberat livretul de familie sau pentru cele care nu sunt evidenţiate în livretul de familie, reprezentantul familiei prezintă, în mod obligatoriu, actele doveditoare necesare.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lastRenderedPageBreak/>
        <w:t xml:space="preserve">    ART. 13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La stabilirea veniturilor pe baza cărora se acordă alocaţia se iau în considerare toate veniturile pe care membrii familiei le realizează sau, după caz, le-au realizat în ultima lună înainte de solicitarea dreptului, aşa cum acestea sunt prevăzute de </w:t>
      </w:r>
      <w:r w:rsidRPr="00733C63">
        <w:rPr>
          <w:rFonts w:cs="Times New Roman"/>
          <w:color w:val="008000"/>
          <w:szCs w:val="28"/>
          <w:u w:val="single"/>
          <w:lang w:val="ro-RO"/>
        </w:rPr>
        <w:t>art. 8</w:t>
      </w:r>
      <w:r w:rsidRPr="00733C63">
        <w:rPr>
          <w:rFonts w:cs="Times New Roman"/>
          <w:szCs w:val="28"/>
          <w:lang w:val="ro-RO"/>
        </w:rPr>
        <w:t xml:space="preserve"> din Legea nr. 416/2001 privind venitul minim garantat,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În situaţia în care familia definită la </w:t>
      </w:r>
      <w:r w:rsidRPr="00733C63">
        <w:rPr>
          <w:rFonts w:cs="Times New Roman"/>
          <w:color w:val="008000"/>
          <w:szCs w:val="28"/>
          <w:u w:val="single"/>
          <w:lang w:val="ro-RO"/>
        </w:rPr>
        <w:t>art. 2</w:t>
      </w:r>
      <w:r w:rsidRPr="00733C63">
        <w:rPr>
          <w:rFonts w:cs="Times New Roman"/>
          <w:szCs w:val="28"/>
          <w:lang w:val="ro-RO"/>
        </w:rPr>
        <w:t xml:space="preserve"> locuieşte şi gospodăreşte împreună cu alte familii sau persoane, la stabilirea dreptului la alocaţie se iau în considerare numai partea ce revine de drept din veniturile lunare nete, realizate în comun de persoanele din gospodărie, precum şi sumele reprezentând obligaţii legale de întreţinere faţă de copiii pentru care se solicită dreptul şi/sau, după caz, faţă de părinţii acestora.</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14</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Formularul de cerere, declaraţia pe propria răspundere pentru solicitarea alocaţiei, precum şi lista actelor doveditoare privind membrii familiei şi veniturile realizate se stabilesc prin normele metodologice de aplicare a prezentei legi.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15*)</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În vederea verificării îndeplinirii de către solicitant a condiţiilor de acordare a alocaţiei, primarul dispune, în mod obligatoriu, evaluarea socioeconomică a familiei, prin anchetă socială.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Ancheta socială se efectuează, în termen de maximum 15 zile lucrătoare de la data înregistrării cererii, de către personalul serviciului public de asistenţă socială din subordinea consiliului local sau, după caz, de către personalul din compartimentul cu atribuţii în domeniul asistenţei sociale din aparatul de specialitate al primarului.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(3) Răspunderea asupra conţinutului anchetei sociale revine persoanelor care au efectuat ancheta socială şi primarului.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(4) În cazul în care solicitantul refuză să furnizeze informaţiile necesare pentru întocmirea anchetei sociale, se consideră că familia acestuia nu îndeplineşte condiţiile de acordare a alocaţiei.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15</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16*)</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Stabilirea dreptului la alocaţie şi a cuantumului acesteia se face prin dispoziţie scrisă a primarului.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În termen de 5 zile de la efectuarea anchetei sociale, primarul are obligaţia să comunice solicitanţilor dispoziţia de acordare a dreptului sau respingerea cererii.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16</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17</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Dreptul la alocaţie se acordă începând cu luna următoare înregistrării/depunerii cererii.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18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Titularul alocaţiei este reprezentantul familiei, iar beneficiarul este familia.</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18^1</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Dreptul la alocaţie poate fi solicitat odată cu cel de ajutor social acordat în condiţiile </w:t>
      </w:r>
      <w:r w:rsidRPr="00733C63">
        <w:rPr>
          <w:rFonts w:cs="Times New Roman"/>
          <w:i/>
          <w:iCs/>
          <w:color w:val="008000"/>
          <w:szCs w:val="28"/>
          <w:u w:val="single"/>
          <w:lang w:val="ro-RO"/>
        </w:rPr>
        <w:t>art. 9</w:t>
      </w:r>
      <w:r w:rsidRPr="00733C63">
        <w:rPr>
          <w:rFonts w:cs="Times New Roman"/>
          <w:i/>
          <w:iCs/>
          <w:szCs w:val="28"/>
          <w:lang w:val="ro-RO"/>
        </w:rPr>
        <w:t xml:space="preserve"> alin. (5^1) din Legea nr. 416/2001 privind venitul minim garantat, cu modificările şi completările ulterioare, caz în care se completează acelaşi formular de cerere.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În situaţia în care familia beneficiară de ajutor social conform </w:t>
      </w:r>
      <w:r w:rsidRPr="00733C63">
        <w:rPr>
          <w:rFonts w:cs="Times New Roman"/>
          <w:i/>
          <w:iCs/>
          <w:color w:val="008000"/>
          <w:szCs w:val="28"/>
          <w:u w:val="single"/>
          <w:lang w:val="ro-RO"/>
        </w:rPr>
        <w:t>Legii nr. 416/2001</w:t>
      </w:r>
      <w:r w:rsidRPr="00733C63">
        <w:rPr>
          <w:rFonts w:cs="Times New Roman"/>
          <w:i/>
          <w:iCs/>
          <w:szCs w:val="28"/>
          <w:lang w:val="ro-RO"/>
        </w:rPr>
        <w:t xml:space="preserve">, cu modificările şi completările ulterioare, solicită ulterior stabilirii acestui drept şi alocaţia prevăzută de prezenta lege, </w:t>
      </w:r>
      <w:r w:rsidRPr="00733C63">
        <w:rPr>
          <w:rFonts w:cs="Times New Roman"/>
          <w:i/>
          <w:iCs/>
          <w:szCs w:val="28"/>
          <w:lang w:val="ro-RO"/>
        </w:rPr>
        <w:lastRenderedPageBreak/>
        <w:t>aceasta se acordă luând în considerare documentele doveditoare depuse de titular pentru acordarea dreptului la ajutorul social privind componenţa familiei şi veniturile membrilor acesteia.</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(3) Stabilirea dreptului la alocaţie în situaţia prevăzută la alin. (2) se face cu condiţia ca la data depunerii cererii familia să fie în plata drepturilor de ajutor social.</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 Pentru familiile al căror drept de ajutor social este încetat sau suspendat conform </w:t>
      </w:r>
      <w:r w:rsidRPr="00733C63">
        <w:rPr>
          <w:rFonts w:cs="Times New Roman"/>
          <w:i/>
          <w:iCs/>
          <w:color w:val="008000"/>
          <w:szCs w:val="28"/>
          <w:u w:val="single"/>
          <w:lang w:val="ro-RO"/>
        </w:rPr>
        <w:t>Legii nr. 416/2001</w:t>
      </w:r>
      <w:r w:rsidRPr="00733C63">
        <w:rPr>
          <w:rFonts w:cs="Times New Roman"/>
          <w:i/>
          <w:iCs/>
          <w:szCs w:val="28"/>
          <w:lang w:val="ro-RO"/>
        </w:rPr>
        <w:t>, cu modificările şi completările ulterioare, dreptul la alocaţie se acordă luând în considerare numai documentele privind componenţa familiei.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(5) Formularul de cerere pentru solicitarea alocaţiei în situaţia prevăzută la alin. (2) se stabileşte prin normele metodologice de aplicare a prezentei legi.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(6) Cererea prevăzută la alin. (5) se depune în condiţiile </w:t>
      </w:r>
      <w:r w:rsidRPr="00733C63">
        <w:rPr>
          <w:rFonts w:cs="Times New Roman"/>
          <w:i/>
          <w:iCs/>
          <w:color w:val="008000"/>
          <w:szCs w:val="28"/>
          <w:u w:val="single"/>
          <w:lang w:val="ro-RO"/>
        </w:rPr>
        <w:t>art. 10</w:t>
      </w:r>
      <w:r w:rsidRPr="00733C63">
        <w:rPr>
          <w:rFonts w:cs="Times New Roman"/>
          <w:i/>
          <w:iCs/>
          <w:szCs w:val="28"/>
          <w:lang w:val="ro-RO"/>
        </w:rPr>
        <w:t xml:space="preserve"> alin. (1), însoţită de copii ale documentelor de identitate, în cazul în care componenţa familiei se modifică.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(7) Stabilirea dreptului la alocaţie se face prin dispoziţie a primarului, prevederile </w:t>
      </w:r>
      <w:r w:rsidRPr="00733C63">
        <w:rPr>
          <w:rFonts w:cs="Times New Roman"/>
          <w:i/>
          <w:iCs/>
          <w:color w:val="008000"/>
          <w:szCs w:val="28"/>
          <w:u w:val="single"/>
          <w:lang w:val="ro-RO"/>
        </w:rPr>
        <w:t>art. 10</w:t>
      </w:r>
      <w:r w:rsidRPr="00733C63">
        <w:rPr>
          <w:rFonts w:cs="Times New Roman"/>
          <w:i/>
          <w:iCs/>
          <w:szCs w:val="28"/>
          <w:lang w:val="ro-RO"/>
        </w:rPr>
        <w:t xml:space="preserve">, </w:t>
      </w:r>
      <w:r w:rsidRPr="00733C63">
        <w:rPr>
          <w:rFonts w:cs="Times New Roman"/>
          <w:i/>
          <w:iCs/>
          <w:color w:val="008000"/>
          <w:szCs w:val="28"/>
          <w:u w:val="single"/>
          <w:lang w:val="ro-RO"/>
        </w:rPr>
        <w:t>11</w:t>
      </w:r>
      <w:r w:rsidRPr="00733C63">
        <w:rPr>
          <w:rFonts w:cs="Times New Roman"/>
          <w:i/>
          <w:iCs/>
          <w:szCs w:val="28"/>
          <w:lang w:val="ro-RO"/>
        </w:rPr>
        <w:t xml:space="preserve"> şi </w:t>
      </w:r>
      <w:r w:rsidRPr="00733C63">
        <w:rPr>
          <w:rFonts w:cs="Times New Roman"/>
          <w:i/>
          <w:iCs/>
          <w:color w:val="008000"/>
          <w:szCs w:val="28"/>
          <w:u w:val="single"/>
          <w:lang w:val="ro-RO"/>
        </w:rPr>
        <w:t>15</w:t>
      </w:r>
      <w:r w:rsidRPr="00733C63">
        <w:rPr>
          <w:rFonts w:cs="Times New Roman"/>
          <w:i/>
          <w:iCs/>
          <w:szCs w:val="28"/>
          <w:lang w:val="ro-RO"/>
        </w:rPr>
        <w:t xml:space="preserve"> - 18 aplicându-se corespunzător.</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(8) Pentru situaţia prevăzută la alin. (1) dispoziţia primarului conţine acordarea ambelor drepturi.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19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Plata drepturilor pentru alocaţie se asigură de către agenţiile pentru prestaţii sociale judeţene, respectiv a municipiului Bucureşti, denumite în continuare agenţii teritoriale, începând cu luna următoare celei pentru care s-a stabilit dreptul, prin decizie a directorului.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20*)</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Emiterea deciziei directorului agenţiei teritoriale are la bază dispoziţia primarului privind acordarea dreptului la alocaţie, însoţită de cererea prevăzută la </w:t>
      </w:r>
      <w:r w:rsidRPr="00733C63">
        <w:rPr>
          <w:rFonts w:cs="Times New Roman"/>
          <w:i/>
          <w:iCs/>
          <w:color w:val="008000"/>
          <w:szCs w:val="28"/>
          <w:u w:val="single"/>
          <w:lang w:val="ro-RO"/>
        </w:rPr>
        <w:t>art. 10</w:t>
      </w:r>
      <w:r w:rsidRPr="00733C63">
        <w:rPr>
          <w:rFonts w:cs="Times New Roman"/>
          <w:i/>
          <w:iCs/>
          <w:szCs w:val="28"/>
          <w:lang w:val="ro-RO"/>
        </w:rPr>
        <w:t xml:space="preserve"> alin. (1), respectiv de cea prevăzută la </w:t>
      </w:r>
      <w:r w:rsidRPr="00733C63">
        <w:rPr>
          <w:rFonts w:cs="Times New Roman"/>
          <w:i/>
          <w:iCs/>
          <w:color w:val="008000"/>
          <w:szCs w:val="28"/>
          <w:u w:val="single"/>
          <w:lang w:val="ro-RO"/>
        </w:rPr>
        <w:t>art. 18^1</w:t>
      </w:r>
      <w:r w:rsidRPr="00733C63">
        <w:rPr>
          <w:rFonts w:cs="Times New Roman"/>
          <w:i/>
          <w:iCs/>
          <w:szCs w:val="28"/>
          <w:lang w:val="ro-RO"/>
        </w:rPr>
        <w:t xml:space="preserve"> alin. (5).</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20</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Menţionăm că, ulterior publicării </w:t>
      </w:r>
      <w:r w:rsidRPr="00733C63">
        <w:rPr>
          <w:rFonts w:cs="Times New Roman"/>
          <w:i/>
          <w:iCs/>
          <w:color w:val="008000"/>
          <w:szCs w:val="28"/>
          <w:u w:val="single"/>
          <w:lang w:val="ro-RO"/>
        </w:rPr>
        <w:t>Ordonanţei de urgenţă a Guvernului nr. 41/2015</w:t>
      </w:r>
      <w:r w:rsidRPr="00733C63">
        <w:rPr>
          <w:rFonts w:cs="Times New Roman"/>
          <w:i/>
          <w:iCs/>
          <w:szCs w:val="28"/>
          <w:lang w:val="ro-RO"/>
        </w:rPr>
        <w:t xml:space="preserve"> (</w:t>
      </w:r>
      <w:r w:rsidRPr="00733C63">
        <w:rPr>
          <w:rFonts w:cs="Times New Roman"/>
          <w:b/>
          <w:bCs/>
          <w:i/>
          <w:iCs/>
          <w:color w:val="008000"/>
          <w:szCs w:val="28"/>
          <w:u w:val="single"/>
          <w:lang w:val="ro-RO"/>
        </w:rPr>
        <w:t>#M5</w:t>
      </w:r>
      <w:r w:rsidRPr="00733C63">
        <w:rPr>
          <w:rFonts w:cs="Times New Roman"/>
          <w:i/>
          <w:iCs/>
          <w:szCs w:val="28"/>
          <w:lang w:val="ro-RO"/>
        </w:rPr>
        <w:t xml:space="preserve">), </w:t>
      </w:r>
      <w:r w:rsidRPr="00733C63">
        <w:rPr>
          <w:rFonts w:cs="Times New Roman"/>
          <w:i/>
          <w:iCs/>
          <w:color w:val="008000"/>
          <w:szCs w:val="28"/>
          <w:u w:val="single"/>
          <w:lang w:val="ro-RO"/>
        </w:rPr>
        <w:t>art. 20</w:t>
      </w:r>
      <w:r w:rsidRPr="00733C63">
        <w:rPr>
          <w:rFonts w:cs="Times New Roman"/>
          <w:i/>
          <w:iCs/>
          <w:szCs w:val="28"/>
          <w:lang w:val="ro-RO"/>
        </w:rPr>
        <w:t xml:space="preserve"> a fost modificat prin </w:t>
      </w:r>
      <w:r w:rsidRPr="00733C63">
        <w:rPr>
          <w:rFonts w:cs="Times New Roman"/>
          <w:i/>
          <w:iCs/>
          <w:color w:val="008000"/>
          <w:szCs w:val="28"/>
          <w:u w:val="single"/>
          <w:lang w:val="ro-RO"/>
        </w:rPr>
        <w:t>art. II</w:t>
      </w:r>
      <w:r w:rsidRPr="00733C63">
        <w:rPr>
          <w:rFonts w:cs="Times New Roman"/>
          <w:i/>
          <w:iCs/>
          <w:szCs w:val="28"/>
          <w:lang w:val="ro-RO"/>
        </w:rPr>
        <w:t xml:space="preserve"> pct. 4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21*)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Pentru familiile care îndeplinesc condiţiile de acordare a alocaţiei, primarul are obligaţia de a transmite agenţiei teritoriale până la data de 5 a lunii următoare, pentru luna anterioară, pe bază de borderou, documentele prevăzute la </w:t>
      </w:r>
      <w:r w:rsidRPr="00733C63">
        <w:rPr>
          <w:rFonts w:cs="Times New Roman"/>
          <w:color w:val="008000"/>
          <w:szCs w:val="28"/>
          <w:u w:val="single"/>
          <w:lang w:val="ro-RO"/>
        </w:rPr>
        <w:t>art. 20</w:t>
      </w:r>
      <w:r w:rsidRPr="00733C63">
        <w:rPr>
          <w:rFonts w:cs="Times New Roman"/>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21</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22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Plata alocaţiei se realizează de către agenţiile teritoriale pe bază de mandat poştal sau, după caz, în cont curent personal sau în cont de card.</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În cazul achitării drepturilor la alocaţie în cont curent personal sau cont de card, agenţiile teritoriale efectuează plata prin unităţile bancare, pe bază de borderou, cu plata unui comision bancar. Comisionul bancar nu poate fi mai mare de 0,1% din drepturile achitate şi va fi stabilit, prin negociere, la nivel teritorial între agenţiile teritoriale şi unităţile bancare.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(3) În cazul achitării drepturilor la alocaţie prin mandat poştal, agenţiile teritoriale efectuează plata prin intermediul Companiei Naţionale "Poşta Română" - S.A., cu plata unui comision care nu poate fi mai mare decât cel utilizat în cazul altor drepturi de asistenţă socială.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lastRenderedPageBreak/>
        <w:t xml:space="preserve">    (4) Pentru situaţia prevăzută la alin. (3), Agenţia Naţională pentru Plăţi şi Inspecţie Socială încheie convenţie cu Compania Naţională "Poşta Română" - S.A., cu avizul Ministerului Muncii, Familiei şi Protecţiei Sociale.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(5) Fondurile necesare achitării comisionului prevăzut la alin. (2) şi (3) se suportă din bugetul Ministerului Muncii, Familiei şi Protecţiei Sociale, prin Agenţia Naţională pentru Plăţi şi Inspecţie Socială, din aceleaşi fonduri din care se suportă plata drepturilor la alocaţie.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23*)</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În cazul în care intervin modificări cu privire la componenţa familiei şi/sau la veniturile realizate de membrii acesteia, titularul alocaţiei are obligaţia ca, în termen de maximum 15 zile, să comunice în scris primarului modificările intervenite. Comunicarea este însoţită de copii ale actelor doveditoare privind modificările intervenite.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În situaţia în care modificările intervenite nu conduc la pierderea dreptului la alocaţie, primarul are obligaţia să dispună verificarea, prin anchetă socială, a modificărilor intervenite şi să emită dispoziţie scrisă referitoare la noul cuantum.</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(3) Primarul transmite agenţiei teritoriale documentele prevăzute la </w:t>
      </w:r>
      <w:r w:rsidRPr="00733C63">
        <w:rPr>
          <w:rFonts w:cs="Times New Roman"/>
          <w:i/>
          <w:iCs/>
          <w:color w:val="008000"/>
          <w:szCs w:val="28"/>
          <w:u w:val="single"/>
          <w:lang w:val="ro-RO"/>
        </w:rPr>
        <w:t>art. 20</w:t>
      </w:r>
      <w:r w:rsidRPr="00733C63">
        <w:rPr>
          <w:rFonts w:cs="Times New Roman"/>
          <w:i/>
          <w:iCs/>
          <w:szCs w:val="28"/>
          <w:lang w:val="ro-RO"/>
        </w:rPr>
        <w:t xml:space="preserve">, în termenul prevăzut la </w:t>
      </w:r>
      <w:r w:rsidRPr="00733C63">
        <w:rPr>
          <w:rFonts w:cs="Times New Roman"/>
          <w:i/>
          <w:iCs/>
          <w:color w:val="008000"/>
          <w:szCs w:val="28"/>
          <w:u w:val="single"/>
          <w:lang w:val="ro-RO"/>
        </w:rPr>
        <w:t>art. 21</w:t>
      </w:r>
      <w:r w:rsidRPr="00733C63">
        <w:rPr>
          <w:rFonts w:cs="Times New Roman"/>
          <w:i/>
          <w:iCs/>
          <w:szCs w:val="28"/>
          <w:lang w:val="ro-RO"/>
        </w:rPr>
        <w:t>, iar acordarea noului cuantum al alocaţiei se face începând cu luna următoare celei în care au intervenit modificările.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23</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Menţionăm că, ulterior publicării </w:t>
      </w:r>
      <w:r w:rsidRPr="00733C63">
        <w:rPr>
          <w:rFonts w:cs="Times New Roman"/>
          <w:i/>
          <w:iCs/>
          <w:color w:val="008000"/>
          <w:szCs w:val="28"/>
          <w:u w:val="single"/>
          <w:lang w:val="ro-RO"/>
        </w:rPr>
        <w:t>Ordonanţei de urgenţă a Guvernului nr. 41/2015</w:t>
      </w:r>
      <w:r w:rsidRPr="00733C63">
        <w:rPr>
          <w:rFonts w:cs="Times New Roman"/>
          <w:i/>
          <w:iCs/>
          <w:szCs w:val="28"/>
          <w:lang w:val="ro-RO"/>
        </w:rPr>
        <w:t xml:space="preserve"> (</w:t>
      </w:r>
      <w:r w:rsidRPr="00733C63">
        <w:rPr>
          <w:rFonts w:cs="Times New Roman"/>
          <w:b/>
          <w:bCs/>
          <w:i/>
          <w:iCs/>
          <w:color w:val="008000"/>
          <w:szCs w:val="28"/>
          <w:u w:val="single"/>
          <w:lang w:val="ro-RO"/>
        </w:rPr>
        <w:t>#M5</w:t>
      </w:r>
      <w:r w:rsidRPr="00733C63">
        <w:rPr>
          <w:rFonts w:cs="Times New Roman"/>
          <w:i/>
          <w:iCs/>
          <w:szCs w:val="28"/>
          <w:lang w:val="ro-RO"/>
        </w:rPr>
        <w:t xml:space="preserve">), </w:t>
      </w:r>
      <w:r w:rsidRPr="00733C63">
        <w:rPr>
          <w:rFonts w:cs="Times New Roman"/>
          <w:i/>
          <w:iCs/>
          <w:color w:val="008000"/>
          <w:szCs w:val="28"/>
          <w:u w:val="single"/>
          <w:lang w:val="ro-RO"/>
        </w:rPr>
        <w:t>art. 23</w:t>
      </w:r>
      <w:r w:rsidRPr="00733C63">
        <w:rPr>
          <w:rFonts w:cs="Times New Roman"/>
          <w:i/>
          <w:iCs/>
          <w:szCs w:val="28"/>
          <w:lang w:val="ro-RO"/>
        </w:rPr>
        <w:t xml:space="preserve"> a fost modificat prin </w:t>
      </w:r>
      <w:r w:rsidRPr="00733C63">
        <w:rPr>
          <w:rFonts w:cs="Times New Roman"/>
          <w:i/>
          <w:iCs/>
          <w:color w:val="008000"/>
          <w:szCs w:val="28"/>
          <w:u w:val="single"/>
          <w:lang w:val="ro-RO"/>
        </w:rPr>
        <w:t>art. II</w:t>
      </w:r>
      <w:r w:rsidRPr="00733C63">
        <w:rPr>
          <w:rFonts w:cs="Times New Roman"/>
          <w:i/>
          <w:iCs/>
          <w:szCs w:val="28"/>
          <w:lang w:val="ro-RO"/>
        </w:rPr>
        <w:t xml:space="preserve"> pct. 5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i/>
          <w:iCs/>
          <w:color w:val="FF0000"/>
          <w:szCs w:val="28"/>
          <w:u w:val="single"/>
          <w:lang w:val="ro-RO"/>
        </w:rPr>
        <w:t>ART. 24</w:t>
      </w:r>
      <w:r w:rsidRPr="00733C63">
        <w:rPr>
          <w:rFonts w:cs="Times New Roman"/>
          <w:i/>
          <w:iCs/>
          <w:szCs w:val="28"/>
          <w:lang w:val="ro-RO"/>
        </w:rPr>
        <w:t xml:space="preserve"> *** Abrogat ~ </w:t>
      </w:r>
      <w:r w:rsidRPr="00733C63">
        <w:rPr>
          <w:rFonts w:cs="Times New Roman"/>
          <w:b/>
          <w:bCs/>
          <w:i/>
          <w:iCs/>
          <w:color w:val="008000"/>
          <w:szCs w:val="28"/>
          <w:u w:val="single"/>
          <w:lang w:val="ro-RO"/>
        </w:rPr>
        <w:t>#Formă anterioară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25*)</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În vederea urmăririi respectării condiţiilor de acordare a dreptului la alocaţie, primarii dispun efectuarea de anchete sociale la interval de 6 luni sau ori de câte ori este nevoie.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În situaţia în care beneficiarii de alocaţie sunt şi beneficiari ai ajutorului social prevăzut de </w:t>
      </w:r>
      <w:r w:rsidRPr="00733C63">
        <w:rPr>
          <w:rFonts w:cs="Times New Roman"/>
          <w:color w:val="008000"/>
          <w:szCs w:val="28"/>
          <w:u w:val="single"/>
          <w:lang w:val="ro-RO"/>
        </w:rPr>
        <w:t>Legea nr. 416/2001</w:t>
      </w:r>
      <w:r w:rsidRPr="00733C63">
        <w:rPr>
          <w:rFonts w:cs="Times New Roman"/>
          <w:szCs w:val="28"/>
          <w:lang w:val="ro-RO"/>
        </w:rPr>
        <w:t>, cu modificările şi completările ulterioare, ancheta socială se efectuează o singură dată, pentru ambele beneficii de asistenţă socială acordate.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(3) În situaţia în care se constată schimbări ce conduc la modificarea cuantumului alocaţiei sau, după caz, la încetarea dreptului la alocaţie, primarul emite dispoziţie scrisă, pe care o comunică agenţiei teritoriale, însoţită de ancheta socială.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(4) În situaţia modificării cuantumului alocaţiei, în condiţiile prevăzute la alin. (3), acesta se acordă începând cu luna următoare celei în care s-a efectuat ancheta socială sau, după caz, celei în care au intervenit modificările.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(5) În situaţia în care în urma efectuării anchetei sociale prevăzute la alin. (1) se constată modificări cu privire la componenţa familiei şi/sau a veniturilor realizate de membrii acesteia, ce nu au fost comunicate în condiţiile prevăzute la </w:t>
      </w:r>
      <w:r w:rsidRPr="00733C63">
        <w:rPr>
          <w:rFonts w:cs="Times New Roman"/>
          <w:color w:val="008000"/>
          <w:szCs w:val="28"/>
          <w:u w:val="single"/>
          <w:lang w:val="ro-RO"/>
        </w:rPr>
        <w:t>art. 23</w:t>
      </w:r>
      <w:r w:rsidRPr="00733C63">
        <w:rPr>
          <w:rFonts w:cs="Times New Roman"/>
          <w:szCs w:val="28"/>
          <w:lang w:val="ro-RO"/>
        </w:rPr>
        <w:t xml:space="preserve"> alin. (1), sumele încasate cu titlu necuvenit se vor recupera de la titularul alocaţiei, începând cu luna următoare celei în care au intervenit modificările.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(6) În cazul în care titularul refuză să furnizeze informaţiile necesare pentru întocmirea anchetei sociale prevăzute la alin. (1), se consideră că familia acestuia nu îndeplineşte condiţiile de acordare a alocaţiei şi, în baza unui referat motivat, se emite dispoziţia primarului de încetare a acordării dreptului.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25</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lastRenderedPageBreak/>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26</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Ancheta socială prevăzută la </w:t>
      </w:r>
      <w:r w:rsidRPr="00733C63">
        <w:rPr>
          <w:rFonts w:cs="Times New Roman"/>
          <w:i/>
          <w:iCs/>
          <w:color w:val="008000"/>
          <w:szCs w:val="28"/>
          <w:u w:val="single"/>
          <w:lang w:val="ro-RO"/>
        </w:rPr>
        <w:t>art. 15</w:t>
      </w:r>
      <w:r w:rsidRPr="00733C63">
        <w:rPr>
          <w:rFonts w:cs="Times New Roman"/>
          <w:i/>
          <w:iCs/>
          <w:szCs w:val="28"/>
          <w:lang w:val="ro-RO"/>
        </w:rPr>
        <w:t xml:space="preserve"> alin. (1) şi (2), </w:t>
      </w:r>
      <w:r w:rsidRPr="00733C63">
        <w:rPr>
          <w:rFonts w:cs="Times New Roman"/>
          <w:i/>
          <w:iCs/>
          <w:color w:val="008000"/>
          <w:szCs w:val="28"/>
          <w:u w:val="single"/>
          <w:lang w:val="ro-RO"/>
        </w:rPr>
        <w:t>art. 23</w:t>
      </w:r>
      <w:r w:rsidRPr="00733C63">
        <w:rPr>
          <w:rFonts w:cs="Times New Roman"/>
          <w:i/>
          <w:iCs/>
          <w:szCs w:val="28"/>
          <w:lang w:val="ro-RO"/>
        </w:rPr>
        <w:t xml:space="preserve"> alin. (2), </w:t>
      </w:r>
      <w:r w:rsidRPr="00733C63">
        <w:rPr>
          <w:rFonts w:cs="Times New Roman"/>
          <w:i/>
          <w:iCs/>
          <w:color w:val="008000"/>
          <w:szCs w:val="28"/>
          <w:u w:val="single"/>
          <w:lang w:val="ro-RO"/>
        </w:rPr>
        <w:t>art. 25</w:t>
      </w:r>
      <w:r w:rsidRPr="00733C63">
        <w:rPr>
          <w:rFonts w:cs="Times New Roman"/>
          <w:i/>
          <w:iCs/>
          <w:szCs w:val="28"/>
          <w:lang w:val="ro-RO"/>
        </w:rPr>
        <w:t xml:space="preserve"> alin. (1) şi </w:t>
      </w:r>
      <w:r w:rsidRPr="00733C63">
        <w:rPr>
          <w:rFonts w:cs="Times New Roman"/>
          <w:i/>
          <w:iCs/>
          <w:color w:val="008000"/>
          <w:szCs w:val="28"/>
          <w:u w:val="single"/>
          <w:lang w:val="ro-RO"/>
        </w:rPr>
        <w:t>art. 28</w:t>
      </w:r>
      <w:r w:rsidRPr="00733C63">
        <w:rPr>
          <w:rFonts w:cs="Times New Roman"/>
          <w:i/>
          <w:iCs/>
          <w:szCs w:val="28"/>
          <w:lang w:val="ro-RO"/>
        </w:rPr>
        <w:t xml:space="preserve"> alin. (2) se întocmeşte potrivit modelului aprobat prin normele metodologice de aplicare a prezentei legi şi constituie probă legală pentru instanţele judecătoreşti în legătură cu dreptul la alocaţie.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27*)</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Pentru copiii de vârstă şcolară din familiile prevăzute la </w:t>
      </w:r>
      <w:r w:rsidRPr="00733C63">
        <w:rPr>
          <w:rFonts w:cs="Times New Roman"/>
          <w:i/>
          <w:iCs/>
          <w:color w:val="008000"/>
          <w:szCs w:val="28"/>
          <w:u w:val="single"/>
          <w:lang w:val="ro-RO"/>
        </w:rPr>
        <w:t>art. 8</w:t>
      </w:r>
      <w:r w:rsidRPr="00733C63">
        <w:rPr>
          <w:rFonts w:cs="Times New Roman"/>
          <w:i/>
          <w:iCs/>
          <w:szCs w:val="28"/>
          <w:lang w:val="ro-RO"/>
        </w:rPr>
        <w:t xml:space="preserve"> alin. (1), inspectoratul şcolar are obligaţia să transmită agenţiei teritoriale, în luna martie a fiecărui an şi respectiv în luna august a fiecărui an, situaţia privind frecventarea cursurilor de către aceşti copii. Situaţia se transmite electronic la data şi în formatul convenit cu agenţiile teritoriale şi va conţine, în mod obligatoriu, numele, prenumele, codul numeric personal ale copiilor şi reprezentanţilor familiei, adresa de domiciliu sau reşedinţă şi numărul de absenţe înregistrate.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În cazul în care se constată absenţe nemotivate aferente intervalului de cursuri care, potrivit ordinului ministrului educaţiei, se derulează de la începutul anului şcolar şi până la 1 martie anul următor, respectiv aferente intervalului de cursuri care se desfăşoară între 1 martie şi până la 1 august a fiecărui an şcolar, cuantumul alocaţiei se diminuează proporţional cu numărul absenţelor, după cum urmează: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 cu câte 20% pentru fiecare copil care înregistrează un număr cuprins între 10 şi 19 absenţe;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b) cu câte 50% pentru fiecare copil care înregistrează un număr de 20 de absenţe.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(3) În situaţia în care unul dintre copii finalizează cursurile învăţământului general obligatoriu şi nu a împlinit vârsta de 18 ani sau unul dintre copii repetă anul şcolar din alte motive decât cele medicale ori absenţele înregistrate şi nemotivate depăşesc numărul de 20/semestru, acesta este luat în calcul la stabilirea venitului mediu net lunar al familiei, dar este exclus din numărul de copii ai familiei avut în vedere la acordarea dreptului, iar alocaţia se va acorda corespunzător numărului de copii din familie care îndeplinesc condiţiile prevăzute de lege.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#M28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(3^1) În situaţia prevăzută la alin. (3), când unul dintre copii repetă anul şcolar din alte motive decât cele medicale ori absenţele înregistrate şi nemotivate depăşesc numărul prevăzut la alin. (2) lit. b), alocaţia se poate solicita şi pentru acesta, numai după începerea anului şcolar următor, respectiv după începerea intervalului de cursuri ulterior perioadei de diminuare prevăzută la alin. (2).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(4) Diminuarea prevăzută la alin. (2) se aplică începând cu luna următoare celei în care inspectoratul şcolar a transmis situaţia prevăzută la alin. (1), în baza căreia se constată neîndeplinirea condiţiei prevăzute la </w:t>
      </w:r>
      <w:r w:rsidRPr="00733C63">
        <w:rPr>
          <w:rFonts w:cs="Times New Roman"/>
          <w:color w:val="008000"/>
          <w:szCs w:val="28"/>
          <w:u w:val="single"/>
          <w:lang w:val="ro-RO"/>
        </w:rPr>
        <w:t>art. 8</w:t>
      </w:r>
      <w:r w:rsidRPr="00733C63">
        <w:rPr>
          <w:rFonts w:cs="Times New Roman"/>
          <w:szCs w:val="28"/>
          <w:lang w:val="ro-RO"/>
        </w:rPr>
        <w:t xml:space="preserve"> alin. (1), şi se menţine pe o perioadă de 3 luni.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(5) După perioada de 3 luni prevăzută la alin. (4), alocaţia se acordă în cuantumul aprobat anterior.</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(6) Agenţia teritorială comunică primarului tabelul nominal cu familiile beneficiare pentru care se aplică diminuarea prevăzută la alin. (2), precum şi cu cele pentru care se produce modificarea cuantumului în condiţiile prevăzute la alin. (3).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27</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Menţionăm că, ulterior publicării </w:t>
      </w:r>
      <w:r w:rsidRPr="00733C63">
        <w:rPr>
          <w:rFonts w:cs="Times New Roman"/>
          <w:i/>
          <w:iCs/>
          <w:color w:val="008000"/>
          <w:szCs w:val="28"/>
          <w:u w:val="single"/>
          <w:lang w:val="ro-RO"/>
        </w:rPr>
        <w:t>Ordonanţei de urgenţă a Guvernului nr. 41/2015</w:t>
      </w:r>
      <w:r w:rsidRPr="00733C63">
        <w:rPr>
          <w:rFonts w:cs="Times New Roman"/>
          <w:i/>
          <w:iCs/>
          <w:szCs w:val="28"/>
          <w:lang w:val="ro-RO"/>
        </w:rPr>
        <w:t xml:space="preserve"> (</w:t>
      </w:r>
      <w:r w:rsidRPr="00733C63">
        <w:rPr>
          <w:rFonts w:cs="Times New Roman"/>
          <w:b/>
          <w:bCs/>
          <w:i/>
          <w:iCs/>
          <w:color w:val="008000"/>
          <w:szCs w:val="28"/>
          <w:u w:val="single"/>
          <w:lang w:val="ro-RO"/>
        </w:rPr>
        <w:t>#M5</w:t>
      </w:r>
      <w:r w:rsidRPr="00733C63">
        <w:rPr>
          <w:rFonts w:cs="Times New Roman"/>
          <w:i/>
          <w:iCs/>
          <w:szCs w:val="28"/>
          <w:lang w:val="ro-RO"/>
        </w:rPr>
        <w:t xml:space="preserve">), </w:t>
      </w:r>
      <w:r w:rsidRPr="00733C63">
        <w:rPr>
          <w:rFonts w:cs="Times New Roman"/>
          <w:i/>
          <w:iCs/>
          <w:color w:val="008000"/>
          <w:szCs w:val="28"/>
          <w:u w:val="single"/>
          <w:lang w:val="ro-RO"/>
        </w:rPr>
        <w:t>art. 27</w:t>
      </w:r>
      <w:r w:rsidRPr="00733C63">
        <w:rPr>
          <w:rFonts w:cs="Times New Roman"/>
          <w:i/>
          <w:iCs/>
          <w:szCs w:val="28"/>
          <w:lang w:val="ro-RO"/>
        </w:rPr>
        <w:t xml:space="preserve"> a fost modificat prin mai multe acte normative.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28*)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Plata alocaţiei se suspendă în luna următoare celei în care se constată una dintre următoarele situaţii: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 pe perioada plasamentului sau plasamentului în regim de urgenţă într-un serviciu de tip rezidenţial;</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b) agenţia teritorială constată că dreptul la alocaţie a fost stabilit pe baza unor date eronate privind componenţa familiei ori veniturile realizate sau pe parcursul acordării au intervenit modificări ale acestora;</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c) pe o perioadă de 3 luni consecutive se înregistrează mandate poştale returnate pentru titularul alocaţiei;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lastRenderedPageBreak/>
        <w:t xml:space="preserve">    d) *** Abrogată ~ </w:t>
      </w:r>
      <w:r w:rsidRPr="00733C63">
        <w:rPr>
          <w:rFonts w:cs="Times New Roman"/>
          <w:b/>
          <w:bCs/>
          <w:i/>
          <w:iCs/>
          <w:color w:val="008000"/>
          <w:szCs w:val="28"/>
          <w:u w:val="single"/>
          <w:lang w:val="ro-RO"/>
        </w:rPr>
        <w:t>#Formă anterioară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e) *** Abrogată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#M6</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f) *** Abrogată ~ </w:t>
      </w:r>
      <w:r w:rsidRPr="00733C63">
        <w:rPr>
          <w:rFonts w:cs="Times New Roman"/>
          <w:b/>
          <w:bCs/>
          <w:i/>
          <w:iCs/>
          <w:color w:val="008000"/>
          <w:szCs w:val="28"/>
          <w:u w:val="single"/>
          <w:lang w:val="ro-RO"/>
        </w:rPr>
        <w:t>#Formă anterioară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g) în urma controlului efectuat de inspectorii sociali sau de reprezentanţi ai Curţii de Conturi a României s-au constatat date eronate cu privire la componenţa familiei sau a veniturilor beneficiarilor.</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În situaţia prevăzută la alin. (1) lit. b) şi c), directorul agenţiei teritoriale solicită primăriei în a cărei rază teritorială locuieşte familia verificarea situaţiei, prin anchetă socială. Rezultatul verificării se comunică agenţiei teritoriale.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(3) În situaţia prevăzută la alin. (2), dacă din verificare nu rezultă modificarea dreptului sau încetarea acestuia, drepturile neridicate de către titular se achită acestuia de către agenţia teritorială, din oficiu.</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28</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Menţionăm că, ulterior publicării </w:t>
      </w:r>
      <w:r w:rsidRPr="00733C63">
        <w:rPr>
          <w:rFonts w:cs="Times New Roman"/>
          <w:i/>
          <w:iCs/>
          <w:color w:val="008000"/>
          <w:szCs w:val="28"/>
          <w:u w:val="single"/>
          <w:lang w:val="ro-RO"/>
        </w:rPr>
        <w:t>Ordonanţei de urgenţă a Guvernului nr. 41/2015</w:t>
      </w:r>
      <w:r w:rsidRPr="00733C63">
        <w:rPr>
          <w:rFonts w:cs="Times New Roman"/>
          <w:i/>
          <w:iCs/>
          <w:szCs w:val="28"/>
          <w:lang w:val="ro-RO"/>
        </w:rPr>
        <w:t xml:space="preserve"> (</w:t>
      </w:r>
      <w:r w:rsidRPr="00733C63">
        <w:rPr>
          <w:rFonts w:cs="Times New Roman"/>
          <w:b/>
          <w:bCs/>
          <w:i/>
          <w:iCs/>
          <w:color w:val="008000"/>
          <w:szCs w:val="28"/>
          <w:u w:val="single"/>
          <w:lang w:val="ro-RO"/>
        </w:rPr>
        <w:t>#M5</w:t>
      </w:r>
      <w:r w:rsidRPr="00733C63">
        <w:rPr>
          <w:rFonts w:cs="Times New Roman"/>
          <w:i/>
          <w:iCs/>
          <w:szCs w:val="28"/>
          <w:lang w:val="ro-RO"/>
        </w:rPr>
        <w:t xml:space="preserve">), </w:t>
      </w:r>
      <w:r w:rsidRPr="00733C63">
        <w:rPr>
          <w:rFonts w:cs="Times New Roman"/>
          <w:i/>
          <w:iCs/>
          <w:color w:val="008000"/>
          <w:szCs w:val="28"/>
          <w:u w:val="single"/>
          <w:lang w:val="ro-RO"/>
        </w:rPr>
        <w:t>art. 28</w:t>
      </w:r>
      <w:r w:rsidRPr="00733C63">
        <w:rPr>
          <w:rFonts w:cs="Times New Roman"/>
          <w:i/>
          <w:iCs/>
          <w:szCs w:val="28"/>
          <w:lang w:val="ro-RO"/>
        </w:rPr>
        <w:t xml:space="preserve"> a fost modificat prin </w:t>
      </w:r>
      <w:r w:rsidRPr="00733C63">
        <w:rPr>
          <w:rFonts w:cs="Times New Roman"/>
          <w:i/>
          <w:iCs/>
          <w:color w:val="008000"/>
          <w:szCs w:val="28"/>
          <w:u w:val="single"/>
          <w:lang w:val="ro-RO"/>
        </w:rPr>
        <w:t>art. II</w:t>
      </w:r>
      <w:r w:rsidRPr="00733C63">
        <w:rPr>
          <w:rFonts w:cs="Times New Roman"/>
          <w:i/>
          <w:iCs/>
          <w:szCs w:val="28"/>
          <w:lang w:val="ro-RO"/>
        </w:rPr>
        <w:t xml:space="preserve"> pct. 10 şi 11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#M6</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i/>
          <w:iCs/>
          <w:color w:val="FF0000"/>
          <w:szCs w:val="28"/>
          <w:u w:val="single"/>
          <w:lang w:val="ro-RO"/>
        </w:rPr>
        <w:t>ART. 29</w:t>
      </w:r>
      <w:r w:rsidRPr="00733C63">
        <w:rPr>
          <w:rFonts w:cs="Times New Roman"/>
          <w:i/>
          <w:iCs/>
          <w:szCs w:val="28"/>
          <w:lang w:val="ro-RO"/>
        </w:rPr>
        <w:t xml:space="preserve"> *** Abrogat ~ </w:t>
      </w:r>
      <w:r w:rsidRPr="00733C63">
        <w:rPr>
          <w:rFonts w:cs="Times New Roman"/>
          <w:b/>
          <w:bCs/>
          <w:i/>
          <w:iCs/>
          <w:color w:val="008000"/>
          <w:szCs w:val="28"/>
          <w:u w:val="single"/>
          <w:lang w:val="ro-RO"/>
        </w:rPr>
        <w:t>#Formă anterioară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i/>
          <w:iCs/>
          <w:color w:val="FF0000"/>
          <w:szCs w:val="28"/>
          <w:u w:val="single"/>
          <w:lang w:val="ro-RO"/>
        </w:rPr>
        <w:t>ART. 30</w:t>
      </w:r>
      <w:r w:rsidRPr="00733C63">
        <w:rPr>
          <w:rFonts w:cs="Times New Roman"/>
          <w:i/>
          <w:iCs/>
          <w:szCs w:val="28"/>
          <w:lang w:val="ro-RO"/>
        </w:rPr>
        <w:t xml:space="preserve"> *** Abrogat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i/>
          <w:iCs/>
          <w:color w:val="FF0000"/>
          <w:szCs w:val="28"/>
          <w:u w:val="single"/>
          <w:lang w:val="ro-RO"/>
        </w:rPr>
        <w:t>ART. 31</w:t>
      </w:r>
      <w:r w:rsidRPr="00733C63">
        <w:rPr>
          <w:rFonts w:cs="Times New Roman"/>
          <w:i/>
          <w:iCs/>
          <w:szCs w:val="28"/>
          <w:lang w:val="ro-RO"/>
        </w:rPr>
        <w:t xml:space="preserve"> *** Abrogat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32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Dreptul la alocaţie încetează în luna următoare celei în care beneficiarul nu mai îndeplineşte condiţiile prevăzute de prezenta lege.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33*)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(1) Diminuarea cuantumului alocaţiei în condiţiile prevăzute la </w:t>
      </w:r>
      <w:r w:rsidRPr="00733C63">
        <w:rPr>
          <w:rFonts w:cs="Times New Roman"/>
          <w:i/>
          <w:iCs/>
          <w:color w:val="008000"/>
          <w:szCs w:val="28"/>
          <w:u w:val="single"/>
          <w:lang w:val="ro-RO"/>
        </w:rPr>
        <w:t>art. 27</w:t>
      </w:r>
      <w:r w:rsidRPr="00733C63">
        <w:rPr>
          <w:rFonts w:cs="Times New Roman"/>
          <w:i/>
          <w:iCs/>
          <w:szCs w:val="28"/>
          <w:lang w:val="ro-RO"/>
        </w:rPr>
        <w:t xml:space="preserve"> alin. (2), precum şi suspendarea plăţii alocaţiei prevăzute la </w:t>
      </w:r>
      <w:r w:rsidRPr="00733C63">
        <w:rPr>
          <w:rFonts w:cs="Times New Roman"/>
          <w:i/>
          <w:iCs/>
          <w:color w:val="008000"/>
          <w:szCs w:val="28"/>
          <w:u w:val="single"/>
          <w:lang w:val="ro-RO"/>
        </w:rPr>
        <w:t>art. 28</w:t>
      </w:r>
      <w:r w:rsidRPr="00733C63">
        <w:rPr>
          <w:rFonts w:cs="Times New Roman"/>
          <w:i/>
          <w:iCs/>
          <w:szCs w:val="28"/>
          <w:lang w:val="ro-RO"/>
        </w:rPr>
        <w:t xml:space="preserve"> se fac prin decizie a directorului agenţiei teritoriale, iar modificarea cuantumului în condiţiile </w:t>
      </w:r>
      <w:r w:rsidRPr="00733C63">
        <w:rPr>
          <w:rFonts w:cs="Times New Roman"/>
          <w:i/>
          <w:iCs/>
          <w:color w:val="008000"/>
          <w:szCs w:val="28"/>
          <w:u w:val="single"/>
          <w:lang w:val="ro-RO"/>
        </w:rPr>
        <w:t>art. 27</w:t>
      </w:r>
      <w:r w:rsidRPr="00733C63">
        <w:rPr>
          <w:rFonts w:cs="Times New Roman"/>
          <w:i/>
          <w:iCs/>
          <w:szCs w:val="28"/>
          <w:lang w:val="ro-RO"/>
        </w:rPr>
        <w:t xml:space="preserve"> alin. (3) şi încetarea dreptului se stabilesc prin dispoziţie scrisă a primarului.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Decizia directorului agenţiei teritoriale, precum şi dispoziţia primarului se comunică titularului în termen de 5 zile de la emitere.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33</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Menţionăm că, ulterior publicării </w:t>
      </w:r>
      <w:r w:rsidRPr="00733C63">
        <w:rPr>
          <w:rFonts w:cs="Times New Roman"/>
          <w:i/>
          <w:iCs/>
          <w:color w:val="008000"/>
          <w:szCs w:val="28"/>
          <w:u w:val="single"/>
          <w:lang w:val="ro-RO"/>
        </w:rPr>
        <w:t>Ordonanţei de urgenţă a Guvernului nr. 41/2015</w:t>
      </w:r>
      <w:r w:rsidRPr="00733C63">
        <w:rPr>
          <w:rFonts w:cs="Times New Roman"/>
          <w:i/>
          <w:iCs/>
          <w:szCs w:val="28"/>
          <w:lang w:val="ro-RO"/>
        </w:rPr>
        <w:t xml:space="preserve"> (</w:t>
      </w:r>
      <w:r w:rsidRPr="00733C63">
        <w:rPr>
          <w:rFonts w:cs="Times New Roman"/>
          <w:b/>
          <w:bCs/>
          <w:i/>
          <w:iCs/>
          <w:color w:val="008000"/>
          <w:szCs w:val="28"/>
          <w:u w:val="single"/>
          <w:lang w:val="ro-RO"/>
        </w:rPr>
        <w:t>#M5</w:t>
      </w:r>
      <w:r w:rsidRPr="00733C63">
        <w:rPr>
          <w:rFonts w:cs="Times New Roman"/>
          <w:i/>
          <w:iCs/>
          <w:szCs w:val="28"/>
          <w:lang w:val="ro-RO"/>
        </w:rPr>
        <w:t xml:space="preserve">), </w:t>
      </w:r>
      <w:r w:rsidRPr="00733C63">
        <w:rPr>
          <w:rFonts w:cs="Times New Roman"/>
          <w:i/>
          <w:iCs/>
          <w:color w:val="008000"/>
          <w:szCs w:val="28"/>
          <w:u w:val="single"/>
          <w:lang w:val="ro-RO"/>
        </w:rPr>
        <w:t>art. 33</w:t>
      </w:r>
      <w:r w:rsidRPr="00733C63">
        <w:rPr>
          <w:rFonts w:cs="Times New Roman"/>
          <w:i/>
          <w:iCs/>
          <w:szCs w:val="28"/>
          <w:lang w:val="ro-RO"/>
        </w:rPr>
        <w:t xml:space="preserve"> a fost modificat prin </w:t>
      </w:r>
      <w:r w:rsidRPr="00733C63">
        <w:rPr>
          <w:rFonts w:cs="Times New Roman"/>
          <w:i/>
          <w:iCs/>
          <w:color w:val="008000"/>
          <w:szCs w:val="28"/>
          <w:u w:val="single"/>
          <w:lang w:val="ro-RO"/>
        </w:rPr>
        <w:t>art. II</w:t>
      </w:r>
      <w:r w:rsidRPr="00733C63">
        <w:rPr>
          <w:rFonts w:cs="Times New Roman"/>
          <w:i/>
          <w:iCs/>
          <w:szCs w:val="28"/>
          <w:lang w:val="ro-RO"/>
        </w:rPr>
        <w:t xml:space="preserve"> pct. 12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34</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Sumele încasate necuvenit cu titlu de alocaţie se recuperează de la titularul dreptului ajutorului în termenul general de prescripţie prevăzut de </w:t>
      </w:r>
      <w:r w:rsidRPr="00733C63">
        <w:rPr>
          <w:rFonts w:cs="Times New Roman"/>
          <w:i/>
          <w:iCs/>
          <w:color w:val="008000"/>
          <w:szCs w:val="28"/>
          <w:u w:val="single"/>
          <w:lang w:val="ro-RO"/>
        </w:rPr>
        <w:t>art. 2.517</w:t>
      </w:r>
      <w:r w:rsidRPr="00733C63">
        <w:rPr>
          <w:rFonts w:cs="Times New Roman"/>
          <w:i/>
          <w:iCs/>
          <w:szCs w:val="28"/>
          <w:lang w:val="ro-RO"/>
        </w:rPr>
        <w:t xml:space="preserve"> din Legea nr. 287/2009 privind Codul civil, republicată, cu modificările ulterioare.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Recuperarea sumelor plătite necuvenit cu titlu de alocaţie se face de către agenţia teritorială, în condiţiile prevăzute de </w:t>
      </w:r>
      <w:r w:rsidRPr="00733C63">
        <w:rPr>
          <w:rFonts w:cs="Times New Roman"/>
          <w:i/>
          <w:iCs/>
          <w:color w:val="008000"/>
          <w:szCs w:val="28"/>
          <w:u w:val="single"/>
          <w:lang w:val="ro-RO"/>
        </w:rPr>
        <w:t>Ordonanţa de urgenţă a Guvernului nr. 44/2014</w:t>
      </w:r>
      <w:r w:rsidRPr="00733C63">
        <w:rPr>
          <w:rFonts w:cs="Times New Roman"/>
          <w:i/>
          <w:iCs/>
          <w:szCs w:val="28"/>
          <w:lang w:val="ro-RO"/>
        </w:rPr>
        <w:t xml:space="preserve"> pentru reglementarea unor măsuri privind recuperarea debitelor pentru beneficiile de asistenţă socială, precum şi pentru modificarea </w:t>
      </w:r>
      <w:r w:rsidRPr="00733C63">
        <w:rPr>
          <w:rFonts w:cs="Times New Roman"/>
          <w:i/>
          <w:iCs/>
          <w:color w:val="008000"/>
          <w:szCs w:val="28"/>
          <w:u w:val="single"/>
          <w:lang w:val="ro-RO"/>
        </w:rPr>
        <w:t>art. 101</w:t>
      </w:r>
      <w:r w:rsidRPr="00733C63">
        <w:rPr>
          <w:rFonts w:cs="Times New Roman"/>
          <w:i/>
          <w:iCs/>
          <w:szCs w:val="28"/>
          <w:lang w:val="ro-RO"/>
        </w:rPr>
        <w:t xml:space="preserve"> </w:t>
      </w:r>
      <w:r w:rsidRPr="00733C63">
        <w:rPr>
          <w:rFonts w:cs="Times New Roman"/>
          <w:i/>
          <w:iCs/>
          <w:szCs w:val="28"/>
          <w:lang w:val="ro-RO"/>
        </w:rPr>
        <w:lastRenderedPageBreak/>
        <w:t xml:space="preserve">din Legea nr. 448/2006 privind protecţia şi promovarea drepturilor persoanelor cu handicap, aprobată cu modificări prin </w:t>
      </w:r>
      <w:r w:rsidRPr="00733C63">
        <w:rPr>
          <w:rFonts w:cs="Times New Roman"/>
          <w:i/>
          <w:iCs/>
          <w:color w:val="008000"/>
          <w:szCs w:val="28"/>
          <w:u w:val="single"/>
          <w:lang w:val="ro-RO"/>
        </w:rPr>
        <w:t>Legea nr. 266/2015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(3) Pentru recuperarea sumelor plătite necuvenit, reprezentantul legal semnează un angajament de plată la solicitarea dreptului, acestea putând fi recuperate şi din alte drepturi plătite de agenţia teritorială. În situaţia în care reprezentantul legal refuză semnarea angajamentului de plată, recuperarea sumelor plătite necuvenit se face, potrivit legii, direct de la beneficiar.</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CAPITOLUL III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b/>
          <w:bCs/>
          <w:szCs w:val="28"/>
          <w:lang w:val="ro-RO"/>
        </w:rPr>
        <w:t>Dispoziţii tranzitorii şi finale</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35*)</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Constituie contravenţie şi se sancţionează cu amendă de la 1.000 lei la 5.000 lei neîndeplinirea de către primar a obligaţiilor prevăzute la </w:t>
      </w:r>
      <w:r w:rsidRPr="00733C63">
        <w:rPr>
          <w:rFonts w:cs="Times New Roman"/>
          <w:i/>
          <w:iCs/>
          <w:color w:val="008000"/>
          <w:szCs w:val="28"/>
          <w:u w:val="single"/>
          <w:lang w:val="ro-RO"/>
        </w:rPr>
        <w:t>art. 15</w:t>
      </w:r>
      <w:r w:rsidRPr="00733C63">
        <w:rPr>
          <w:rFonts w:cs="Times New Roman"/>
          <w:i/>
          <w:iCs/>
          <w:szCs w:val="28"/>
          <w:lang w:val="ro-RO"/>
        </w:rPr>
        <w:t xml:space="preserve"> alin. (1), </w:t>
      </w:r>
      <w:r w:rsidRPr="00733C63">
        <w:rPr>
          <w:rFonts w:cs="Times New Roman"/>
          <w:i/>
          <w:iCs/>
          <w:color w:val="008000"/>
          <w:szCs w:val="28"/>
          <w:u w:val="single"/>
          <w:lang w:val="ro-RO"/>
        </w:rPr>
        <w:t>art. 16</w:t>
      </w:r>
      <w:r w:rsidRPr="00733C63">
        <w:rPr>
          <w:rFonts w:cs="Times New Roman"/>
          <w:i/>
          <w:iCs/>
          <w:szCs w:val="28"/>
          <w:lang w:val="ro-RO"/>
        </w:rPr>
        <w:t xml:space="preserve">, </w:t>
      </w:r>
      <w:r w:rsidRPr="00733C63">
        <w:rPr>
          <w:rFonts w:cs="Times New Roman"/>
          <w:i/>
          <w:iCs/>
          <w:color w:val="008000"/>
          <w:szCs w:val="28"/>
          <w:u w:val="single"/>
          <w:lang w:val="ro-RO"/>
        </w:rPr>
        <w:t>art. 21</w:t>
      </w:r>
      <w:r w:rsidRPr="00733C63">
        <w:rPr>
          <w:rFonts w:cs="Times New Roman"/>
          <w:i/>
          <w:iCs/>
          <w:szCs w:val="28"/>
          <w:lang w:val="ro-RO"/>
        </w:rPr>
        <w:t xml:space="preserve">, </w:t>
      </w:r>
      <w:r w:rsidRPr="00733C63">
        <w:rPr>
          <w:rFonts w:cs="Times New Roman"/>
          <w:i/>
          <w:iCs/>
          <w:color w:val="008000"/>
          <w:szCs w:val="28"/>
          <w:u w:val="single"/>
          <w:lang w:val="ro-RO"/>
        </w:rPr>
        <w:t>art. 23</w:t>
      </w:r>
      <w:r w:rsidRPr="00733C63">
        <w:rPr>
          <w:rFonts w:cs="Times New Roman"/>
          <w:i/>
          <w:iCs/>
          <w:szCs w:val="28"/>
          <w:lang w:val="ro-RO"/>
        </w:rPr>
        <w:t xml:space="preserve"> alin. (3) şi (4)*), </w:t>
      </w:r>
      <w:r w:rsidRPr="00733C63">
        <w:rPr>
          <w:rFonts w:cs="Times New Roman"/>
          <w:i/>
          <w:iCs/>
          <w:color w:val="008000"/>
          <w:szCs w:val="28"/>
          <w:u w:val="single"/>
          <w:lang w:val="ro-RO"/>
        </w:rPr>
        <w:t>art. 25</w:t>
      </w:r>
      <w:r w:rsidRPr="00733C63">
        <w:rPr>
          <w:rFonts w:cs="Times New Roman"/>
          <w:i/>
          <w:iCs/>
          <w:szCs w:val="28"/>
          <w:lang w:val="ro-RO"/>
        </w:rPr>
        <w:t xml:space="preserve"> alin. (1) şi (2)*) şi </w:t>
      </w:r>
      <w:r w:rsidRPr="00733C63">
        <w:rPr>
          <w:rFonts w:cs="Times New Roman"/>
          <w:i/>
          <w:iCs/>
          <w:color w:val="008000"/>
          <w:szCs w:val="28"/>
          <w:u w:val="single"/>
          <w:lang w:val="ro-RO"/>
        </w:rPr>
        <w:t>art. 33</w:t>
      </w:r>
      <w:r w:rsidRPr="00733C63">
        <w:rPr>
          <w:rFonts w:cs="Times New Roman"/>
          <w:i/>
          <w:iCs/>
          <w:szCs w:val="28"/>
          <w:lang w:val="ro-RO"/>
        </w:rPr>
        <w:t xml:space="preserve"> alin. (2).</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Constituie contravenţii şi se sancţionează cu amendă de la 500 lei la 2.000 lei următoarele fapte: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 neîntocmirea de către personalul serviciului public de asistenţă socială din subordinea consiliului local sau, după caz, de persoanele cu atribuţii în domeniul asistenţei sociale din aparatul propriu de specialitate al autorităţilor administraţiei publice locale a documentaţiilor specifice, inclusiv a proiectelor de dispoziţie, precum şi nedepunerea acestora, spre a fi semnate de primar, înainte de împlinirea termenului prevăzut la </w:t>
      </w:r>
      <w:r w:rsidRPr="00733C63">
        <w:rPr>
          <w:rFonts w:cs="Times New Roman"/>
          <w:i/>
          <w:iCs/>
          <w:color w:val="008000"/>
          <w:szCs w:val="28"/>
          <w:u w:val="single"/>
          <w:lang w:val="ro-RO"/>
        </w:rPr>
        <w:t>art. 15</w:t>
      </w:r>
      <w:r w:rsidRPr="00733C63">
        <w:rPr>
          <w:rFonts w:cs="Times New Roman"/>
          <w:i/>
          <w:iCs/>
          <w:szCs w:val="28"/>
          <w:lang w:val="ro-RO"/>
        </w:rPr>
        <w:t xml:space="preserve"> alin. (2);</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b) neîndeplinirea de către inspectoratul şcolar judeţean a obligaţiilor prevăzute la </w:t>
      </w:r>
      <w:r w:rsidRPr="00733C63">
        <w:rPr>
          <w:rFonts w:cs="Times New Roman"/>
          <w:i/>
          <w:iCs/>
          <w:color w:val="008000"/>
          <w:szCs w:val="28"/>
          <w:u w:val="single"/>
          <w:lang w:val="ro-RO"/>
        </w:rPr>
        <w:t>art. 27</w:t>
      </w:r>
      <w:r w:rsidRPr="00733C63">
        <w:rPr>
          <w:rFonts w:cs="Times New Roman"/>
          <w:i/>
          <w:iCs/>
          <w:szCs w:val="28"/>
          <w:lang w:val="ro-RO"/>
        </w:rPr>
        <w:t xml:space="preserve"> alin. (1).</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(3) Constituie contravenţie şi se sancţionează cu amendă de la 500 lei la 2.000 lei neîndeplinirea de către titularul alocaţiei pentru susţinerea familiei a obligaţiilor prevăzute la </w:t>
      </w:r>
      <w:r w:rsidRPr="00733C63">
        <w:rPr>
          <w:rFonts w:cs="Times New Roman"/>
          <w:i/>
          <w:iCs/>
          <w:color w:val="008000"/>
          <w:szCs w:val="28"/>
          <w:u w:val="single"/>
          <w:lang w:val="ro-RO"/>
        </w:rPr>
        <w:t>art. 23</w:t>
      </w:r>
      <w:r w:rsidRPr="00733C63">
        <w:rPr>
          <w:rFonts w:cs="Times New Roman"/>
          <w:i/>
          <w:iCs/>
          <w:szCs w:val="28"/>
          <w:lang w:val="ro-RO"/>
        </w:rPr>
        <w:t xml:space="preserve"> alin. (1) şi </w:t>
      </w:r>
      <w:r w:rsidRPr="00733C63">
        <w:rPr>
          <w:rFonts w:cs="Times New Roman"/>
          <w:i/>
          <w:iCs/>
          <w:color w:val="008000"/>
          <w:szCs w:val="28"/>
          <w:u w:val="single"/>
          <w:lang w:val="ro-RO"/>
        </w:rPr>
        <w:t>art. 24</w:t>
      </w:r>
      <w:r w:rsidRPr="00733C63">
        <w:rPr>
          <w:rFonts w:cs="Times New Roman"/>
          <w:i/>
          <w:iCs/>
          <w:szCs w:val="28"/>
          <w:lang w:val="ro-RO"/>
        </w:rPr>
        <w:t xml:space="preserve"> alin. (1)**).</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 Constatarea contravenţiilor şi aplicarea sancţiunilor se fac după cum urmează: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 de către inspectorii sociali, în cazul contravenţiilor prevăzute la alin. (1) şi (2);</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b) de către primari sau de către persoanele împuternicite de aceştia, în cazul contravenţiilor prevăzute la alin. (3).</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(5) Constatarea contravenţiilor se poate efectua şi de către celelalte organe de control ale Ministerului Muncii, Familiei, Protecţiei Sociale şi Persoanelor Vârstnice, în cadrul controalelor de fond sau tematice proprii dispuse de ministrul muncii, familiei, protecţiei sociale şi persoanelor vârstnice, conform atribuţiilor prevăzute la </w:t>
      </w:r>
      <w:r w:rsidRPr="00733C63">
        <w:rPr>
          <w:rFonts w:cs="Times New Roman"/>
          <w:i/>
          <w:iCs/>
          <w:color w:val="008000"/>
          <w:szCs w:val="28"/>
          <w:u w:val="single"/>
          <w:lang w:val="ro-RO"/>
        </w:rPr>
        <w:t>art. 3</w:t>
      </w:r>
      <w:r w:rsidRPr="00733C63">
        <w:rPr>
          <w:rFonts w:cs="Times New Roman"/>
          <w:i/>
          <w:iCs/>
          <w:szCs w:val="28"/>
          <w:lang w:val="ro-RO"/>
        </w:rPr>
        <w:t xml:space="preserve"> alin. (1) lit. e) din Hotărârea Guvernului nr. 344/2014***) privind organizarea şi funcţionarea Ministerului Muncii, Familiei, Protecţiei Sociale şi Persoanelor Vârstnice, precum şi pentru modificarea unor acte normative, cu modificările şi completările ulterioare.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(6) În situaţia prevăzută la alin. (5), organul de control al Ministerului Muncii, Familiei, Protecţiei Sociale şi Persoanelor Vârstnice are obligaţia de a transmite de îndată procesul-verbal de constatare organului de control competent potrivit alin. (4) în vederea aplicării sancţiunilor prevăzute de lege.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(7) Contravenientul poate achita pe loc sau în termen de cel mult 48 de ore****) de la data încheierii procesului-verbal de contravenţie ori, după caz, de la data comunicării acestuia, jumătate din minimul amenzii prevăzute la alin. (1) - (3), agentul constatator făcând menţiune despre această posibilitate în procesul-verbal.</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(8) Dispoziţiile referitoare la contravenţiile prevăzute la alin. (1) - (3) se completează cu prevederile </w:t>
      </w:r>
      <w:r w:rsidRPr="00733C63">
        <w:rPr>
          <w:rFonts w:cs="Times New Roman"/>
          <w:i/>
          <w:iCs/>
          <w:color w:val="008000"/>
          <w:szCs w:val="28"/>
          <w:u w:val="single"/>
          <w:lang w:val="ro-RO"/>
        </w:rPr>
        <w:t>Ordonanţei Guvernului nr. 2/2001</w:t>
      </w:r>
      <w:r w:rsidRPr="00733C63">
        <w:rPr>
          <w:rFonts w:cs="Times New Roman"/>
          <w:i/>
          <w:iCs/>
          <w:szCs w:val="28"/>
          <w:lang w:val="ro-RO"/>
        </w:rPr>
        <w:t xml:space="preserve"> privind regimul juridic al contravenţiilor, aprobată cu modificări şi completări prin </w:t>
      </w:r>
      <w:r w:rsidRPr="00733C63">
        <w:rPr>
          <w:rFonts w:cs="Times New Roman"/>
          <w:i/>
          <w:iCs/>
          <w:color w:val="008000"/>
          <w:szCs w:val="28"/>
          <w:u w:val="single"/>
          <w:lang w:val="ro-RO"/>
        </w:rPr>
        <w:t>Legea nr. 180/2002</w:t>
      </w:r>
      <w:r w:rsidRPr="00733C63">
        <w:rPr>
          <w:rFonts w:cs="Times New Roman"/>
          <w:i/>
          <w:iCs/>
          <w:szCs w:val="28"/>
          <w:lang w:val="ro-RO"/>
        </w:rPr>
        <w:t>,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(9) Procesele-verbale întocmite de către personalul împuternicit în condiţiile alin. (4) lit. a) vor fi depuse în fotocopie la primarul comunei, oraşului, municipiului sau sectorului municipiului Bucureşti, după caz.</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w:t>
      </w:r>
      <w:r w:rsidRPr="00733C63">
        <w:rPr>
          <w:rFonts w:cs="Times New Roman"/>
          <w:i/>
          <w:iCs/>
          <w:color w:val="008000"/>
          <w:szCs w:val="28"/>
          <w:u w:val="single"/>
          <w:lang w:val="ro-RO"/>
        </w:rPr>
        <w:t>Art. 35</w:t>
      </w:r>
      <w:r w:rsidRPr="00733C63">
        <w:rPr>
          <w:rFonts w:cs="Times New Roman"/>
          <w:i/>
          <w:iCs/>
          <w:szCs w:val="28"/>
          <w:lang w:val="ro-RO"/>
        </w:rPr>
        <w:t xml:space="preserve"> este reprodus astfel cum a fost modificat prin </w:t>
      </w:r>
      <w:r w:rsidRPr="00733C63">
        <w:rPr>
          <w:rFonts w:cs="Times New Roman"/>
          <w:i/>
          <w:iCs/>
          <w:color w:val="008000"/>
          <w:szCs w:val="28"/>
          <w:u w:val="single"/>
          <w:lang w:val="ro-RO"/>
        </w:rPr>
        <w:t>art. 18</w:t>
      </w:r>
      <w:r w:rsidRPr="00733C63">
        <w:rPr>
          <w:rFonts w:cs="Times New Roman"/>
          <w:i/>
          <w:iCs/>
          <w:szCs w:val="28"/>
          <w:lang w:val="ro-RO"/>
        </w:rPr>
        <w:t xml:space="preserve"> pct. 1 din Ordonanţa de urgenţă a Guvernului nr. 82/2016 (</w:t>
      </w:r>
      <w:r w:rsidRPr="00733C63">
        <w:rPr>
          <w:rFonts w:cs="Times New Roman"/>
          <w:b/>
          <w:bCs/>
          <w:i/>
          <w:iCs/>
          <w:color w:val="008000"/>
          <w:szCs w:val="28"/>
          <w:u w:val="single"/>
          <w:lang w:val="ro-RO"/>
        </w:rPr>
        <w:t>#M8</w:t>
      </w:r>
      <w:r w:rsidRPr="00733C63">
        <w:rPr>
          <w:rFonts w:cs="Times New Roman"/>
          <w:i/>
          <w:iCs/>
          <w:szCs w:val="28"/>
          <w:lang w:val="ro-RO"/>
        </w:rPr>
        <w:t>), modificare care a intrat în vigoare la data de 1 ianuarie 2017.</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Menţionăm că, după publicarea </w:t>
      </w:r>
      <w:r w:rsidRPr="00733C63">
        <w:rPr>
          <w:rFonts w:cs="Times New Roman"/>
          <w:i/>
          <w:iCs/>
          <w:color w:val="008000"/>
          <w:szCs w:val="28"/>
          <w:u w:val="single"/>
          <w:lang w:val="ro-RO"/>
        </w:rPr>
        <w:t>Ordonanţei de urgenţă a Guvernului nr. 82/2016</w:t>
      </w:r>
      <w:r w:rsidRPr="00733C63">
        <w:rPr>
          <w:rFonts w:cs="Times New Roman"/>
          <w:i/>
          <w:iCs/>
          <w:szCs w:val="28"/>
          <w:lang w:val="ro-RO"/>
        </w:rPr>
        <w:t xml:space="preserve"> (</w:t>
      </w:r>
      <w:r w:rsidRPr="00733C63">
        <w:rPr>
          <w:rFonts w:cs="Times New Roman"/>
          <w:b/>
          <w:bCs/>
          <w:i/>
          <w:iCs/>
          <w:color w:val="008000"/>
          <w:szCs w:val="28"/>
          <w:u w:val="single"/>
          <w:lang w:val="ro-RO"/>
        </w:rPr>
        <w:t>#M8</w:t>
      </w:r>
      <w:r w:rsidRPr="00733C63">
        <w:rPr>
          <w:rFonts w:cs="Times New Roman"/>
          <w:i/>
          <w:iCs/>
          <w:szCs w:val="28"/>
          <w:lang w:val="ro-RO"/>
        </w:rPr>
        <w:t xml:space="preserve">), dar anterior datei de 1 ianuarie 2017, </w:t>
      </w:r>
      <w:r w:rsidRPr="00733C63">
        <w:rPr>
          <w:rFonts w:cs="Times New Roman"/>
          <w:i/>
          <w:iCs/>
          <w:color w:val="008000"/>
          <w:szCs w:val="28"/>
          <w:u w:val="single"/>
          <w:lang w:val="ro-RO"/>
        </w:rPr>
        <w:t>alin. (1)</w:t>
      </w:r>
      <w:r w:rsidRPr="00733C63">
        <w:rPr>
          <w:rFonts w:cs="Times New Roman"/>
          <w:i/>
          <w:iCs/>
          <w:szCs w:val="28"/>
          <w:lang w:val="ro-RO"/>
        </w:rPr>
        <w:t xml:space="preserve"> al </w:t>
      </w:r>
      <w:r w:rsidRPr="00733C63">
        <w:rPr>
          <w:rFonts w:cs="Times New Roman"/>
          <w:i/>
          <w:iCs/>
          <w:color w:val="008000"/>
          <w:szCs w:val="28"/>
          <w:u w:val="single"/>
          <w:lang w:val="ro-RO"/>
        </w:rPr>
        <w:t>art. 35</w:t>
      </w:r>
      <w:r w:rsidRPr="00733C63">
        <w:rPr>
          <w:rFonts w:cs="Times New Roman"/>
          <w:i/>
          <w:iCs/>
          <w:szCs w:val="28"/>
          <w:lang w:val="ro-RO"/>
        </w:rPr>
        <w:t xml:space="preserve"> a fost modificat prin </w:t>
      </w:r>
      <w:r w:rsidRPr="00733C63">
        <w:rPr>
          <w:rFonts w:cs="Times New Roman"/>
          <w:i/>
          <w:iCs/>
          <w:color w:val="008000"/>
          <w:szCs w:val="28"/>
          <w:u w:val="single"/>
          <w:lang w:val="ro-RO"/>
        </w:rPr>
        <w:t>art. II</w:t>
      </w:r>
      <w:r w:rsidRPr="00733C63">
        <w:rPr>
          <w:rFonts w:cs="Times New Roman"/>
          <w:i/>
          <w:iCs/>
          <w:szCs w:val="28"/>
          <w:lang w:val="ro-RO"/>
        </w:rPr>
        <w:t xml:space="preserve"> pct. 14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 Această formă a alin. (1) făcea trimitere la "</w:t>
      </w:r>
      <w:r w:rsidRPr="00733C63">
        <w:rPr>
          <w:rFonts w:cs="Times New Roman"/>
          <w:i/>
          <w:iCs/>
          <w:color w:val="008000"/>
          <w:szCs w:val="28"/>
          <w:u w:val="single"/>
          <w:lang w:val="ro-RO"/>
        </w:rPr>
        <w:t>art. 23</w:t>
      </w:r>
      <w:r w:rsidRPr="00733C63">
        <w:rPr>
          <w:rFonts w:cs="Times New Roman"/>
          <w:i/>
          <w:iCs/>
          <w:szCs w:val="28"/>
          <w:lang w:val="ro-RO"/>
        </w:rPr>
        <w:t xml:space="preserve"> alin. (2) şi (3)" în loc de "</w:t>
      </w:r>
      <w:r w:rsidRPr="00733C63">
        <w:rPr>
          <w:rFonts w:cs="Times New Roman"/>
          <w:i/>
          <w:iCs/>
          <w:color w:val="008000"/>
          <w:szCs w:val="28"/>
          <w:u w:val="single"/>
          <w:lang w:val="ro-RO"/>
        </w:rPr>
        <w:t>art. 23</w:t>
      </w:r>
      <w:r w:rsidRPr="00733C63">
        <w:rPr>
          <w:rFonts w:cs="Times New Roman"/>
          <w:i/>
          <w:iCs/>
          <w:szCs w:val="28"/>
          <w:lang w:val="ro-RO"/>
        </w:rPr>
        <w:t xml:space="preserve"> alin. (3) şi (4)" şi la "</w:t>
      </w:r>
      <w:r w:rsidRPr="00733C63">
        <w:rPr>
          <w:rFonts w:cs="Times New Roman"/>
          <w:i/>
          <w:iCs/>
          <w:color w:val="008000"/>
          <w:szCs w:val="28"/>
          <w:u w:val="single"/>
          <w:lang w:val="ro-RO"/>
        </w:rPr>
        <w:t>art. 25</w:t>
      </w:r>
      <w:r w:rsidRPr="00733C63">
        <w:rPr>
          <w:rFonts w:cs="Times New Roman"/>
          <w:i/>
          <w:iCs/>
          <w:szCs w:val="28"/>
          <w:lang w:val="ro-RO"/>
        </w:rPr>
        <w:t xml:space="preserve"> alin. (1) - (3)" în loc de "</w:t>
      </w:r>
      <w:r w:rsidRPr="00733C63">
        <w:rPr>
          <w:rFonts w:cs="Times New Roman"/>
          <w:i/>
          <w:iCs/>
          <w:color w:val="008000"/>
          <w:szCs w:val="28"/>
          <w:u w:val="single"/>
          <w:lang w:val="ro-RO"/>
        </w:rPr>
        <w:t>art. 25</w:t>
      </w:r>
      <w:r w:rsidRPr="00733C63">
        <w:rPr>
          <w:rFonts w:cs="Times New Roman"/>
          <w:i/>
          <w:iCs/>
          <w:szCs w:val="28"/>
          <w:lang w:val="ro-RO"/>
        </w:rPr>
        <w:t xml:space="preserve"> alin. (1) şi (2)".</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Precizăm că trimiterea spre </w:t>
      </w:r>
      <w:r w:rsidRPr="00733C63">
        <w:rPr>
          <w:rFonts w:cs="Times New Roman"/>
          <w:i/>
          <w:iCs/>
          <w:color w:val="008000"/>
          <w:szCs w:val="28"/>
          <w:u w:val="single"/>
          <w:lang w:val="ro-RO"/>
        </w:rPr>
        <w:t>art. 23</w:t>
      </w:r>
      <w:r w:rsidRPr="00733C63">
        <w:rPr>
          <w:rFonts w:cs="Times New Roman"/>
          <w:i/>
          <w:iCs/>
          <w:szCs w:val="28"/>
          <w:lang w:val="ro-RO"/>
        </w:rPr>
        <w:t xml:space="preserve"> alin. (2) şi (3) este în concordanţă cu modificarea efectuată prin </w:t>
      </w:r>
      <w:r w:rsidRPr="00733C63">
        <w:rPr>
          <w:rFonts w:cs="Times New Roman"/>
          <w:i/>
          <w:iCs/>
          <w:color w:val="008000"/>
          <w:szCs w:val="28"/>
          <w:u w:val="single"/>
          <w:lang w:val="ro-RO"/>
        </w:rPr>
        <w:t>art. II</w:t>
      </w:r>
      <w:r w:rsidRPr="00733C63">
        <w:rPr>
          <w:rFonts w:cs="Times New Roman"/>
          <w:i/>
          <w:iCs/>
          <w:szCs w:val="28"/>
          <w:lang w:val="ro-RO"/>
        </w:rPr>
        <w:t xml:space="preserve"> pct. 5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lastRenderedPageBreak/>
        <w:t xml:space="preserve">    Reproducem mai jos </w:t>
      </w:r>
      <w:r w:rsidRPr="00733C63">
        <w:rPr>
          <w:rFonts w:cs="Times New Roman"/>
          <w:i/>
          <w:iCs/>
          <w:color w:val="008000"/>
          <w:szCs w:val="28"/>
          <w:u w:val="single"/>
          <w:lang w:val="ro-RO"/>
        </w:rPr>
        <w:t>alin. (1)</w:t>
      </w:r>
      <w:r w:rsidRPr="00733C63">
        <w:rPr>
          <w:rFonts w:cs="Times New Roman"/>
          <w:i/>
          <w:iCs/>
          <w:szCs w:val="28"/>
          <w:lang w:val="ro-RO"/>
        </w:rPr>
        <w:t xml:space="preserve"> al </w:t>
      </w:r>
      <w:r w:rsidRPr="00733C63">
        <w:rPr>
          <w:rFonts w:cs="Times New Roman"/>
          <w:i/>
          <w:iCs/>
          <w:color w:val="008000"/>
          <w:szCs w:val="28"/>
          <w:u w:val="single"/>
          <w:lang w:val="ro-RO"/>
        </w:rPr>
        <w:t>art. 35</w:t>
      </w:r>
      <w:r w:rsidRPr="00733C63">
        <w:rPr>
          <w:rFonts w:cs="Times New Roman"/>
          <w:i/>
          <w:iCs/>
          <w:szCs w:val="28"/>
          <w:lang w:val="ro-RO"/>
        </w:rPr>
        <w:t xml:space="preserve"> în forma care a intrat în vigoare la data de 12 decembrie 2016, după modificarea efectuată prin </w:t>
      </w:r>
      <w:r w:rsidRPr="00733C63">
        <w:rPr>
          <w:rFonts w:cs="Times New Roman"/>
          <w:i/>
          <w:iCs/>
          <w:color w:val="008000"/>
          <w:szCs w:val="28"/>
          <w:u w:val="single"/>
          <w:lang w:val="ro-RO"/>
        </w:rPr>
        <w:t>art. II</w:t>
      </w:r>
      <w:r w:rsidRPr="00733C63">
        <w:rPr>
          <w:rFonts w:cs="Times New Roman"/>
          <w:i/>
          <w:iCs/>
          <w:szCs w:val="28"/>
          <w:lang w:val="ro-RO"/>
        </w:rPr>
        <w:t xml:space="preserve"> pct. 14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"(1) Constituie contravenţie şi se sancţionează cu amendă de la 1.000 lei la 5.000 lei neîndeplinirea de către primar a obligaţiilor prevăzute la </w:t>
      </w:r>
      <w:r w:rsidRPr="00733C63">
        <w:rPr>
          <w:rFonts w:cs="Times New Roman"/>
          <w:i/>
          <w:iCs/>
          <w:color w:val="008000"/>
          <w:szCs w:val="28"/>
          <w:u w:val="single"/>
          <w:lang w:val="ro-RO"/>
        </w:rPr>
        <w:t>art. 15</w:t>
      </w:r>
      <w:r w:rsidRPr="00733C63">
        <w:rPr>
          <w:rFonts w:cs="Times New Roman"/>
          <w:i/>
          <w:iCs/>
          <w:szCs w:val="28"/>
          <w:lang w:val="ro-RO"/>
        </w:rPr>
        <w:t xml:space="preserve"> alin. (1), </w:t>
      </w:r>
      <w:r w:rsidRPr="00733C63">
        <w:rPr>
          <w:rFonts w:cs="Times New Roman"/>
          <w:i/>
          <w:iCs/>
          <w:color w:val="008000"/>
          <w:szCs w:val="28"/>
          <w:u w:val="single"/>
          <w:lang w:val="ro-RO"/>
        </w:rPr>
        <w:t>art. 16</w:t>
      </w:r>
      <w:r w:rsidRPr="00733C63">
        <w:rPr>
          <w:rFonts w:cs="Times New Roman"/>
          <w:i/>
          <w:iCs/>
          <w:szCs w:val="28"/>
          <w:lang w:val="ro-RO"/>
        </w:rPr>
        <w:t xml:space="preserve">, </w:t>
      </w:r>
      <w:r w:rsidRPr="00733C63">
        <w:rPr>
          <w:rFonts w:cs="Times New Roman"/>
          <w:i/>
          <w:iCs/>
          <w:color w:val="008000"/>
          <w:szCs w:val="28"/>
          <w:u w:val="single"/>
          <w:lang w:val="ro-RO"/>
        </w:rPr>
        <w:t>art. 21</w:t>
      </w:r>
      <w:r w:rsidRPr="00733C63">
        <w:rPr>
          <w:rFonts w:cs="Times New Roman"/>
          <w:i/>
          <w:iCs/>
          <w:szCs w:val="28"/>
          <w:lang w:val="ro-RO"/>
        </w:rPr>
        <w:t xml:space="preserve">, </w:t>
      </w:r>
      <w:r w:rsidRPr="00733C63">
        <w:rPr>
          <w:rFonts w:cs="Times New Roman"/>
          <w:i/>
          <w:iCs/>
          <w:color w:val="008000"/>
          <w:szCs w:val="28"/>
          <w:u w:val="single"/>
          <w:lang w:val="ro-RO"/>
        </w:rPr>
        <w:t>art. 23</w:t>
      </w:r>
      <w:r w:rsidRPr="00733C63">
        <w:rPr>
          <w:rFonts w:cs="Times New Roman"/>
          <w:i/>
          <w:iCs/>
          <w:szCs w:val="28"/>
          <w:lang w:val="ro-RO"/>
        </w:rPr>
        <w:t xml:space="preserve"> alin. (2) şi (3), </w:t>
      </w:r>
      <w:r w:rsidRPr="00733C63">
        <w:rPr>
          <w:rFonts w:cs="Times New Roman"/>
          <w:i/>
          <w:iCs/>
          <w:color w:val="008000"/>
          <w:szCs w:val="28"/>
          <w:u w:val="single"/>
          <w:lang w:val="ro-RO"/>
        </w:rPr>
        <w:t>art. 25</w:t>
      </w:r>
      <w:r w:rsidRPr="00733C63">
        <w:rPr>
          <w:rFonts w:cs="Times New Roman"/>
          <w:i/>
          <w:iCs/>
          <w:szCs w:val="28"/>
          <w:lang w:val="ro-RO"/>
        </w:rPr>
        <w:t xml:space="preserve"> alin. (1) - (3) şi </w:t>
      </w:r>
      <w:r w:rsidRPr="00733C63">
        <w:rPr>
          <w:rFonts w:cs="Times New Roman"/>
          <w:i/>
          <w:iCs/>
          <w:color w:val="008000"/>
          <w:szCs w:val="28"/>
          <w:u w:val="single"/>
          <w:lang w:val="ro-RO"/>
        </w:rPr>
        <w:t>art. 33</w:t>
      </w:r>
      <w:r w:rsidRPr="00733C63">
        <w:rPr>
          <w:rFonts w:cs="Times New Roman"/>
          <w:i/>
          <w:iCs/>
          <w:szCs w:val="28"/>
          <w:lang w:val="ro-RO"/>
        </w:rPr>
        <w:t xml:space="preserve"> alin. (2)."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w:t>
      </w:r>
      <w:r w:rsidRPr="00733C63">
        <w:rPr>
          <w:rFonts w:cs="Times New Roman"/>
          <w:i/>
          <w:iCs/>
          <w:color w:val="008000"/>
          <w:szCs w:val="28"/>
          <w:u w:val="single"/>
          <w:lang w:val="ro-RO"/>
        </w:rPr>
        <w:t>Art. 24</w:t>
      </w:r>
      <w:r w:rsidRPr="00733C63">
        <w:rPr>
          <w:rFonts w:cs="Times New Roman"/>
          <w:i/>
          <w:iCs/>
          <w:szCs w:val="28"/>
          <w:lang w:val="ro-RO"/>
        </w:rPr>
        <w:t xml:space="preserve"> a fost abrogat prin </w:t>
      </w:r>
      <w:r w:rsidRPr="00733C63">
        <w:rPr>
          <w:rFonts w:cs="Times New Roman"/>
          <w:i/>
          <w:iCs/>
          <w:color w:val="008000"/>
          <w:szCs w:val="28"/>
          <w:u w:val="single"/>
          <w:lang w:val="ro-RO"/>
        </w:rPr>
        <w:t>art. II</w:t>
      </w:r>
      <w:r w:rsidRPr="00733C63">
        <w:rPr>
          <w:rFonts w:cs="Times New Roman"/>
          <w:i/>
          <w:iCs/>
          <w:szCs w:val="28"/>
          <w:lang w:val="ro-RO"/>
        </w:rPr>
        <w:t xml:space="preserve"> pct. 6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w:t>
      </w:r>
      <w:r w:rsidRPr="00733C63">
        <w:rPr>
          <w:rFonts w:cs="Times New Roman"/>
          <w:i/>
          <w:iCs/>
          <w:color w:val="008000"/>
          <w:szCs w:val="28"/>
          <w:u w:val="single"/>
          <w:lang w:val="ro-RO"/>
        </w:rPr>
        <w:t>Hotărârea Guvernului nr. 344/2014</w:t>
      </w:r>
      <w:r w:rsidRPr="00733C63">
        <w:rPr>
          <w:rFonts w:cs="Times New Roman"/>
          <w:i/>
          <w:iCs/>
          <w:szCs w:val="28"/>
          <w:lang w:val="ro-RO"/>
        </w:rPr>
        <w:t xml:space="preserve"> a fost abrogată. A se vedea </w:t>
      </w:r>
      <w:r w:rsidRPr="00733C63">
        <w:rPr>
          <w:rFonts w:cs="Times New Roman"/>
          <w:i/>
          <w:iCs/>
          <w:color w:val="008000"/>
          <w:szCs w:val="28"/>
          <w:u w:val="single"/>
          <w:lang w:val="ro-RO"/>
        </w:rPr>
        <w:t>Hotărârea Guvernului nr. 23/2022</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Conform </w:t>
      </w:r>
      <w:r w:rsidRPr="00733C63">
        <w:rPr>
          <w:rFonts w:cs="Times New Roman"/>
          <w:i/>
          <w:iCs/>
          <w:color w:val="008000"/>
          <w:szCs w:val="28"/>
          <w:u w:val="single"/>
          <w:lang w:val="ro-RO"/>
        </w:rPr>
        <w:t>art. 24</w:t>
      </w:r>
      <w:r w:rsidRPr="00733C63">
        <w:rPr>
          <w:rFonts w:cs="Times New Roman"/>
          <w:i/>
          <w:iCs/>
          <w:szCs w:val="28"/>
          <w:lang w:val="ro-RO"/>
        </w:rPr>
        <w:t xml:space="preserve"> şi </w:t>
      </w:r>
      <w:r w:rsidRPr="00733C63">
        <w:rPr>
          <w:rFonts w:cs="Times New Roman"/>
          <w:i/>
          <w:iCs/>
          <w:color w:val="008000"/>
          <w:szCs w:val="28"/>
          <w:u w:val="single"/>
          <w:lang w:val="ro-RO"/>
        </w:rPr>
        <w:t>art. 25</w:t>
      </w:r>
      <w:r w:rsidRPr="00733C63">
        <w:rPr>
          <w:rFonts w:cs="Times New Roman"/>
          <w:i/>
          <w:iCs/>
          <w:szCs w:val="28"/>
          <w:lang w:val="ro-RO"/>
        </w:rPr>
        <w:t xml:space="preserve"> alin. (1) din Legea nr. 203/2018 (</w:t>
      </w:r>
      <w:r w:rsidRPr="00733C63">
        <w:rPr>
          <w:rFonts w:cs="Times New Roman"/>
          <w:b/>
          <w:bCs/>
          <w:i/>
          <w:iCs/>
          <w:color w:val="008000"/>
          <w:szCs w:val="28"/>
          <w:u w:val="single"/>
          <w:lang w:val="ro-RO"/>
        </w:rPr>
        <w:t>#M12</w:t>
      </w:r>
      <w:r w:rsidRPr="00733C63">
        <w:rPr>
          <w:rFonts w:cs="Times New Roman"/>
          <w:i/>
          <w:iCs/>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Conform </w:t>
      </w:r>
      <w:r w:rsidRPr="00733C63">
        <w:rPr>
          <w:rFonts w:cs="Times New Roman"/>
          <w:i/>
          <w:iCs/>
          <w:color w:val="008000"/>
          <w:szCs w:val="28"/>
          <w:u w:val="single"/>
          <w:lang w:val="ro-RO"/>
        </w:rPr>
        <w:t>art. 28</w:t>
      </w:r>
      <w:r w:rsidRPr="00733C63">
        <w:rPr>
          <w:rFonts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i/>
          <w:iCs/>
          <w:color w:val="FF0000"/>
          <w:szCs w:val="28"/>
          <w:u w:val="single"/>
          <w:lang w:val="ro-RO"/>
        </w:rPr>
        <w:t>ART. 36</w:t>
      </w:r>
      <w:r w:rsidRPr="00733C63">
        <w:rPr>
          <w:rFonts w:cs="Times New Roman"/>
          <w:i/>
          <w:iCs/>
          <w:szCs w:val="28"/>
          <w:lang w:val="ro-RO"/>
        </w:rPr>
        <w:t xml:space="preserve"> *** Abrogat ~ </w:t>
      </w:r>
      <w:r w:rsidRPr="00733C63">
        <w:rPr>
          <w:rFonts w:cs="Times New Roman"/>
          <w:b/>
          <w:bCs/>
          <w:i/>
          <w:iCs/>
          <w:color w:val="008000"/>
          <w:szCs w:val="28"/>
          <w:u w:val="single"/>
          <w:lang w:val="ro-RO"/>
        </w:rPr>
        <w:t>#Formă anterioară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37</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În baza controlului intern Agenţia Naţională pentru Plăţi şi Inspecţie Socială verifică, prin sondaj, la nivelul agenţiilor teritoriale corectitudinea datelor introduse şi stabilirea plăţii drepturilor la alocaţie. Neregulile constatate se sancţionează în condiţiile legii.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38</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Alocaţia este o formă de sprijin cu destinaţie specială, acordată din bugetul de stat, şi nu se ia în considerare la stabilirea obligaţiilor legale de plată sau a altor beneficii de asistenţă socială şi se supune executării silite numai pentru recuperarea sumelor plătite necuvenit cu acest titlu, inclusiv în situaţia prevăzută la </w:t>
      </w:r>
      <w:r w:rsidRPr="00733C63">
        <w:rPr>
          <w:rFonts w:cs="Times New Roman"/>
          <w:i/>
          <w:iCs/>
          <w:color w:val="008000"/>
          <w:szCs w:val="28"/>
          <w:u w:val="single"/>
          <w:lang w:val="ro-RO"/>
        </w:rPr>
        <w:t>art. 34</w:t>
      </w:r>
      <w:r w:rsidRPr="00733C63">
        <w:rPr>
          <w:rFonts w:cs="Times New Roman"/>
          <w:i/>
          <w:iCs/>
          <w:szCs w:val="28"/>
          <w:lang w:val="ro-RO"/>
        </w:rPr>
        <w:t xml:space="preserve"> alin. (3).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39</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Fondurile pentru plata alocaţiei, precum şi pentru cheltuielile cu transmiterea dreptului la alocaţie se asigură de la bugetul de stat, prin bugetul Ministerului Muncii, Familiei şi Protecţiei Sociale.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Cheltuielile administrative pentru verificarea îndeplinirii condiţiilor şi stabilirea drepturilor la alocaţie se suportă din bugetul local al unităţilor administrativ-teritoriale.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40</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Ministerul Muncii, Familiei şi Protecţiei Sociale, prin Agenţia Naţională pentru Plăţi şi Inspecţie Socială, monitorizează aplicarea prevederilor prezentei legi.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41*)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Dispoziţia scrisă a primarului privind stabilirea sau respingerea dreptului la alocaţie şi decizia directorului de recuperare a sumelor încasate necuvenit se pot ataca potrivit prevederilor </w:t>
      </w:r>
      <w:r w:rsidRPr="00733C63">
        <w:rPr>
          <w:rFonts w:cs="Times New Roman"/>
          <w:color w:val="008000"/>
          <w:szCs w:val="28"/>
          <w:u w:val="single"/>
          <w:lang w:val="ro-RO"/>
        </w:rPr>
        <w:t>Legii</w:t>
      </w:r>
      <w:r w:rsidRPr="00733C63">
        <w:rPr>
          <w:rFonts w:cs="Times New Roman"/>
          <w:szCs w:val="28"/>
          <w:lang w:val="ro-RO"/>
        </w:rPr>
        <w:t xml:space="preserve"> contenciosului administrativ nr. 554/2004,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Cererile, acţiunile şi căile de atac privind dreptul la alocaţie sunt scutite de taxa de timbru.</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41</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w:t>
      </w:r>
      <w:r w:rsidRPr="00733C63">
        <w:rPr>
          <w:rFonts w:cs="Times New Roman"/>
          <w:color w:val="FF0000"/>
          <w:szCs w:val="28"/>
          <w:u w:val="single"/>
          <w:lang w:val="ro-RO"/>
        </w:rPr>
        <w:t>ART. 42*)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Familiile care au stabilit până la 31 decembrie 2010 dreptul la alocaţia familială complementară ori alocaţia de susţinere pentru familia monoparentală, în vederea asigurării plăţii începând cu anul 2011 a </w:t>
      </w:r>
      <w:r w:rsidRPr="00733C63">
        <w:rPr>
          <w:rFonts w:cs="Times New Roman"/>
          <w:szCs w:val="28"/>
          <w:lang w:val="ro-RO"/>
        </w:rPr>
        <w:lastRenderedPageBreak/>
        <w:t>alocaţiei prevăzute de prezenta lege, au obligaţia să depună cererea şi documentele doveditoare pentru stabilirea dreptului, în perioada 1 - 30 ianuarie 2011.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Pentru familiile prevăzute la alin. (1) primarii nu au obligaţia să dispună efectuarea anchetei sociale.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(3) Pentru familiile prevăzute la alin. (1), veniturile care se iau în calcul la stabilirea dreptului la alocaţia prevăzută de prezenta lege sunt cele realizate în luna anterioară depunerii cererii.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Derogări de la prevederile </w:t>
      </w:r>
      <w:r w:rsidRPr="00733C63">
        <w:rPr>
          <w:rFonts w:cs="Times New Roman"/>
          <w:i/>
          <w:iCs/>
          <w:color w:val="008000"/>
          <w:szCs w:val="28"/>
          <w:u w:val="single"/>
          <w:lang w:val="ro-RO"/>
        </w:rPr>
        <w:t>art. 42</w:t>
      </w:r>
      <w:r w:rsidRPr="00733C63">
        <w:rPr>
          <w:rFonts w:cs="Times New Roman"/>
          <w:i/>
          <w:iCs/>
          <w:szCs w:val="28"/>
          <w:lang w:val="ro-RO"/>
        </w:rPr>
        <w:t xml:space="preserve"> au fost acordate prin: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Precizăm că dispoziţiile de derogare menţionate mai sus sunt reproduse în nota D de la sfârşitul textului actualizat.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43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Prezenta lege intră în vigoare la data de 1 ianuarie 2011.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44</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Ministerul Muncii, Familiei şi Protecţiei Sociale, Ministerul Administraţiei şi Internelor şi Ministerul Educaţiei, Cercetării, Tineretului şi Sportului vor elabora normele metodologice de aplicare a prevederilor prezentei legi, care se aprobă prin hotărâre a Guvernului*), în termen de 30 de zile de la intrarea în vigoare a prezentei legi.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 A se vedea </w:t>
      </w:r>
      <w:r w:rsidRPr="00733C63">
        <w:rPr>
          <w:rFonts w:cs="Times New Roman"/>
          <w:color w:val="008000"/>
          <w:szCs w:val="28"/>
          <w:u w:val="single"/>
          <w:lang w:val="ro-RO"/>
        </w:rPr>
        <w:t>Hotărârea Guvernului nr. 38/2011</w:t>
      </w:r>
      <w:r w:rsidRPr="00733C63">
        <w:rPr>
          <w:rFonts w:cs="Times New Roman"/>
          <w:szCs w:val="28"/>
          <w:lang w:val="ro-RO"/>
        </w:rPr>
        <w:t xml:space="preserve"> pentru aprobarea Normelor metodologice de aplicare a prevederilor </w:t>
      </w:r>
      <w:r w:rsidRPr="00733C63">
        <w:rPr>
          <w:rFonts w:cs="Times New Roman"/>
          <w:color w:val="008000"/>
          <w:szCs w:val="28"/>
          <w:u w:val="single"/>
          <w:lang w:val="ro-RO"/>
        </w:rPr>
        <w:t>Legii nr. 277/2010</w:t>
      </w:r>
      <w:r w:rsidRPr="00733C63">
        <w:rPr>
          <w:rFonts w:cs="Times New Roman"/>
          <w:szCs w:val="28"/>
          <w:lang w:val="ro-RO"/>
        </w:rPr>
        <w:t xml:space="preserve"> privind alocaţia pentru susţinerea familiei, publicată în Monitorul Oficial al României, Partea I, nr. 56 din 21 ianuarie 2011,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45</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La data intrării în vigoare a prezentei legi, </w:t>
      </w:r>
      <w:r w:rsidRPr="00733C63">
        <w:rPr>
          <w:rFonts w:cs="Times New Roman"/>
          <w:color w:val="008000"/>
          <w:szCs w:val="28"/>
          <w:u w:val="single"/>
          <w:lang w:val="ro-RO"/>
        </w:rPr>
        <w:t>Ordonanţa de urgenţă a Guvernului nr. 105/2003</w:t>
      </w:r>
      <w:r w:rsidRPr="00733C63">
        <w:rPr>
          <w:rFonts w:cs="Times New Roman"/>
          <w:szCs w:val="28"/>
          <w:lang w:val="ro-RO"/>
        </w:rPr>
        <w:t xml:space="preserve"> privind alocaţia familială complementară şi alocaţia de susţinere pentru familia monoparentală, publicată în Monitorul Oficial al României, Partea I, nr. 747 din 26 octombrie 2003, aprobată cu completări prin </w:t>
      </w:r>
      <w:r w:rsidRPr="00733C63">
        <w:rPr>
          <w:rFonts w:cs="Times New Roman"/>
          <w:color w:val="008000"/>
          <w:szCs w:val="28"/>
          <w:u w:val="single"/>
          <w:lang w:val="ro-RO"/>
        </w:rPr>
        <w:t>Legea nr. 41/2004</w:t>
      </w:r>
      <w:r w:rsidRPr="00733C63">
        <w:rPr>
          <w:rFonts w:cs="Times New Roman"/>
          <w:szCs w:val="28"/>
          <w:lang w:val="ro-RO"/>
        </w:rPr>
        <w:t>, cu modificările ulterioare, se abrogă.</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NOTĂ: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Reproducem mai jos prevederi care nu au fost incluse în forma republicată a </w:t>
      </w:r>
      <w:r w:rsidRPr="00733C63">
        <w:rPr>
          <w:rFonts w:cs="Times New Roman"/>
          <w:color w:val="008000"/>
          <w:szCs w:val="28"/>
          <w:u w:val="single"/>
          <w:lang w:val="ro-RO"/>
        </w:rPr>
        <w:t>Legii nr. 277/2010</w:t>
      </w:r>
      <w:r w:rsidRPr="00733C63">
        <w:rPr>
          <w:rFonts w:cs="Times New Roman"/>
          <w:szCs w:val="28"/>
          <w:lang w:val="ro-RO"/>
        </w:rPr>
        <w:t xml:space="preserve"> şi care se aplică în continuare ca dispoziţii proprii ale actelor modificatoare: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w:t>
      </w:r>
      <w:r w:rsidRPr="00733C63">
        <w:rPr>
          <w:rFonts w:cs="Times New Roman"/>
          <w:color w:val="008000"/>
          <w:szCs w:val="28"/>
          <w:u w:val="single"/>
          <w:lang w:val="ro-RO"/>
        </w:rPr>
        <w:t>Art. VI</w:t>
      </w:r>
      <w:r w:rsidRPr="00733C63">
        <w:rPr>
          <w:rFonts w:cs="Times New Roman"/>
          <w:szCs w:val="28"/>
          <w:lang w:val="ro-RO"/>
        </w:rPr>
        <w:t xml:space="preserve">, </w:t>
      </w:r>
      <w:r w:rsidRPr="00733C63">
        <w:rPr>
          <w:rFonts w:cs="Times New Roman"/>
          <w:color w:val="008000"/>
          <w:szCs w:val="28"/>
          <w:u w:val="single"/>
          <w:lang w:val="ro-RO"/>
        </w:rPr>
        <w:t>VII</w:t>
      </w:r>
      <w:r w:rsidRPr="00733C63">
        <w:rPr>
          <w:rFonts w:cs="Times New Roman"/>
          <w:szCs w:val="28"/>
          <w:lang w:val="ro-RO"/>
        </w:rPr>
        <w:t xml:space="preserve">, </w:t>
      </w:r>
      <w:r w:rsidRPr="00733C63">
        <w:rPr>
          <w:rFonts w:cs="Times New Roman"/>
          <w:color w:val="008000"/>
          <w:szCs w:val="28"/>
          <w:u w:val="single"/>
          <w:lang w:val="ro-RO"/>
        </w:rPr>
        <w:t>VIII</w:t>
      </w:r>
      <w:r w:rsidRPr="00733C63">
        <w:rPr>
          <w:rFonts w:cs="Times New Roman"/>
          <w:szCs w:val="28"/>
          <w:lang w:val="ro-RO"/>
        </w:rPr>
        <w:t xml:space="preserve">, </w:t>
      </w:r>
      <w:r w:rsidRPr="00733C63">
        <w:rPr>
          <w:rFonts w:cs="Times New Roman"/>
          <w:color w:val="008000"/>
          <w:szCs w:val="28"/>
          <w:u w:val="single"/>
          <w:lang w:val="ro-RO"/>
        </w:rPr>
        <w:t>IX</w:t>
      </w:r>
      <w:r w:rsidRPr="00733C63">
        <w:rPr>
          <w:rFonts w:cs="Times New Roman"/>
          <w:szCs w:val="28"/>
          <w:lang w:val="ro-RO"/>
        </w:rPr>
        <w:t xml:space="preserve"> şi </w:t>
      </w:r>
      <w:r w:rsidRPr="00733C63">
        <w:rPr>
          <w:rFonts w:cs="Times New Roman"/>
          <w:color w:val="008000"/>
          <w:szCs w:val="28"/>
          <w:u w:val="single"/>
          <w:lang w:val="ro-RO"/>
        </w:rPr>
        <w:t>X</w:t>
      </w:r>
      <w:r w:rsidRPr="00733C63">
        <w:rPr>
          <w:rFonts w:cs="Times New Roman"/>
          <w:szCs w:val="28"/>
          <w:lang w:val="ro-RO"/>
        </w:rPr>
        <w:t xml:space="preserve"> din Ordonanţa de urgenţă a Guvernului nr. 124/2011:</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VI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În tot cuprinsul </w:t>
      </w:r>
      <w:r w:rsidRPr="00733C63">
        <w:rPr>
          <w:rFonts w:cs="Times New Roman"/>
          <w:color w:val="008000"/>
          <w:szCs w:val="28"/>
          <w:u w:val="single"/>
          <w:lang w:val="ro-RO"/>
        </w:rPr>
        <w:t>Legii nr. 61/1993</w:t>
      </w:r>
      <w:r w:rsidRPr="00733C63">
        <w:rPr>
          <w:rFonts w:cs="Times New Roman"/>
          <w:szCs w:val="28"/>
          <w:lang w:val="ro-RO"/>
        </w:rPr>
        <w:t xml:space="preserve"> privind alocaţia de stat pentru copii, republicată, al </w:t>
      </w:r>
      <w:r w:rsidRPr="00733C63">
        <w:rPr>
          <w:rFonts w:cs="Times New Roman"/>
          <w:color w:val="008000"/>
          <w:szCs w:val="28"/>
          <w:u w:val="single"/>
          <w:lang w:val="ro-RO"/>
        </w:rPr>
        <w:t>Legii nr. 416/2001</w:t>
      </w:r>
      <w:r w:rsidRPr="00733C63">
        <w:rPr>
          <w:rFonts w:cs="Times New Roman"/>
          <w:szCs w:val="28"/>
          <w:lang w:val="ro-RO"/>
        </w:rPr>
        <w:t xml:space="preserve"> privind venitul minim garantat, cu modificările şi completările ulterioare, al </w:t>
      </w:r>
      <w:r w:rsidRPr="00733C63">
        <w:rPr>
          <w:rFonts w:cs="Times New Roman"/>
          <w:color w:val="008000"/>
          <w:szCs w:val="28"/>
          <w:u w:val="single"/>
          <w:lang w:val="ro-RO"/>
        </w:rPr>
        <w:t>Ordonanţei de urgenţă a Guvernului nr. 148/2005</w:t>
      </w:r>
      <w:r w:rsidRPr="00733C63">
        <w:rPr>
          <w:rFonts w:cs="Times New Roman"/>
          <w:szCs w:val="28"/>
          <w:lang w:val="ro-RO"/>
        </w:rPr>
        <w:t xml:space="preserve"> privind susţinerea familiei în vederea creşterii copilului, aprobată cu modificări şi completări prin </w:t>
      </w:r>
      <w:r w:rsidRPr="00733C63">
        <w:rPr>
          <w:rFonts w:cs="Times New Roman"/>
          <w:color w:val="008000"/>
          <w:szCs w:val="28"/>
          <w:u w:val="single"/>
          <w:lang w:val="ro-RO"/>
        </w:rPr>
        <w:t>Legea nr. 7/2007</w:t>
      </w:r>
      <w:r w:rsidRPr="00733C63">
        <w:rPr>
          <w:rFonts w:cs="Times New Roman"/>
          <w:szCs w:val="28"/>
          <w:lang w:val="ro-RO"/>
        </w:rPr>
        <w:t xml:space="preserve">, cu modificările şi completările ulterioare, al </w:t>
      </w:r>
      <w:r w:rsidRPr="00733C63">
        <w:rPr>
          <w:rFonts w:cs="Times New Roman"/>
          <w:color w:val="008000"/>
          <w:szCs w:val="28"/>
          <w:u w:val="single"/>
          <w:lang w:val="ro-RO"/>
        </w:rPr>
        <w:t>Ordonanţei de urgenţă a Guvernului nr. 111/2010</w:t>
      </w:r>
      <w:r w:rsidRPr="00733C63">
        <w:rPr>
          <w:rFonts w:cs="Times New Roman"/>
          <w:szCs w:val="28"/>
          <w:lang w:val="ro-RO"/>
        </w:rPr>
        <w:t xml:space="preserve"> privind concediul şi indemnizaţia lunară pentru creşterea copilului, aprobată cu modificări prin </w:t>
      </w:r>
      <w:r w:rsidRPr="00733C63">
        <w:rPr>
          <w:rFonts w:cs="Times New Roman"/>
          <w:color w:val="008000"/>
          <w:szCs w:val="28"/>
          <w:u w:val="single"/>
          <w:lang w:val="ro-RO"/>
        </w:rPr>
        <w:t>Legea nr. 132/2011</w:t>
      </w:r>
      <w:r w:rsidRPr="00733C63">
        <w:rPr>
          <w:rFonts w:cs="Times New Roman"/>
          <w:szCs w:val="28"/>
          <w:lang w:val="ro-RO"/>
        </w:rPr>
        <w:t xml:space="preserve">, şi al </w:t>
      </w:r>
      <w:r w:rsidRPr="00733C63">
        <w:rPr>
          <w:rFonts w:cs="Times New Roman"/>
          <w:color w:val="008000"/>
          <w:szCs w:val="28"/>
          <w:u w:val="single"/>
          <w:lang w:val="ro-RO"/>
        </w:rPr>
        <w:t>Legii nr. 277/2010</w:t>
      </w:r>
      <w:r w:rsidRPr="00733C63">
        <w:rPr>
          <w:rFonts w:cs="Times New Roman"/>
          <w:szCs w:val="28"/>
          <w:lang w:val="ro-RO"/>
        </w:rPr>
        <w:t xml:space="preserve"> privind alocaţia pentru susţinerea familiei, cu modificările ulterioare, denumirea «Agenţia Naţională pentru Prestaţii Sociale» se înlocuieşte cu denumirea «Agenţia Naţională pentru Plăţi şi Inspecţie Socială», denumirea «direcţia de muncă şi protecţie socială» se înlocuieşte cu denumirea «agenţia pentru plăţi şi inspecţie socială», iar denumirea «direcţii teritoriale» se înlocuieşte cu denumirea «agenţii teritoriale».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VII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Prezenta ordonanţă de urgenţă intră în vigoare la data de 1 ianuarie 2012.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La data intrării în vigoare a prezentei ordonanţe de urgenţă se abrogă </w:t>
      </w:r>
      <w:r w:rsidRPr="00733C63">
        <w:rPr>
          <w:rFonts w:cs="Times New Roman"/>
          <w:color w:val="008000"/>
          <w:szCs w:val="28"/>
          <w:u w:val="single"/>
          <w:lang w:val="ro-RO"/>
        </w:rPr>
        <w:t>art. 12</w:t>
      </w:r>
      <w:r w:rsidRPr="00733C63">
        <w:rPr>
          <w:rFonts w:cs="Times New Roman"/>
          <w:szCs w:val="28"/>
          <w:lang w:val="ro-RO"/>
        </w:rPr>
        <w:t xml:space="preserve"> - 14, precum şi </w:t>
      </w:r>
      <w:r w:rsidRPr="00733C63">
        <w:rPr>
          <w:rFonts w:cs="Times New Roman"/>
          <w:color w:val="008000"/>
          <w:szCs w:val="28"/>
          <w:u w:val="single"/>
          <w:lang w:val="ro-RO"/>
        </w:rPr>
        <w:t>art. 58</w:t>
      </w:r>
      <w:r w:rsidRPr="00733C63">
        <w:rPr>
          <w:rFonts w:cs="Times New Roman"/>
          <w:szCs w:val="28"/>
          <w:lang w:val="ro-RO"/>
        </w:rPr>
        <w:t xml:space="preserve"> alin. (8) din Legea nr. 448/2006 privind protecţia şi promovarea drepturilor persoanelor cu handicap, republicată în Monitorul Oficial al României, Partea I, nr. 1 din 3 ianuarie 2008, cu modificările şi completările ulterioare, precum şi orice altă prevedere contrară.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(3) Prevederile </w:t>
      </w:r>
      <w:r w:rsidRPr="00733C63">
        <w:rPr>
          <w:rFonts w:cs="Times New Roman"/>
          <w:color w:val="008000"/>
          <w:szCs w:val="28"/>
          <w:u w:val="single"/>
          <w:lang w:val="ro-RO"/>
        </w:rPr>
        <w:t>art. II</w:t>
      </w:r>
      <w:r w:rsidRPr="00733C63">
        <w:rPr>
          <w:rFonts w:cs="Times New Roman"/>
          <w:szCs w:val="28"/>
          <w:lang w:val="ro-RO"/>
        </w:rPr>
        <w:t xml:space="preserve"> pct. 3, precum şi ale </w:t>
      </w:r>
      <w:r w:rsidRPr="00733C63">
        <w:rPr>
          <w:rFonts w:cs="Times New Roman"/>
          <w:color w:val="008000"/>
          <w:szCs w:val="28"/>
          <w:u w:val="single"/>
          <w:lang w:val="ro-RO"/>
        </w:rPr>
        <w:t>art. V</w:t>
      </w:r>
      <w:r w:rsidRPr="00733C63">
        <w:rPr>
          <w:rFonts w:cs="Times New Roman"/>
          <w:szCs w:val="28"/>
          <w:lang w:val="ro-RO"/>
        </w:rPr>
        <w:t xml:space="preserve"> pct. 4 se aplică după cum urmează: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 începând cu data de 1 ianuarie 2012, pentru cererile depuse cu această dată;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b) începând cu data la care se împlineşte termenul prevăzut la </w:t>
      </w:r>
      <w:r w:rsidRPr="00733C63">
        <w:rPr>
          <w:rFonts w:cs="Times New Roman"/>
          <w:color w:val="008000"/>
          <w:szCs w:val="28"/>
          <w:u w:val="single"/>
          <w:lang w:val="ro-RO"/>
        </w:rPr>
        <w:t>art. 14^1</w:t>
      </w:r>
      <w:r w:rsidRPr="00733C63">
        <w:rPr>
          <w:rFonts w:cs="Times New Roman"/>
          <w:szCs w:val="28"/>
          <w:lang w:val="ro-RO"/>
        </w:rPr>
        <w:t xml:space="preserve"> din Legea nr. 416/2001 privind venitul minim garantat, cu modificările şi completările ulterioare, respectiv la </w:t>
      </w:r>
      <w:r w:rsidRPr="00733C63">
        <w:rPr>
          <w:rFonts w:cs="Times New Roman"/>
          <w:color w:val="008000"/>
          <w:szCs w:val="28"/>
          <w:u w:val="single"/>
          <w:lang w:val="ro-RO"/>
        </w:rPr>
        <w:t>art. 25</w:t>
      </w:r>
      <w:r w:rsidRPr="00733C63">
        <w:rPr>
          <w:rFonts w:cs="Times New Roman"/>
          <w:szCs w:val="28"/>
          <w:lang w:val="ro-RO"/>
        </w:rPr>
        <w:t xml:space="preserve"> alin. (1)**) din Legea </w:t>
      </w:r>
      <w:r w:rsidRPr="00733C63">
        <w:rPr>
          <w:rFonts w:cs="Times New Roman"/>
          <w:szCs w:val="28"/>
          <w:lang w:val="ro-RO"/>
        </w:rPr>
        <w:lastRenderedPageBreak/>
        <w:t>nr. 277/2010 privind alocaţia pentru susţinerea familiei, cu modificările ulterioare, în cazul drepturilor stabilite prin dispoziţie a primarului până la data de 31 decembrie 2011, dar nu mai târziu de 31 martie 2012.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(4) Până la împlinirea termenului prevăzut la alin. (3) lit. b), drepturile de ajutor social, respectiv de alocaţie pentru susţinerea familiei se menţin în cuantumurile stabilite anterior.</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(5) Pentru drepturile reevaluate în condiţiile alin. (3) primarul emite o nouă dispoziţie.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 </w:t>
      </w:r>
      <w:r w:rsidRPr="00733C63">
        <w:rPr>
          <w:rFonts w:cs="Times New Roman"/>
          <w:color w:val="008000"/>
          <w:szCs w:val="28"/>
          <w:u w:val="single"/>
          <w:lang w:val="ro-RO"/>
        </w:rPr>
        <w:t>Art. 25</w:t>
      </w:r>
      <w:r w:rsidRPr="00733C63">
        <w:rPr>
          <w:rFonts w:cs="Times New Roman"/>
          <w:szCs w:val="28"/>
          <w:lang w:val="ro-RO"/>
        </w:rPr>
        <w:t xml:space="preserve"> alin. (1) a devenit în forma republicată a Legii nr. 277/2010 </w:t>
      </w:r>
      <w:r w:rsidRPr="00733C63">
        <w:rPr>
          <w:rFonts w:cs="Times New Roman"/>
          <w:color w:val="008000"/>
          <w:szCs w:val="28"/>
          <w:u w:val="single"/>
          <w:lang w:val="ro-RO"/>
        </w:rPr>
        <w:t>art. 24</w:t>
      </w:r>
      <w:r w:rsidRPr="00733C63">
        <w:rPr>
          <w:rFonts w:cs="Times New Roman"/>
          <w:szCs w:val="28"/>
          <w:lang w:val="ro-RO"/>
        </w:rPr>
        <w:t xml:space="preserve"> alin. (1).</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VIII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Prevederile referitoare la constatarea contravenţiilor şi aplicarea sancţiunilor intră în vigoare în conformitate cu reglementările </w:t>
      </w:r>
      <w:r w:rsidRPr="00733C63">
        <w:rPr>
          <w:rFonts w:cs="Times New Roman"/>
          <w:color w:val="008000"/>
          <w:szCs w:val="28"/>
          <w:u w:val="single"/>
          <w:lang w:val="ro-RO"/>
        </w:rPr>
        <w:t>art. 4</w:t>
      </w:r>
      <w:r w:rsidRPr="00733C63">
        <w:rPr>
          <w:rFonts w:cs="Times New Roman"/>
          <w:szCs w:val="28"/>
          <w:lang w:val="ro-RO"/>
        </w:rPr>
        <w:t xml:space="preserve"> alin. (2) din Ordonanţa Guvernului nr. 2/2001 privind regimul juridic al contravenţiilor, aprobată cu modificări şi completări prin </w:t>
      </w:r>
      <w:r w:rsidRPr="00733C63">
        <w:rPr>
          <w:rFonts w:cs="Times New Roman"/>
          <w:color w:val="008000"/>
          <w:szCs w:val="28"/>
          <w:u w:val="single"/>
          <w:lang w:val="ro-RO"/>
        </w:rPr>
        <w:t>Legea nr. 180/2002</w:t>
      </w:r>
      <w:r w:rsidRPr="00733C63">
        <w:rPr>
          <w:rFonts w:cs="Times New Roman"/>
          <w:szCs w:val="28"/>
          <w:lang w:val="ro-RO"/>
        </w:rPr>
        <w:t>,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IX</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În termen de 30 de zile de la data intrării în vigoare a prezentei ordonanţe de urgenţă, Ministerul Muncii, Familiei şi Protecţiei Sociale elaborează hotărârile pentru modificarea şi completarea </w:t>
      </w:r>
      <w:r w:rsidRPr="00733C63">
        <w:rPr>
          <w:rFonts w:cs="Times New Roman"/>
          <w:color w:val="008000"/>
          <w:szCs w:val="28"/>
          <w:u w:val="single"/>
          <w:lang w:val="ro-RO"/>
        </w:rPr>
        <w:t>Normelor</w:t>
      </w:r>
      <w:r w:rsidRPr="00733C63">
        <w:rPr>
          <w:rFonts w:cs="Times New Roman"/>
          <w:szCs w:val="28"/>
          <w:lang w:val="ro-RO"/>
        </w:rPr>
        <w:t xml:space="preserve"> metodologice de aplicare a prevederilor </w:t>
      </w:r>
      <w:r w:rsidRPr="00733C63">
        <w:rPr>
          <w:rFonts w:cs="Times New Roman"/>
          <w:color w:val="008000"/>
          <w:szCs w:val="28"/>
          <w:u w:val="single"/>
          <w:lang w:val="ro-RO"/>
        </w:rPr>
        <w:t>Legii nr. 416/2001</w:t>
      </w:r>
      <w:r w:rsidRPr="00733C63">
        <w:rPr>
          <w:rFonts w:cs="Times New Roman"/>
          <w:szCs w:val="28"/>
          <w:lang w:val="ro-RO"/>
        </w:rPr>
        <w:t xml:space="preserve"> privind venitul minim garantat, aprobate prin </w:t>
      </w:r>
      <w:r w:rsidRPr="00733C63">
        <w:rPr>
          <w:rFonts w:cs="Times New Roman"/>
          <w:color w:val="008000"/>
          <w:szCs w:val="28"/>
          <w:u w:val="single"/>
          <w:lang w:val="ro-RO"/>
        </w:rPr>
        <w:t>Hotărârea Guvernului nr. 50/2011</w:t>
      </w:r>
      <w:r w:rsidRPr="00733C63">
        <w:rPr>
          <w:rFonts w:cs="Times New Roman"/>
          <w:szCs w:val="28"/>
          <w:lang w:val="ro-RO"/>
        </w:rPr>
        <w:t xml:space="preserve">, cu modificările ulterioare, a </w:t>
      </w:r>
      <w:r w:rsidRPr="00733C63">
        <w:rPr>
          <w:rFonts w:cs="Times New Roman"/>
          <w:color w:val="008000"/>
          <w:szCs w:val="28"/>
          <w:u w:val="single"/>
          <w:lang w:val="ro-RO"/>
        </w:rPr>
        <w:t>Normelor</w:t>
      </w:r>
      <w:r w:rsidRPr="00733C63">
        <w:rPr>
          <w:rFonts w:cs="Times New Roman"/>
          <w:szCs w:val="28"/>
          <w:lang w:val="ro-RO"/>
        </w:rPr>
        <w:t xml:space="preserve"> metodologice de aplicare a prevederilor </w:t>
      </w:r>
      <w:r w:rsidRPr="00733C63">
        <w:rPr>
          <w:rFonts w:cs="Times New Roman"/>
          <w:color w:val="008000"/>
          <w:szCs w:val="28"/>
          <w:u w:val="single"/>
          <w:lang w:val="ro-RO"/>
        </w:rPr>
        <w:t>Ordonanţei de urgenţă a Guvernului nr. 111/2010</w:t>
      </w:r>
      <w:r w:rsidRPr="00733C63">
        <w:rPr>
          <w:rFonts w:cs="Times New Roman"/>
          <w:szCs w:val="28"/>
          <w:lang w:val="ro-RO"/>
        </w:rPr>
        <w:t xml:space="preserve"> privind concediul şi indemnizaţia lunară pentru creşterea copilului, aprobate prin </w:t>
      </w:r>
      <w:r w:rsidRPr="00733C63">
        <w:rPr>
          <w:rFonts w:cs="Times New Roman"/>
          <w:color w:val="008000"/>
          <w:szCs w:val="28"/>
          <w:u w:val="single"/>
          <w:lang w:val="ro-RO"/>
        </w:rPr>
        <w:t>Hotărârea Guvernului nr. 52/2011</w:t>
      </w:r>
      <w:r w:rsidRPr="00733C63">
        <w:rPr>
          <w:rFonts w:cs="Times New Roman"/>
          <w:szCs w:val="28"/>
          <w:lang w:val="ro-RO"/>
        </w:rPr>
        <w:t xml:space="preserve">, şi a </w:t>
      </w:r>
      <w:r w:rsidRPr="00733C63">
        <w:rPr>
          <w:rFonts w:cs="Times New Roman"/>
          <w:color w:val="008000"/>
          <w:szCs w:val="28"/>
          <w:u w:val="single"/>
          <w:lang w:val="ro-RO"/>
        </w:rPr>
        <w:t>Normelor</w:t>
      </w:r>
      <w:r w:rsidRPr="00733C63">
        <w:rPr>
          <w:rFonts w:cs="Times New Roman"/>
          <w:szCs w:val="28"/>
          <w:lang w:val="ro-RO"/>
        </w:rPr>
        <w:t xml:space="preserve"> metodologice de aplicare a prevederilor </w:t>
      </w:r>
      <w:r w:rsidRPr="00733C63">
        <w:rPr>
          <w:rFonts w:cs="Times New Roman"/>
          <w:color w:val="008000"/>
          <w:szCs w:val="28"/>
          <w:u w:val="single"/>
          <w:lang w:val="ro-RO"/>
        </w:rPr>
        <w:t>Legii nr. 277/2010</w:t>
      </w:r>
      <w:r w:rsidRPr="00733C63">
        <w:rPr>
          <w:rFonts w:cs="Times New Roman"/>
          <w:szCs w:val="28"/>
          <w:lang w:val="ro-RO"/>
        </w:rPr>
        <w:t xml:space="preserve"> privind alocaţia pentru susţinerea familiei, aprobate prin </w:t>
      </w:r>
      <w:r w:rsidRPr="00733C63">
        <w:rPr>
          <w:rFonts w:cs="Times New Roman"/>
          <w:color w:val="008000"/>
          <w:szCs w:val="28"/>
          <w:u w:val="single"/>
          <w:lang w:val="ro-RO"/>
        </w:rPr>
        <w:t>Hotărârea Guvernului nr. 38/2011</w:t>
      </w:r>
      <w:r w:rsidRPr="00733C63">
        <w:rPr>
          <w:rFonts w:cs="Times New Roman"/>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X</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În termen de 30 de zile de la data intrării în vigoare a prezentei ordonanţe de urgenţă, Agenţia Naţională pentru Plăţi şi Inspecţie Socială are obligaţia de a lua măsurile necesare pentru modificarea programului informatic în vederea implementării prevederilor prezentei ordonanţe de urgenţă."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w:t>
      </w:r>
      <w:r w:rsidRPr="00733C63">
        <w:rPr>
          <w:rFonts w:cs="Times New Roman"/>
          <w:color w:val="008000"/>
          <w:szCs w:val="28"/>
          <w:u w:val="single"/>
          <w:lang w:val="ro-RO"/>
        </w:rPr>
        <w:t>Art. II</w:t>
      </w:r>
      <w:r w:rsidRPr="00733C63">
        <w:rPr>
          <w:rFonts w:cs="Times New Roman"/>
          <w:szCs w:val="28"/>
          <w:lang w:val="ro-RO"/>
        </w:rPr>
        <w:t xml:space="preserve">, </w:t>
      </w:r>
      <w:r w:rsidRPr="00733C63">
        <w:rPr>
          <w:rFonts w:cs="Times New Roman"/>
          <w:color w:val="008000"/>
          <w:szCs w:val="28"/>
          <w:u w:val="single"/>
          <w:lang w:val="ro-RO"/>
        </w:rPr>
        <w:t>III</w:t>
      </w:r>
      <w:r w:rsidRPr="00733C63">
        <w:rPr>
          <w:rFonts w:cs="Times New Roman"/>
          <w:szCs w:val="28"/>
          <w:lang w:val="ro-RO"/>
        </w:rPr>
        <w:t xml:space="preserve">, </w:t>
      </w:r>
      <w:r w:rsidRPr="00733C63">
        <w:rPr>
          <w:rFonts w:cs="Times New Roman"/>
          <w:color w:val="008000"/>
          <w:szCs w:val="28"/>
          <w:u w:val="single"/>
          <w:lang w:val="ro-RO"/>
        </w:rPr>
        <w:t>IV</w:t>
      </w:r>
      <w:r w:rsidRPr="00733C63">
        <w:rPr>
          <w:rFonts w:cs="Times New Roman"/>
          <w:szCs w:val="28"/>
          <w:lang w:val="ro-RO"/>
        </w:rPr>
        <w:t xml:space="preserve">, </w:t>
      </w:r>
      <w:r w:rsidRPr="00733C63">
        <w:rPr>
          <w:rFonts w:cs="Times New Roman"/>
          <w:color w:val="008000"/>
          <w:szCs w:val="28"/>
          <w:u w:val="single"/>
          <w:lang w:val="ro-RO"/>
        </w:rPr>
        <w:t>V</w:t>
      </w:r>
      <w:r w:rsidRPr="00733C63">
        <w:rPr>
          <w:rFonts w:cs="Times New Roman"/>
          <w:szCs w:val="28"/>
          <w:lang w:val="ro-RO"/>
        </w:rPr>
        <w:t xml:space="preserve"> şi </w:t>
      </w:r>
      <w:r w:rsidRPr="00733C63">
        <w:rPr>
          <w:rFonts w:cs="Times New Roman"/>
          <w:color w:val="008000"/>
          <w:szCs w:val="28"/>
          <w:u w:val="single"/>
          <w:lang w:val="ro-RO"/>
        </w:rPr>
        <w:t>VI</w:t>
      </w:r>
      <w:r w:rsidRPr="00733C63">
        <w:rPr>
          <w:rFonts w:cs="Times New Roman"/>
          <w:szCs w:val="28"/>
          <w:lang w:val="ro-RO"/>
        </w:rPr>
        <w:t xml:space="preserve"> din Legea nr. 166/2012: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Modificările aduse prin prezenta lege la </w:t>
      </w:r>
      <w:r w:rsidRPr="00733C63">
        <w:rPr>
          <w:rFonts w:cs="Times New Roman"/>
          <w:color w:val="008000"/>
          <w:szCs w:val="28"/>
          <w:u w:val="single"/>
          <w:lang w:val="ro-RO"/>
        </w:rPr>
        <w:t>art. 1</w:t>
      </w:r>
      <w:r w:rsidRPr="00733C63">
        <w:rPr>
          <w:rFonts w:cs="Times New Roman"/>
          <w:szCs w:val="28"/>
          <w:lang w:val="ro-RO"/>
        </w:rPr>
        <w:t xml:space="preserve"> din Ordonanţa de urgenţă a Guvernului nr. 148/2005 privind susţinerea familiei în vederea creşterii copilului, aprobată cu modificări şi completări prin </w:t>
      </w:r>
      <w:r w:rsidRPr="00733C63">
        <w:rPr>
          <w:rFonts w:cs="Times New Roman"/>
          <w:color w:val="008000"/>
          <w:szCs w:val="28"/>
          <w:u w:val="single"/>
          <w:lang w:val="ro-RO"/>
        </w:rPr>
        <w:t>Legea nr. 7/2007</w:t>
      </w:r>
      <w:r w:rsidRPr="00733C63">
        <w:rPr>
          <w:rFonts w:cs="Times New Roman"/>
          <w:szCs w:val="28"/>
          <w:lang w:val="ro-RO"/>
        </w:rPr>
        <w:t xml:space="preserve">, cu modificările şi completările ulterioare, şi la </w:t>
      </w:r>
      <w:r w:rsidRPr="00733C63">
        <w:rPr>
          <w:rFonts w:cs="Times New Roman"/>
          <w:color w:val="008000"/>
          <w:szCs w:val="28"/>
          <w:u w:val="single"/>
          <w:lang w:val="ro-RO"/>
        </w:rPr>
        <w:t>art. 2</w:t>
      </w:r>
      <w:r w:rsidRPr="00733C63">
        <w:rPr>
          <w:rFonts w:cs="Times New Roman"/>
          <w:szCs w:val="28"/>
          <w:lang w:val="ro-RO"/>
        </w:rPr>
        <w:t xml:space="preserve"> alin. (2) şi (3), </w:t>
      </w:r>
      <w:r w:rsidRPr="00733C63">
        <w:rPr>
          <w:rFonts w:cs="Times New Roman"/>
          <w:color w:val="008000"/>
          <w:szCs w:val="28"/>
          <w:u w:val="single"/>
          <w:lang w:val="ro-RO"/>
        </w:rPr>
        <w:t>art. 7</w:t>
      </w:r>
      <w:r w:rsidRPr="00733C63">
        <w:rPr>
          <w:rFonts w:cs="Times New Roman"/>
          <w:szCs w:val="28"/>
          <w:lang w:val="ro-RO"/>
        </w:rPr>
        <w:t xml:space="preserve">, </w:t>
      </w:r>
      <w:r w:rsidRPr="00733C63">
        <w:rPr>
          <w:rFonts w:cs="Times New Roman"/>
          <w:color w:val="008000"/>
          <w:szCs w:val="28"/>
          <w:u w:val="single"/>
          <w:lang w:val="ro-RO"/>
        </w:rPr>
        <w:t>9</w:t>
      </w:r>
      <w:r w:rsidRPr="00733C63">
        <w:rPr>
          <w:rFonts w:cs="Times New Roman"/>
          <w:szCs w:val="28"/>
          <w:lang w:val="ro-RO"/>
        </w:rPr>
        <w:t xml:space="preserve"> şi </w:t>
      </w:r>
      <w:r w:rsidRPr="00733C63">
        <w:rPr>
          <w:rFonts w:cs="Times New Roman"/>
          <w:color w:val="008000"/>
          <w:szCs w:val="28"/>
          <w:u w:val="single"/>
          <w:lang w:val="ro-RO"/>
        </w:rPr>
        <w:t>art. 30</w:t>
      </w:r>
      <w:r w:rsidRPr="00733C63">
        <w:rPr>
          <w:rFonts w:cs="Times New Roman"/>
          <w:szCs w:val="28"/>
          <w:lang w:val="ro-RO"/>
        </w:rPr>
        <w:t xml:space="preserve"> alin. (2) din Ordonanţa de urgenţă a Guvernului nr. 111/2010 privind concediul şi indemnizaţia lunară pentru creşterea copiilor, aprobată cu modificări prin </w:t>
      </w:r>
      <w:r w:rsidRPr="00733C63">
        <w:rPr>
          <w:rFonts w:cs="Times New Roman"/>
          <w:color w:val="008000"/>
          <w:szCs w:val="28"/>
          <w:u w:val="single"/>
          <w:lang w:val="ro-RO"/>
        </w:rPr>
        <w:t>Legea nr. 132/2011</w:t>
      </w:r>
      <w:r w:rsidRPr="00733C63">
        <w:rPr>
          <w:rFonts w:cs="Times New Roman"/>
          <w:szCs w:val="28"/>
          <w:lang w:val="ro-RO"/>
        </w:rPr>
        <w:t>, cu modificările şi completările ulterioare, se aplică începând cu drepturile lunii octombrie 2012, inclusiv pentru persoanele ale căror drepturi au fost stabilite până la această dată.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III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Modificările aduse prin prezenta lege la </w:t>
      </w:r>
      <w:r w:rsidRPr="00733C63">
        <w:rPr>
          <w:rFonts w:cs="Times New Roman"/>
          <w:color w:val="008000"/>
          <w:szCs w:val="28"/>
          <w:u w:val="single"/>
          <w:lang w:val="ro-RO"/>
        </w:rPr>
        <w:t>art. 8</w:t>
      </w:r>
      <w:r w:rsidRPr="00733C63">
        <w:rPr>
          <w:rFonts w:cs="Times New Roman"/>
          <w:szCs w:val="28"/>
          <w:lang w:val="ro-RO"/>
        </w:rPr>
        <w:t xml:space="preserve"> alin. (1) din Legea nr. 416/2001 privind venitul minim garantat, cu modificările şi completările ulterioare, se aplică începând cu luna octombrie 2012.</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Pentru drepturile de ajutor social, respectiv de alocaţie pentru susţinerea familiei stabilite până la data prevăzută la alin. (1), noile cuantumuri, calculate potrivit prevederilor </w:t>
      </w:r>
      <w:r w:rsidRPr="00733C63">
        <w:rPr>
          <w:rFonts w:cs="Times New Roman"/>
          <w:color w:val="008000"/>
          <w:szCs w:val="28"/>
          <w:u w:val="single"/>
          <w:lang w:val="ro-RO"/>
        </w:rPr>
        <w:t>art. 8</w:t>
      </w:r>
      <w:r w:rsidRPr="00733C63">
        <w:rPr>
          <w:rFonts w:cs="Times New Roman"/>
          <w:szCs w:val="28"/>
          <w:lang w:val="ro-RO"/>
        </w:rPr>
        <w:t xml:space="preserve"> din Legea nr. 416/2001, cu modificările şi completările ulterioare, precum şi cu cele aduse prin prezenta lege, se aplică de la data la care se împlineşte termenul de verificare prevăzut la </w:t>
      </w:r>
      <w:r w:rsidRPr="00733C63">
        <w:rPr>
          <w:rFonts w:cs="Times New Roman"/>
          <w:color w:val="008000"/>
          <w:szCs w:val="28"/>
          <w:u w:val="single"/>
          <w:lang w:val="ro-RO"/>
        </w:rPr>
        <w:t>art. 14^1</w:t>
      </w:r>
      <w:r w:rsidRPr="00733C63">
        <w:rPr>
          <w:rFonts w:cs="Times New Roman"/>
          <w:szCs w:val="28"/>
          <w:lang w:val="ro-RO"/>
        </w:rPr>
        <w:t xml:space="preserve"> din Legea nr. 416/2001, cu modificările şi completările ulterioare, respectiv la </w:t>
      </w:r>
      <w:r w:rsidRPr="00733C63">
        <w:rPr>
          <w:rFonts w:cs="Times New Roman"/>
          <w:color w:val="008000"/>
          <w:szCs w:val="28"/>
          <w:u w:val="single"/>
          <w:lang w:val="ro-RO"/>
        </w:rPr>
        <w:t>art. 25</w:t>
      </w:r>
      <w:r w:rsidRPr="00733C63">
        <w:rPr>
          <w:rFonts w:cs="Times New Roman"/>
          <w:szCs w:val="28"/>
          <w:lang w:val="ro-RO"/>
        </w:rPr>
        <w:t>*) din Legea nr. 277/2010 privind alocaţia pentru susţinerea familiei,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 </w:t>
      </w:r>
      <w:r w:rsidRPr="00733C63">
        <w:rPr>
          <w:rFonts w:cs="Times New Roman"/>
          <w:color w:val="008000"/>
          <w:szCs w:val="28"/>
          <w:u w:val="single"/>
          <w:lang w:val="ro-RO"/>
        </w:rPr>
        <w:t>Art. 25</w:t>
      </w:r>
      <w:r w:rsidRPr="00733C63">
        <w:rPr>
          <w:rFonts w:cs="Times New Roman"/>
          <w:szCs w:val="28"/>
          <w:lang w:val="ro-RO"/>
        </w:rPr>
        <w:t xml:space="preserve"> a devenit în forma republicată a Legii nr. 277/2010 </w:t>
      </w:r>
      <w:r w:rsidRPr="00733C63">
        <w:rPr>
          <w:rFonts w:cs="Times New Roman"/>
          <w:color w:val="008000"/>
          <w:szCs w:val="28"/>
          <w:u w:val="single"/>
          <w:lang w:val="ro-RO"/>
        </w:rPr>
        <w:t>art. 24</w:t>
      </w:r>
      <w:r w:rsidRPr="00733C63">
        <w:rPr>
          <w:rFonts w:cs="Times New Roman"/>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IV</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În situaţia în care drepturile reglementate de </w:t>
      </w:r>
      <w:r w:rsidRPr="00733C63">
        <w:rPr>
          <w:rFonts w:cs="Times New Roman"/>
          <w:color w:val="008000"/>
          <w:szCs w:val="28"/>
          <w:u w:val="single"/>
          <w:lang w:val="ro-RO"/>
        </w:rPr>
        <w:t>Legea nr. 416/2001</w:t>
      </w:r>
      <w:r w:rsidRPr="00733C63">
        <w:rPr>
          <w:rFonts w:cs="Times New Roman"/>
          <w:szCs w:val="28"/>
          <w:lang w:val="ro-RO"/>
        </w:rPr>
        <w:t xml:space="preserve"> privind venitul minim garantat, cu modificările şi completările ulterioare, </w:t>
      </w:r>
      <w:r w:rsidRPr="00733C63">
        <w:rPr>
          <w:rFonts w:cs="Times New Roman"/>
          <w:color w:val="008000"/>
          <w:szCs w:val="28"/>
          <w:u w:val="single"/>
          <w:lang w:val="ro-RO"/>
        </w:rPr>
        <w:t>Ordonanţa de urgenţă a Guvernului nr. 111/2010</w:t>
      </w:r>
      <w:r w:rsidRPr="00733C63">
        <w:rPr>
          <w:rFonts w:cs="Times New Roman"/>
          <w:szCs w:val="28"/>
          <w:lang w:val="ro-RO"/>
        </w:rPr>
        <w:t xml:space="preserve"> privind concediul şi indemnizaţia lunară pentru creşterea copiilor, aprobată cu modificări prin </w:t>
      </w:r>
      <w:r w:rsidRPr="00733C63">
        <w:rPr>
          <w:rFonts w:cs="Times New Roman"/>
          <w:color w:val="008000"/>
          <w:szCs w:val="28"/>
          <w:u w:val="single"/>
          <w:lang w:val="ro-RO"/>
        </w:rPr>
        <w:t>Legea nr. 132/2011</w:t>
      </w:r>
      <w:r w:rsidRPr="00733C63">
        <w:rPr>
          <w:rFonts w:cs="Times New Roman"/>
          <w:szCs w:val="28"/>
          <w:lang w:val="ro-RO"/>
        </w:rPr>
        <w:t xml:space="preserve">, cu modificările şi completările ulterioare, şi de </w:t>
      </w:r>
      <w:r w:rsidRPr="00733C63">
        <w:rPr>
          <w:rFonts w:cs="Times New Roman"/>
          <w:color w:val="008000"/>
          <w:szCs w:val="28"/>
          <w:u w:val="single"/>
          <w:lang w:val="ro-RO"/>
        </w:rPr>
        <w:t>Legea nr. 277/2010</w:t>
      </w:r>
      <w:r w:rsidRPr="00733C63">
        <w:rPr>
          <w:rFonts w:cs="Times New Roman"/>
          <w:szCs w:val="28"/>
          <w:lang w:val="ro-RO"/>
        </w:rPr>
        <w:t xml:space="preserve"> privind alocaţia pentru susţinerea familiei, cu modificările şi completările ulterioare, au încetat ca urmare a neachitării impozitelor şi taxelor locale, acestea pot fi solicitate din nou, prin depunerea unei noi cereri şi, respectiv, acte doveditoare la primarul localităţii de domiciliu ori reşedinţă sau, în cazul drepturilor reglementate de </w:t>
      </w:r>
      <w:r w:rsidRPr="00733C63">
        <w:rPr>
          <w:rFonts w:cs="Times New Roman"/>
          <w:color w:val="008000"/>
          <w:szCs w:val="28"/>
          <w:u w:val="single"/>
          <w:lang w:val="ro-RO"/>
        </w:rPr>
        <w:t xml:space="preserve">Ordonanţa de urgenţă a </w:t>
      </w:r>
      <w:r w:rsidRPr="00733C63">
        <w:rPr>
          <w:rFonts w:cs="Times New Roman"/>
          <w:color w:val="008000"/>
          <w:szCs w:val="28"/>
          <w:u w:val="single"/>
          <w:lang w:val="ro-RO"/>
        </w:rPr>
        <w:lastRenderedPageBreak/>
        <w:t>Guvernului nr. 111/2010</w:t>
      </w:r>
      <w:r w:rsidRPr="00733C63">
        <w:rPr>
          <w:rFonts w:cs="Times New Roman"/>
          <w:szCs w:val="28"/>
          <w:lang w:val="ro-RO"/>
        </w:rPr>
        <w:t xml:space="preserve">, aprobată cu modificări prin </w:t>
      </w:r>
      <w:r w:rsidRPr="00733C63">
        <w:rPr>
          <w:rFonts w:cs="Times New Roman"/>
          <w:color w:val="008000"/>
          <w:szCs w:val="28"/>
          <w:u w:val="single"/>
          <w:lang w:val="ro-RO"/>
        </w:rPr>
        <w:t>Legea nr. 132/2011</w:t>
      </w:r>
      <w:r w:rsidRPr="00733C63">
        <w:rPr>
          <w:rFonts w:cs="Times New Roman"/>
          <w:szCs w:val="28"/>
          <w:lang w:val="ro-RO"/>
        </w:rPr>
        <w:t>, cu modificările şi completările ulterioare, la agenţiile pentru plăţi şi inspecţie socială judeţene, respectiv a municipiului Bucureşti.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În situaţia drepturilor reglementate de </w:t>
      </w:r>
      <w:r w:rsidRPr="00733C63">
        <w:rPr>
          <w:rFonts w:cs="Times New Roman"/>
          <w:color w:val="008000"/>
          <w:szCs w:val="28"/>
          <w:u w:val="single"/>
          <w:lang w:val="ro-RO"/>
        </w:rPr>
        <w:t>Ordonanţa de urgenţă a Guvernului nr. 111/2010</w:t>
      </w:r>
      <w:r w:rsidRPr="00733C63">
        <w:rPr>
          <w:rFonts w:cs="Times New Roman"/>
          <w:szCs w:val="28"/>
          <w:lang w:val="ro-RO"/>
        </w:rPr>
        <w:t xml:space="preserve">, aprobată cu modificări prin </w:t>
      </w:r>
      <w:r w:rsidRPr="00733C63">
        <w:rPr>
          <w:rFonts w:cs="Times New Roman"/>
          <w:color w:val="008000"/>
          <w:szCs w:val="28"/>
          <w:u w:val="single"/>
          <w:lang w:val="ro-RO"/>
        </w:rPr>
        <w:t>Legea nr. 132/2011</w:t>
      </w:r>
      <w:r w:rsidRPr="00733C63">
        <w:rPr>
          <w:rFonts w:cs="Times New Roman"/>
          <w:szCs w:val="28"/>
          <w:lang w:val="ro-RO"/>
        </w:rPr>
        <w:t>, cu modificările şi completările ulterioare, dreptul se acordă de la data la care a fost depusă cererea şi pot fi luate în considerare documentele existente.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V</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(1) Persoanele care la data intrării în vigoare a prezentei legi se află în cele 4 luni de concediu fără plată pentru creşterea copilului, astfel cum au fost acordate în baza </w:t>
      </w:r>
      <w:r w:rsidRPr="00733C63">
        <w:rPr>
          <w:rFonts w:cs="Times New Roman"/>
          <w:color w:val="008000"/>
          <w:szCs w:val="28"/>
          <w:u w:val="single"/>
          <w:lang w:val="ro-RO"/>
        </w:rPr>
        <w:t>art. 10</w:t>
      </w:r>
      <w:r w:rsidRPr="00733C63">
        <w:rPr>
          <w:rFonts w:cs="Times New Roman"/>
          <w:szCs w:val="28"/>
          <w:lang w:val="ro-RO"/>
        </w:rPr>
        <w:t xml:space="preserve"> din Ordonanţa de urgenţă a Guvernului nr. 111/2010 privind concediul şi indemnizaţia lunară pentru creşterea copiilor, aprobată cu modificări prin </w:t>
      </w:r>
      <w:r w:rsidRPr="00733C63">
        <w:rPr>
          <w:rFonts w:cs="Times New Roman"/>
          <w:color w:val="008000"/>
          <w:szCs w:val="28"/>
          <w:u w:val="single"/>
          <w:lang w:val="ro-RO"/>
        </w:rPr>
        <w:t>Legea nr. 132/2011</w:t>
      </w:r>
      <w:r w:rsidRPr="00733C63">
        <w:rPr>
          <w:rFonts w:cs="Times New Roman"/>
          <w:szCs w:val="28"/>
          <w:lang w:val="ro-RO"/>
        </w:rPr>
        <w:t>, cu modificările şi completările ulterioare, anterior modificărilor aduse prin prezenta lege, sau care au finalizat acest concediu, dar copilul nu a împlinit vârsta de un an, 2 ani sau 3 ani în cazul copilului cu handicap, au dreptul la concediu pentru creşterea copilului şi indemnizaţia aferentă, de la data depunerii cererii.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(2) Angajatorii au obligaţia de a aproba concediul pentru creşterea copilului, în condiţiile </w:t>
      </w:r>
      <w:r w:rsidRPr="00733C63">
        <w:rPr>
          <w:rFonts w:cs="Times New Roman"/>
          <w:color w:val="008000"/>
          <w:szCs w:val="28"/>
          <w:u w:val="single"/>
          <w:lang w:val="ro-RO"/>
        </w:rPr>
        <w:t>art. 25</w:t>
      </w:r>
      <w:r w:rsidRPr="00733C63">
        <w:rPr>
          <w:rFonts w:cs="Times New Roman"/>
          <w:szCs w:val="28"/>
          <w:lang w:val="ro-RO"/>
        </w:rPr>
        <w:t xml:space="preserve"> din Ordonanţa de urgenţă a Guvernului nr. 111/2010, aprobată cu modificări prin </w:t>
      </w:r>
      <w:r w:rsidRPr="00733C63">
        <w:rPr>
          <w:rFonts w:cs="Times New Roman"/>
          <w:color w:val="008000"/>
          <w:szCs w:val="28"/>
          <w:u w:val="single"/>
          <w:lang w:val="ro-RO"/>
        </w:rPr>
        <w:t>Legea nr. 132/2011</w:t>
      </w:r>
      <w:r w:rsidRPr="00733C63">
        <w:rPr>
          <w:rFonts w:cs="Times New Roman"/>
          <w:szCs w:val="28"/>
          <w:lang w:val="ro-RO"/>
        </w:rPr>
        <w:t xml:space="preserve">, cu modificările şi completările ulterioare, în caz contrar fiindu-le aplicabile sancţiunile prevăzute la </w:t>
      </w:r>
      <w:r w:rsidRPr="00733C63">
        <w:rPr>
          <w:rFonts w:cs="Times New Roman"/>
          <w:color w:val="008000"/>
          <w:szCs w:val="28"/>
          <w:u w:val="single"/>
          <w:lang w:val="ro-RO"/>
        </w:rPr>
        <w:t>art. 26</w:t>
      </w:r>
      <w:r w:rsidRPr="00733C63">
        <w:rPr>
          <w:rFonts w:cs="Times New Roman"/>
          <w:szCs w:val="28"/>
          <w:lang w:val="ro-RO"/>
        </w:rPr>
        <w:t xml:space="preserve"> din Ordonanţa de urgenţă a Guvernului nr. 111/2010, aprobată cu modificări prin </w:t>
      </w:r>
      <w:r w:rsidRPr="00733C63">
        <w:rPr>
          <w:rFonts w:cs="Times New Roman"/>
          <w:color w:val="008000"/>
          <w:szCs w:val="28"/>
          <w:u w:val="single"/>
          <w:lang w:val="ro-RO"/>
        </w:rPr>
        <w:t>Legea nr. 132/2011</w:t>
      </w:r>
      <w:r w:rsidRPr="00733C63">
        <w:rPr>
          <w:rFonts w:cs="Times New Roman"/>
          <w:szCs w:val="28"/>
          <w:lang w:val="ro-RO"/>
        </w:rPr>
        <w:t>,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ART. VI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szCs w:val="28"/>
          <w:lang w:val="ro-RO"/>
        </w:rPr>
        <w:t xml:space="preserve">    În termen de 30 de zile de la intrarea în vigoare a prezentei legi, Ministerul Muncii, Familiei şi Protecţiei Sociale elaborează modificările şi completările </w:t>
      </w:r>
      <w:r w:rsidRPr="00733C63">
        <w:rPr>
          <w:rFonts w:cs="Times New Roman"/>
          <w:color w:val="008000"/>
          <w:szCs w:val="28"/>
          <w:u w:val="single"/>
          <w:lang w:val="ro-RO"/>
        </w:rPr>
        <w:t>Normelor</w:t>
      </w:r>
      <w:r w:rsidRPr="00733C63">
        <w:rPr>
          <w:rFonts w:cs="Times New Roman"/>
          <w:szCs w:val="28"/>
          <w:lang w:val="ro-RO"/>
        </w:rPr>
        <w:t xml:space="preserve"> metodologice de aplicare a prevederilor </w:t>
      </w:r>
      <w:r w:rsidRPr="00733C63">
        <w:rPr>
          <w:rFonts w:cs="Times New Roman"/>
          <w:color w:val="008000"/>
          <w:szCs w:val="28"/>
          <w:u w:val="single"/>
          <w:lang w:val="ro-RO"/>
        </w:rPr>
        <w:t>Legii nr. 416/2001</w:t>
      </w:r>
      <w:r w:rsidRPr="00733C63">
        <w:rPr>
          <w:rFonts w:cs="Times New Roman"/>
          <w:szCs w:val="28"/>
          <w:lang w:val="ro-RO"/>
        </w:rPr>
        <w:t xml:space="preserve"> privind venitul minim garantat, aprobate prin </w:t>
      </w:r>
      <w:r w:rsidRPr="00733C63">
        <w:rPr>
          <w:rFonts w:cs="Times New Roman"/>
          <w:color w:val="008000"/>
          <w:szCs w:val="28"/>
          <w:u w:val="single"/>
          <w:lang w:val="ro-RO"/>
        </w:rPr>
        <w:t>Hotărârea Guvernului nr. 50/2011</w:t>
      </w:r>
      <w:r w:rsidRPr="00733C63">
        <w:rPr>
          <w:rFonts w:cs="Times New Roman"/>
          <w:szCs w:val="28"/>
          <w:lang w:val="ro-RO"/>
        </w:rPr>
        <w:t xml:space="preserve">, cu modificările şi completările ulterioare, ale </w:t>
      </w:r>
      <w:r w:rsidRPr="00733C63">
        <w:rPr>
          <w:rFonts w:cs="Times New Roman"/>
          <w:color w:val="008000"/>
          <w:szCs w:val="28"/>
          <w:u w:val="single"/>
          <w:lang w:val="ro-RO"/>
        </w:rPr>
        <w:t>Normelor</w:t>
      </w:r>
      <w:r w:rsidRPr="00733C63">
        <w:rPr>
          <w:rFonts w:cs="Times New Roman"/>
          <w:szCs w:val="28"/>
          <w:lang w:val="ro-RO"/>
        </w:rPr>
        <w:t xml:space="preserve"> metodologice de aplicare a prevederilor </w:t>
      </w:r>
      <w:r w:rsidRPr="00733C63">
        <w:rPr>
          <w:rFonts w:cs="Times New Roman"/>
          <w:color w:val="008000"/>
          <w:szCs w:val="28"/>
          <w:u w:val="single"/>
          <w:lang w:val="ro-RO"/>
        </w:rPr>
        <w:t>Ordonanţei de urgenţă a Guvernului nr. 111/2010</w:t>
      </w:r>
      <w:r w:rsidRPr="00733C63">
        <w:rPr>
          <w:rFonts w:cs="Times New Roman"/>
          <w:szCs w:val="28"/>
          <w:lang w:val="ro-RO"/>
        </w:rPr>
        <w:t xml:space="preserve"> privind concediul şi indemnizaţia lunară pentru creşterea copiilor, aprobate prin </w:t>
      </w:r>
      <w:r w:rsidRPr="00733C63">
        <w:rPr>
          <w:rFonts w:cs="Times New Roman"/>
          <w:color w:val="008000"/>
          <w:szCs w:val="28"/>
          <w:u w:val="single"/>
          <w:lang w:val="ro-RO"/>
        </w:rPr>
        <w:t>Hotărârea Guvernului nr. 52/2011</w:t>
      </w:r>
      <w:r w:rsidRPr="00733C63">
        <w:rPr>
          <w:rFonts w:cs="Times New Roman"/>
          <w:szCs w:val="28"/>
          <w:lang w:val="ro-RO"/>
        </w:rPr>
        <w:t xml:space="preserve">, cu modificările şi completările ulterioare, şi ale </w:t>
      </w:r>
      <w:r w:rsidRPr="00733C63">
        <w:rPr>
          <w:rFonts w:cs="Times New Roman"/>
          <w:color w:val="008000"/>
          <w:szCs w:val="28"/>
          <w:u w:val="single"/>
          <w:lang w:val="ro-RO"/>
        </w:rPr>
        <w:t>Normelor</w:t>
      </w:r>
      <w:r w:rsidRPr="00733C63">
        <w:rPr>
          <w:rFonts w:cs="Times New Roman"/>
          <w:szCs w:val="28"/>
          <w:lang w:val="ro-RO"/>
        </w:rPr>
        <w:t xml:space="preserve"> metodologice de aplicare a prevederilor </w:t>
      </w:r>
      <w:r w:rsidRPr="00733C63">
        <w:rPr>
          <w:rFonts w:cs="Times New Roman"/>
          <w:color w:val="008000"/>
          <w:szCs w:val="28"/>
          <w:u w:val="single"/>
          <w:lang w:val="ro-RO"/>
        </w:rPr>
        <w:t>Legii nr. 277/2010</w:t>
      </w:r>
      <w:r w:rsidRPr="00733C63">
        <w:rPr>
          <w:rFonts w:cs="Times New Roman"/>
          <w:szCs w:val="28"/>
          <w:lang w:val="ro-RO"/>
        </w:rPr>
        <w:t xml:space="preserve"> privind alocaţia pentru susţinerea familiei, aprobate prin </w:t>
      </w:r>
      <w:r w:rsidRPr="00733C63">
        <w:rPr>
          <w:rFonts w:cs="Times New Roman"/>
          <w:color w:val="008000"/>
          <w:szCs w:val="28"/>
          <w:u w:val="single"/>
          <w:lang w:val="ro-RO"/>
        </w:rPr>
        <w:t>Hotărârea Guvernului nr. 38/2011</w:t>
      </w:r>
      <w:r w:rsidRPr="00733C63">
        <w:rPr>
          <w:rFonts w:cs="Times New Roman"/>
          <w:szCs w:val="28"/>
          <w:lang w:val="ro-RO"/>
        </w:rPr>
        <w:t>,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NOTE: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1.</w:t>
      </w:r>
      <w:r w:rsidRPr="00733C63">
        <w:rPr>
          <w:rFonts w:cs="Times New Roman"/>
          <w:i/>
          <w:iCs/>
          <w:szCs w:val="28"/>
          <w:lang w:val="ro-RO"/>
        </w:rPr>
        <w:t xml:space="preserve"> Reproducem mai jos prevederile </w:t>
      </w:r>
      <w:r w:rsidRPr="00733C63">
        <w:rPr>
          <w:rFonts w:cs="Times New Roman"/>
          <w:i/>
          <w:iCs/>
          <w:color w:val="008000"/>
          <w:szCs w:val="28"/>
          <w:u w:val="single"/>
          <w:lang w:val="ro-RO"/>
        </w:rPr>
        <w:t>art. III</w:t>
      </w:r>
      <w:r w:rsidRPr="00733C63">
        <w:rPr>
          <w:rFonts w:cs="Times New Roman"/>
          <w:i/>
          <w:iCs/>
          <w:szCs w:val="28"/>
          <w:lang w:val="ro-RO"/>
        </w:rPr>
        <w:t xml:space="preserve"> din Ordonanţa de urgenţă a Guvernului nr. 42/2013 (</w:t>
      </w:r>
      <w:r w:rsidRPr="00733C63">
        <w:rPr>
          <w:rFonts w:cs="Times New Roman"/>
          <w:b/>
          <w:bCs/>
          <w:i/>
          <w:iCs/>
          <w:color w:val="008000"/>
          <w:szCs w:val="28"/>
          <w:u w:val="single"/>
          <w:lang w:val="ro-RO"/>
        </w:rPr>
        <w:t>#M1</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III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Prezenta ordonanţă de urgenţă se aplică începând cu drepturile aferente lunii iulie 2013.</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Pentru beneficiarii de ajutor social ale căror drepturi au fost stabilite în baza </w:t>
      </w:r>
      <w:r w:rsidRPr="00733C63">
        <w:rPr>
          <w:rFonts w:cs="Times New Roman"/>
          <w:i/>
          <w:iCs/>
          <w:color w:val="008000"/>
          <w:szCs w:val="28"/>
          <w:u w:val="single"/>
          <w:lang w:val="ro-RO"/>
        </w:rPr>
        <w:t>Legii nr. 416/2001</w:t>
      </w:r>
      <w:r w:rsidRPr="00733C63">
        <w:rPr>
          <w:rFonts w:cs="Times New Roman"/>
          <w:i/>
          <w:iCs/>
          <w:szCs w:val="28"/>
          <w:lang w:val="ro-RO"/>
        </w:rPr>
        <w:t xml:space="preserve"> privind venitul minim garantat, cu modificările şi completările ulterioare, anterior datei de 1 iulie 2013, respectiv anterior datei de 1 ianuarie 2014, cuantumul ajutorului social se recalculează de către agenţiile judeţene pentru plăţi şi inspecţie socială, respectiv a municipiului Bucureşti, denumite în continuare agenţii teritoriale, pe baza ultimei dispoziţii a primarului înregistrată.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(3) Diferenţa rezultată în urma recalculării prevăzute la alin. (2) se acordă în baza deciziei directorului executiv al agenţiei teritoriale, care se comunică primarilor şi beneficiarilor.</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 Pe baza deciziei prevăzută la alin. (3) primarii au obligaţia de a emite o nouă dispoziţie de modificare a cuantumului pe care o comunică agenţiilor teritoriale în termenul prevăzut la </w:t>
      </w:r>
      <w:r w:rsidRPr="00733C63">
        <w:rPr>
          <w:rFonts w:cs="Times New Roman"/>
          <w:i/>
          <w:iCs/>
          <w:color w:val="008000"/>
          <w:szCs w:val="28"/>
          <w:u w:val="single"/>
          <w:lang w:val="ro-RO"/>
        </w:rPr>
        <w:t>art. 13^1</w:t>
      </w:r>
      <w:r w:rsidRPr="00733C63">
        <w:rPr>
          <w:rFonts w:cs="Times New Roman"/>
          <w:i/>
          <w:iCs/>
          <w:szCs w:val="28"/>
          <w:lang w:val="ro-RO"/>
        </w:rPr>
        <w:t xml:space="preserve"> alin. (3) din Legea nr. 416/2001,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(5) Pentru beneficiarii de alocaţie pentru susţinerea familiei acordată în baza </w:t>
      </w:r>
      <w:r w:rsidRPr="00733C63">
        <w:rPr>
          <w:rFonts w:cs="Times New Roman"/>
          <w:i/>
          <w:iCs/>
          <w:color w:val="008000"/>
          <w:szCs w:val="28"/>
          <w:u w:val="single"/>
          <w:lang w:val="ro-RO"/>
        </w:rPr>
        <w:t>Legii nr. 277/2010</w:t>
      </w:r>
      <w:r w:rsidRPr="00733C63">
        <w:rPr>
          <w:rFonts w:cs="Times New Roman"/>
          <w:i/>
          <w:iCs/>
          <w:szCs w:val="28"/>
          <w:lang w:val="ro-RO"/>
        </w:rPr>
        <w:t xml:space="preserve"> privind alocaţia pentru susţinerea familiei, republicată, cu drepturi stabilite anterior datei de 1 iulie 2013, noile cuantumuri se acordă începând cu drepturile lunii iulie 2013, prevederile alin. (2) - (4) aplicându-se în mod corespunzător."</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2.</w:t>
      </w:r>
      <w:r w:rsidRPr="00733C63">
        <w:rPr>
          <w:rFonts w:cs="Times New Roman"/>
          <w:i/>
          <w:iCs/>
          <w:szCs w:val="28"/>
          <w:lang w:val="ro-RO"/>
        </w:rPr>
        <w:t xml:space="preserve"> Reproducem mai jos prevederile </w:t>
      </w:r>
      <w:r w:rsidRPr="00733C63">
        <w:rPr>
          <w:rFonts w:cs="Times New Roman"/>
          <w:i/>
          <w:iCs/>
          <w:color w:val="008000"/>
          <w:szCs w:val="28"/>
          <w:u w:val="single"/>
          <w:lang w:val="ro-RO"/>
        </w:rPr>
        <w:t>art. I</w:t>
      </w:r>
      <w:r w:rsidRPr="00733C63">
        <w:rPr>
          <w:rFonts w:cs="Times New Roman"/>
          <w:i/>
          <w:iCs/>
          <w:szCs w:val="28"/>
          <w:lang w:val="ro-RO"/>
        </w:rPr>
        <w:t xml:space="preserve"> alin. (1), alin. (2) lit. b), alin. (4) - (5), precum şi ale </w:t>
      </w:r>
      <w:r w:rsidRPr="00733C63">
        <w:rPr>
          <w:rFonts w:cs="Times New Roman"/>
          <w:i/>
          <w:iCs/>
          <w:color w:val="008000"/>
          <w:szCs w:val="28"/>
          <w:u w:val="single"/>
          <w:lang w:val="ro-RO"/>
        </w:rPr>
        <w:t>art. III</w:t>
      </w:r>
      <w:r w:rsidRPr="00733C63">
        <w:rPr>
          <w:rFonts w:cs="Times New Roman"/>
          <w:i/>
          <w:iCs/>
          <w:szCs w:val="28"/>
          <w:lang w:val="ro-RO"/>
        </w:rPr>
        <w:t xml:space="preserve"> din Ordonanţa de urgenţă a Guvernului nr. 44/2014 (</w:t>
      </w:r>
      <w:r w:rsidRPr="00733C63">
        <w:rPr>
          <w:rFonts w:cs="Times New Roman"/>
          <w:b/>
          <w:bCs/>
          <w:i/>
          <w:iCs/>
          <w:color w:val="008000"/>
          <w:szCs w:val="28"/>
          <w:u w:val="single"/>
          <w:lang w:val="ro-RO"/>
        </w:rPr>
        <w:t>#M3</w:t>
      </w:r>
      <w:r w:rsidRPr="00733C63">
        <w:rPr>
          <w:rFonts w:cs="Times New Roman"/>
          <w:i/>
          <w:iCs/>
          <w:szCs w:val="28"/>
          <w:lang w:val="ro-RO"/>
        </w:rPr>
        <w:t>), cu modificările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(1) Prin derogare de la prevederile </w:t>
      </w:r>
      <w:r w:rsidRPr="00733C63">
        <w:rPr>
          <w:rFonts w:cs="Times New Roman"/>
          <w:i/>
          <w:iCs/>
          <w:color w:val="008000"/>
          <w:szCs w:val="28"/>
          <w:u w:val="single"/>
          <w:lang w:val="ro-RO"/>
        </w:rPr>
        <w:t>art. 73^1</w:t>
      </w:r>
      <w:r w:rsidRPr="00733C63">
        <w:rPr>
          <w:rFonts w:cs="Times New Roman"/>
          <w:i/>
          <w:iCs/>
          <w:szCs w:val="28"/>
          <w:lang w:val="ro-RO"/>
        </w:rPr>
        <w:t xml:space="preserve"> din Legea nr. 500/2002 privind finanţele publice, cu modificările şi completările ulterioare, sumele reprezentând prejudicii/plăţi nelegale din fonduri publice, </w:t>
      </w:r>
      <w:r w:rsidRPr="00733C63">
        <w:rPr>
          <w:rFonts w:cs="Times New Roman"/>
          <w:i/>
          <w:iCs/>
          <w:szCs w:val="28"/>
          <w:lang w:val="ro-RO"/>
        </w:rPr>
        <w:lastRenderedPageBreak/>
        <w:t>stabilite de organele de control competente, acordate din bugetul de stat, prin bugetul Ministerului Muncii, Familiei, Protecţiei Sociale şi Persoanelor Vârstnice sau suportate din bugetele locale, cu titlu de beneficii de asistenţă socială, se recuperează fără perceperea de obligaţii fiscale accesorii, dacă acestea sunt restituite de beneficiar în termen de maximum 180 de zile de la comunicarea deciziei sau, după caz, a dispoziţiei de recuperare, în condiţiile legii.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#M3</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Fac obiectul derogării prevăzute la alin. (1) următoarele beneficii de asistenţă socială: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b) alocaţia pentru susţinerea familiei acordată în baza </w:t>
      </w:r>
      <w:r w:rsidRPr="00733C63">
        <w:rPr>
          <w:rFonts w:cs="Times New Roman"/>
          <w:i/>
          <w:iCs/>
          <w:color w:val="008000"/>
          <w:szCs w:val="28"/>
          <w:u w:val="single"/>
          <w:lang w:val="ro-RO"/>
        </w:rPr>
        <w:t>Legii nr. 277/2010</w:t>
      </w:r>
      <w:r w:rsidRPr="00733C63">
        <w:rPr>
          <w:rFonts w:cs="Times New Roman"/>
          <w:i/>
          <w:iCs/>
          <w:szCs w:val="28"/>
          <w:lang w:val="ro-RO"/>
        </w:rPr>
        <w:t xml:space="preserve"> privind alocaţia pentru susţinerea familiei, republicată, cu modificările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 Recuperarea sumelor plătite necuvenit se face, după caz, prin decizie a directorului executiv al agenţiei teritoriale pentru plăţi şi inspecţie socială, decizie a directorului executiv/directorului general al direcţiei generale de asistenţă socială şi protecţia copilului judeţeană, respectiv a sectorului municipiului Bucureşti şi/sau prin dispoziţie a primarului, care se comunică debitorului în termen de 15 zile de la data emiterii acesteia.</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(4^1) Decizia/Dispoziţia de recuperare prevăzută la alin. (4) constituie titlu de creanţă de la data comunicării. După expirarea termenului prevăzut la alin. (1), decizia/dispoziţia de recuperare devine titlu executoriu.</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(4^2) Sumele plătite necuvenit se recuperează, în termenul prevăzut la alin. (1), după cum urmează:</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 dacă beneficiarul primeşte în continuare beneficiul de asistenţă socială pentru care s-a constituit debit, se fac reţineri eşalonat din drepturile aferente lunilor următoare, dar nu mai mult de 1/3 din drepturile lunare;</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b) dacă beneficiarul nu mai primeşte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termenul prevăzut de decizia/dispoziţia de recuperare. Prin angajamentul de plată, beneficiarul poate consimţi recuperarea debitului şi din alte beneficii de asistenţă socială acordate de plătitorul beneficiului pentru care s-a constituit debitul.</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(4^3) După termenul prevăzut la alin. (1), pe baza deciziei/dispoziţiei prevăzute la alin. (4^1), aceasta, împreună cu dovada comunicării către debitor, se transmite organelor fiscale centrale în vederea recuperării sumelor înscrise în titlul executoriu, conform prevederilor </w:t>
      </w:r>
      <w:r w:rsidRPr="00733C63">
        <w:rPr>
          <w:rFonts w:cs="Times New Roman"/>
          <w:i/>
          <w:iCs/>
          <w:color w:val="008000"/>
          <w:szCs w:val="28"/>
          <w:u w:val="single"/>
          <w:lang w:val="ro-RO"/>
        </w:rPr>
        <w:t>Legii nr. 207/2015</w:t>
      </w:r>
      <w:r w:rsidRPr="00733C63">
        <w:rPr>
          <w:rFonts w:cs="Times New Roman"/>
          <w:i/>
          <w:iCs/>
          <w:szCs w:val="28"/>
          <w:lang w:val="ro-RO"/>
        </w:rPr>
        <w:t xml:space="preserve"> privind Codul de procedură fiscală, cu modificările şi completările ulterioare, însoţite de precizări referitoare la suma rămasă de recuperat, precum şi data de la care urmează a fi calculate obligaţiile fiscale accesorii pentru aceasta.</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(4^4) Sumele recuperate în condiţiile alin. (4^2) şi (4^3) se fac venit la bugetul de stat.</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(4^5) Sumele înscrise în titlul executoriu prevăzut la alin. (4^1) se scad din evidenţa agenţiei teritoriale pentru plăţi şi inspecţie socială, direcţiei generale de asistenţă socială sau primăriei, la data confirmării preluării debitului de către organele fiscale centrale.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(4^6) În situaţia în care beneficiarul drepturilor prevăzute la alin. (2), persoană singură, a decedat, nu se mai procedează la recuperarea sumelor încasate necuvenit cu titlu de beneficii de asistenţă socială.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#M3</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(5) Pentru recuperarea sumelor cu titlu de beneficii de asistenţă socială şi subvenţii prevăzute la alin. (2) şi (3), reprezentând prejudicii/plăţi nelegale din fonduri publice, termenul de prescripţie este cel prevăzut de </w:t>
      </w:r>
      <w:r w:rsidRPr="00733C63">
        <w:rPr>
          <w:rFonts w:cs="Times New Roman"/>
          <w:i/>
          <w:iCs/>
          <w:color w:val="008000"/>
          <w:szCs w:val="28"/>
          <w:u w:val="single"/>
          <w:lang w:val="ro-RO"/>
        </w:rPr>
        <w:t>art. 2.517</w:t>
      </w:r>
      <w:r w:rsidRPr="00733C63">
        <w:rPr>
          <w:rFonts w:cs="Times New Roman"/>
          <w:i/>
          <w:iCs/>
          <w:szCs w:val="28"/>
          <w:lang w:val="ro-RO"/>
        </w:rPr>
        <w:t xml:space="preserve"> din Legea nr. 287/2009 privind Codul civil, republicată, cu modificările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#M3</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III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Sumele cu titlu de beneficii de asistenţă socială şi subvenţii prevăzute la </w:t>
      </w:r>
      <w:r w:rsidRPr="00733C63">
        <w:rPr>
          <w:rFonts w:cs="Times New Roman"/>
          <w:i/>
          <w:iCs/>
          <w:color w:val="008000"/>
          <w:szCs w:val="28"/>
          <w:u w:val="single"/>
          <w:lang w:val="ro-RO"/>
        </w:rPr>
        <w:t>art. I</w:t>
      </w:r>
      <w:r w:rsidRPr="00733C63">
        <w:rPr>
          <w:rFonts w:cs="Times New Roman"/>
          <w:i/>
          <w:iCs/>
          <w:szCs w:val="28"/>
          <w:lang w:val="ro-RO"/>
        </w:rPr>
        <w:t xml:space="preserve"> alin. (2) şi (3), precum şi sumele cu titlu de prestaţii sociale prevăzute la </w:t>
      </w:r>
      <w:r w:rsidRPr="00733C63">
        <w:rPr>
          <w:rFonts w:cs="Times New Roman"/>
          <w:i/>
          <w:iCs/>
          <w:color w:val="008000"/>
          <w:szCs w:val="28"/>
          <w:u w:val="single"/>
          <w:lang w:val="ro-RO"/>
        </w:rPr>
        <w:t>art. 101</w:t>
      </w:r>
      <w:r w:rsidRPr="00733C63">
        <w:rPr>
          <w:rFonts w:cs="Times New Roman"/>
          <w:i/>
          <w:iCs/>
          <w:szCs w:val="28"/>
          <w:lang w:val="ro-RO"/>
        </w:rPr>
        <w:t xml:space="preserve"> din Legea nr. 448/2006, republicată, cu modificările şi completările ulterioare, constatate ca prejudicii/plăţi nelegale din fonduri publice, stabilite de organele de control competente, nerecuperate până la data intrării în vigoare a prezentei ordonanţe de urgenţă, se recuperează în condiţiile </w:t>
      </w:r>
      <w:r w:rsidRPr="00733C63">
        <w:rPr>
          <w:rFonts w:cs="Times New Roman"/>
          <w:i/>
          <w:iCs/>
          <w:color w:val="008000"/>
          <w:szCs w:val="28"/>
          <w:u w:val="single"/>
          <w:lang w:val="ro-RO"/>
        </w:rPr>
        <w:t>art. I</w:t>
      </w:r>
      <w:r w:rsidRPr="00733C63">
        <w:rPr>
          <w:rFonts w:cs="Times New Roman"/>
          <w:i/>
          <w:iCs/>
          <w:szCs w:val="28"/>
          <w:lang w:val="ro-RO"/>
        </w:rPr>
        <w:t xml:space="preserve"> alin. (1) şi (4).</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Pentru sumele prevăzute la alin. (1) termenul de 180 de zile se calculează de la data intrării în vigoare a prezentei ordonanţe de urgenţă.</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lastRenderedPageBreak/>
        <w:t xml:space="preserve">    (3) În aplicarea prevederilor prezentei ordonanţe de urgenţă, Ministerul Muncii, Familiei, Protecţiei Sociale şi Persoanelor Vârstnice poate emite instrucţiuni care se aprobă prin ordin al ministrului."</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3.</w:t>
      </w:r>
      <w:r w:rsidRPr="00733C63">
        <w:rPr>
          <w:rFonts w:cs="Times New Roman"/>
          <w:i/>
          <w:iCs/>
          <w:szCs w:val="28"/>
          <w:lang w:val="ro-RO"/>
        </w:rPr>
        <w:t xml:space="preserve"> Reproducem mai jos prevederile </w:t>
      </w:r>
      <w:r w:rsidRPr="00733C63">
        <w:rPr>
          <w:rFonts w:cs="Times New Roman"/>
          <w:i/>
          <w:iCs/>
          <w:color w:val="008000"/>
          <w:szCs w:val="28"/>
          <w:u w:val="single"/>
          <w:lang w:val="ro-RO"/>
        </w:rPr>
        <w:t>art. IV</w:t>
      </w:r>
      <w:r w:rsidRPr="00733C63">
        <w:rPr>
          <w:rFonts w:cs="Times New Roman"/>
          <w:i/>
          <w:iCs/>
          <w:szCs w:val="28"/>
          <w:lang w:val="ro-RO"/>
        </w:rPr>
        <w:t xml:space="preserve"> alin. (2) - (5) din Ordonanţa de urgenţă a Guvernului nr. 65/2014 (</w:t>
      </w:r>
      <w:r w:rsidRPr="00733C63">
        <w:rPr>
          <w:rFonts w:cs="Times New Roman"/>
          <w:b/>
          <w:bCs/>
          <w:i/>
          <w:iCs/>
          <w:color w:val="008000"/>
          <w:szCs w:val="28"/>
          <w:u w:val="single"/>
          <w:lang w:val="ro-RO"/>
        </w:rPr>
        <w:t>#M4</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#M4</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"(2) Pentru beneficiarii de alocaţie pentru susţinerea familiei acordată în baza </w:t>
      </w:r>
      <w:r w:rsidRPr="00733C63">
        <w:rPr>
          <w:rFonts w:cs="Times New Roman"/>
          <w:i/>
          <w:iCs/>
          <w:color w:val="008000"/>
          <w:szCs w:val="28"/>
          <w:u w:val="single"/>
          <w:lang w:val="ro-RO"/>
        </w:rPr>
        <w:t>Legii nr. 277/2010</w:t>
      </w:r>
      <w:r w:rsidRPr="00733C63">
        <w:rPr>
          <w:rFonts w:cs="Times New Roman"/>
          <w:i/>
          <w:iCs/>
          <w:szCs w:val="28"/>
          <w:lang w:val="ro-RO"/>
        </w:rPr>
        <w:t>, republicată, cu modificările ulterioare, cu drepturi stabilite anterior datei de 1 noiembrie 2014, noul cuantum al alocaţiei pentru susţinerea familiei se stabileşte prin decizia directorului executiv al agenţiei judeţene pentru plăţi şi inspecţie socială, respectiv a municipiului Bucureşti, denumite în continuare agenţii teritoriale, pe baza ultimei dispoziţii a primarului.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(3) Decizia prevăzută la alin. (2) se comunică primarilor şi beneficiarilor.</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(4) Pe baza deciziei prevăzute la alin. (2), primarii au obligaţia de a emite o nouă dispoziţie de modificare a cuantumului pe care o comunică agenţiilor teritoriale în termenul prevăzut la </w:t>
      </w:r>
      <w:r w:rsidRPr="00733C63">
        <w:rPr>
          <w:rFonts w:cs="Times New Roman"/>
          <w:i/>
          <w:iCs/>
          <w:color w:val="008000"/>
          <w:szCs w:val="28"/>
          <w:u w:val="single"/>
          <w:lang w:val="ro-RO"/>
        </w:rPr>
        <w:t>art. 10</w:t>
      </w:r>
      <w:r w:rsidRPr="00733C63">
        <w:rPr>
          <w:rFonts w:cs="Times New Roman"/>
          <w:i/>
          <w:iCs/>
          <w:szCs w:val="28"/>
          <w:lang w:val="ro-RO"/>
        </w:rPr>
        <w:t xml:space="preserve"> alin. (3) din Normele metodologice de aplicare a prevederilor </w:t>
      </w:r>
      <w:r w:rsidRPr="00733C63">
        <w:rPr>
          <w:rFonts w:cs="Times New Roman"/>
          <w:i/>
          <w:iCs/>
          <w:color w:val="008000"/>
          <w:szCs w:val="28"/>
          <w:u w:val="single"/>
          <w:lang w:val="ro-RO"/>
        </w:rPr>
        <w:t>Legii nr. 277/2010</w:t>
      </w:r>
      <w:r w:rsidRPr="00733C63">
        <w:rPr>
          <w:rFonts w:cs="Times New Roman"/>
          <w:i/>
          <w:iCs/>
          <w:szCs w:val="28"/>
          <w:lang w:val="ro-RO"/>
        </w:rPr>
        <w:t xml:space="preserve"> privind alocaţia pentru susţinerea familiei, aprobate prin </w:t>
      </w:r>
      <w:r w:rsidRPr="00733C63">
        <w:rPr>
          <w:rFonts w:cs="Times New Roman"/>
          <w:i/>
          <w:iCs/>
          <w:color w:val="008000"/>
          <w:szCs w:val="28"/>
          <w:u w:val="single"/>
          <w:lang w:val="ro-RO"/>
        </w:rPr>
        <w:t>Hotărârea Guvernului nr. 38/2011</w:t>
      </w:r>
      <w:r w:rsidRPr="00733C63">
        <w:rPr>
          <w:rFonts w:cs="Times New Roman"/>
          <w:i/>
          <w:iCs/>
          <w:szCs w:val="28"/>
          <w:lang w:val="ro-RO"/>
        </w:rPr>
        <w:t>, cu modificările şi completările ulterioare.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(5) Deciziile agenţiilor teritoriale şi dispoziţiile primarilor, precum şi comunicările prevăzute la alin. (3) şi (4) se emit colectiv pentru toţi beneficiarii de alocaţie pentru susţinerea familiei, la nivelul fiecărei unităţi administrativ-teritoriale."</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4.</w:t>
      </w:r>
      <w:r w:rsidRPr="00733C63">
        <w:rPr>
          <w:rFonts w:cs="Times New Roman"/>
          <w:i/>
          <w:iCs/>
          <w:szCs w:val="28"/>
          <w:lang w:val="ro-RO"/>
        </w:rPr>
        <w:t xml:space="preserve"> Reproducem mai jos prevederile </w:t>
      </w:r>
      <w:r w:rsidRPr="00733C63">
        <w:rPr>
          <w:rFonts w:cs="Times New Roman"/>
          <w:i/>
          <w:iCs/>
          <w:color w:val="008000"/>
          <w:szCs w:val="28"/>
          <w:u w:val="single"/>
          <w:lang w:val="ro-RO"/>
        </w:rPr>
        <w:t>art. II</w:t>
      </w:r>
      <w:r w:rsidRPr="00733C63">
        <w:rPr>
          <w:rFonts w:cs="Times New Roman"/>
          <w:i/>
          <w:iCs/>
          <w:szCs w:val="28"/>
          <w:lang w:val="ro-RO"/>
        </w:rPr>
        <w:t xml:space="preserve"> din Ordonanţa de urgenţă a Guvernului nr. 26/2016 (</w:t>
      </w:r>
      <w:r w:rsidRPr="00733C63">
        <w:rPr>
          <w:rFonts w:cs="Times New Roman"/>
          <w:b/>
          <w:bCs/>
          <w:i/>
          <w:iCs/>
          <w:color w:val="008000"/>
          <w:szCs w:val="28"/>
          <w:u w:val="single"/>
          <w:lang w:val="ro-RO"/>
        </w:rPr>
        <w:t>#M6</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#M6</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Pentru familiile beneficiare de alocaţie pentru susţinerea familiei, ale căror drepturi au fost suspendate începând cu luna aprilie 2016 ca urmare a neachitării obligaţiilor legale faţă de bugetul local, pentru bunurile pe care le deţin în proprietate, conform prevederilor </w:t>
      </w:r>
      <w:r w:rsidRPr="00733C63">
        <w:rPr>
          <w:rFonts w:cs="Times New Roman"/>
          <w:i/>
          <w:iCs/>
          <w:color w:val="008000"/>
          <w:szCs w:val="28"/>
          <w:u w:val="single"/>
          <w:lang w:val="ro-RO"/>
        </w:rPr>
        <w:t>Legii nr. 227/2015</w:t>
      </w:r>
      <w:r w:rsidRPr="00733C63">
        <w:rPr>
          <w:rFonts w:cs="Times New Roman"/>
          <w:i/>
          <w:iCs/>
          <w:szCs w:val="28"/>
          <w:lang w:val="ro-RO"/>
        </w:rPr>
        <w:t xml:space="preserve"> privind Codul fiscal, cu modificările şi completările ulterioare, plata acestora se reia din oficiu, inclusiv pentru perioada de suspendare."</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5.</w:t>
      </w:r>
      <w:r w:rsidRPr="00733C63">
        <w:rPr>
          <w:rFonts w:cs="Times New Roman"/>
          <w:i/>
          <w:iCs/>
          <w:szCs w:val="28"/>
          <w:lang w:val="ro-RO"/>
        </w:rPr>
        <w:t xml:space="preserve"> Reproducem mai jos prevederile </w:t>
      </w:r>
      <w:r w:rsidRPr="00733C63">
        <w:rPr>
          <w:rFonts w:cs="Times New Roman"/>
          <w:i/>
          <w:iCs/>
          <w:color w:val="008000"/>
          <w:szCs w:val="28"/>
          <w:u w:val="single"/>
          <w:lang w:val="ro-RO"/>
        </w:rPr>
        <w:t>art. V</w:t>
      </w:r>
      <w:r w:rsidRPr="00733C63">
        <w:rPr>
          <w:rFonts w:cs="Times New Roman"/>
          <w:i/>
          <w:iCs/>
          <w:szCs w:val="28"/>
          <w:lang w:val="ro-RO"/>
        </w:rPr>
        <w:t xml:space="preserve"> - VII din Ordonanţa de urgenţă a Guvernului nr. 93/2016 (</w:t>
      </w:r>
      <w:r w:rsidRPr="00733C63">
        <w:rPr>
          <w:rFonts w:cs="Times New Roman"/>
          <w:b/>
          <w:bCs/>
          <w:i/>
          <w:iCs/>
          <w:color w:val="008000"/>
          <w:szCs w:val="28"/>
          <w:u w:val="single"/>
          <w:lang w:val="ro-RO"/>
        </w:rPr>
        <w:t>#M9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V</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În termen de 30 de zile de la publicarea în Monitorul Oficial al României, Partea I, a prezentei ordonanţe de urgenţă </w:t>
      </w:r>
      <w:r w:rsidRPr="00733C63">
        <w:rPr>
          <w:rFonts w:cs="Times New Roman"/>
          <w:i/>
          <w:iCs/>
          <w:color w:val="008000"/>
          <w:szCs w:val="28"/>
          <w:u w:val="single"/>
          <w:lang w:val="ro-RO"/>
        </w:rPr>
        <w:t>Normele</w:t>
      </w:r>
      <w:r w:rsidRPr="00733C63">
        <w:rPr>
          <w:rFonts w:cs="Times New Roman"/>
          <w:i/>
          <w:iCs/>
          <w:szCs w:val="28"/>
          <w:lang w:val="ro-RO"/>
        </w:rPr>
        <w:t xml:space="preserve"> metodologice de aplicare a prevederilor </w:t>
      </w:r>
      <w:r w:rsidRPr="00733C63">
        <w:rPr>
          <w:rFonts w:cs="Times New Roman"/>
          <w:i/>
          <w:iCs/>
          <w:color w:val="008000"/>
          <w:szCs w:val="28"/>
          <w:u w:val="single"/>
          <w:lang w:val="ro-RO"/>
        </w:rPr>
        <w:t>Legii nr. 416/2001</w:t>
      </w:r>
      <w:r w:rsidRPr="00733C63">
        <w:rPr>
          <w:rFonts w:cs="Times New Roman"/>
          <w:i/>
          <w:iCs/>
          <w:szCs w:val="28"/>
          <w:lang w:val="ro-RO"/>
        </w:rPr>
        <w:t xml:space="preserve"> privind venitul minim garantat, aprobate prin </w:t>
      </w:r>
      <w:r w:rsidRPr="00733C63">
        <w:rPr>
          <w:rFonts w:cs="Times New Roman"/>
          <w:i/>
          <w:iCs/>
          <w:color w:val="008000"/>
          <w:szCs w:val="28"/>
          <w:u w:val="single"/>
          <w:lang w:val="ro-RO"/>
        </w:rPr>
        <w:t>Hotărârea Guvernului nr. 50/2011</w:t>
      </w:r>
      <w:r w:rsidRPr="00733C63">
        <w:rPr>
          <w:rFonts w:cs="Times New Roman"/>
          <w:i/>
          <w:iCs/>
          <w:szCs w:val="28"/>
          <w:lang w:val="ro-RO"/>
        </w:rPr>
        <w:t xml:space="preserve">, cu modificările şi completările ulterioare, </w:t>
      </w:r>
      <w:r w:rsidRPr="00733C63">
        <w:rPr>
          <w:rFonts w:cs="Times New Roman"/>
          <w:i/>
          <w:iCs/>
          <w:color w:val="008000"/>
          <w:szCs w:val="28"/>
          <w:u w:val="single"/>
          <w:lang w:val="ro-RO"/>
        </w:rPr>
        <w:t>Normele</w:t>
      </w:r>
      <w:r w:rsidRPr="00733C63">
        <w:rPr>
          <w:rFonts w:cs="Times New Roman"/>
          <w:i/>
          <w:iCs/>
          <w:szCs w:val="28"/>
          <w:lang w:val="ro-RO"/>
        </w:rPr>
        <w:t xml:space="preserve"> metodologice de aplicare a prevederilor </w:t>
      </w:r>
      <w:r w:rsidRPr="00733C63">
        <w:rPr>
          <w:rFonts w:cs="Times New Roman"/>
          <w:i/>
          <w:iCs/>
          <w:color w:val="008000"/>
          <w:szCs w:val="28"/>
          <w:u w:val="single"/>
          <w:lang w:val="ro-RO"/>
        </w:rPr>
        <w:t>Legii nr. 277/2010</w:t>
      </w:r>
      <w:r w:rsidRPr="00733C63">
        <w:rPr>
          <w:rFonts w:cs="Times New Roman"/>
          <w:i/>
          <w:iCs/>
          <w:szCs w:val="28"/>
          <w:lang w:val="ro-RO"/>
        </w:rPr>
        <w:t xml:space="preserve"> privind alocaţia pentru susţinerea familiei, aprobate prin </w:t>
      </w:r>
      <w:r w:rsidRPr="00733C63">
        <w:rPr>
          <w:rFonts w:cs="Times New Roman"/>
          <w:i/>
          <w:iCs/>
          <w:color w:val="008000"/>
          <w:szCs w:val="28"/>
          <w:u w:val="single"/>
          <w:lang w:val="ro-RO"/>
        </w:rPr>
        <w:t>Hotărârea Guvernului nr. 38/2011</w:t>
      </w:r>
      <w:r w:rsidRPr="00733C63">
        <w:rPr>
          <w:rFonts w:cs="Times New Roman"/>
          <w:i/>
          <w:iCs/>
          <w:szCs w:val="28"/>
          <w:lang w:val="ro-RO"/>
        </w:rPr>
        <w:t xml:space="preserve">, cu modificările şi completările ulterioare, precum şi </w:t>
      </w:r>
      <w:r w:rsidRPr="00733C63">
        <w:rPr>
          <w:rFonts w:cs="Times New Roman"/>
          <w:i/>
          <w:iCs/>
          <w:color w:val="008000"/>
          <w:szCs w:val="28"/>
          <w:u w:val="single"/>
          <w:lang w:val="ro-RO"/>
        </w:rPr>
        <w:t>Normele</w:t>
      </w:r>
      <w:r w:rsidRPr="00733C63">
        <w:rPr>
          <w:rFonts w:cs="Times New Roman"/>
          <w:i/>
          <w:iCs/>
          <w:szCs w:val="28"/>
          <w:lang w:val="ro-RO"/>
        </w:rPr>
        <w:t xml:space="preserve"> metodologice de aplicare a </w:t>
      </w:r>
      <w:r w:rsidRPr="00733C63">
        <w:rPr>
          <w:rFonts w:cs="Times New Roman"/>
          <w:i/>
          <w:iCs/>
          <w:color w:val="008000"/>
          <w:szCs w:val="28"/>
          <w:u w:val="single"/>
          <w:lang w:val="ro-RO"/>
        </w:rPr>
        <w:t>Ordonanţei de urgenţă a Guvernului nr. 70/2011</w:t>
      </w:r>
      <w:r w:rsidRPr="00733C63">
        <w:rPr>
          <w:rFonts w:cs="Times New Roman"/>
          <w:i/>
          <w:iCs/>
          <w:szCs w:val="28"/>
          <w:lang w:val="ro-RO"/>
        </w:rPr>
        <w:t xml:space="preserve">*) privind măsurile de protecţie socială în perioada sezonului rece, aprobate prin </w:t>
      </w:r>
      <w:r w:rsidRPr="00733C63">
        <w:rPr>
          <w:rFonts w:cs="Times New Roman"/>
          <w:i/>
          <w:iCs/>
          <w:color w:val="008000"/>
          <w:szCs w:val="28"/>
          <w:u w:val="single"/>
          <w:lang w:val="ro-RO"/>
        </w:rPr>
        <w:t>Hotărârea Guvernului nr. 920/2011</w:t>
      </w:r>
      <w:r w:rsidRPr="00733C63">
        <w:rPr>
          <w:rFonts w:cs="Times New Roman"/>
          <w:i/>
          <w:iCs/>
          <w:szCs w:val="28"/>
          <w:lang w:val="ro-RO"/>
        </w:rPr>
        <w:t>**), cu modificările şi completările ulterioare, se vor actualiza în mod corespunzător."</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w:t>
      </w:r>
      <w:r w:rsidRPr="00733C63">
        <w:rPr>
          <w:rFonts w:cs="Times New Roman"/>
          <w:i/>
          <w:iCs/>
          <w:color w:val="008000"/>
          <w:szCs w:val="28"/>
          <w:u w:val="single"/>
          <w:lang w:val="ro-RO"/>
        </w:rPr>
        <w:t>Ordonanţa de urgenţă a Guvernului nr. 70/2011</w:t>
      </w:r>
      <w:r w:rsidRPr="00733C63">
        <w:rPr>
          <w:rFonts w:cs="Times New Roman"/>
          <w:i/>
          <w:iCs/>
          <w:szCs w:val="28"/>
          <w:lang w:val="ro-RO"/>
        </w:rPr>
        <w:t xml:space="preserve"> a fost abrogată prin </w:t>
      </w:r>
      <w:r w:rsidRPr="00733C63">
        <w:rPr>
          <w:rFonts w:cs="Times New Roman"/>
          <w:i/>
          <w:iCs/>
          <w:color w:val="008000"/>
          <w:szCs w:val="28"/>
          <w:u w:val="single"/>
          <w:lang w:val="ro-RO"/>
        </w:rPr>
        <w:t>Legea nr. 226/2021</w:t>
      </w:r>
      <w:r w:rsidRPr="00733C63">
        <w:rPr>
          <w:rFonts w:cs="Times New Roman"/>
          <w:i/>
          <w:iCs/>
          <w:szCs w:val="28"/>
          <w:lang w:val="ro-RO"/>
        </w:rPr>
        <w:t xml:space="preserve"> (</w:t>
      </w:r>
      <w:r w:rsidRPr="00733C63">
        <w:rPr>
          <w:rFonts w:cs="Times New Roman"/>
          <w:b/>
          <w:bCs/>
          <w:i/>
          <w:iCs/>
          <w:color w:val="008000"/>
          <w:szCs w:val="28"/>
          <w:u w:val="single"/>
          <w:lang w:val="ro-RO"/>
        </w:rPr>
        <w:t>#M19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w:t>
      </w:r>
      <w:r w:rsidRPr="00733C63">
        <w:rPr>
          <w:rFonts w:cs="Times New Roman"/>
          <w:i/>
          <w:iCs/>
          <w:color w:val="008000"/>
          <w:szCs w:val="28"/>
          <w:u w:val="single"/>
          <w:lang w:val="ro-RO"/>
        </w:rPr>
        <w:t>Hotărârea Guvernului nr. 920/2011</w:t>
      </w:r>
      <w:r w:rsidRPr="00733C63">
        <w:rPr>
          <w:rFonts w:cs="Times New Roman"/>
          <w:i/>
          <w:iCs/>
          <w:szCs w:val="28"/>
          <w:lang w:val="ro-RO"/>
        </w:rPr>
        <w:t xml:space="preserve"> a fost abrogată prin </w:t>
      </w:r>
      <w:r w:rsidRPr="00733C63">
        <w:rPr>
          <w:rFonts w:cs="Times New Roman"/>
          <w:i/>
          <w:iCs/>
          <w:color w:val="008000"/>
          <w:szCs w:val="28"/>
          <w:u w:val="single"/>
          <w:lang w:val="ro-RO"/>
        </w:rPr>
        <w:t>Hotărârea Guvernului nr. 1073/2021</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VI</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(1) Pentru solicitările de ajutor social în condiţiile </w:t>
      </w:r>
      <w:r w:rsidRPr="00733C63">
        <w:rPr>
          <w:rFonts w:cs="Times New Roman"/>
          <w:i/>
          <w:iCs/>
          <w:color w:val="008000"/>
          <w:szCs w:val="28"/>
          <w:u w:val="single"/>
          <w:lang w:val="ro-RO"/>
        </w:rPr>
        <w:t>Legii nr. 416/2001</w:t>
      </w:r>
      <w:r w:rsidRPr="00733C63">
        <w:rPr>
          <w:rFonts w:cs="Times New Roman"/>
          <w:i/>
          <w:iCs/>
          <w:szCs w:val="28"/>
          <w:lang w:val="ro-RO"/>
        </w:rPr>
        <w:t xml:space="preserve">, cu modificările şi completările ulterioare, a celor de alocaţie pentru susţinerea familiei în condiţiile </w:t>
      </w:r>
      <w:r w:rsidRPr="00733C63">
        <w:rPr>
          <w:rFonts w:cs="Times New Roman"/>
          <w:i/>
          <w:iCs/>
          <w:color w:val="008000"/>
          <w:szCs w:val="28"/>
          <w:u w:val="single"/>
          <w:lang w:val="ro-RO"/>
        </w:rPr>
        <w:t>Legii nr. 277/2010</w:t>
      </w:r>
      <w:r w:rsidRPr="00733C63">
        <w:rPr>
          <w:rFonts w:cs="Times New Roman"/>
          <w:i/>
          <w:iCs/>
          <w:szCs w:val="28"/>
          <w:lang w:val="ro-RO"/>
        </w:rPr>
        <w:t xml:space="preserve">, republicată, cu modificările şi completările ulterioare, precum şi a celor de ajutor pentru încălzirea locuinţei în condiţiile </w:t>
      </w:r>
      <w:r w:rsidRPr="00733C63">
        <w:rPr>
          <w:rFonts w:cs="Times New Roman"/>
          <w:i/>
          <w:iCs/>
          <w:color w:val="008000"/>
          <w:szCs w:val="28"/>
          <w:u w:val="single"/>
          <w:lang w:val="ro-RO"/>
        </w:rPr>
        <w:t>Ordonanţei de urgenţă a Guvernului nr. 70/2011</w:t>
      </w:r>
      <w:r w:rsidRPr="00733C63">
        <w:rPr>
          <w:rFonts w:cs="Times New Roman"/>
          <w:i/>
          <w:iCs/>
          <w:szCs w:val="28"/>
          <w:lang w:val="ro-RO"/>
        </w:rPr>
        <w:t xml:space="preserve">*), aprobată prin </w:t>
      </w:r>
      <w:r w:rsidRPr="00733C63">
        <w:rPr>
          <w:rFonts w:cs="Times New Roman"/>
          <w:i/>
          <w:iCs/>
          <w:color w:val="008000"/>
          <w:szCs w:val="28"/>
          <w:u w:val="single"/>
          <w:lang w:val="ro-RO"/>
        </w:rPr>
        <w:t>Legea nr. 92/2012</w:t>
      </w:r>
      <w:r w:rsidRPr="00733C63">
        <w:rPr>
          <w:rFonts w:cs="Times New Roman"/>
          <w:i/>
          <w:iCs/>
          <w:szCs w:val="28"/>
          <w:lang w:val="ro-RO"/>
        </w:rPr>
        <w:t xml:space="preserve">, cu modificările şi completările ulterioare, înregistrate până la data prevăzută la </w:t>
      </w:r>
      <w:r w:rsidRPr="00733C63">
        <w:rPr>
          <w:rFonts w:cs="Times New Roman"/>
          <w:i/>
          <w:iCs/>
          <w:color w:val="008000"/>
          <w:szCs w:val="28"/>
          <w:u w:val="single"/>
          <w:lang w:val="ro-RO"/>
        </w:rPr>
        <w:t>art. V</w:t>
      </w:r>
      <w:r w:rsidRPr="00733C63">
        <w:rPr>
          <w:rFonts w:cs="Times New Roman"/>
          <w:i/>
          <w:iCs/>
          <w:szCs w:val="28"/>
          <w:lang w:val="ro-RO"/>
        </w:rPr>
        <w:t>, drepturile se acordă pe baza documentelor depuse.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lastRenderedPageBreak/>
        <w:t xml:space="preserve">    (2) În situaţia beneficiarilor ale căror drepturi de ajutor social în condiţiile </w:t>
      </w:r>
      <w:r w:rsidRPr="00733C63">
        <w:rPr>
          <w:rFonts w:cs="Times New Roman"/>
          <w:i/>
          <w:iCs/>
          <w:color w:val="008000"/>
          <w:szCs w:val="28"/>
          <w:u w:val="single"/>
          <w:lang w:val="ro-RO"/>
        </w:rPr>
        <w:t>Legii nr. 416/2001</w:t>
      </w:r>
      <w:r w:rsidRPr="00733C63">
        <w:rPr>
          <w:rFonts w:cs="Times New Roman"/>
          <w:i/>
          <w:iCs/>
          <w:szCs w:val="28"/>
          <w:lang w:val="ro-RO"/>
        </w:rPr>
        <w:t xml:space="preserve">, cu modificările şi completările ulterioare, a celor de alocaţie pentru susţinerea familiei în condiţiile </w:t>
      </w:r>
      <w:r w:rsidRPr="00733C63">
        <w:rPr>
          <w:rFonts w:cs="Times New Roman"/>
          <w:i/>
          <w:iCs/>
          <w:color w:val="008000"/>
          <w:szCs w:val="28"/>
          <w:u w:val="single"/>
          <w:lang w:val="ro-RO"/>
        </w:rPr>
        <w:t>Legii nr. 277/2010</w:t>
      </w:r>
      <w:r w:rsidRPr="00733C63">
        <w:rPr>
          <w:rFonts w:cs="Times New Roman"/>
          <w:i/>
          <w:iCs/>
          <w:szCs w:val="28"/>
          <w:lang w:val="ro-RO"/>
        </w:rPr>
        <w:t xml:space="preserve">, republicată, cu modificările şi completările ulterioare, precum şi a celor de ajutor pentru încălzirea locuinţei în condiţiile </w:t>
      </w:r>
      <w:r w:rsidRPr="00733C63">
        <w:rPr>
          <w:rFonts w:cs="Times New Roman"/>
          <w:i/>
          <w:iCs/>
          <w:color w:val="008000"/>
          <w:szCs w:val="28"/>
          <w:u w:val="single"/>
          <w:lang w:val="ro-RO"/>
        </w:rPr>
        <w:t>Ordonanţei de urgenţă a Guvernului nr. 70/2011</w:t>
      </w:r>
      <w:r w:rsidRPr="00733C63">
        <w:rPr>
          <w:rFonts w:cs="Times New Roman"/>
          <w:i/>
          <w:iCs/>
          <w:szCs w:val="28"/>
          <w:lang w:val="ro-RO"/>
        </w:rPr>
        <w:t xml:space="preserve">*), aprobată prin </w:t>
      </w:r>
      <w:r w:rsidRPr="00733C63">
        <w:rPr>
          <w:rFonts w:cs="Times New Roman"/>
          <w:i/>
          <w:iCs/>
          <w:color w:val="008000"/>
          <w:szCs w:val="28"/>
          <w:u w:val="single"/>
          <w:lang w:val="ro-RO"/>
        </w:rPr>
        <w:t>Legea nr. 92/2012</w:t>
      </w:r>
      <w:r w:rsidRPr="00733C63">
        <w:rPr>
          <w:rFonts w:cs="Times New Roman"/>
          <w:i/>
          <w:iCs/>
          <w:szCs w:val="28"/>
          <w:lang w:val="ro-RO"/>
        </w:rPr>
        <w:t xml:space="preserve">, cu modificările şi completările ulterioare, sunt stabilite înainte de termenul prevăzut la </w:t>
      </w:r>
      <w:r w:rsidRPr="00733C63">
        <w:rPr>
          <w:rFonts w:cs="Times New Roman"/>
          <w:i/>
          <w:iCs/>
          <w:color w:val="008000"/>
          <w:szCs w:val="28"/>
          <w:u w:val="single"/>
          <w:lang w:val="ro-RO"/>
        </w:rPr>
        <w:t>art. V</w:t>
      </w:r>
      <w:r w:rsidRPr="00733C63">
        <w:rPr>
          <w:rFonts w:cs="Times New Roman"/>
          <w:i/>
          <w:iCs/>
          <w:szCs w:val="28"/>
          <w:lang w:val="ro-RO"/>
        </w:rPr>
        <w:t>, recalcularea acestora se face, în baza dispoziţiei primarului, în termen de cel mult 60 de zile."</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w:t>
      </w:r>
      <w:r w:rsidRPr="00733C63">
        <w:rPr>
          <w:rFonts w:cs="Times New Roman"/>
          <w:i/>
          <w:iCs/>
          <w:color w:val="008000"/>
          <w:szCs w:val="28"/>
          <w:u w:val="single"/>
          <w:lang w:val="ro-RO"/>
        </w:rPr>
        <w:t>Ordonanţa de urgenţă a Guvernului nr. 70/2011</w:t>
      </w:r>
      <w:r w:rsidRPr="00733C63">
        <w:rPr>
          <w:rFonts w:cs="Times New Roman"/>
          <w:i/>
          <w:iCs/>
          <w:szCs w:val="28"/>
          <w:lang w:val="ro-RO"/>
        </w:rPr>
        <w:t xml:space="preserve"> a fost abrogată prin </w:t>
      </w:r>
      <w:r w:rsidRPr="00733C63">
        <w:rPr>
          <w:rFonts w:cs="Times New Roman"/>
          <w:i/>
          <w:iCs/>
          <w:color w:val="008000"/>
          <w:szCs w:val="28"/>
          <w:u w:val="single"/>
          <w:lang w:val="ro-RO"/>
        </w:rPr>
        <w:t>Legea nr. 226/2021</w:t>
      </w:r>
      <w:r w:rsidRPr="00733C63">
        <w:rPr>
          <w:rFonts w:cs="Times New Roman"/>
          <w:i/>
          <w:iCs/>
          <w:szCs w:val="28"/>
          <w:lang w:val="ro-RO"/>
        </w:rPr>
        <w:t xml:space="preserve"> (</w:t>
      </w:r>
      <w:r w:rsidRPr="00733C63">
        <w:rPr>
          <w:rFonts w:cs="Times New Roman"/>
          <w:b/>
          <w:bCs/>
          <w:i/>
          <w:iCs/>
          <w:color w:val="008000"/>
          <w:szCs w:val="28"/>
          <w:u w:val="single"/>
          <w:lang w:val="ro-RO"/>
        </w:rPr>
        <w:t>#M19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#M9</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VII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Până la data prevăzută la </w:t>
      </w:r>
      <w:r w:rsidRPr="00733C63">
        <w:rPr>
          <w:rFonts w:cs="Times New Roman"/>
          <w:i/>
          <w:iCs/>
          <w:color w:val="008000"/>
          <w:szCs w:val="28"/>
          <w:u w:val="single"/>
          <w:lang w:val="ro-RO"/>
        </w:rPr>
        <w:t>art. V</w:t>
      </w:r>
      <w:r w:rsidRPr="00733C63">
        <w:rPr>
          <w:rFonts w:cs="Times New Roman"/>
          <w:i/>
          <w:iCs/>
          <w:szCs w:val="28"/>
          <w:lang w:val="ro-RO"/>
        </w:rPr>
        <w:t>, Agenţia Naţională pentru Plăţi şi Inspecţie Socială, autorităţile administraţiei publice locale, precum şi celelalte instituţii cu responsabilităţi în domeniu au obligaţia de a lua măsurile administrative necesare aplicării prezentei ordonanţe de urgenţă."</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6.</w:t>
      </w:r>
      <w:r w:rsidRPr="00733C63">
        <w:rPr>
          <w:rFonts w:cs="Times New Roman"/>
          <w:i/>
          <w:iCs/>
          <w:szCs w:val="28"/>
          <w:lang w:val="ro-RO"/>
        </w:rPr>
        <w:t xml:space="preserve"> Reproducem mai jos prevederile </w:t>
      </w:r>
      <w:r w:rsidRPr="00733C63">
        <w:rPr>
          <w:rFonts w:cs="Times New Roman"/>
          <w:i/>
          <w:iCs/>
          <w:color w:val="008000"/>
          <w:szCs w:val="28"/>
          <w:u w:val="single"/>
          <w:lang w:val="ro-RO"/>
        </w:rPr>
        <w:t>art. II</w:t>
      </w:r>
      <w:r w:rsidRPr="00733C63">
        <w:rPr>
          <w:rFonts w:cs="Times New Roman"/>
          <w:i/>
          <w:iCs/>
          <w:szCs w:val="28"/>
          <w:lang w:val="ro-RO"/>
        </w:rPr>
        <w:t xml:space="preserve"> din Ordonanţa de urgenţă a Guvernului nr. 4/2017 (</w:t>
      </w:r>
      <w:r w:rsidRPr="00733C63">
        <w:rPr>
          <w:rFonts w:cs="Times New Roman"/>
          <w:b/>
          <w:bCs/>
          <w:i/>
          <w:iCs/>
          <w:color w:val="008000"/>
          <w:szCs w:val="28"/>
          <w:u w:val="single"/>
          <w:lang w:val="ro-RO"/>
        </w:rPr>
        <w:t>#M10</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#M10</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i/>
          <w:iCs/>
          <w:color w:val="008000"/>
          <w:szCs w:val="28"/>
          <w:u w:val="single"/>
          <w:lang w:val="ro-RO"/>
        </w:rPr>
        <w:t>Normele</w:t>
      </w:r>
      <w:r w:rsidRPr="00733C63">
        <w:rPr>
          <w:rFonts w:cs="Times New Roman"/>
          <w:i/>
          <w:iCs/>
          <w:szCs w:val="28"/>
          <w:lang w:val="ro-RO"/>
        </w:rPr>
        <w:t xml:space="preserve"> metodologice de aplicare a prevederilor </w:t>
      </w:r>
      <w:r w:rsidRPr="00733C63">
        <w:rPr>
          <w:rFonts w:cs="Times New Roman"/>
          <w:i/>
          <w:iCs/>
          <w:color w:val="008000"/>
          <w:szCs w:val="28"/>
          <w:u w:val="single"/>
          <w:lang w:val="ro-RO"/>
        </w:rPr>
        <w:t>Legii nr. 416/2001</w:t>
      </w:r>
      <w:r w:rsidRPr="00733C63">
        <w:rPr>
          <w:rFonts w:cs="Times New Roman"/>
          <w:i/>
          <w:iCs/>
          <w:szCs w:val="28"/>
          <w:lang w:val="ro-RO"/>
        </w:rPr>
        <w:t xml:space="preserve"> privind venitul minim garantat, aprobate prin </w:t>
      </w:r>
      <w:r w:rsidRPr="00733C63">
        <w:rPr>
          <w:rFonts w:cs="Times New Roman"/>
          <w:i/>
          <w:iCs/>
          <w:color w:val="008000"/>
          <w:szCs w:val="28"/>
          <w:u w:val="single"/>
          <w:lang w:val="ro-RO"/>
        </w:rPr>
        <w:t>Hotărârea Guvernului nr. 50/2011</w:t>
      </w:r>
      <w:r w:rsidRPr="00733C63">
        <w:rPr>
          <w:rFonts w:cs="Times New Roman"/>
          <w:i/>
          <w:iCs/>
          <w:szCs w:val="28"/>
          <w:lang w:val="ro-RO"/>
        </w:rPr>
        <w:t xml:space="preserve">, cu modificările şi completările ulterioare, </w:t>
      </w:r>
      <w:r w:rsidRPr="00733C63">
        <w:rPr>
          <w:rFonts w:cs="Times New Roman"/>
          <w:i/>
          <w:iCs/>
          <w:color w:val="008000"/>
          <w:szCs w:val="28"/>
          <w:u w:val="single"/>
          <w:lang w:val="ro-RO"/>
        </w:rPr>
        <w:t>Normele</w:t>
      </w:r>
      <w:r w:rsidRPr="00733C63">
        <w:rPr>
          <w:rFonts w:cs="Times New Roman"/>
          <w:i/>
          <w:iCs/>
          <w:szCs w:val="28"/>
          <w:lang w:val="ro-RO"/>
        </w:rPr>
        <w:t xml:space="preserve"> metodologice de aplicare a prevederilor </w:t>
      </w:r>
      <w:r w:rsidRPr="00733C63">
        <w:rPr>
          <w:rFonts w:cs="Times New Roman"/>
          <w:i/>
          <w:iCs/>
          <w:color w:val="008000"/>
          <w:szCs w:val="28"/>
          <w:u w:val="single"/>
          <w:lang w:val="ro-RO"/>
        </w:rPr>
        <w:t>Legii nr. 277/2010</w:t>
      </w:r>
      <w:r w:rsidRPr="00733C63">
        <w:rPr>
          <w:rFonts w:cs="Times New Roman"/>
          <w:i/>
          <w:iCs/>
          <w:szCs w:val="28"/>
          <w:lang w:val="ro-RO"/>
        </w:rPr>
        <w:t xml:space="preserve"> privind alocaţia pentru susţinerea familiei, aprobate prin </w:t>
      </w:r>
      <w:r w:rsidRPr="00733C63">
        <w:rPr>
          <w:rFonts w:cs="Times New Roman"/>
          <w:i/>
          <w:iCs/>
          <w:color w:val="008000"/>
          <w:szCs w:val="28"/>
          <w:u w:val="single"/>
          <w:lang w:val="ro-RO"/>
        </w:rPr>
        <w:t>Hotărârea Guvernului nr. 38/2011</w:t>
      </w:r>
      <w:r w:rsidRPr="00733C63">
        <w:rPr>
          <w:rFonts w:cs="Times New Roman"/>
          <w:i/>
          <w:iCs/>
          <w:szCs w:val="28"/>
          <w:lang w:val="ro-RO"/>
        </w:rPr>
        <w:t xml:space="preserve">, cu modificările şi completările ulterioare, precum şi </w:t>
      </w:r>
      <w:r w:rsidRPr="00733C63">
        <w:rPr>
          <w:rFonts w:cs="Times New Roman"/>
          <w:i/>
          <w:iCs/>
          <w:color w:val="008000"/>
          <w:szCs w:val="28"/>
          <w:u w:val="single"/>
          <w:lang w:val="ro-RO"/>
        </w:rPr>
        <w:t>Normele</w:t>
      </w:r>
      <w:r w:rsidRPr="00733C63">
        <w:rPr>
          <w:rFonts w:cs="Times New Roman"/>
          <w:i/>
          <w:iCs/>
          <w:szCs w:val="28"/>
          <w:lang w:val="ro-RO"/>
        </w:rPr>
        <w:t xml:space="preserve"> metodologice de aplicare a </w:t>
      </w:r>
      <w:r w:rsidRPr="00733C63">
        <w:rPr>
          <w:rFonts w:cs="Times New Roman"/>
          <w:i/>
          <w:iCs/>
          <w:color w:val="008000"/>
          <w:szCs w:val="28"/>
          <w:u w:val="single"/>
          <w:lang w:val="ro-RO"/>
        </w:rPr>
        <w:t>Ordonanţei de urgenţă a Guvernului nr. 70/2011</w:t>
      </w:r>
      <w:r w:rsidRPr="00733C63">
        <w:rPr>
          <w:rFonts w:cs="Times New Roman"/>
          <w:i/>
          <w:iCs/>
          <w:szCs w:val="28"/>
          <w:lang w:val="ro-RO"/>
        </w:rPr>
        <w:t xml:space="preserve">*) privind măsurile de protecţie socială în perioada sezonului rece, aprobate prin </w:t>
      </w:r>
      <w:r w:rsidRPr="00733C63">
        <w:rPr>
          <w:rFonts w:cs="Times New Roman"/>
          <w:i/>
          <w:iCs/>
          <w:color w:val="008000"/>
          <w:szCs w:val="28"/>
          <w:u w:val="single"/>
          <w:lang w:val="ro-RO"/>
        </w:rPr>
        <w:t>Hotărârea Guvernului nr. 920/2011</w:t>
      </w:r>
      <w:r w:rsidRPr="00733C63">
        <w:rPr>
          <w:rFonts w:cs="Times New Roman"/>
          <w:i/>
          <w:iCs/>
          <w:szCs w:val="28"/>
          <w:lang w:val="ro-RO"/>
        </w:rPr>
        <w:t>**), cu modificările şi completările ulterioare, se actualizează până la data de 1 aprilie 2017."</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w:t>
      </w:r>
      <w:r w:rsidRPr="00733C63">
        <w:rPr>
          <w:rFonts w:cs="Times New Roman"/>
          <w:i/>
          <w:iCs/>
          <w:color w:val="008000"/>
          <w:szCs w:val="28"/>
          <w:u w:val="single"/>
          <w:lang w:val="ro-RO"/>
        </w:rPr>
        <w:t>Ordonanţa de urgenţă a Guvernului nr. 70/2011</w:t>
      </w:r>
      <w:r w:rsidRPr="00733C63">
        <w:rPr>
          <w:rFonts w:cs="Times New Roman"/>
          <w:i/>
          <w:iCs/>
          <w:szCs w:val="28"/>
          <w:lang w:val="ro-RO"/>
        </w:rPr>
        <w:t xml:space="preserve"> a fost abrogată prin </w:t>
      </w:r>
      <w:r w:rsidRPr="00733C63">
        <w:rPr>
          <w:rFonts w:cs="Times New Roman"/>
          <w:i/>
          <w:iCs/>
          <w:color w:val="008000"/>
          <w:szCs w:val="28"/>
          <w:u w:val="single"/>
          <w:lang w:val="ro-RO"/>
        </w:rPr>
        <w:t>Legea nr. 226/2021</w:t>
      </w:r>
      <w:r w:rsidRPr="00733C63">
        <w:rPr>
          <w:rFonts w:cs="Times New Roman"/>
          <w:i/>
          <w:iCs/>
          <w:szCs w:val="28"/>
          <w:lang w:val="ro-RO"/>
        </w:rPr>
        <w:t xml:space="preserve"> (</w:t>
      </w:r>
      <w:r w:rsidRPr="00733C63">
        <w:rPr>
          <w:rFonts w:cs="Times New Roman"/>
          <w:b/>
          <w:bCs/>
          <w:i/>
          <w:iCs/>
          <w:color w:val="008000"/>
          <w:szCs w:val="28"/>
          <w:u w:val="single"/>
          <w:lang w:val="ro-RO"/>
        </w:rPr>
        <w:t>#M19</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w:t>
      </w:r>
      <w:r w:rsidRPr="00733C63">
        <w:rPr>
          <w:rFonts w:cs="Times New Roman"/>
          <w:i/>
          <w:iCs/>
          <w:color w:val="008000"/>
          <w:szCs w:val="28"/>
          <w:u w:val="single"/>
          <w:lang w:val="ro-RO"/>
        </w:rPr>
        <w:t>Hotărârea Guvernului nr. 920/2011</w:t>
      </w:r>
      <w:r w:rsidRPr="00733C63">
        <w:rPr>
          <w:rFonts w:cs="Times New Roman"/>
          <w:i/>
          <w:iCs/>
          <w:szCs w:val="28"/>
          <w:lang w:val="ro-RO"/>
        </w:rPr>
        <w:t xml:space="preserve"> a fost abrogată prin </w:t>
      </w:r>
      <w:r w:rsidRPr="00733C63">
        <w:rPr>
          <w:rFonts w:cs="Times New Roman"/>
          <w:i/>
          <w:iCs/>
          <w:color w:val="008000"/>
          <w:szCs w:val="28"/>
          <w:u w:val="single"/>
          <w:lang w:val="ro-RO"/>
        </w:rPr>
        <w:t>Hotărârea Guvernului nr. 1073/2021</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w:t>
      </w:r>
      <w:r w:rsidRPr="00733C63">
        <w:rPr>
          <w:rFonts w:cs="Times New Roman"/>
          <w:b/>
          <w:bCs/>
          <w:i/>
          <w:iCs/>
          <w:szCs w:val="28"/>
          <w:lang w:val="ro-RO"/>
        </w:rPr>
        <w:t>D.</w:t>
      </w:r>
      <w:r w:rsidRPr="00733C63">
        <w:rPr>
          <w:rFonts w:cs="Times New Roman"/>
          <w:i/>
          <w:iCs/>
          <w:szCs w:val="28"/>
          <w:lang w:val="ro-RO"/>
        </w:rPr>
        <w:t xml:space="preserve"> Dispoziţiile prin care au fost acordate derogări de la prevederile </w:t>
      </w:r>
      <w:r w:rsidRPr="00733C63">
        <w:rPr>
          <w:rFonts w:cs="Times New Roman"/>
          <w:i/>
          <w:iCs/>
          <w:color w:val="008000"/>
          <w:szCs w:val="28"/>
          <w:u w:val="single"/>
          <w:lang w:val="ro-RO"/>
        </w:rPr>
        <w:t>Legii nr. 277/2010</w:t>
      </w:r>
      <w:r w:rsidRPr="00733C63">
        <w:rPr>
          <w:rFonts w:cs="Times New Roman"/>
          <w:i/>
          <w:iCs/>
          <w:szCs w:val="28"/>
          <w:lang w:val="ro-RO"/>
        </w:rPr>
        <w:t>, republicată, sunt reproduse mai jos.</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 </w:t>
      </w:r>
      <w:r w:rsidRPr="00733C63">
        <w:rPr>
          <w:rFonts w:cs="Times New Roman"/>
          <w:i/>
          <w:iCs/>
          <w:color w:val="008000"/>
          <w:szCs w:val="28"/>
          <w:u w:val="single"/>
          <w:lang w:val="ro-RO"/>
        </w:rPr>
        <w:t>Art. XIII</w:t>
      </w:r>
      <w:r w:rsidRPr="00733C63">
        <w:rPr>
          <w:rFonts w:cs="Times New Roman"/>
          <w:i/>
          <w:iCs/>
          <w:szCs w:val="28"/>
          <w:lang w:val="ro-RO"/>
        </w:rPr>
        <w:t xml:space="preserve"> din Ordonanţa de urgenţă a Guvernului nr. 41/2015 pentru modificarea şi completarea unor acte normative, precum şi pentru reglementarea unor măsuri bugetare (</w:t>
      </w:r>
      <w:r w:rsidRPr="00733C63">
        <w:rPr>
          <w:rFonts w:cs="Times New Roman"/>
          <w:b/>
          <w:bCs/>
          <w:i/>
          <w:iCs/>
          <w:color w:val="008000"/>
          <w:szCs w:val="28"/>
          <w:u w:val="single"/>
          <w:lang w:val="ro-RO"/>
        </w:rPr>
        <w:t>#M5</w:t>
      </w:r>
      <w:r w:rsidRPr="00733C63">
        <w:rPr>
          <w:rFonts w:cs="Times New Roman"/>
          <w:i/>
          <w:iCs/>
          <w:szCs w:val="28"/>
          <w:lang w:val="ro-RO"/>
        </w:rPr>
        <w:t>):</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#M5</w:t>
      </w:r>
    </w:p>
    <w:p w:rsidR="00733C63" w:rsidRPr="00733C63" w:rsidRDefault="00733C63" w:rsidP="00733C63">
      <w:pPr>
        <w:autoSpaceDE w:val="0"/>
        <w:autoSpaceDN w:val="0"/>
        <w:adjustRightInd w:val="0"/>
        <w:spacing w:after="0" w:line="240" w:lineRule="auto"/>
        <w:rPr>
          <w:rFonts w:cs="Times New Roman"/>
          <w:i/>
          <w:iCs/>
          <w:szCs w:val="28"/>
          <w:lang w:val="ro-RO"/>
        </w:rPr>
      </w:pPr>
      <w:r w:rsidRPr="00733C63">
        <w:rPr>
          <w:rFonts w:cs="Times New Roman"/>
          <w:i/>
          <w:iCs/>
          <w:szCs w:val="28"/>
          <w:lang w:val="ro-RO"/>
        </w:rPr>
        <w:t xml:space="preserve">    "ART. XIII</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Prin derogare de la prevederile </w:t>
      </w:r>
      <w:r w:rsidRPr="00733C63">
        <w:rPr>
          <w:rFonts w:cs="Times New Roman"/>
          <w:i/>
          <w:iCs/>
          <w:color w:val="008000"/>
          <w:szCs w:val="28"/>
          <w:u w:val="single"/>
          <w:lang w:val="ro-RO"/>
        </w:rPr>
        <w:t>art. 15</w:t>
      </w:r>
      <w:r w:rsidRPr="00733C63">
        <w:rPr>
          <w:rFonts w:cs="Times New Roman"/>
          <w:i/>
          <w:iCs/>
          <w:szCs w:val="28"/>
          <w:lang w:val="ro-RO"/>
        </w:rPr>
        <w:t xml:space="preserve"> alin. (1) şi (3), </w:t>
      </w:r>
      <w:r w:rsidRPr="00733C63">
        <w:rPr>
          <w:rFonts w:cs="Times New Roman"/>
          <w:i/>
          <w:iCs/>
          <w:color w:val="008000"/>
          <w:szCs w:val="28"/>
          <w:u w:val="single"/>
          <w:lang w:val="ro-RO"/>
        </w:rPr>
        <w:t>art. 16</w:t>
      </w:r>
      <w:r w:rsidRPr="00733C63">
        <w:rPr>
          <w:rFonts w:cs="Times New Roman"/>
          <w:i/>
          <w:iCs/>
          <w:szCs w:val="28"/>
          <w:lang w:val="ro-RO"/>
        </w:rPr>
        <w:t xml:space="preserve">, </w:t>
      </w:r>
      <w:r w:rsidRPr="00733C63">
        <w:rPr>
          <w:rFonts w:cs="Times New Roman"/>
          <w:i/>
          <w:iCs/>
          <w:color w:val="008000"/>
          <w:szCs w:val="28"/>
          <w:u w:val="single"/>
          <w:lang w:val="ro-RO"/>
        </w:rPr>
        <w:t>art. 20</w:t>
      </w:r>
      <w:r w:rsidRPr="00733C63">
        <w:rPr>
          <w:rFonts w:cs="Times New Roman"/>
          <w:i/>
          <w:iCs/>
          <w:szCs w:val="28"/>
          <w:lang w:val="ro-RO"/>
        </w:rPr>
        <w:t xml:space="preserve">, </w:t>
      </w:r>
      <w:r w:rsidRPr="00733C63">
        <w:rPr>
          <w:rFonts w:cs="Times New Roman"/>
          <w:i/>
          <w:iCs/>
          <w:color w:val="008000"/>
          <w:szCs w:val="28"/>
          <w:u w:val="single"/>
          <w:lang w:val="ro-RO"/>
        </w:rPr>
        <w:t>art. 21</w:t>
      </w:r>
      <w:r w:rsidRPr="00733C63">
        <w:rPr>
          <w:rFonts w:cs="Times New Roman"/>
          <w:i/>
          <w:iCs/>
          <w:szCs w:val="28"/>
          <w:lang w:val="ro-RO"/>
        </w:rPr>
        <w:t xml:space="preserve">, </w:t>
      </w:r>
      <w:r w:rsidRPr="00733C63">
        <w:rPr>
          <w:rFonts w:cs="Times New Roman"/>
          <w:i/>
          <w:iCs/>
          <w:color w:val="008000"/>
          <w:szCs w:val="28"/>
          <w:u w:val="single"/>
          <w:lang w:val="ro-RO"/>
        </w:rPr>
        <w:t>art. 23</w:t>
      </w:r>
      <w:r w:rsidRPr="00733C63">
        <w:rPr>
          <w:rFonts w:cs="Times New Roman"/>
          <w:i/>
          <w:iCs/>
          <w:szCs w:val="28"/>
          <w:lang w:val="ro-RO"/>
        </w:rPr>
        <w:t xml:space="preserve"> alin. (1), (3) şi (4), </w:t>
      </w:r>
      <w:r w:rsidRPr="00733C63">
        <w:rPr>
          <w:rFonts w:cs="Times New Roman"/>
          <w:i/>
          <w:iCs/>
          <w:color w:val="008000"/>
          <w:szCs w:val="28"/>
          <w:u w:val="single"/>
          <w:lang w:val="ro-RO"/>
        </w:rPr>
        <w:t>art. 24</w:t>
      </w:r>
      <w:r w:rsidRPr="00733C63">
        <w:rPr>
          <w:rFonts w:cs="Times New Roman"/>
          <w:i/>
          <w:iCs/>
          <w:szCs w:val="28"/>
          <w:lang w:val="ro-RO"/>
        </w:rPr>
        <w:t xml:space="preserve"> alin. (2) şi (4), </w:t>
      </w:r>
      <w:r w:rsidRPr="00733C63">
        <w:rPr>
          <w:rFonts w:cs="Times New Roman"/>
          <w:i/>
          <w:iCs/>
          <w:color w:val="008000"/>
          <w:szCs w:val="28"/>
          <w:u w:val="single"/>
          <w:lang w:val="ro-RO"/>
        </w:rPr>
        <w:t>art. 25</w:t>
      </w:r>
      <w:r w:rsidRPr="00733C63">
        <w:rPr>
          <w:rFonts w:cs="Times New Roman"/>
          <w:i/>
          <w:iCs/>
          <w:szCs w:val="28"/>
          <w:lang w:val="ro-RO"/>
        </w:rPr>
        <w:t xml:space="preserve"> alin. (1), (3) şi (6), </w:t>
      </w:r>
      <w:r w:rsidRPr="00733C63">
        <w:rPr>
          <w:rFonts w:cs="Times New Roman"/>
          <w:i/>
          <w:iCs/>
          <w:color w:val="008000"/>
          <w:szCs w:val="28"/>
          <w:u w:val="single"/>
          <w:lang w:val="ro-RO"/>
        </w:rPr>
        <w:t>art. 27</w:t>
      </w:r>
      <w:r w:rsidRPr="00733C63">
        <w:rPr>
          <w:rFonts w:cs="Times New Roman"/>
          <w:i/>
          <w:iCs/>
          <w:szCs w:val="28"/>
          <w:lang w:val="ro-RO"/>
        </w:rPr>
        <w:t xml:space="preserve"> alin. (6), </w:t>
      </w:r>
      <w:r w:rsidRPr="00733C63">
        <w:rPr>
          <w:rFonts w:cs="Times New Roman"/>
          <w:i/>
          <w:iCs/>
          <w:color w:val="008000"/>
          <w:szCs w:val="28"/>
          <w:u w:val="single"/>
          <w:lang w:val="ro-RO"/>
        </w:rPr>
        <w:t>art. 28</w:t>
      </w:r>
      <w:r w:rsidRPr="00733C63">
        <w:rPr>
          <w:rFonts w:cs="Times New Roman"/>
          <w:i/>
          <w:iCs/>
          <w:szCs w:val="28"/>
          <w:lang w:val="ro-RO"/>
        </w:rPr>
        <w:t xml:space="preserve"> alin. (3), </w:t>
      </w:r>
      <w:r w:rsidRPr="00733C63">
        <w:rPr>
          <w:rFonts w:cs="Times New Roman"/>
          <w:i/>
          <w:iCs/>
          <w:color w:val="008000"/>
          <w:szCs w:val="28"/>
          <w:u w:val="single"/>
          <w:lang w:val="ro-RO"/>
        </w:rPr>
        <w:t>art. 29</w:t>
      </w:r>
      <w:r w:rsidRPr="00733C63">
        <w:rPr>
          <w:rFonts w:cs="Times New Roman"/>
          <w:i/>
          <w:iCs/>
          <w:szCs w:val="28"/>
          <w:lang w:val="ro-RO"/>
        </w:rPr>
        <w:t xml:space="preserve"> alin. (4) - (7), </w:t>
      </w:r>
      <w:r w:rsidRPr="00733C63">
        <w:rPr>
          <w:rFonts w:cs="Times New Roman"/>
          <w:i/>
          <w:iCs/>
          <w:color w:val="008000"/>
          <w:szCs w:val="28"/>
          <w:u w:val="single"/>
          <w:lang w:val="ro-RO"/>
        </w:rPr>
        <w:t>art. 33</w:t>
      </w:r>
      <w:r w:rsidRPr="00733C63">
        <w:rPr>
          <w:rFonts w:cs="Times New Roman"/>
          <w:i/>
          <w:iCs/>
          <w:szCs w:val="28"/>
          <w:lang w:val="ro-RO"/>
        </w:rPr>
        <w:t xml:space="preserve">, </w:t>
      </w:r>
      <w:r w:rsidRPr="00733C63">
        <w:rPr>
          <w:rFonts w:cs="Times New Roman"/>
          <w:i/>
          <w:iCs/>
          <w:color w:val="008000"/>
          <w:szCs w:val="28"/>
          <w:u w:val="single"/>
          <w:lang w:val="ro-RO"/>
        </w:rPr>
        <w:t>art. 41</w:t>
      </w:r>
      <w:r w:rsidRPr="00733C63">
        <w:rPr>
          <w:rFonts w:cs="Times New Roman"/>
          <w:i/>
          <w:iCs/>
          <w:szCs w:val="28"/>
          <w:lang w:val="ro-RO"/>
        </w:rPr>
        <w:t xml:space="preserve"> alin. (1) şi </w:t>
      </w:r>
      <w:r w:rsidRPr="00733C63">
        <w:rPr>
          <w:rFonts w:cs="Times New Roman"/>
          <w:i/>
          <w:iCs/>
          <w:color w:val="008000"/>
          <w:szCs w:val="28"/>
          <w:u w:val="single"/>
          <w:lang w:val="ro-RO"/>
        </w:rPr>
        <w:t>art. 42</w:t>
      </w:r>
      <w:r w:rsidRPr="00733C63">
        <w:rPr>
          <w:rFonts w:cs="Times New Roman"/>
          <w:i/>
          <w:iCs/>
          <w:szCs w:val="28"/>
          <w:lang w:val="ro-RO"/>
        </w:rPr>
        <w:t xml:space="preserve"> alin. (2) din Legea nr. 277/2010 privind alocaţia pentru susţinerea familiei, republicată, cu modificările şi completările ulterioare, în situaţia prevăzută la </w:t>
      </w:r>
      <w:r w:rsidRPr="00733C63">
        <w:rPr>
          <w:rFonts w:cs="Times New Roman"/>
          <w:i/>
          <w:iCs/>
          <w:color w:val="008000"/>
          <w:szCs w:val="28"/>
          <w:u w:val="single"/>
          <w:lang w:val="ro-RO"/>
        </w:rPr>
        <w:t>art. 55</w:t>
      </w:r>
      <w:r w:rsidRPr="00733C63">
        <w:rPr>
          <w:rFonts w:cs="Times New Roman"/>
          <w:i/>
          <w:iCs/>
          <w:szCs w:val="28"/>
          <w:lang w:val="ro-RO"/>
        </w:rPr>
        <w:t xml:space="preserve"> alin. (8) din Legea nr. 215/2001*), republicată, cu modificările şi completările ulterioare, operaţiunile administrative sunt îndeplinite de către secretarul unităţii administrativ-teritoriale, iar în situaţia prevăzută la </w:t>
      </w:r>
      <w:r w:rsidRPr="00733C63">
        <w:rPr>
          <w:rFonts w:cs="Times New Roman"/>
          <w:i/>
          <w:iCs/>
          <w:color w:val="008000"/>
          <w:szCs w:val="28"/>
          <w:u w:val="single"/>
          <w:lang w:val="ro-RO"/>
        </w:rPr>
        <w:t>art. 55</w:t>
      </w:r>
      <w:r w:rsidRPr="00733C63">
        <w:rPr>
          <w:rFonts w:cs="Times New Roman"/>
          <w:i/>
          <w:iCs/>
          <w:szCs w:val="28"/>
          <w:lang w:val="ro-RO"/>
        </w:rPr>
        <w:t xml:space="preserve"> alin. (8^1) din Legea nr. 215/2001*), republicată, cu modificările şi completările ulterioare, operaţiunile administrative sunt îndeplinite de către persoana numită de prefect, în condiţiile legii, acestea putând emite decizii, după caz."</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#CIN</w:t>
      </w: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i/>
          <w:iCs/>
          <w:szCs w:val="28"/>
          <w:lang w:val="ro-RO"/>
        </w:rPr>
        <w:t xml:space="preserve">    </w:t>
      </w:r>
      <w:r w:rsidRPr="00733C63">
        <w:rPr>
          <w:rFonts w:cs="Times New Roman"/>
          <w:b/>
          <w:bCs/>
          <w:i/>
          <w:iCs/>
          <w:szCs w:val="28"/>
          <w:lang w:val="ro-RO"/>
        </w:rPr>
        <w:t>*)</w:t>
      </w:r>
      <w:r w:rsidRPr="00733C63">
        <w:rPr>
          <w:rFonts w:cs="Times New Roman"/>
          <w:i/>
          <w:iCs/>
          <w:szCs w:val="28"/>
          <w:lang w:val="ro-RO"/>
        </w:rPr>
        <w:t xml:space="preserve"> La data de 5 iulie 2019 a intrat în vigoare </w:t>
      </w:r>
      <w:r w:rsidRPr="00733C63">
        <w:rPr>
          <w:rFonts w:cs="Times New Roman"/>
          <w:i/>
          <w:iCs/>
          <w:color w:val="008000"/>
          <w:szCs w:val="28"/>
          <w:u w:val="single"/>
          <w:lang w:val="ro-RO"/>
        </w:rPr>
        <w:t>Ordonanţa de urgenţă a Guvernului nr. 57/2019</w:t>
      </w:r>
      <w:r w:rsidRPr="00733C63">
        <w:rPr>
          <w:rFonts w:cs="Times New Roman"/>
          <w:i/>
          <w:iCs/>
          <w:szCs w:val="28"/>
          <w:lang w:val="ro-RO"/>
        </w:rPr>
        <w:t xml:space="preserve"> privind Codul administrativ. </w:t>
      </w:r>
      <w:r w:rsidRPr="00733C63">
        <w:rPr>
          <w:rFonts w:cs="Times New Roman"/>
          <w:i/>
          <w:iCs/>
          <w:color w:val="008000"/>
          <w:szCs w:val="28"/>
          <w:u w:val="single"/>
          <w:lang w:val="ro-RO"/>
        </w:rPr>
        <w:t>Legea nr. 215/2001</w:t>
      </w:r>
      <w:r w:rsidRPr="00733C63">
        <w:rPr>
          <w:rFonts w:cs="Times New Roman"/>
          <w:i/>
          <w:iCs/>
          <w:szCs w:val="28"/>
          <w:lang w:val="ro-RO"/>
        </w:rPr>
        <w:t xml:space="preserve">, republicată, a fost abrogată prin </w:t>
      </w:r>
      <w:r w:rsidRPr="00733C63">
        <w:rPr>
          <w:rFonts w:cs="Times New Roman"/>
          <w:i/>
          <w:iCs/>
          <w:color w:val="008000"/>
          <w:szCs w:val="28"/>
          <w:u w:val="single"/>
          <w:lang w:val="ro-RO"/>
        </w:rPr>
        <w:t>art. 597</w:t>
      </w:r>
      <w:r w:rsidRPr="00733C63">
        <w:rPr>
          <w:rFonts w:cs="Times New Roman"/>
          <w:i/>
          <w:iCs/>
          <w:szCs w:val="28"/>
          <w:lang w:val="ro-RO"/>
        </w:rPr>
        <w:t xml:space="preserve"> alin. (2) lit. e) din Ordonanţa de urgenţă a Guvernului nr. 57/2019.</w:t>
      </w:r>
    </w:p>
    <w:p w:rsidR="00733C63" w:rsidRPr="00733C63" w:rsidRDefault="00733C63" w:rsidP="00733C63">
      <w:pPr>
        <w:autoSpaceDE w:val="0"/>
        <w:autoSpaceDN w:val="0"/>
        <w:adjustRightInd w:val="0"/>
        <w:spacing w:after="0" w:line="240" w:lineRule="auto"/>
        <w:rPr>
          <w:rFonts w:cs="Times New Roman"/>
          <w:szCs w:val="28"/>
          <w:lang w:val="ro-RO"/>
        </w:rPr>
      </w:pPr>
    </w:p>
    <w:p w:rsidR="00733C63" w:rsidRPr="00733C63" w:rsidRDefault="00733C63" w:rsidP="00733C63">
      <w:pPr>
        <w:autoSpaceDE w:val="0"/>
        <w:autoSpaceDN w:val="0"/>
        <w:adjustRightInd w:val="0"/>
        <w:spacing w:after="0" w:line="240" w:lineRule="auto"/>
        <w:rPr>
          <w:rFonts w:cs="Times New Roman"/>
          <w:szCs w:val="28"/>
          <w:lang w:val="ro-RO"/>
        </w:rPr>
      </w:pPr>
      <w:r w:rsidRPr="00733C63">
        <w:rPr>
          <w:rFonts w:cs="Times New Roman"/>
          <w:b/>
          <w:bCs/>
          <w:color w:val="008000"/>
          <w:szCs w:val="28"/>
          <w:u w:val="single"/>
          <w:lang w:val="ro-RO"/>
        </w:rPr>
        <w:t>#B</w:t>
      </w:r>
    </w:p>
    <w:p w:rsidR="00433786" w:rsidRPr="00733C63" w:rsidRDefault="00733C63" w:rsidP="00733C63">
      <w:pPr>
        <w:rPr>
          <w:sz w:val="18"/>
          <w:lang w:val="ro-RO"/>
        </w:rPr>
      </w:pPr>
      <w:r w:rsidRPr="00733C63">
        <w:rPr>
          <w:rFonts w:cs="Times New Roman"/>
          <w:szCs w:val="28"/>
          <w:lang w:val="ro-RO"/>
        </w:rPr>
        <w:t xml:space="preserve">                              ---------------</w:t>
      </w:r>
    </w:p>
    <w:sectPr w:rsidR="00433786" w:rsidRPr="00733C6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AF9" w:rsidRDefault="00437AF9" w:rsidP="008D4001">
      <w:pPr>
        <w:spacing w:after="0" w:line="240" w:lineRule="auto"/>
      </w:pPr>
      <w:r>
        <w:separator/>
      </w:r>
    </w:p>
  </w:endnote>
  <w:endnote w:type="continuationSeparator" w:id="0">
    <w:p w:rsidR="00437AF9" w:rsidRDefault="00437AF9" w:rsidP="008D4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001" w:rsidRDefault="008D4001" w:rsidP="008D4001">
    <w:pPr>
      <w:pStyle w:val="Footer"/>
      <w:jc w:val="center"/>
    </w:pPr>
    <w:r>
      <w:fldChar w:fldCharType="begin"/>
    </w:r>
    <w:r>
      <w:instrText xml:space="preserve"> PAGE  \* Arabic  \* MERGEFORMAT </w:instrText>
    </w:r>
    <w:r>
      <w:fldChar w:fldCharType="separate"/>
    </w:r>
    <w:r w:rsidR="00733C6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AF9" w:rsidRDefault="00437AF9" w:rsidP="008D4001">
      <w:pPr>
        <w:spacing w:after="0" w:line="240" w:lineRule="auto"/>
      </w:pPr>
      <w:r>
        <w:separator/>
      </w:r>
    </w:p>
  </w:footnote>
  <w:footnote w:type="continuationSeparator" w:id="0">
    <w:p w:rsidR="00437AF9" w:rsidRDefault="00437AF9" w:rsidP="008D40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01"/>
    <w:rsid w:val="002778B6"/>
    <w:rsid w:val="00433786"/>
    <w:rsid w:val="00437AF9"/>
    <w:rsid w:val="00733C63"/>
    <w:rsid w:val="008D4001"/>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E3BA4-BACF-46C1-B516-9E2A81F1D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40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4001"/>
  </w:style>
  <w:style w:type="paragraph" w:styleId="Footer">
    <w:name w:val="footer"/>
    <w:basedOn w:val="Normal"/>
    <w:link w:val="FooterChar"/>
    <w:uiPriority w:val="99"/>
    <w:unhideWhenUsed/>
    <w:rsid w:val="008D40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10522</Words>
  <Characters>59979</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2023-03-20T11:05:00Z</dcterms:created>
  <dcterms:modified xsi:type="dcterms:W3CDTF">2023-03-27T08:35:00Z</dcterms:modified>
</cp:coreProperties>
</file>