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A93" w:rsidRPr="00EB3A93" w:rsidRDefault="00EB3A93" w:rsidP="00EB3A93">
      <w:pPr>
        <w:autoSpaceDE w:val="0"/>
        <w:autoSpaceDN w:val="0"/>
        <w:adjustRightInd w:val="0"/>
        <w:spacing w:after="0" w:line="240" w:lineRule="auto"/>
        <w:rPr>
          <w:rFonts w:cs="Times New Roman"/>
          <w:szCs w:val="28"/>
          <w:lang w:val="ro-RO"/>
        </w:rPr>
      </w:pPr>
      <w:bookmarkStart w:id="0" w:name="_GoBack"/>
      <w:bookmarkEnd w:id="0"/>
      <w:r w:rsidRPr="00EB3A93">
        <w:rPr>
          <w:rFonts w:cs="Times New Roman"/>
          <w:szCs w:val="28"/>
          <w:lang w:val="ro-RO"/>
        </w:rPr>
        <w:t xml:space="preserve">                     HOTĂRÂRE  Nr. 50/2022 din 25 iulie 2022</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privind Procedura de transmitere, recepţionare, înregistrare, semnare, eliberare şi arhivare a diplomelor/certificatelor de absolvire a programelor de formare profesională emise de către furnizorii de formare profesională înregistraţi la Colegiul Psihologilor din România pentru programele de formare profesională avizate de către Comitetul director al Colegiului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EMITENT:      COLEGIUL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PUBLICATĂ ÎN: MONITORUL OFICIAL  NR. 789 din 9 august 2022</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Având în vedere dispoziţiile Legii nr. 213/2004 privind exercitarea profesiei de psiholog cu drept de liberă practică, înfiinţarea, organizarea şi funcţionarea Colegiului Psihologilor din România, cu modificările ulterioare, şi dispoziţiile art. 2 alin. (8) din Normele privind educaţia şi formarea profesională a psihologilor cu drept de liberă practică, aprobate prin Hotărârea Comitetului director al Colegiului Psihologilor din România nr. 1/2019 pentru aprobarea normelor privind competenţele profesionale, educaţia, formarea şi atestarea profesională ale psihologilor cu drept de liberă practică, cu modificările şi completările ulterioare,</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în temeiul art. 51 din Normele metodologice de aplicare a Legii nr. 213/2004 privind exercitarea profesiei de psiholog cu drept de liberă practică, înfiinţarea, organizarea şi funcţionarea Colegiului Psihologilor din România, aprobate prin Hotărârea Guvernului nr. 788/2005, cu completările ulterioare,</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w:t>
      </w:r>
      <w:r w:rsidRPr="00EB3A93">
        <w:rPr>
          <w:rFonts w:cs="Times New Roman"/>
          <w:b/>
          <w:bCs/>
          <w:szCs w:val="28"/>
          <w:lang w:val="ro-RO"/>
        </w:rPr>
        <w:t>Comitetul director al Colegiului Psihologilor din România</w:t>
      </w:r>
      <w:r w:rsidRPr="00EB3A93">
        <w:rPr>
          <w:rFonts w:cs="Times New Roman"/>
          <w:szCs w:val="28"/>
          <w:lang w:val="ro-RO"/>
        </w:rPr>
        <w:t xml:space="preserve"> hotărăşte:</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ART. 1</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Se aprobă Procedura de transmitere, recepţionare, înregistrare, semnare, eliberare şi arhivare a diplomelor/certificatelor de absolvire a programelor de formare profesională emise de către furnizorii de formare profesională înregistraţi la Colegiul Psihologilor din România pentru programele de formare profesională avizate de către Comitetul director al Colegiului Psihologilor din România, prevăzută în anexa care face parte integrantă din prezenta hotărâre.</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ART. 2</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Prezenta hotărâre se publică în Monitorul Oficial al României, Partea I, şi intră în vigoare de la data publicării.</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Preşedintele Colegiului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w:t>
      </w:r>
      <w:r w:rsidRPr="00EB3A93">
        <w:rPr>
          <w:rFonts w:cs="Times New Roman"/>
          <w:b/>
          <w:bCs/>
          <w:szCs w:val="28"/>
          <w:lang w:val="ro-RO"/>
        </w:rPr>
        <w:t>Constantin-Edmond Cracsner</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Bucureşti, 25 iulie 2022.</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Nr. 50.</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ANEXĂ</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b/>
          <w:bCs/>
          <w:szCs w:val="28"/>
          <w:lang w:val="ro-RO"/>
        </w:rPr>
      </w:pPr>
      <w:r w:rsidRPr="00EB3A93">
        <w:rPr>
          <w:rFonts w:cs="Times New Roman"/>
          <w:szCs w:val="28"/>
          <w:lang w:val="ro-RO"/>
        </w:rPr>
        <w:t xml:space="preserve">                         </w:t>
      </w:r>
      <w:r w:rsidRPr="00EB3A93">
        <w:rPr>
          <w:rFonts w:cs="Times New Roman"/>
          <w:b/>
          <w:bCs/>
          <w:szCs w:val="28"/>
          <w:lang w:val="ro-RO"/>
        </w:rPr>
        <w:t>PROCEDURĂ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b/>
          <w:bCs/>
          <w:szCs w:val="28"/>
          <w:lang w:val="ro-RO"/>
        </w:rPr>
        <w:t>de transmitere, recepţionare, înregistrare, semnare, eliberare şi arhivare a diplomelor/certificatelor de absolvire a programelor de formare profesională emise de către furnizorii de formare profesională înregistraţi la Colegiul Psihologilor din România pentru programele de formare profesională avizate de către Comitetul director al Colegiului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ART. 1</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Prezenta procedură de transmitere, recepţionare, înregistrare, semnare, eliberare şi arhivare a diplomelor/certificatelor de absolvire a programelor de formare profesională emise de către </w:t>
      </w:r>
      <w:r w:rsidRPr="00EB3A93">
        <w:rPr>
          <w:rFonts w:cs="Times New Roman"/>
          <w:szCs w:val="28"/>
          <w:lang w:val="ro-RO"/>
        </w:rPr>
        <w:lastRenderedPageBreak/>
        <w:t>furnizorii de formare profesională înregistraţi la Colegiul Psihologilor din România pentru programele de formare profesională avizate de către Comitetul director al Colegiului Psihologilor din România este elaborată în conformitate cu prevederile art. 2 alin. (8) din Normele privind educaţia şi formarea profesională a psihologilor cu drept de liberă practică, aprobate prin Hotărârea Comitetului director al Colegiului Psihologilor din România nr. 1/2019 pentru aprobarea normelor privind competenţele profesionale, educaţia, formarea şi atestarea profesională ale psihologilor cu drept de liberă practică, cu modificările şi completările ulterioare.</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ART. 2</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Procedura de transmitere, recepţionare, înregistrare, semnare, eliberare şi arhivare a diplomelor/certificatelor de absolvire a programelor de formare profesională emise de către furnizorii de formare profesională înregistraţi la Colegiul Psihologilor din România pentru programele de formare profesională avizate de către Comitetul director al Colegiului Psihologilor din România implică parcurgerea succesivă a următoarelor etape:</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a) etapa 1 - transmiterea, în format electronic, pe canalul de comunicare indicat pe pagina de internet a Colegiului Psihologilor din România, a următoarelor documente, parte integrantă din solicitarea privind semnarea diplomelor/certificatelor de absolvire a programelor de formare profesională: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cererea adresată reprezentantului Colegiului Psihologilor din România, conform modelului prevăzut în anexa nr. 1 care face parte integrantă din prezenta procedură, semnată electronic de către reprezentantul furnizorului de formare profesională, cu semnătură electronică calificată;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avizul eliberat de către Comitetul director al Colegiului Psihologilor din România, semnat electronic de către reprezentantul furnizorului de formare profesională, cu semnătură electronică calificată;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centralizatorul conţinând participanţii la programul de formare profesională, conform modelului prevăzut în anexa nr. 2 care face parte integrantă din prezenta procedură, semnat electronic de către reprezentantul furnizorului de formare profesională, cu semnătură electronică calificată;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diplomele/certificatele de absolvire a programelor de formare profesională, semnate electronic de către reprezentantul furnizorului de formare profesională, cu semnătură electronică calificată;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b) etapa 2 - recepţionarea şi înregistrarea documentelor de către Secretariatul Comitetului director al Colegiului Psihologilor din România, transmiterea numărului de înregistrare alocat solicitării şi aplicarea sigiliului electronic calificat aferent Secretariatului Comitetului director al Colegiului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c) etapa 3 - verificarea tuturor documentelor recepţionate şi înregistrate de către Secretariatul Comitetului director al Colegiului Psihologilor din România, o solicitare putând obţine unul/una dintre următoarele statusuri/rezoluţii:</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solicitare înaintată spre semnare - diplomele/certificatele de absolvire a programelor de formare profesională sunt semnate electronic de către reprezentantul Colegiului Psihologilor din România, cu semnătură electronică calificată, şi sunt transmise electronic furnizorului de formare profesională. Reprezentantul/Reprezentanţii Colegiului Psihologilor din România poate/pot fi preşedintele Colegiului Psihologilor din România, preşedinţii comisiilor din cadrul Colegiului Psihologilor din România sau directorul executiv al Colegiului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solicitare pentru care se impun clarificări - se comunică furnizorului de formare profesională un e-mail din partea Secretariatului Comitetului director al Colegiului Psihologilor din România prin care se solicită clarificări cu privire la neregulile semnalate. După analizarea răspunsului/documentelor transmis(e) de către furnizorul de formare profesională sau dacă se constată lipsa transmiterii clarificărilor solicitate se va atribui un nou status solicitării, respectiv "solicitare înaintată spre semnare" sau "solicitare înaintată spre analiza membrilor Conducerii operative a Colegiului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solicitare înaintată spre analiza membrilor Conducerii operative a Colegiului Psihologilor din România - unul sau mai multe dintre documentele comunicate de către furnizorul de formare </w:t>
      </w:r>
      <w:r w:rsidRPr="00EB3A93">
        <w:rPr>
          <w:rFonts w:cs="Times New Roman"/>
          <w:szCs w:val="28"/>
          <w:lang w:val="ro-RO"/>
        </w:rPr>
        <w:lastRenderedPageBreak/>
        <w:t>profesională nu sunt conforme cu actele normative în vigoare adoptate de către forurile de conducere ale Colegiului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d) etapa 4 - semnarea electronică cu semnătură electronică calificată a diplomelor/certificatelor de absolvire a programelor de formare profesională, de către reprezentantul Colegiului Psihologilor din România, în termen de maximum 20 de zile calendaristice de la data comunicării acestora în atenţia Secretariatului Comitetului director al Colegiului Psihologilor din România de către furnizorul de formare profesională. Reprezentantul/Reprezentanţii Colegiului Psihologilor din România poate/pot fi preşedintele Colegiului Psihologilor din România, preşedinţii comisiilor din cadrul Colegiului Psihologilor din România sau directorul executiv al Colegiului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e) etapa 5 - eliberarea, în format electronic, de către Secretariatul Comitetului director al Colegiului Psihologilor din România a diplomelor/certificatelor de absolvire a programelor de formare profesională, semnate electronic de către reprezentantul Colegiului Psihologilor din România, cu semnătură electronică calificată;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f) etapa 6 - arhivarea succesivă, în format electronic, de către Secretariatul Comitetului director al Colegiului Psihologilor din România a diplomelor/certificatelor de absolvire a programelor de formare profesională, astfel:</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arhivarea diplomelor/certificatelor de absolvire a programelor de formare profesională, alături de documentele subsecvente comunicate de către furnizorul de formare profesională, semnate de către reprezentantul furnizorului de formare profesională cu semnătură electronică calificată;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arhivarea diplomelor/certificatelor de absolvire a programelor de formare profesională, alături de documentele subsecvente comunicate de către furnizorul de formare profesională, semnate electronic cu semnătură electronică calificată atât de către reprezentantul furnizorului de formare profesională, cât şi de către reprezentantul Colegiului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ANEXA 1</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la procedură</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w:t>
      </w:r>
      <w:r w:rsidRPr="00EB3A93">
        <w:rPr>
          <w:rFonts w:cs="Times New Roman"/>
          <w:b/>
          <w:bCs/>
          <w:szCs w:val="28"/>
          <w:lang w:val="ro-RO"/>
        </w:rPr>
        <w:t>CERERE</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Către</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COLEGIUL PSIHOLOGILOR DIN ROMÂNIA</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În atenţia reprezentantului Colegiului Psihologilor din România responsabil pentru semnarea diplomelor/certificatelor de formare profesională</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Stimată doamnă/Stimate domn,</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Subsemnatul(a), ..........................................................., e-mail ...................................., telefon ...................., în calitate de reprezentant al furnizorului de formare profesională având denumirea ...................................................................., cu număr de înregistrare alocat de către Colegiul Psihologilor din România ......................., vă înaintez pentru analiză şi soluţionare documentele aferente desfăşurării programului de formare profesională având denumirea ................................................., avizat de către Comitetul director al Colegiului Psihologilor din România potrivit Avizului profesional nr. ...................... din data de .................... .</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Ataşez prezentei cereri următoarele documente:</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avizul programului de formare profesională;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centralizatorul conţinând participanţii la programul de formare profesională;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 diplomele/certificatele de absolvire a programului de formare profesională.</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lastRenderedPageBreak/>
        <w:t xml:space="preserve">    Data: .............................</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Semnătura electronică calificată a reprezentantului furnizorului de formare profesională:</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ANEXA 2</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la procedură</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b/>
          <w:bCs/>
          <w:szCs w:val="28"/>
          <w:lang w:val="ro-RO"/>
        </w:rPr>
      </w:pPr>
      <w:r w:rsidRPr="00EB3A93">
        <w:rPr>
          <w:rFonts w:cs="Times New Roman"/>
          <w:szCs w:val="28"/>
          <w:lang w:val="ro-RO"/>
        </w:rPr>
        <w:t xml:space="preserve">                         </w:t>
      </w:r>
      <w:r w:rsidRPr="00EB3A93">
        <w:rPr>
          <w:rFonts w:cs="Times New Roman"/>
          <w:b/>
          <w:bCs/>
          <w:szCs w:val="28"/>
          <w:lang w:val="ro-RO"/>
        </w:rPr>
        <w:t>CENTRALIZATOR</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b/>
          <w:bCs/>
          <w:szCs w:val="28"/>
          <w:lang w:val="ro-RO"/>
        </w:rPr>
        <w:t>conţinând participanţii la programul de formare profesională</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Denumirea furnizorului de formare profesională: ................................................................................</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Numărul de înregistrare alocat de către Colegiul Psihologilor din România furnizorului de formare profesională: ...................</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Denumirea programului de formare profesională: ..........................................................</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Data/Perioada desfăşurării programului de formare profesională: ...........................................</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 xml:space="preserve"> _____________________________________________________________________</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|Nr. | Numele şi     | Adresa de e-mail | Confirmarea | Nr. şi data   |</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|crt.| prenumele     | şi nr. de telefon| conectării  | diplomei/     |</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    | absolventului | ale absolventului| online/     | certificatului|</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    |               |                  | participării| de absolvire a|</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    |               |                  | fizice      | programului de|</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    |               |                  |             | formare       |</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    |               |                  |             | profesională  |</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|____|_______________|__________________|_____________|_______________|</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    |               |                  |             |               |</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|____|_______________|__________________|_____________|_______________|</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    |               |                  |             |               |</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|____|_______________|__________________|_____________|_______________|</w:t>
      </w:r>
    </w:p>
    <w:p w:rsidR="00EB3A93" w:rsidRPr="00EB3A93" w:rsidRDefault="00EB3A93" w:rsidP="00EB3A93">
      <w:pPr>
        <w:autoSpaceDE w:val="0"/>
        <w:autoSpaceDN w:val="0"/>
        <w:adjustRightInd w:val="0"/>
        <w:spacing w:after="0" w:line="240" w:lineRule="auto"/>
        <w:rPr>
          <w:rFonts w:ascii="Courier New" w:hAnsi="Courier New" w:cs="Courier New"/>
          <w:sz w:val="20"/>
          <w:lang w:val="ro-RO"/>
        </w:rPr>
      </w:pPr>
      <w:r w:rsidRPr="00EB3A93">
        <w:rPr>
          <w:rFonts w:ascii="Courier New" w:hAnsi="Courier New" w:cs="Courier New"/>
          <w:sz w:val="20"/>
          <w:lang w:val="ro-RO"/>
        </w:rPr>
        <w:t>|    |               |                  |             |               |</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ascii="Courier New" w:hAnsi="Courier New" w:cs="Courier New"/>
          <w:sz w:val="20"/>
          <w:lang w:val="ro-RO"/>
        </w:rPr>
        <w:t>|____|_______________|__________________|_____________|_______________|</w:t>
      </w:r>
    </w:p>
    <w:p w:rsidR="00EB3A93" w:rsidRPr="00EB3A93" w:rsidRDefault="00EB3A93" w:rsidP="00EB3A93">
      <w:pPr>
        <w:autoSpaceDE w:val="0"/>
        <w:autoSpaceDN w:val="0"/>
        <w:adjustRightInd w:val="0"/>
        <w:spacing w:after="0" w:line="240" w:lineRule="auto"/>
        <w:rPr>
          <w:rFonts w:cs="Times New Roman"/>
          <w:szCs w:val="28"/>
          <w:lang w:val="ro-RO"/>
        </w:rPr>
      </w:pP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Data: ......................</w:t>
      </w:r>
    </w:p>
    <w:p w:rsidR="00EB3A93" w:rsidRPr="00EB3A93" w:rsidRDefault="00EB3A93" w:rsidP="00EB3A93">
      <w:pPr>
        <w:autoSpaceDE w:val="0"/>
        <w:autoSpaceDN w:val="0"/>
        <w:adjustRightInd w:val="0"/>
        <w:spacing w:after="0" w:line="240" w:lineRule="auto"/>
        <w:rPr>
          <w:rFonts w:cs="Times New Roman"/>
          <w:szCs w:val="28"/>
          <w:lang w:val="ro-RO"/>
        </w:rPr>
      </w:pPr>
      <w:r w:rsidRPr="00EB3A93">
        <w:rPr>
          <w:rFonts w:cs="Times New Roman"/>
          <w:szCs w:val="28"/>
          <w:lang w:val="ro-RO"/>
        </w:rPr>
        <w:t xml:space="preserve">    Semnătura electronică calificată a reprezentantului furnizorului de formare profesională: ......................................</w:t>
      </w:r>
    </w:p>
    <w:p w:rsidR="00EB3A93" w:rsidRPr="00EB3A93" w:rsidRDefault="00EB3A93" w:rsidP="00EB3A93">
      <w:pPr>
        <w:autoSpaceDE w:val="0"/>
        <w:autoSpaceDN w:val="0"/>
        <w:adjustRightInd w:val="0"/>
        <w:spacing w:after="0" w:line="240" w:lineRule="auto"/>
        <w:rPr>
          <w:rFonts w:cs="Times New Roman"/>
          <w:szCs w:val="28"/>
          <w:lang w:val="ro-RO"/>
        </w:rPr>
      </w:pPr>
    </w:p>
    <w:p w:rsidR="004D7634" w:rsidRPr="00EB3A93" w:rsidRDefault="00EB3A93" w:rsidP="00EB3A93">
      <w:pPr>
        <w:rPr>
          <w:sz w:val="22"/>
          <w:lang w:val="ro-RO"/>
        </w:rPr>
      </w:pPr>
      <w:r w:rsidRPr="00EB3A93">
        <w:rPr>
          <w:rFonts w:cs="Times New Roman"/>
          <w:szCs w:val="28"/>
          <w:lang w:val="ro-RO"/>
        </w:rPr>
        <w:t xml:space="preserve">                              ---------------</w:t>
      </w:r>
    </w:p>
    <w:sectPr w:rsidR="004D7634" w:rsidRPr="00EB3A93"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C65" w:rsidRDefault="00144C65" w:rsidP="00EB3A93">
      <w:pPr>
        <w:spacing w:after="0" w:line="240" w:lineRule="auto"/>
      </w:pPr>
      <w:r>
        <w:separator/>
      </w:r>
    </w:p>
  </w:endnote>
  <w:endnote w:type="continuationSeparator" w:id="0">
    <w:p w:rsidR="00144C65" w:rsidRDefault="00144C65" w:rsidP="00EB3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A93" w:rsidRDefault="00EB3A93" w:rsidP="00EB3A9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C65" w:rsidRDefault="00144C65" w:rsidP="00EB3A93">
      <w:pPr>
        <w:spacing w:after="0" w:line="240" w:lineRule="auto"/>
      </w:pPr>
      <w:r>
        <w:separator/>
      </w:r>
    </w:p>
  </w:footnote>
  <w:footnote w:type="continuationSeparator" w:id="0">
    <w:p w:rsidR="00144C65" w:rsidRDefault="00144C65" w:rsidP="00EB3A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A93"/>
    <w:rsid w:val="00144C65"/>
    <w:rsid w:val="003D4606"/>
    <w:rsid w:val="004D7634"/>
    <w:rsid w:val="00EB3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B10BF-DB89-4352-96D5-8087FC7DF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A93"/>
  </w:style>
  <w:style w:type="paragraph" w:styleId="Footer">
    <w:name w:val="footer"/>
    <w:basedOn w:val="Normal"/>
    <w:link w:val="FooterChar"/>
    <w:uiPriority w:val="99"/>
    <w:unhideWhenUsed/>
    <w:rsid w:val="00EB3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1917</Words>
  <Characters>10927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2022-08-16T09:48:00Z</dcterms:created>
  <dcterms:modified xsi:type="dcterms:W3CDTF">2022-08-16T09:49:00Z</dcterms:modified>
</cp:coreProperties>
</file>