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676D" w:rsidRPr="0087676D" w:rsidRDefault="0087676D" w:rsidP="00876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bookmarkStart w:id="0" w:name="_GoBack"/>
      <w:r w:rsidRPr="0087676D">
        <w:rPr>
          <w:rFonts w:ascii="Times New Roman" w:hAnsi="Times New Roman" w:cs="Times New Roman"/>
          <w:szCs w:val="28"/>
          <w:lang w:val="ro-RO"/>
        </w:rPr>
        <w:t xml:space="preserve">                    ORDIN  Nr. 4062/2023 din 25 aprilie 2023</w:t>
      </w:r>
    </w:p>
    <w:p w:rsidR="0087676D" w:rsidRPr="0087676D" w:rsidRDefault="0087676D" w:rsidP="00876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87676D">
        <w:rPr>
          <w:rFonts w:ascii="Times New Roman" w:hAnsi="Times New Roman" w:cs="Times New Roman"/>
          <w:szCs w:val="28"/>
          <w:lang w:val="ro-RO"/>
        </w:rPr>
        <w:t>pentru completarea Ordinului ministrului educaţiei nr. 5.243/2022 privind organizarea şi desfăşurarea admiterii în învăţământul liceal pentru anul şcolar 2023 - 2024</w:t>
      </w:r>
    </w:p>
    <w:p w:rsidR="0087676D" w:rsidRPr="0087676D" w:rsidRDefault="0087676D" w:rsidP="00876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87676D">
        <w:rPr>
          <w:rFonts w:ascii="Times New Roman" w:hAnsi="Times New Roman" w:cs="Times New Roman"/>
          <w:szCs w:val="28"/>
          <w:lang w:val="ro-RO"/>
        </w:rPr>
        <w:t>EMITENT:     MINISTERUL EDUCAŢIEI</w:t>
      </w:r>
    </w:p>
    <w:p w:rsidR="0087676D" w:rsidRPr="0087676D" w:rsidRDefault="0087676D" w:rsidP="00876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87676D">
        <w:rPr>
          <w:rFonts w:ascii="Times New Roman" w:hAnsi="Times New Roman" w:cs="Times New Roman"/>
          <w:szCs w:val="28"/>
          <w:lang w:val="ro-RO"/>
        </w:rPr>
        <w:t>PUBLICAT ÎN: MONITORUL OFICIAL  NR. 408 din 12 mai 2023</w:t>
      </w:r>
    </w:p>
    <w:p w:rsidR="0087676D" w:rsidRPr="0087676D" w:rsidRDefault="0087676D" w:rsidP="00876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:rsidR="0087676D" w:rsidRPr="0087676D" w:rsidRDefault="0087676D" w:rsidP="00876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87676D">
        <w:rPr>
          <w:rFonts w:ascii="Times New Roman" w:hAnsi="Times New Roman" w:cs="Times New Roman"/>
          <w:szCs w:val="28"/>
          <w:lang w:val="ro-RO"/>
        </w:rPr>
        <w:t xml:space="preserve">    În conformitate cu:</w:t>
      </w:r>
    </w:p>
    <w:p w:rsidR="0087676D" w:rsidRPr="0087676D" w:rsidRDefault="0087676D" w:rsidP="00876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87676D">
        <w:rPr>
          <w:rFonts w:ascii="Times New Roman" w:hAnsi="Times New Roman" w:cs="Times New Roman"/>
          <w:szCs w:val="28"/>
          <w:lang w:val="ro-RO"/>
        </w:rPr>
        <w:t xml:space="preserve">    - prevederile art. 76 alin. (4) din Legea educaţiei naţionale nr. 1/2011, cu modificările şi completările ulterioare;</w:t>
      </w:r>
    </w:p>
    <w:p w:rsidR="0087676D" w:rsidRPr="0087676D" w:rsidRDefault="0087676D" w:rsidP="00876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87676D">
        <w:rPr>
          <w:rFonts w:ascii="Times New Roman" w:hAnsi="Times New Roman" w:cs="Times New Roman"/>
          <w:szCs w:val="28"/>
          <w:lang w:val="ro-RO"/>
        </w:rPr>
        <w:t xml:space="preserve">    - Referatul de aprobare nr. 354/DGIP din 7.03.2023,</w:t>
      </w:r>
    </w:p>
    <w:p w:rsidR="0087676D" w:rsidRPr="0087676D" w:rsidRDefault="0087676D" w:rsidP="00876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87676D">
        <w:rPr>
          <w:rFonts w:ascii="Times New Roman" w:hAnsi="Times New Roman" w:cs="Times New Roman"/>
          <w:szCs w:val="28"/>
          <w:lang w:val="ro-RO"/>
        </w:rPr>
        <w:t xml:space="preserve">    în temeiul art. 13 alin. (3) din Hotărârea Guvernului nr. 369/2021 privind organizarea şi funcţionarea Ministerului Educaţiei, cu modificările şi completările ulterioare,</w:t>
      </w:r>
    </w:p>
    <w:p w:rsidR="0087676D" w:rsidRPr="0087676D" w:rsidRDefault="0087676D" w:rsidP="00876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:rsidR="0087676D" w:rsidRPr="0087676D" w:rsidRDefault="0087676D" w:rsidP="00876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87676D">
        <w:rPr>
          <w:rFonts w:ascii="Times New Roman" w:hAnsi="Times New Roman" w:cs="Times New Roman"/>
          <w:szCs w:val="28"/>
          <w:lang w:val="ro-RO"/>
        </w:rPr>
        <w:t xml:space="preserve">    </w:t>
      </w:r>
      <w:r w:rsidRPr="0087676D">
        <w:rPr>
          <w:rFonts w:ascii="Times New Roman" w:hAnsi="Times New Roman" w:cs="Times New Roman"/>
          <w:b/>
          <w:bCs/>
          <w:szCs w:val="28"/>
          <w:lang w:val="ro-RO"/>
        </w:rPr>
        <w:t>ministrul educaţiei</w:t>
      </w:r>
      <w:r w:rsidRPr="0087676D">
        <w:rPr>
          <w:rFonts w:ascii="Times New Roman" w:hAnsi="Times New Roman" w:cs="Times New Roman"/>
          <w:szCs w:val="28"/>
          <w:lang w:val="ro-RO"/>
        </w:rPr>
        <w:t xml:space="preserve"> emite prezentul ordin.</w:t>
      </w:r>
    </w:p>
    <w:p w:rsidR="0087676D" w:rsidRPr="0087676D" w:rsidRDefault="0087676D" w:rsidP="00876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:rsidR="0087676D" w:rsidRPr="0087676D" w:rsidRDefault="0087676D" w:rsidP="00876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87676D">
        <w:rPr>
          <w:rFonts w:ascii="Times New Roman" w:hAnsi="Times New Roman" w:cs="Times New Roman"/>
          <w:szCs w:val="28"/>
          <w:lang w:val="ro-RO"/>
        </w:rPr>
        <w:t xml:space="preserve">    ART. I</w:t>
      </w:r>
    </w:p>
    <w:p w:rsidR="0087676D" w:rsidRPr="0087676D" w:rsidRDefault="0087676D" w:rsidP="00876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87676D">
        <w:rPr>
          <w:rFonts w:ascii="Times New Roman" w:hAnsi="Times New Roman" w:cs="Times New Roman"/>
          <w:szCs w:val="28"/>
          <w:lang w:val="ro-RO"/>
        </w:rPr>
        <w:t xml:space="preserve">    Ordinul ministrului educaţiei nr. 5.243/2022 privind organizarea şi desfăşurarea admiterii în învăţământul liceal pentru anul şcolar 2023 - 2024, publicat în Monitorul Oficial al României, Partea I, nr. 876 din 6 septembrie 2022, se completează după cum urmează:</w:t>
      </w:r>
    </w:p>
    <w:p w:rsidR="0087676D" w:rsidRPr="0087676D" w:rsidRDefault="0087676D" w:rsidP="00876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87676D">
        <w:rPr>
          <w:rFonts w:ascii="Times New Roman" w:hAnsi="Times New Roman" w:cs="Times New Roman"/>
          <w:szCs w:val="28"/>
          <w:lang w:val="ro-RO"/>
        </w:rPr>
        <w:t xml:space="preserve">    </w:t>
      </w:r>
      <w:r w:rsidRPr="0087676D">
        <w:rPr>
          <w:rFonts w:ascii="Times New Roman" w:hAnsi="Times New Roman" w:cs="Times New Roman"/>
          <w:b/>
          <w:bCs/>
          <w:szCs w:val="28"/>
          <w:lang w:val="ro-RO"/>
        </w:rPr>
        <w:t>- La articolul 2, după alineatul (24) se introduc două noi alineate, alineatele (24^1) şi (24^2), cu următorul cuprins:</w:t>
      </w:r>
    </w:p>
    <w:p w:rsidR="0087676D" w:rsidRPr="0087676D" w:rsidRDefault="0087676D" w:rsidP="00876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87676D">
        <w:rPr>
          <w:rFonts w:ascii="Times New Roman" w:hAnsi="Times New Roman" w:cs="Times New Roman"/>
          <w:szCs w:val="28"/>
          <w:lang w:val="ro-RO"/>
        </w:rPr>
        <w:t xml:space="preserve">    "(24^1) Comisia naţională de admitere poate aproba, în situaţii excepţionale, prin derogare de la prevederile art. 16 alin. (1) şi art. 19 alin. (1) din Metodologia de organizare şi desfăşurare a admiterii în învăţământul liceal de stat pentru anul şcolar 2011 - 2012, aprobată prin Ordinul ministrului educaţiei, cercetării, tineretului şi sportului nr. 4.802/2010, numirea în calitate de preşedinte al comisiei de înscriere din unitatea de învăţământ gimnazial, respectiv de preşedinte al comisiei de admitere din unitatea de învăţământ liceal a unui cadru didactic - membru al consiliului de administraţie.</w:t>
      </w:r>
    </w:p>
    <w:p w:rsidR="0087676D" w:rsidRPr="0087676D" w:rsidRDefault="0087676D" w:rsidP="00876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87676D">
        <w:rPr>
          <w:rFonts w:ascii="Times New Roman" w:hAnsi="Times New Roman" w:cs="Times New Roman"/>
          <w:szCs w:val="28"/>
          <w:lang w:val="ro-RO"/>
        </w:rPr>
        <w:t xml:space="preserve">    (24^2) În situaţii justificate, la solicitarea inspectoratelor şcolare judeţene/Inspectoratului Şcolar al Municipiului Bucureşti, Comisia naţională de admitere poate aproba, prin derogare de la prevederile art. 15 alin. (1) din Metodologia de organizare şi desfăşurare a admiterii în învăţământul liceal de stat pentru anul şcolar 2011 - 2012, aprobată prin Ordinul ministrului educaţiei, cercetării, tineretului şi sportului nr. 4.802/2010, un număr mai mare de vicepreşedinţi/secretari/membri în comisia de admitere judeţeană/a municipiului Bucureşti."</w:t>
      </w:r>
    </w:p>
    <w:p w:rsidR="0087676D" w:rsidRPr="0087676D" w:rsidRDefault="0087676D" w:rsidP="00876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87676D">
        <w:rPr>
          <w:rFonts w:ascii="Times New Roman" w:hAnsi="Times New Roman" w:cs="Times New Roman"/>
          <w:szCs w:val="28"/>
          <w:lang w:val="ro-RO"/>
        </w:rPr>
        <w:t xml:space="preserve">    ART. II</w:t>
      </w:r>
    </w:p>
    <w:p w:rsidR="0087676D" w:rsidRPr="0087676D" w:rsidRDefault="0087676D" w:rsidP="00876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87676D">
        <w:rPr>
          <w:rFonts w:ascii="Times New Roman" w:hAnsi="Times New Roman" w:cs="Times New Roman"/>
          <w:szCs w:val="28"/>
          <w:lang w:val="ro-RO"/>
        </w:rPr>
        <w:t xml:space="preserve">    Direcţia generală învăţământ preuniversitar, Centrul Naţional de Politici şi Evaluare în Educaţie, Direcţia generală minorităţi şi relaţia cu Parlamentul - Direcţia minorităţi, Direcţia generală economică, inspectoratele şcolare judeţene/Inspectoratul Şcolar al Municipiului Bucureşti şi unităţile de învăţământ preuniversitar duc la îndeplinire prevederile prezentului ordin.</w:t>
      </w:r>
    </w:p>
    <w:p w:rsidR="0087676D" w:rsidRPr="0087676D" w:rsidRDefault="0087676D" w:rsidP="00876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87676D">
        <w:rPr>
          <w:rFonts w:ascii="Times New Roman" w:hAnsi="Times New Roman" w:cs="Times New Roman"/>
          <w:szCs w:val="28"/>
          <w:lang w:val="ro-RO"/>
        </w:rPr>
        <w:t xml:space="preserve">    ART. III</w:t>
      </w:r>
    </w:p>
    <w:p w:rsidR="0087676D" w:rsidRPr="0087676D" w:rsidRDefault="0087676D" w:rsidP="00876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87676D">
        <w:rPr>
          <w:rFonts w:ascii="Times New Roman" w:hAnsi="Times New Roman" w:cs="Times New Roman"/>
          <w:szCs w:val="28"/>
          <w:lang w:val="ro-RO"/>
        </w:rPr>
        <w:t xml:space="preserve">    Prezentul ordin se publică în Monitorul Oficial al României, Partea I.</w:t>
      </w:r>
    </w:p>
    <w:p w:rsidR="0087676D" w:rsidRPr="0087676D" w:rsidRDefault="0087676D" w:rsidP="00876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:rsidR="0087676D" w:rsidRPr="0087676D" w:rsidRDefault="0087676D" w:rsidP="00876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87676D">
        <w:rPr>
          <w:rFonts w:ascii="Times New Roman" w:hAnsi="Times New Roman" w:cs="Times New Roman"/>
          <w:szCs w:val="28"/>
          <w:lang w:val="ro-RO"/>
        </w:rPr>
        <w:t xml:space="preserve">                              p. Ministrul educaţiei,</w:t>
      </w:r>
    </w:p>
    <w:p w:rsidR="0087676D" w:rsidRPr="0087676D" w:rsidRDefault="0087676D" w:rsidP="00876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87676D">
        <w:rPr>
          <w:rFonts w:ascii="Times New Roman" w:hAnsi="Times New Roman" w:cs="Times New Roman"/>
          <w:szCs w:val="28"/>
          <w:lang w:val="ro-RO"/>
        </w:rPr>
        <w:t xml:space="preserve">                              </w:t>
      </w:r>
      <w:r w:rsidRPr="0087676D">
        <w:rPr>
          <w:rFonts w:ascii="Times New Roman" w:hAnsi="Times New Roman" w:cs="Times New Roman"/>
          <w:b/>
          <w:bCs/>
          <w:szCs w:val="28"/>
          <w:lang w:val="ro-RO"/>
        </w:rPr>
        <w:t>Gigel Paraschiv,</w:t>
      </w:r>
    </w:p>
    <w:p w:rsidR="0087676D" w:rsidRPr="0087676D" w:rsidRDefault="0087676D" w:rsidP="00876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87676D">
        <w:rPr>
          <w:rFonts w:ascii="Times New Roman" w:hAnsi="Times New Roman" w:cs="Times New Roman"/>
          <w:szCs w:val="28"/>
          <w:lang w:val="ro-RO"/>
        </w:rPr>
        <w:t xml:space="preserve">                              secretar de stat</w:t>
      </w:r>
    </w:p>
    <w:p w:rsidR="0087676D" w:rsidRPr="0087676D" w:rsidRDefault="0087676D" w:rsidP="00876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:rsidR="0087676D" w:rsidRPr="0087676D" w:rsidRDefault="0087676D" w:rsidP="00876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87676D">
        <w:rPr>
          <w:rFonts w:ascii="Times New Roman" w:hAnsi="Times New Roman" w:cs="Times New Roman"/>
          <w:szCs w:val="28"/>
          <w:lang w:val="ro-RO"/>
        </w:rPr>
        <w:t xml:space="preserve">    Bucureşti, 25 aprilie 2023.</w:t>
      </w:r>
    </w:p>
    <w:p w:rsidR="0087676D" w:rsidRPr="0087676D" w:rsidRDefault="0087676D" w:rsidP="00876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87676D">
        <w:rPr>
          <w:rFonts w:ascii="Times New Roman" w:hAnsi="Times New Roman" w:cs="Times New Roman"/>
          <w:szCs w:val="28"/>
          <w:lang w:val="ro-RO"/>
        </w:rPr>
        <w:t xml:space="preserve">    Nr. 4.062.</w:t>
      </w:r>
    </w:p>
    <w:p w:rsidR="0087676D" w:rsidRPr="0087676D" w:rsidRDefault="0087676D" w:rsidP="00876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:rsidR="008B6EF7" w:rsidRPr="0087676D" w:rsidRDefault="0087676D" w:rsidP="0087676D">
      <w:pPr>
        <w:rPr>
          <w:sz w:val="18"/>
          <w:lang w:val="ro-RO"/>
        </w:rPr>
      </w:pPr>
      <w:r w:rsidRPr="0087676D">
        <w:rPr>
          <w:rFonts w:ascii="Times New Roman" w:hAnsi="Times New Roman" w:cs="Times New Roman"/>
          <w:szCs w:val="28"/>
          <w:lang w:val="ro-RO"/>
        </w:rPr>
        <w:t xml:space="preserve">                              ---------------</w:t>
      </w:r>
      <w:bookmarkEnd w:id="0"/>
    </w:p>
    <w:sectPr w:rsidR="008B6EF7" w:rsidRPr="0087676D" w:rsidSect="00105EDF"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76D"/>
    <w:rsid w:val="00105EDF"/>
    <w:rsid w:val="005A0E54"/>
    <w:rsid w:val="007333EE"/>
    <w:rsid w:val="0087339F"/>
    <w:rsid w:val="0087676D"/>
    <w:rsid w:val="008B6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939D17-9D1C-414E-A40E-75E1D0E01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454</Words>
  <Characters>2590</Characters>
  <Application>Microsoft Office Word</Application>
  <DocSecurity>0</DocSecurity>
  <Lines>21</Lines>
  <Paragraphs>6</Paragraphs>
  <ScaleCrop>false</ScaleCrop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MDCOROIU</dc:creator>
  <cp:keywords/>
  <dc:description/>
  <cp:lastModifiedBy>MDCOROIU</cp:lastModifiedBy>
  <cp:revision>1</cp:revision>
  <dcterms:created xsi:type="dcterms:W3CDTF">2023-05-16T08:55:00Z</dcterms:created>
  <dcterms:modified xsi:type="dcterms:W3CDTF">2023-05-16T08:56:00Z</dcterms:modified>
</cp:coreProperties>
</file>