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bookmarkStart w:id="0" w:name="_GoBack"/>
      <w:r w:rsidRPr="0041762B">
        <w:rPr>
          <w:rFonts w:ascii="Times New Roman" w:hAnsi="Times New Roman" w:cs="Times New Roman"/>
          <w:szCs w:val="28"/>
          <w:lang w:val="ro-RO"/>
        </w:rPr>
        <w:t xml:space="preserve">                       LEGE  Nr. 120/2023 din 12 mai 2023</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pentru instituirea zilei de 30 noiembrie ca Ziua naţională a tezaurului uman viu</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EMITENT:      PARLAMENTUL ROMÂNIEI</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PUBLICATĂ ÎN: MONITORUL OFICIAL  NR. 410 din 12 mai 2023</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 xml:space="preserve">    </w:t>
      </w:r>
      <w:r w:rsidRPr="0041762B">
        <w:rPr>
          <w:rFonts w:ascii="Times New Roman" w:hAnsi="Times New Roman" w:cs="Times New Roman"/>
          <w:b/>
          <w:bCs/>
          <w:szCs w:val="28"/>
          <w:lang w:val="ro-RO"/>
        </w:rPr>
        <w:t>Parlamentul României</w:t>
      </w:r>
      <w:r w:rsidRPr="0041762B">
        <w:rPr>
          <w:rFonts w:ascii="Times New Roman" w:hAnsi="Times New Roman" w:cs="Times New Roman"/>
          <w:szCs w:val="28"/>
          <w:lang w:val="ro-RO"/>
        </w:rPr>
        <w:t xml:space="preserve"> adoptă prezenta lege.</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 xml:space="preserve">    ART. 1</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 xml:space="preserve">    Se instituie ziua de 30 noiembrie ca Ziua naţională a tezaurului uman viu.</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 xml:space="preserve">    ART. 2</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 xml:space="preserve">    (1) Parlamentul, Administraţia Prezidenţială, Guvernul, autorităţile administraţiei publice locale, precum şi instituţiile publice aflate în subordinea sau coordonarea acestora pot organiza sau sprijini logistic şi material, pe tot parcursul anului, manifestările culturale, artistice sau educaţionale dedicate zilei naţionale prevăzute la art. 1.</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 xml:space="preserve">    (2) Autorităţile administraţiei publice centrale şi locale, precum şi instituţiile aflate în subordinea sau coordonarea acestora pot aloca fonduri din bugetele proprii în vederea organizării şi derulării în bune condiţii a manifestărilor prevăzute la alin. (1), în limita alocărilor bugetare aprobate.</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 xml:space="preserve">    Această lege a fost adoptată de Parlamentul României, cu respectarea prevederilor art. 75 şi ale art. 76 alin. (2) din Constituţia României, republicată.</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 xml:space="preserve">                              p. PREŞEDINTELE CAMEREI DEPUTAŢILOR,</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 xml:space="preserve">                              </w:t>
      </w:r>
      <w:r w:rsidRPr="0041762B">
        <w:rPr>
          <w:rFonts w:ascii="Times New Roman" w:hAnsi="Times New Roman" w:cs="Times New Roman"/>
          <w:b/>
          <w:bCs/>
          <w:szCs w:val="28"/>
          <w:lang w:val="ro-RO"/>
        </w:rPr>
        <w:t>CIPRIAN-CONSTANTIN ŞERBAN</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 xml:space="preserve">                              p. PREŞEDINTELE SENATULUI,</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 xml:space="preserve">                              </w:t>
      </w:r>
      <w:r w:rsidRPr="0041762B">
        <w:rPr>
          <w:rFonts w:ascii="Times New Roman" w:hAnsi="Times New Roman" w:cs="Times New Roman"/>
          <w:b/>
          <w:bCs/>
          <w:szCs w:val="28"/>
          <w:lang w:val="ro-RO"/>
        </w:rPr>
        <w:t>ALINA-ŞTEFANIA GORGHIU</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 xml:space="preserve">    Bucureşti, 12 mai 2023.</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r w:rsidRPr="0041762B">
        <w:rPr>
          <w:rFonts w:ascii="Times New Roman" w:hAnsi="Times New Roman" w:cs="Times New Roman"/>
          <w:szCs w:val="28"/>
          <w:lang w:val="ro-RO"/>
        </w:rPr>
        <w:t xml:space="preserve">    Nr. 120.</w:t>
      </w:r>
    </w:p>
    <w:p w:rsidR="0041762B" w:rsidRPr="0041762B" w:rsidRDefault="0041762B" w:rsidP="0041762B">
      <w:pPr>
        <w:autoSpaceDE w:val="0"/>
        <w:autoSpaceDN w:val="0"/>
        <w:adjustRightInd w:val="0"/>
        <w:spacing w:after="0" w:line="240" w:lineRule="auto"/>
        <w:rPr>
          <w:rFonts w:ascii="Times New Roman" w:hAnsi="Times New Roman" w:cs="Times New Roman"/>
          <w:szCs w:val="28"/>
          <w:lang w:val="ro-RO"/>
        </w:rPr>
      </w:pPr>
    </w:p>
    <w:p w:rsidR="008B6EF7" w:rsidRPr="0041762B" w:rsidRDefault="0041762B" w:rsidP="0041762B">
      <w:pPr>
        <w:rPr>
          <w:sz w:val="18"/>
          <w:lang w:val="ro-RO"/>
        </w:rPr>
      </w:pPr>
      <w:r w:rsidRPr="0041762B">
        <w:rPr>
          <w:rFonts w:ascii="Times New Roman" w:hAnsi="Times New Roman" w:cs="Times New Roman"/>
          <w:szCs w:val="28"/>
          <w:lang w:val="ro-RO"/>
        </w:rPr>
        <w:t xml:space="preserve">                              ---------------</w:t>
      </w:r>
      <w:bookmarkEnd w:id="0"/>
    </w:p>
    <w:sectPr w:rsidR="008B6EF7" w:rsidRPr="0041762B" w:rsidSect="00105EDF">
      <w:pgSz w:w="11907" w:h="16840" w:code="9"/>
      <w:pgMar w:top="1134" w:right="1134" w:bottom="1134"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62B"/>
    <w:rsid w:val="00105EDF"/>
    <w:rsid w:val="0041762B"/>
    <w:rsid w:val="005A0E54"/>
    <w:rsid w:val="007333EE"/>
    <w:rsid w:val="0087339F"/>
    <w:rsid w:val="008B6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28D3D2-A7DE-4BB7-9859-8C9C2F768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2023-05-16T08:57:00Z</dcterms:created>
  <dcterms:modified xsi:type="dcterms:W3CDTF">2023-05-16T08:58:00Z</dcterms:modified>
</cp:coreProperties>
</file>