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C26CD" w14:textId="77777777" w:rsidR="00F86CFD" w:rsidRPr="00830B27" w:rsidRDefault="00F86CFD" w:rsidP="00F86CFD">
      <w:pPr>
        <w:spacing w:after="0" w:line="240" w:lineRule="auto"/>
        <w:jc w:val="center"/>
        <w:rPr>
          <w:rFonts w:ascii="Times New Roman" w:hAnsi="Times New Roman"/>
          <w:b/>
          <w:bCs/>
          <w:color w:val="FFFFFF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AAA8F6" wp14:editId="52B498BB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120130" cy="517525"/>
                <wp:effectExtent l="15240" t="0" r="17780" b="1587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D72DE" id="Group 1" o:spid="_x0000_s1026" style="position:absolute;margin-left:0;margin-top:.3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SaHTagQAAFwQAAAOAAAAZHJzL2Uyb0RvYy54bWzsWNtu4zYQfS/QfxD0&#10;roiS5YuEOAvHl6BA2hrd7QfQFG2xK5EESV+Cov/eISnZsZ0gwS4KtEUcWCZFcjRz5swhldtPh6YO&#10;dlRpJvg4TG5QGFBORMn4Zhz+/mURjcJAG8xLXAtOx+ET1eGnux9/uN3LgqaiEnVJVQBGuC72chxW&#10;xsgijjWpaIP1jZCUw+BaqAYb6KpNXCq8B+tNHacIDeK9UKVUglCt4e7MD4Z3zv56TYn5db3W1AT1&#10;OATfjLsqd13Za3x3i4uNwrJipHUDf4MXDWYcHno0NcMGB1vFrkw1jCihxdrcENHEYr1mhLoYIJoE&#10;XUTzoMRWulg2xX4jjzABtBc4fbNZ8stuqQJWQu7CgOMGUuSeGiQWmr3cFDDjQcnPcql8fNB8FOSr&#10;huH4ctz2N35ysNr/LEowh7dGOGgOa9VYExB0cHAZeDpmgB5MQODmIAEYepAoAmP9ZNhP+z5FpII8&#10;2mVJ0svCAEaTJGvTR6p5uzwf9IBvdu0ocQtjXPjHOldb12xcwDZ9AlR/H6CfKyypy5O2cLWAph2g&#10;j4zToOfxdBOm3INJDrwFM+BiWmG+oc7UlycJwLkMgN/PltiOhky8Ce4JpbzfIthBfMLIwXdECBdS&#10;afNARRPYxjiswW2XOLx71Mam+zTF5pGLBatrV0A1D/bjMO1nCLkVWtSstKN2nlab1bRWwQ5DDfYn&#10;9s9iAdbOpgHXeemsVRSX87ZtMKt9G+bX3NqDQMCftuWL7M8c5fPRfJRFWTqYRxmazaLJYppFgwVw&#10;aNabTaez5C/rWpIVFStLyq13XcEn2fvy30qPL9VjyR9xiM+tuxDB2e7XOe3yaVPoSbgS5dNSWTRa&#10;St7dSkYK+La+QevKt7dFEVaZraJha6R5l40Gq69bGYEuSWzYitXMPDmNBdysU3y3ZMQ6bjsnmvc6&#10;msOofWgA5VlSTUBkU5SmERpETP9hM96t81aATIw4JTmSf6IlCLaXorYeJkqJvSUElKgviHMrse2e&#10;ebaqmeyoZ9stBuDOhWa+AKPX45kg24Zy4zcYRWuAQ3BdManDQBW0WVHQS/VTCZJJYHMzUKxSMW4s&#10;wV6kZzqaIJSn99G0j6ZAz+E8muTZMBqi+TBD2SiZJtOOnltNARVczyT7fn76ousK/YqMuLAIWa+1&#10;Ir8B9q7+tFHUkMreXkOVtPdtvXYDDvUT0DYH75SlrH8h3p0s9Xp5K/vD3rDVh27HuBAmBY46qN8j&#10;TDaKZxX6L9WQMyU8E8yF+1wL5qti4xjYyWKSZug+zaPFYDSMskXWj/IhGkUoye/zAcrybLboeOdl&#10;0e1V/jgGanZVMy+eM65l0e4Gud27HbVe3QyQ+1zHhouGGTgW1qyBnfw4CRev7QxHVbfud3rb/Xrd&#10;7TgKd20Tvv89qQVl9Ue0ZSu1UEwXUtvQ/6XSwlnqQ2nhNNWx+M0D4DDrD15VWgS8sYfkD6V9fjT9&#10;UNp/Tmnd6xe8wjpNbl+37Tvy8z60n/9T4O5v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nDMK4twAAAAEAQAADwAAAGRycy9kb3ducmV2LnhtbEyPQUvDQBSE74L/&#10;YXmCN7tJi6GmeSmlqKci2ArS22vymoRmd0N2m6T/3udJj8MMM99k68m0auDeN84ixLMIFNvClY2t&#10;EL4Ob09LUD6QLal1lhFu7GGd399llJZutJ887EOlpMT6lBDqELpUa1/UbMjPXMdWvLPrDQWRfaXL&#10;nkYpN62eR1GiDTVWFmrqeFtzcdlfDcL7SONmEb8Ou8t5ezsenj++dzEjPj5MmxWowFP4C8MvvqBD&#10;Lkwnd7WlVy2CHAkICSjxXpKF3DghLOcx6DzT/+HzHwAAAP//AwBQSwMECgAAAAAAAAAhAGxqY0KU&#10;cwAAlHMAABQAAABkcnMvbWVkaWEvaW1hZ2UxLnBuZ4lQTkcNChoKAAAADUlIRFIAAAIGAAAAcQgG&#10;AAAB2YBbZgAAAAFzUkdCAK7OHOkAAAAEZ0FNQQAAsY8L/GEFAAAACXBIWXMAACHVAAAh1QEEnLSd&#10;AABzKUlEQVR4Xu1dB5wVRdLfQJack0pGMgjmjCIsiPmMp2A68x3GUwGRIIKigoCKKAZABQyYRTAQ&#10;DMCySxAQ2CVszjm8uPX1v2d6pie993ZZ/NCb/+9XO93V1T3zZqerq1N1VFVVFdWU/i6wfQnz58/n&#10;106dOlnSBP2dYHgJwWCQLrjgAh7++OOP+bWoqIhf8/PzNTnQ3wmGlxAIBKhVq1bk9/sNP/iaa66h&#10;/fv3U9u2bfmLAu/vBO0l4EeKMCitc18qiu7Pw7OXH9T44gUBFcXb+TWq8UR+zdizlV8FchmJNPJV&#10;8osWlyDzohpPUa4tpvGrGb8wMpZRql517Hp/Bb9Crq3N/QSiGk9WrvhBTz75pPYjQcFgFRXW7U/B&#10;qiD9cedjdOC866n+6Awt/emnn+aZxUsAxIOZf6QTH7jiNGPayU10GTt5wPoSnOO4ml+CSItrqvO1&#10;L2HDhg386klsQP6ENlR3bCEV1e1HBTGD+LV+nPISPB4PxcfHK5lZgbkeosP4w3ANe7Pg/fRTEj3w&#10;wjbOQ1zcWFy/Z+mX3buehwXvhUdW0JeML+Qh023EMpo8ZjYPA3I5Irx5xVcG/vI1BVpYXHmYfcEi&#10;/u7z62iFei/Oww/r2LEjXX311fxHlh28gy66eyev+/VGZ1Jhnf7sJfSn1R/fyNNbt25Na9eu5Zn/&#10;LtC+hFtuuYVfC/eewa8N2OcfSGhLxVH9KZAIheijgDdfazX+TtBegqD8kkrlJYzB5x+kis2t+FeB&#10;FyLLydix9GN+7X2bUTGKT1H77KRr53Pf4eFDeT5+Jcrn/KAaExB5xB2TfvtJDSkQ6bFS2axUHgZE&#10;OiDCMg+Iwg8EQevn5ubyMKjhGFYVYgdQkP341Lg+nLdlyxYtXYZ4CSed/gW/CkQ1fjqyh+DxfB6W&#10;SwbfnN/8Eoa0sitLB+JNm0/SwnaIgm0gE/+RAfafZ2FPMMB0Qj8exwuS5aqLD1cmqKHjD9qXYKYh&#10;Q4bwz75Xr148Ln68SP87wfYlbNy4kX788UdeRZYsWUJ79uyxyPydEIUfWhP6O8HSOkRKfyfYvoSM&#10;jAyKioriOgBxfP5mmb8TDC/h008/pe+++468Xi9NmjSJBg8eTD6fjwoKCmj79u3/Gy8BdPrppxvi&#10;oAMHDvDrqaeeqvH+TuAvoW7dutqPAxXF9KL8WNaLhL3AbAU5TVQRnpkZH/e2VLqjAuAJouSNKlfh&#10;Az1FGlVoPADh06Q4UMEI/JgWCwyyZiDNWNZsNcTC3eepIUVOXG/qqHTZAf4SoO0zMzO1H4oO08HH&#10;5lAV61IXsA5UI7UbPW/ePE0/8MysMLwE4wNID8RewovXK9aaDJEuXw35GG56D6MRVlk7mPPKcHoJ&#10;sjx/CeKH4YpudE693rz7DAK//uh0fgUlJycbXoJc2EXnvMyvdjd7e/oHBr6AmXfHk4pZbOY/ftsi&#10;Om34Mtq0KZnzBP/By97iV0Dwlj76PjVqrQzKCFlQ5h69qw4Mulft7osfBwqyT73+6FQ+mIJBFHwR&#10;4PsTWjOeKiN9CX8XGF9C0M96j+n8BXz06XXk39aGd6M921uQp+AbTQ70V8bwMfrXA/CXgNEi8R9u&#10;wD79+qMy+XiCL+Bl/AAVxXeisvhePF3oDhnyJwbIYRnJ6lWGkLUrs8PIj/g4pYiLqwgHtyhVZzR4&#10;TZ7jYUCkCyA+btgsyt/8nRaXwfsOeABcQQ3imKE0MpUaxqVTIL4N70qLNBCUKK4C4qHqSgUj/sGj&#10;i9WYDvNL6DqKdb2L09SY9eEAvIQVqUS/Lf+Mx8X9BBDmL8HEk4E4XoKM/6xF26NA60rHxcUZeoq4&#10;5sf2M/BOOukkLf53gqEX2bBhQ35NSkriX4f4/MGDGS3L/p1g25UW/QaQ+ccL+jvB7UozGJrISAlf&#10;gh0/UnJx/CHsh1CnTh2tcYiOjqby8nJ69913eRp4EyZMoKlTp/KwGKw2lyGTi+MTjh/C448/Thdd&#10;dBEPx8TE0AsvvMBXKJx77rm0ePFimjVrFh9mwceBIRcA6lIuQ25oBbk4PmH5EJo1a2aImwk13qnW&#10;g797924tDm1SVlZmkKkOfD4vlXhYe1xepnIix4GkbDUU2rQ9fKSA9h8uVGP/f8gqKGc9IeOz7vlD&#10;/AYd4LHXXOswfAibN2/mkywYWJX5gnLrnKJ9BB6/jwpYvyInuivVG51GAZ8y5FZQUqrJo0n58MMP&#10;6aGHHtLyCWBxh+jkYGTq2bvnGzo9FXm5PP7qJ/tVDntYNV2TS96ohP3K2ghALsMMOe2eK583xBEW&#10;cXE9q4uxU9b6ul8NcQEzT45jQQlgl08AaeMm6fOr1bkHFqDII2cCSHfKM+60KdY08U+DehdhM2GQ&#10;CQNLhXX7aiNumKMtD+iaAbx6Y9IMK3p4XvYB4IO4/vrreVzA/CEICN410oMKnvnhtQ9BAuLNT1V6&#10;3GbYyQrYhXF9PV4sblFWJwGhygHMccDIK1GvyiIbASFjl79Nq4l0yX9+VWO6jN2H8MQlz6shY1ly&#10;+TfO+Z2HBbQP4bXXXuPX9u3b86vHl8eHW/2JrTnVuTCL1/xgsIw8Ub0ooeVI5aNgHwTk+YeA8SjT&#10;h9CzZ09+Xb9+Pb+6sIfdP//PBP8QUGuvvPJKXnMHDhzI/2H+gJf88R2Yqi+m+qymg3fXszv5CCzW&#10;8DRkV/Eh+LedQME/2rMPpq368TQnX0BZ7yNsDgxI4Ori+ISmEUQbbiYs4MI/HeEGozP5GibMSfji&#10;m1AwsZ1GYpouWOUjb2Ir8gcVO8NcrhOw3klWXebFX4BIb9NuInU++30elmsSD3uZ0aWG5QFdi5xA&#10;9jY6efSnagRQFo7lq+OvZrvs8sHW9VdiJByYet18evwT3fjE2iohj6uXhxS0ZHF9mFcdLVdlgZd+&#10;LZTihwxpAjJPhDGYbJa1yyvDsF5LDCm++OKLGq+k3EMNmcpHuN4o9iHEZVJgeyOmBVjtZ/988D0l&#10;vzNN0Iq8zI4QPFBCQgK/ykOVTqjOhwDIsvJVAHG7D0GsGJSBtH1qWCyeWzDhVc63M9DB73qL0l4j&#10;LD4ETNwB4IlfKj4EUP/rv1S5RJuemcOv4AvgQwC4vLqkW08P9SH4DGniQzjdJH/x8OmcX2nzb7As&#10;3JP/acLQm718N5+KacBshLScEiqM6smahQGccur04jKYszbnA8nlgezw5D9fsvxIxGVe2w7KnDeI&#10;dVA4Ns1W/lkycST+bIi/8K95BhlQ997PUZS6jLzvkJc5r0PfF/i17+nzOR+QP4Seg56nus31ify3&#10;pi3XymvbgVnirZW0UwYo5fQ8VU8/wviB8iIexvRUi26KQXdi12mc9/yXafy6owhLWpUf2KTZJM4b&#10;PFyZvnpn+qc8fihb0SN9hym/q01PpSyE7UgA4fbXLFVjRjguXvzss8+0MAxIOU2mgE+Zi4PaHzp0&#10;qMa/9tpr+T9exAW5OD7h+CEI6t69O6WkpNimmWnnzp18HtMuTZCL4xNhP4TaJhfHJwwji38GuTj+&#10;4H4ELiL7CGDsyXExofT999/TTz+xbpE6SBQJuTj+EPYjwH7wpk2b0urVq6l+/foaH208Po5vv/2W&#10;xzE1LdJCkYvjD44fAf7Ju3bt4lfBGzt2LL/iY8jJybFsAMD8ATYJyzwzuTj+YPsRYM+/WIUEDQDe&#10;okWLqEmTJvyjuOOOO/iCk1NOOYXvAUJzgJlEpImPRv54ZHJx/MHyEXTt2pXGjx9v+Gemp+sbOZyo&#10;W7dutHz5cr5ETQwYQVuY5VwcfzB8BG3atOH/QLMhKJNTDQc99dRTfG0iwpCbPXs2XXXVVQaZ6sBu&#10;FU5EYPdJPpinRkKjOvcIHqPVyXbPcOiwPF2lICenhPbst/KPFhZN4PRP9vo9VBDbnzJb96GiOv0p&#10;bdZiJS3IjMcn92i7nWQaPXq0xW4QMI9xi/iEocpVTgcqS1I0nvkKDH5OmUIy5xM4sP4XQ1rfjpPp&#10;yqdVxwSeUpam+udhMtO+K9bCMgxxnzKeD5558krJLYGXb/9cdnyZhwUngMxzCssw8xE/86VMLSxD&#10;+whgBIqu3jvvvGP4x4GO3HgPYbEXwv5AFeVHdee7QOuPLaDLJuzifPkDGjNmDL9i6PmEE07Q+AJ2&#10;Dzl5RarhI5BlQn0E32kuQCoNeWSYPwKznFxmqI8g6tzVakwBeEf7EchpCB8pEH5SFHj++N0gw1cc&#10;qXGZL2PQKcalZgiH/QhQY++66y7tn2WmrHseI+xzzOWzh6q9wK7QDtjrlJmvLkwh/UMQzUpFRYXG&#10;E7B7ePDERwAgLuTkj0BAxMVHsGG6Mstmh+p+BJb0JguVq02+o/kIgNimyu8sZK8H14xi4+zrwe83&#10;GfLfycIibleuXRrC+Ahs5fGPQQ0Wy84wEST+YZxYrS/dNZJy74e/KGUNIlYaFcaczNLZP5k1BxmL&#10;36Smo7P4OkT5I4AGQNnCUARPwO5hqFBZ6GGEh95K8IX8CDJKiY5s2sTDtuUy2H0Ee6QFzyINV3wE&#10;VVXGvegC4P2iVCgOxM0fQZYappxdytX0Efx6SHEhB8hrok+9dxNd2sOoGQRkHsIpypoaA79VC2M+&#10;pNXvvUgLK5rAuB4B4B8Bauq2bdv4P0lW6ZXeLL4IFcvJMh/sRp1GHOI1X3wMhYx87B+cyT6CTiOT&#10;iG8Hlz4CQcCqVau0MDyg4UEum/A9vbfgW2rcRd+g37+XtBGfybQe8ooWlh9elKGTMR9I3T7BIXiF&#10;+vunKy9UHAl0OXUBj2OhiJADsA5AxD/7ag/nyelUpHy0WlyFmSfiZr4A57d/Ro0RZW7fbStr5n31&#10;rdJMmOn5l5Tt6/27KXGschJpwAlSGOAfAf5BsbGxhn9cZWJzbRFqYFcD9g9Oo5ih6axGlrEPAV4h&#10;lNXJvqCXfwR9z0q0aAJBGE0U9oaL4w+aTYDdR7IWAAVYPObiPN7WB4J+rvoXr06l+nFplBeDlUb9&#10;2Ufg5x9BwaKT+DK0qqpyRno5KBOOZdatW8fjLo4/8I9gzpw51KNHD8NHUJq1kIqS7+VuD/z+APlZ&#10;l6jB6FS+ChlqPy92INcEAV8Ray7a0ZEJPflKZM/2NlS5tbHhI4AWcDXB8QtNE8j/NBEuTX+B/eMz&#10;+EcQDHr4B1AvLpMvU4cjkLJ13ci3izUXLBxgWqCiaA1fjSxcTNoNOh1v2LzE2OU7WowY+4MaCo8t&#10;6vXPQHlFKa3cfJCoIEXl6NA+AniUxlW4vhLUkP3j8RH4/F6+DB10OLOQq36xDN0X34iC6nY1b8kO&#10;8m1uycNivEFoAZATDIaKIfy2ep1IO3N40FFWhuDXbfMqv4aTE2jI4jrP2Nm70pBGNP27bEv+UPFw&#10;spf0ty5zL5LCAlXffMivu9as1fi4itEFWZYjXzFqgfrmNAbtI4AfE1zRfgseCLUfHwHGBhAGeTzo&#10;97Oun99D/ipl57KfaRBuRDKtAE854JWWKvsXL7/8cn6FlnGC/ODGsP1H8PByZXDA8oNVmPn2cmWc&#10;/9iXxmFb8BR560eAlxjVZKbKMZa7T+3P75ayyely+Ib+xg9KQPA6X/EFD1fnIxCQwwLg1W2hb7eT&#10;oS1Bxz8IhDBmCAW/4Wim/vlHoIRPHrOdAqw58GxtyLqHLA+T9cd3piCzCyq3Ntfy4Z+OqyhThJ3g&#10;9COcPoIrnt2phdH3NUMuA1Di8hYQopmfod+sdAvNAG/Wl/qmWQAfAYC0qGZKl07Oq4zqG8c6lLDf&#10;wBNYfoP95pEed+gOySP5CEDDxq/hPECWlSFkzTAsNoXaxlX4wwJFX3iYZi3fx8O8OWAfwvyeT1PO&#10;fd0Vt1CM/IktqFJdhm4mUaYgM8RDyQ8nhyd/o9RS8MI1B7sz9UEAmQ+Y4zKc0sx8+SMQsMtrl962&#10;pbKnACjdoQxsAaHy42r3EfRXw5Fogr4svOA6pUkE5DQBw2YU/JNEuHlzvVZjI0o06yo2iMumsvJK&#10;KozBYBHrItYZQF6WJ3XOPPKosiCsN8BVaANBdh8BgAf7dLukkr0ezmt+ifLF//ah/sXfP1ffrdSi&#10;nb5BBSTQuaPStmKzBlC/hfIPkOVwvW6KYpoJft9hc7V0jkp1WE4F0n7JhDZRfkdTtdwBZyubYlbu&#10;5WweBonNIq17WDeLAAGfMnoH6oGNLi30Aa95Ty41yAJOcXhQ8xcrW/7FPQXVb/8a/wgSN+zhcTtY&#10;diRh5k+ExQZWOzo0ZpwyWMRsAsSF+3EMDAmZhQsXamGQ00dQW1j8Ruga9r8Ox49AqGmZ4LJGhPHP&#10;g28jOV2QlxmAlcxARPjQoUPclhBpWJcowjK5OP7guAHl7LPPNsTxMQwbNoyWLVvG1TwIPg8uu+wy&#10;rZYLmjJliiEuk4vjD2F3IZkNOyfChxCJrIvjDxFtRUOtxz9YrCSG2heezTBdjDTALq+ZXBx/iOgj&#10;qC1ycXyixu5ga0oujj9YJpD+juTChYvwOCbKQPQaZR42Nb3xxhucj6GIm266icvhNCdZrrbJhQsX&#10;keGolQEqN9xlwwU2pp/gThv8zp07a30DpGFjWr169fhphohjZeMNN9zA07HSEYA/NVEudkBCWYh4&#10;TcmFCxeRocbK4OSTsQFBUQY4pQ9XHGGKESTwzdYBwuCJCi7ShYzgw/f+4cOHtXKgQCCDLdOIV5dc&#10;uHARGSJWBqiQhYWF3LyHjwLE0cqb5c4//3y+ihlh+EjEkZ0AnGLDGoALfgDnnaLrALd5UARQKCUl&#10;JTR//nytLKEwbr/9do1XXXLhwkVkiEgZ5OXl8Zb6jz/+0CwC0ZKLeSZU2i5dumgbm+D6YNOmTTyM&#10;NFztCCPL4orWHyf1QB7lYrskHKMIWSiLgwcP8jQxKi3SnMiFCxeRIaQyQKXs2LEj3XjjjXxXATa0&#10;CyUgy4waNYq3+KEqfXUI94DVgMp+zjnncJ4oG1ccCy2eI9yJTy5cuIgMjspAmOgg+LGrTkUPBquo&#10;LOCnjOcWUEZUGyqIPomyotpR2ivvspaeVWKWbp+P3S+gn+B13333hbxvr1696KuvvqLExESLkhJk&#10;xqHFb/BVmOaVmIJnt0LTzGvG4nc/pzokIK8lX/KKZRoPz9BCDd/6hNJFAvYvWGjJt+pj5TAo4Y9H&#10;h75UWUPQuLceB/93ufhdHhYOGkTaod/3G/MyXHbxDM5bulV1+FShOFaIbaHvmxcQZQm3Lv99UPfz&#10;HwpIzzDu/1DgUxxCbN6uOBQQZfFfXemjDh0mU0wLxYcAINIPSL4GOJLiqd9tG9QIy5qtbBMDVQdx&#10;g2ZSxzOXqzGimCb2ZcSqZe/N0885ad/eKrv+rc84b/Rdxg0idmUKflSLZ1VOeKR9tIpajF2rxqwQ&#10;ZQp3NTOeVg4dAYWCozLAUXioYDDJhVLAGIBTpZMp9ZU3qSi6D/mDfmWJOqv8cHh1qGFH7vyiIIYR&#10;Sy89jAO5AuT1+Ch2RDbfCv/k4hxb51gyVVYqZzIJRYFV0nhOsR1OJjPECW7mF4PT3HL27NPSGvfV&#10;P0bZtc4TZyrpUUM+VjkKPviXvvVLeFuR7yHil7+OYzIY1FPgZBnhjkdWBkJm4Tbl9BYLEjeqAR1m&#10;ZWAA+584pjGItHcTdN8qgieUAfDD6ys0vh1GdZmqpYezz4ScWQUKiHTjZkEF4shCDtVTDChS/LHO&#10;+n8A8vYeUEP6/aNaKUc0hYKQ/cHG+ZxWTp9lKkf3S2V3LKIdAjnKaTmgGV9L3lkkiHShDDgO2v9O&#10;GRZlgMqOsYH777+ft7zCQsC4QCSKAJQ+/t9UWBe+rvpTSufTyRtgFZcpBZGOfa/5m7ZSbmxfVa4v&#10;FXSC8vCxNHUMgV37/iOJKQh77zgPPvggfy4808iRI/lgJs4FFQpCkBmhlIFA/WZKOqiUNQKyMgD+&#10;+w/lLFCZZBiVQRU1UsNTlhxUBABJGcRdvZhfdQdtCoSPLlB1EEoZYHdbqDJFmpwu4lwZ5JdR3EjF&#10;A5AsI+PL6Uql+W3J+yHlBITM/4cyAP5Yqx9rJehnyUOm4BVbd8MasHZB6Bb4LjVNTq+eMvDRyn3K&#10;WbKinIM2L0WkcWXALK0bxyzSeKFgUAaoSHA6g746Dt0VFQuO78yVzI4g463yU8Y9g7ijG3G0Fqiw&#10;zgAqju5JxXuSqEJSKj5mNfiqgpR28iDKgc80JtvoMmVbLAi7JO2UAQjPinuiO9G7d29+TqzYFyVk&#10;zIhEGQgIOVn2mnaz1JCAsqsSNO1bRVPbWQYWhLAMZAiZ9GocPB1KGaSsWeeYBoi0HhP0HaGCJywD&#10;EY9qPIPHZeTuVXZE2pETRHpNlEGqeuUIowweW409nUbIZ9wKiDLaXvOtIf7QN2LzsDOErLlHA4g0&#10;2QVbSGVQrlqRKvT8RjJD8IVloMvaOy4QsFgGmA3ATEBWVhaPo+UtKioyyMgU9HmoIvcz8m3ryH3h&#10;wbVJzgN9uDLAydzpDU7n3QJZMYCyWfqBLueQB/5v1LLgIQtpreMOa25T6jOF4KQM4KZVhNu1a0eZ&#10;mcqPx4yD4JtRtuN77eXIOL/FJDVkxJ5XlVZbAAdBRzU2yaYlGmTKCpS4+R4G2CgDASOvKkRZrO89&#10;8A01rCNkN4FDlGn8Hb1PVvKkeo2bSERZcjfhxdtma3wZs361bkDhnj9sZAVEmlMvOFbtww9/UnHs&#10;IGApL4QyAC/Xpr8CZeAkL0OUu8KgfRQ4ycpIXPIB5138xHaVo0BTBu1fUDkK8n41nvJuLg9YNeNd&#10;Ja8pTfDkbsLuefp5k3aKCtCUAVpTjOD379+fVyoxbXfxxRcbWlrex2eteWV8S+7ESjiz0JxaJLSj&#10;z/57IzWMS+WOseqOLWTKwKgIDFSnP/nUQUOhDLqN2MPzcgphGUBRPf/88zyMLsLnn3+u8YWMCxeR&#10;Ys/XP1KnwbrTj/81GJRB37596bzzzuPjBYI/ePBgLSzIF6wgT95a8m9TPOOCJr08gymALF6B64/K&#10;pJyCIvKrvi8xXuALeKjuqBSqOzqN8mXlwJSBN6CsJRDKoGhld6ra3ZHqXJJD9VmZTsoAJB/f1KJF&#10;C5oxY4arDFzUCOffEX6A8O8Mi2WAbgKWAAuecFRnJHWpMaOCkkq1FU+nCo9HTReVN0j1Lk7RW/kx&#10;GVRnTDrlcr+p6DowgmUAv+oBP6UzkzwP4wZzTlFcaapUub0tleW/zyo5s1ZM05IYIxBhAHsi9u7d&#10;a+C5cOEiPAzKQFxFGIRFPXI8EPSQp3wHeRNaMYugNRX+MZQ7RobLdDhH5GUws1/h6QR36XUuzaBD&#10;286hkl+7UX40q/Rwq84qv2dXO83CMFJr8sY35l65vRlzOM/nFwpHIcx4iLB4dvl5XbhwERksA4gw&#10;seVlvjt27DCY3TIFWcufX1zJKrpS2YUyQP56UALgs2udi5IouLM+r9ycEllFV8mT2J6821socVUJ&#10;FCT25i73xXoDKIPi3+pSYFsbqlSnHgXJzxrJ1GI4vHvfW9pAiwzB63KWMsIsw0lWOOsc0Erxz3j6&#10;nepBXRKErIxGrRV5Dm+5IV3Ii5H3cwbM0Pw9AyJdhvD76IRQaRPiFB+SoMlfGtc67Hh3Je0xDTbK&#10;GKjmA01ab5VrLaUfMbqYNADpTvj5lSVaGQLR6oDjVfcaBxwNUBdtOaGfWibo2Z+tz46FZyI9S5nt&#10;U6AOJoPMeOUi44Dt188pg9OybLQav+lRxcOvwKn9p1vLVQ9pkYH41Hf0WZP6ze2fxQ62ygALeEQc&#10;lQubjMyVTFA+6yZgHKCeZBlgjUDDkZgJMFoHRWWVrPwgq7SZ5NvMWnzVuvBva0XlWcuUVp0pGL4m&#10;gXUHKmCFxDflMj4ojlJ9yTOeE7Me4jnAFwukBA9UXexYaj9XLHi9b9On3ASEy2YBISuUgQKlUoNk&#10;mHknnqRM//ww37ioSUDIh5uGE+h87jv8+vz50/jVDLGqTs5jhKIAhIxRrpicVYHJfTSjDB5T8Oxt&#10;L/OrSHM6IFKkg+yQ9Ju+RkCG4O3Osl8cINLrdVJOZDJjtFqekJO9pj95w4v8KtKME476oiAzhBtr&#10;AdmdtQzBO1yge4QaN0xxnW2WlbHhxXcUmRbG/3Xhhh/VUGjY+jzDPoNx48ZpcVQ8OLaVZQRBGcAq&#10;qMusACgD8CDf8NJMzgfVH5lDuzecRhVbm5Dfh2lKVY6TOv7AKi7ipSmTlMrPFQDrJiS2pILdI1ma&#10;l8np5V9wwQU8LKhly5b8GDCZB6oujp0y0PlRI79QORJPolAQMuGUgSChDOzQjaUDY9VjtkBW6NZA&#10;7l59hWa7YYsZJzJlQJRuKL8oOYlfAcG3UwZRzZWDCERrKfLLkJXB12v20SP3rdTiqXYLExguvFdZ&#10;tSnkBt/9K4/LEMoAKxmEHJD9u37ihODXhjLAsz98t76qM71EFVIhKwNBdgik6OtoBL37a2RnDDs6&#10;QDzzzDP5jkERRwUcMGAAv8pyqMQYLxCWgeDHjsrmPIVSGaXQ8DvXMGuguWINMCrcdgJr/QPki6+n&#10;8UCe7fUp4GcVG1aCdC8Q7i8vkUZ80qRJfIpRlhNUXdRIGQz7TA0pELJOyuCwdGim4Ak0lw5FfHSV&#10;dQmykK+uZQAslHopN7YxuozXqIl58ZXzM4AiUwZE8fPf1PLss/n9ZmUg+BZqrZxuKmC2DLav+kaL&#10;21UBkWam15ONVqSuDIi+n63vZ0myefZIlUHygvlqSIHZMti6dLUWNy80tlgGrEHVwOoQIJ+FICDy&#10;1L3HuL7BDiG9oWKqce7cuQbexInK5huZV1JWyip7JjVgFb+qCv32KooeoZy2WpdR48sLqTi6DxXU&#10;Uc5hLIztRwUx/Sh3QXfWRWjDrIC2VP7H9XTk5VeVAUWTwhGE+8bHxxt4l156KfeKJPNkigRdOusv&#10;ed7tr/PwwH8ZTavyFPtVhWcMcN7YszVNNfM8yvnP5ryA4BvXsij9WbtutJB3WqAj0o0Ni7JKUmDB&#10;rYqJbobIG9VF+mizDhtOgJUB2VBvuJd0T+CqQc/QNa8bl1mKe8rKoPfJ1tWggJA99Z6fVQ7RnjV6&#10;5ZcheFGN56gchWeBp1CT3SNZEt1NsqP6PkM3LpU7Ovo9zOsSBX/xJmOVHvOkblUA8auU45FAMgQv&#10;qrHSHQGcugnPPrJEU+BQBub0/AOKNRcJwrpGho9CTDma+aK/LuLcxC8vptiL06nuqEzqcdMe8nPT&#10;Xs3DKnjGyjVUGI3pRPXIZhALe0XlD/ipcPdB8qgDgYJwn+HDhxt4IDG2YebL9HfDp7OVHYMuXITC&#10;f+JeqvZ3YjlAx4lQ8WbOnMlH72V+amoqPfHEE7xSyvxQhAFGD1VRWlRLZiVgBaJVBuXBaxJ2Isp8&#10;VPAzzjiDO1mR+Xb0d1MGOLvutx3pzG5w4cIZ3tIy2sq+k+qi2ocm4KQMeXBRJlTgQYMG8XN27NKd&#10;CBUXeV9++WW+A9GptR8yZAh169bNNs2JXLhwERmU829qAPgUgLUAj8jhIKwGEZYpHN577z2tO1Bd&#10;1CSPCxf/q6i2ZWBHWOyDlYCotE899RSvhHZy4Qj54PwU5ZhP96spuXDhIjIcs2O1RGW8/vrrqVOn&#10;Tny/A5ydoqLjig1GUCCPPvqopjzsyjkacpWBCxeRo1Ysg+OVXLhwETksy5H/buTChYvI4CoDFy5c&#10;cLjKwIULFxzHRBmIdQOCsD4AB7BgUA+ek8SpSaCEhARNHnE539GSCxcuIketKQNUZKw5QIUXy5cF&#10;H5W/X79+PI5NReBBAWABE66YaYAD1uTkZEOZR0suXLiIHEetDFCx33//fU0BnHXWWbR06VIeFoTK&#10;np6ezl2Zt23blj766COuBHDYKq6YZhTnNYoysUHKfK/qkgsXLiLHUSmDV199lXDYKiqvWILcpEkT&#10;vggJrsuxbBly4ENJ4CoIfHhhvvvuu3kcG5+gGBCGYgFBZvLkyZp8dcmFCxeRo0bKAJUWi4eEm7HH&#10;HntM4+GkZCEjKrFcmcGXebiChDzKePzxx/lCJaT/+OOPnCfyVYdcuHAROaqlDOSK27BhQ15Jy8rK&#10;qHv37oZKDnrjjTe4p2JRwVesWEGLFy/mYWw2evbZZ3kaxhIwzmC+D7oQkD3ppJO4tQGeLBMJuXDh&#10;InJErAxQGdEluPLKK3kcFRXXvLw8TQbjAnA/lp2dTa1ateJHp4MPkx9jArfddhs1b96cunbtSkeO&#10;KEdHffHFF1xRQA4VX7YAcM+bbrqpRooA5MKFi8hRLWUg9hZgQPCZZ57hPFRenLUwe/ZsfogJZCHz&#10;zTff8DSY+xggRBgWxDnnnEONGjWinTt3ckUCywLyhYWF3Pci5FEuuiAoC/mEMhCKQuaFIhcuXESO&#10;sMoAlQ5TgMISuOyyy7RKmZ+fz6cK33nnHfrggw/40eibNm3ih7aKY9OFbCjClCTKhyyUwLfffkur&#10;Vq2iq6++2iAXHR3Nrx07dnSVgQsXtYywygAVG1dUPiwYkish+vpQAnfccQePowsQSeW3I9HaQ8Gg&#10;OzJw4EDOGzZsmDamsGbNGm5ZwPtR+/btLWWYyYULF5EjpDLA6kBc0S348ssvuT9EswzGAVCJDxw4&#10;EFFrHY5QxurVq+nnn3/m8SuuuIK2bNmipUNBYDwCVwxEmgcfZXLhwkXkcFQGqJQYA0C/PlQlR5qT&#10;NSDORMChKDjzwE7GiZAPA4roPsj3RxhWg+i2YBxCTpfpWCIlKZeSD+rOuH1/wo7pgpwS2vNHNuWW&#10;eFUOUXqR/SEhkSDg8fHyQAVlepm1hcI/46XUErLSCvh7EMirtH/2srJyLpeSU6Zy2LeQavaPzMC+&#10;vwPqu83I1GVrAznsWY8FQloGqGTr1q2j6667zjbdifys8mP84EjHwZQX3ZFyoztQ+uALqby0nDs/&#10;FcemyYR7+YIeQxqWKDtV9LS0NGrQoAFPxwyGnYwd4DEWNOQf36gcorXvK2f0g/rf9YPKVVGWR1Fd&#10;XlMjDEXKgSACcx5TDu04IP1/RFlLdhKtej/0iT8XzFVch+fnldJpA5UjtMy4+6aXOf+m575XOUQz&#10;n1TOdxi/VDlKC+GPf1CcYCIMmvW1cj7/BQOmsfgsHlbgVWSa627eb7jqRc77+WCFylGQtGiRVh6Q&#10;fPCwFp+/MoXznCDymHEC4595m3LWxMoHFxrK371BOQREoKWaZleWmSfkotrNVTkRgH0nyFOseu/b&#10;tPoXHh/3kfE9fPP+j5zf5yL9HIrvP9yq3O+MZSpHAecxElj/yUYev27qLypHh5CtrIaXW7lsM4rX&#10;r9PKBPLysrT4vdN3cJ4TbJUBTjHG0eyoaILs5OwI1kDWovcpH+ciRHWlQ93PoPyoblRYpx/lM8po&#10;1J2flyiXGQz6yeMLUPTwTO5SXS7PiZD/gQceoAULFmhrFswydhAv5qa3jScVCD7op6RKlavgtf2l&#10;akiRO2XaATWm4LtXP6adGfpRWKIcKANg4lC9bAERF8pAYNRA4z+6ZSvlsJPXNlpbl8Kk7ZoykM82&#10;EGULZQDIykCkmyH4sl/dsgL7swPteDLObC+dF2kClIGAWRkAyes3qyGiEWqaXVlmXgMhe3bkR6tz&#10;+X6vqzEF3qIMOn+ufkbCo5fM4XJ9r/la5egI+plilZQBL4+RGXedq/B73208hMdJ3glFmbu4/LjF&#10;ytS8Ffbne0RyH1tl0KNHD165QLm5uZyHME5UMsuaCV2GgtgBlPnJtywPswICUBCsnF+2UzFTEDiG&#10;vSCmPx1uPZQqq/zk9fnovHsTlFOZ4jLJEzCesqwf7648A6wAc7cEaxGwK9KsEOwgXopZGby3WT9M&#10;AxSUsr99RK+IIt183uj2dN1cFzJCGQS//lDjCYi4UAaBtav5lRms6pUoc6PSSsn5zBDKQIbIIysD&#10;AZEW1dh6kMq3c1dp6QLhlMHXe4yKU0CkN+r+ksqxh50ykPGnKANGaRXGpvn02cLqUQ60Md9LRh1V&#10;GSy6Ub2/rWyRbZqzvD2EvHOe0MrgnlVOR+IwGbnygHBeISobRvQxZoAwKtnFF1/sODYgE2TzYwdR&#10;2v3WPQUeVrEP3vhvpiyYQmCUz+iF3jOo7uh0irkki5VfJskHuBK56J+bJZ5S/ocffqiFMXbw9NNP&#10;84VOYjpTkB3ES7FTBoBIBwnIykA+qDSq8bMq1wiRLpTB/X30PAIiLpRBE+lYNQEhE9PxOZUTGUS+&#10;UMrgXx9Zj02j1ANaukBNLIN37n2ZMr5XzGonGYH/b2XQVuRRqcxkgF3aX08LB72cqSrHCJH+3Abd&#10;o7jgRQYPP3lK5Nlte5ZkLVoG2FWI8wtQ0eTVhYcOHTLIORHy5dbpzy2A4phTKGf3AdaK6iP+6Ab4&#10;WUU/0pQpBCaTz6yE4pielPXdL9pCI1gU+UXl/GSmLmOt25rfffddTTG99NJL/ApFgNWMspwdxEtx&#10;UgYBpgyFTGxr5TRbWRkAIl1Qz7OXqCkKBJ+PGczVz8+TIXgtT32NOrWzN6mFTKtTnA9PtYPIF0oZ&#10;vJWsd3105Grpu1WOWRmsX7Nbi7+1Rj6bWEe705byq5Ab8dhvPG6H/29lAIjyBTXqrCtfnT9F5ThD&#10;l31L5Rgh0s+4Tjn4FRC8SNBBbTDaqXmiGhuPeFdgVAZbtx3R4o+/up/znGBQBqjIWNgDi+Dhhx/W&#10;Kty5557L02RZJ0Jlz1eVAagQFHUyM/+V8mVZH6PCqBOpAMetsTzF0d2ohOVveulefmBr/THptsoA&#10;zwVrQIRBKBvWi3wPO4gX46QMgOwfftDkTr9vg0UZAEunvK3JcDpVP0Jd8IRlYAchIywDhM0QMvVP&#10;nK1yIoPIF0oZvJlkOuYXqMrR0sWZsUZlwCwxNXzGi/Yn9gTXfaqGiJ4aMFPKa4/jQRkAmdt1JScI&#10;MMdDQZd9U+UYIdKHP7lL5ei8SDB3q5i9ytPyWb9yozIQ4a43OZ3OqcOiDDB7gPBdd92l8cTegXAU&#10;8AeoMv9jpgwGMEVgpMKYAXS4xzDyMRmY/1oeKI+Evcya6MOPWgsy5VA/LpMajlbIThmAxo8fz58t&#10;J4d9wKyrMH/+fIuMHcTLCaUMgFGnPa3JyspAHyZUMGakcqYdSEDEq6MM7hk6nV+B3389yK8NVZmo&#10;xvYHkTpBlB1yzOCqDSpHR9Yvv2npAmbL4LuF+riCcbxdgUgz09d7rQoV+LOUQckRvQLKML+hFa/p&#10;R7oDD1zxvCEeCkLOSdYuLZT8FRPj1RDRuHOUmSYL9TCeSm3pJuz4VYtnOEyXChiUAfYMmBcW7d+/&#10;3xC3pWAVef1lVLmtCfnj27CWHlaBdLiqSphRyGN0aNZr5KlSugQgTCf6WNdAUQYdlWPcxyjkpAyw&#10;2Ki4uJgrBEFYJCUPctpBvJhwygAQsrIyaDHsSzWkQ8gJiHh1lAGV6ue3R13+E796ctM0OSfYzHBr&#10;eeyUwfbPvnUsc8SJCr/lBXrrbjdm0EaNW8ooPkIlHuN7P9FJVkU4ZbD4QauyFYhqrHTjBEIpA6fy&#10;7fhxQ58x8HmZjOw7RUyhZCj/haBPOe3arsxdX9uPoTjJY/p3/gb9vzvsNn1aGcj92TiFqMM6ZjBQ&#10;jVtljdCUAVpobBJCN+Ff//oXj4OPTUhCxkx+VgF9TBGUbWlAvoT2FExsR8H4durR6wMoN3YgCw/m&#10;YQMxy6EsqhdV5BWwMtRByaCPKYsB3DJoGJdBDccwy4CRkzJA5b/88su1OKYY8azyIiU7iJdiVgZz&#10;1uij+DIgKysDxDeZptfBm/6TXvHEPSJRBqdPSFQ5Cro2n0RvHNBN+LfGKfP/Mc2sg4iNWk+2PRJd&#10;lP3wUsXCMOO8rvYfhsgnI9wAYmyLN1QOUYxJBqiqLLbNLxBOGbASbNMr0tNpv9/4P9aUQU+jmZ72&#10;6aeM/7QaMwLyFz/1qxpT0L4JynlPjbFqWZGhlGt6BuCdO+fTjkz9v7D5A+WI+HYT96kcBSK/+asU&#10;fLPFCd5+VXjdNPt1EyJv3WvWqRwg9ABidNOZKscKgzLAacopKSlaZQKJ7oJMwaogM/V9VPrHcPIn&#10;tGHUWr22IR+zDNDCx7cewVr4dCqtN5ApAKuVACqM7UcHL7hBKZcrg37kjepM9UenMkrn5KQMQP37&#10;M0uCPSsIFgFObYb3JKHIZFQx3pwZK7SXAvr+pyRK2Zakxb/7IUmVNkJWBr/ke8lXkWko58cjqsHM&#10;nuMFm3uY8cqLnxhkzFRgsxiwZ48ZBpmhIxarKRI8lfTyv981yNndX4E+1SVo6TfGGQbkldPHTvie&#10;dDVlnIo9Wb2OuHeNmq5g3pNLDXK7DuoDl+byn3nJeaBRlgOZ8enn6gIgB6rXfoYqacTgebDMvNSw&#10;uS77n9fF8KkRZ5wzz1DmSacuUFOs6NZNsS4EXXHHj2qKgp3bDlHdZnq6HQEvP6EcwR914jTakapP&#10;437/0Q6D7KwPtlne56AbVlFOQCiqckOaHTRlALMbwJw9HJcIPrYYizAIC4Qqs+ZTYFtHCia0NVCA&#10;KYPg9kbUYkw2NRidwSpzBpWYrQITZZx3vVK2ahlURvdkeTN5flAoZYCdjaLi33zzzZpiEOkuXFQH&#10;qCQ77Ppd/yMwWAYws+GHAL4JBN9MxTvPYF2CtuRPZNaATMw6eHvpY8waSOUWAQb/tuzNJh+zIpIG&#10;jKJ8ZgUURTGLoc1opgR06+DI6VcpZXNl0J/Ko3pQo1E5YccMQPJyZVzfeustOuWUUzSeCxfVwX2t&#10;JlPTIXq3538NmjJAxYKrMfgQ+OyzzzivqKjI0NKCsNw4gAHDbU2VrsE2phh2N6To80p4X78BUwTt&#10;xiRRMODl8hgcRJdi/Z5SOmFUJn3f8jo+3Sgsg0NDxihlq5ZBYQxTCNtb0+i7P2AKJSWkMsCziV2L&#10;2NkIJypyugsXkWLQWfNp6jLjUuH/NRgsAzgVkVvWw4cPa2a4hRjf7y+hmx5+k3UHUrhJHzuSdQtK&#10;lRWMXIaVEwhUUr2LDjIZLDdOp8+736YqA4UOD4hTZRXLoDC2L+uCsC7HttYU2NWM+ozZqpTHFJDh&#10;/ozwnF6vonS2bdtGa9eu5SRWIrpw4SJyaMoA1gBmErDGf9GiRZxnHkxUiPXL+UYjRiwcPSKLGozJ&#10;oPojDiqttFppsfhoypsHtL4/ZHB9rct/eaUXyiCl30i+7iDI8hVGDaCCmIFMEbShQCJTCCAWrtjS&#10;lFsYVWLmQSVZGSCclJRETZs21ZSRCxcuIoemDLAn4dFHH+W7FcWWZWxDNisDLBryba5HgS3wa+ih&#10;GE0ZpPB0+C7g/PMzmSWgKgGVMDvw/IBJTBnoYwYpfUZSaeJF3Brws4qft6wbu2IcAuMS4LVlXZLO&#10;7NqOKnzZ7B768+DZxPPhubFOAlOLeG7wXLhwETkM3QRzBbMjjBmU7uzHKy4GEmNG5vJKLpQByuk/&#10;fqfCkwgLiU69cT35f29KOacO4N0BKIOMk0/RpiWt1JpKU6aRL1DK7teBKYXmhmfBgijxrLiveHbB&#10;c+HCReTQlIEdoVLt3r3bhs+sg6oAebY0o+hLcw2WAXYbXvv0H5o1UJd1DZoOTyb/zias9e+gmP6o&#10;6LubU1qPXpR2Yg8WV7sEKnkT21PZFrg2U5SP319O3h0tyB/fXOkuqAQPzUKJ2ZGLyFCuXv+XUHb4&#10;sBr6++Glhz6hK6/XF01txFbHCGBRBubKBSeoctxIQYq9JJNvKJItg0lLWRw8UFw2bfz6SlbhmenP&#10;zX+mCAQxpeDZZYwH45uRP1iitPCs/AC6HUzBIK00oRMflBT3h28DYQWA5DCoJhCLMm5dKa2lP6yv&#10;7zZj6jlG3oMjzAs79MU9QdMjtWqv73/QkJdtiDdi4Wc2KhtUVty3wCSvbBwSiFbTZB4d+sMYN2Hv&#10;6u9Y+hw1ZoUoz66MUOUCdaRFNWZUVXkphq/0A9ntvlPw37iJdONLe9SYFaL8d7cqKi1jo/P/SgbS&#10;95c4fyN1pEVIZlRVVUjPblzZKPKccNInKkeHuSwh+/EOZdFa8toNGs8MO/4JbZTvRyBQYPTCRaSs&#10;/pwb4SSJRRnADbkcP+OMMwxxM8VeksWXDevKoIqWfZWnLScGYRFR9CW5VL73GqpkrT5fpISlyxIF&#10;trWjoqQ7mCUA5ya6QsKgpGdbY5anHXkrdml80IsvvqiFMfNxyy23GNJrAvHSP8iVnXbs1/hmHHpP&#10;2a4rMO3mWVZZ9iyCJz/VyE5TrLImNJI8FFmVAdMdzHIT6KWmmcsrOeTcCtrJy4hqqnha4tTEWGmj&#10;GofeTfn24TIt7++5xgW3XRjvqlPUch2WCgMivxNEulAGwHB1j0VUK33zlwFBf9hyVxSoruEYHSwx&#10;Oj45ifFG9VTvYfJdIPI0GaNvUxaIarxIDSkQskIZAGd3UsttK7upc34PMo/LXPS5GhMopgmrrftu&#10;7GBRBli48/rrr2txuCWX083ELQN5zIBV5O8TMvkYgTxmED08m7XcVeRhlbvswI3k3d6SdxdgMXg2&#10;16cK1h2AJcDLYHLoipSkzWAWQytuFXgTGrD/oe4XAWsgxBoDWARXXXUVpaamaumgmkC89FpVBgyC&#10;J2+uiUQZyLBTBjKclIETyrHjU5Uf+A/j+nyBqJbP0Ocv656aLnpA2UQFVEcZgGR0HB8fVhkkzH1F&#10;y/uLyRORgEiXlcGSx5dofDuE8qsoICsDs1zv+xKPmTKYf98bGl+GmXfWYOU72vaRvvxbyHyZafz2&#10;a6wMULHkxTuI33DDDfwqywmCZSCPGUAZxO8r06cTQSwcfWEWwQUaz8fKQkUu3zeetfYYBFRdnTE+&#10;tkH7Ko+QL6GFoiz4GAKzHFh3QdwThFOexTPhilkEcxenJhAvtLaVwfiBCk/mm5XB7s/MWt2I6iqD&#10;Z/9p3t5qBOQmj58bskwoA2BoL73sbeqerEiUgd1GpZ9feJVfwykDkc+cX4ZIk5WB6C417vqCyjFi&#10;+EJdCUa3sN9fAGVQVV6gyQmsn6a4iztWykA8e8t+r6gcBUJWQA4L9FBlBBXbuKwIhShUJDOJnX+C&#10;hMNRO4IywLJhKAPB23O4XFmWjCXFcWnU46otFNzZnCr2305+XmHV/CzM/SQizCqvP1BGXmYlwFrw&#10;JTJiV++21sq6BqYMRPmo6PHx8VocJDwly1QTiBdZ28pg1RSjl2FAVgbmNDtURxmEkhP4St01LWRf&#10;/8U6lCiUASCXC10biTIARJ5G3V5U44q7uFDKoDL7dyVQoW+Ikv8jAiLtkQU76etl8Vq86+mKwjHj&#10;vyOUZ9jw9mearB2gDAAh06yfojSiGiu7/mpTGUx8nT37e/pGq+5nGh20AiJNJjvIG65CydkhCq2p&#10;maZOnUrLli3T4qhY8CwkywiKHZHK9yFAGQheSk4FHycAv85lqZS46WLybevA+/2Ykiw/MotVfB9X&#10;Bmjx+TbohC7MAsCGJ9big7CuIO9zCvr8WrmCcHITnknEsblq/fr1BhlQTSBeYG0rg/n/sjrJMFsG&#10;g0x5zKiuZQD/fk7o3Fl3mHJiB8Xtml25sjIAhJxCkSmDpC+/1/JQWRblqy4AQykDLqtC5K3X6SWV&#10;o0OkwTLoHEG3q/2Ib9WQnvcfU60DlEIZ/PGRsiWZl1maTiWq39vatgxatHH+HwDGNJ+jHFCUogwk&#10;atTC6PfBCbaWAUx4s3Xw22+/8Qom80BD7khSxgcuPqK13nlFXqqL5ccSxYwoIs/erqzFb8nXD6Dl&#10;9xSsobKD9zELAOMCiiXgYYqg5PfRFPQq7tTtCMuNRRjPJLoIsgyoJhAvMFJlsGGGca+5kzKop/Jk&#10;vmXMoErau+yxtoPVHjMISIc55Br9NQg5M2WbbmtWBhi30eUjUwaAfA8BZ2Vg3V4tyAzBF90EXdY6&#10;Q7HpnS+kdCOZIZQBYCdXI2Uw4EM1pEDIim6CiNs9u0gT6NpWDz+6RHGwYfbllL83wZIvFGyVAahv&#10;377066+/Gnh2la6otIwaxGXwCu/FISiMV17p4+MEfDaBWQdIr3/FEfJEdaecmAHk2dNBmUbErIJq&#10;CWAFYvmOzpQerYwF2BHu3adPHwMPMwj33nuvgScoMuhaFBDhnBLj6LcsI6O3iRduANHj158r1ABi&#10;Txve0QwgYtBMYOa4+WpIh8hnzmtWBkDuzz+rspErgwkXKu9l9ve6zwQnZQDvSGaIZxt07yaVo0Dw&#10;9TED3dvQ7W/r3qOAqNbW5xWy6w8b/9+yMrhrmOJy7NWf9YE4J2VQXy2vUacVKkfHvUuS1ZACcW99&#10;zKBS492/3Lg4QPDtsGaP6I5ZHeA0bOGczwxHZWDX4qKvDpNclsMMQey5h7ky6HTFQWb++/mJStwi&#10;GJNGjeLSaU2HW6lAXXEIKojtR1kn9KXKg6zbwCwEzBRU+ou4s5Ps6NbqXgUrnXzyyRae2YKRKVLg&#10;ZSWoU19OL13wP9pt7Ff/c7bR46ydMhisxl9box/MATgpgyfue52imludcbz2D925hh2clME1o1gX&#10;pZPu/ccuf9YOq/9DIKqJ/eDe+PMhG1oZ3PeZcRTbXLatMmD/tx5xK9WIjgcG2qzJYBA8w2zCU29p&#10;fKGOSpN30zIbnyVCDiTjoXX6oB5gTndSBpXZyjoRs/wlp1lNdSEnDyAumKCPLclfmuAZfVcp60zE&#10;W0b47OuMbvnAe/ityBZY2Y4ZCHrllVf4KcgyDxuD4DTVwAtUUN2R2dSQVfw6Y7IoamQOswbSqdF5&#10;idz9eeKY67j3I9mpCVyfFcYOoH23PsjK8JE/6OdbmLOj27C4Ph4AQrflkUceMfBAOIAV7tzNfEGR&#10;wlepu0cP5RJ73qP6FBvoiOj8qug7TB+ZF9Tl9Jfo9z36mYwCfYcZveaYqf1g45FdZvkT+xgXCoUr&#10;75pnlaO1RLxzb2UgDYhftIyatjLKJ7FWqm0HxVtPi+6zbVcpOimDr2brnqN7Dpqncll/faC+EKfP&#10;UOO76j7kJWbn6oNo3frrzzf+Kutvq8zKohO7Gp2E9mHvQEB3Jst+6ykv6DLsvgLmd9aw00xaOV2f&#10;luw1WC+v2zl6JTM/e48hpgNpfMZpyZgz9dWAQHlKCnXuYnx2PItAXYk/9b+vU+sOuiK0I4E1BRjQ&#10;0A99AaUVR34Wp6NlAEKFQstbWFhoScPx6HI8wCrs0Dv2UZ1Rhyh6xEHKKy5lLbxPSUflZtcjJwzg&#10;B6cUSRuVss9Xpi25NVAVpP0tuhjKBd1///0WHmYToAzMfJn+jsA/eOEmu6rpwoUOfCe/ZlbvUN6Q&#10;lgEIXQNhipv5Y8eONfD4qcvsyiujzOdp4AWpLDuPCqK68q4ClAHfwizJmfN17drV9t52z2Smvzpe&#10;mPsb7T1gPOxkAjNPGw02HtriwoUZGHMafL/9QjInhFUGIKz2E+MHMsF8P+GEE3jlNKeFJJav4Ief&#10;Kbtuf0o+8TzGs04foswTTzyR38OchmeJ5J5/N2z4+RAlJf8PO+lzERHwnRzOsTsxKzRCdhNkEoeV&#10;oBKa08AbNGgQL9CcFor8lX5KOm2UgYey6tSpY3sfVHChlMxpduTChYvIEbEyAOGAFVRGtNZ26RhH&#10;6Nevn+0YQziCi3Mc9rpr1y7bdKwtwL3hrdku3Y5cuHAROaqlDEDwiIRK+dNPP9mmg6AsZs2axQf4&#10;Jk+ebDi0Vcjs3LmTDwyim7F06dKQrf2cOXOqZREIcuHCReSIUq/VgjDXQajgoSCUgAgLhMsHoELj&#10;Hth3gHu6cOHi2KHaloFM2DKMyooDTKrbaoej0047jZft1CWJhFy4cBE5jkoZCPrkk094xe3cuTPv&#10;EtjJRELoOuA4eJQF1+dHq2BcuHAROWpFGYBQcbHaEK7WUZkxI3DhhRdq3QS08DIJ/jnnnKMdmNq7&#10;d+9atTBcuHAROaLMlbQ2SFRGnNJ00UUX8T4/lAMqPM5mQBi8ESNGaDsQ7co5WnLhwkXkqDXL4Hgk&#10;Fy5cRA5XGbhw4YLjmHQTjidy4cJFZAh5iIpLfw1y4cKFCxcuaguuYfA3IBcuXLhw4aK28LcyDLBc&#10;CU7ZcAUJHoYRcS4UDmpHujkP5h1k3l+NXLhw4cKFi9rCcW0YiAZeEPy2mxt2EBr2X375hbp3785/&#10;1L59++jKK6/kaTj5BQ4WROPfuHFjys/P5/HTTz+dr4MWO6JwMAT4IAAGhXyf441cuHDhwoWL2sZx&#10;YxigMUbjj4b/888/18I4AFacqditWzd64okneJo5LwjeldC433fffbyhh0ck7KJ87LHHeB7I7N+P&#10;Q16DdOmll9L555+vlYWdltgzAccts2fP5vnke8gk7meX9meSCxcuXLhwUdv4fzUM0CiD0JCjUb76&#10;6qs5H+ElS5bwxjc9PZ038rm5uZSUlMTDkPF4PPTBBx9ojTTorrvu4iMAoKeeekrjv/DCC9SoUSPq&#10;2LEjbdmyhY8EYNQA93n88cfpvffe43lef/11boyIeyCv/KxIRx6RLmQECd6fRS5cuHDhwkVt4081&#10;DIQhIMKY80cjjREBNLboraOBRU8/JiaGu0j94osveHjPnj087Y8//qCSkhJehrkxRhz+la+//vqI&#10;GmrIyIRnwjREXFwcfx6c2JCQkEBvv/02j99222382XAYPPJDft68eTwNLl3xjOL3/RnkwoULFy5c&#10;1Db+VMMAjS+G7+E5FY3pyy+/rPHh+BA8GAuyvCDBQ8Mr88QV/CNHjtDFF1/M/aZhxAB8GB6PPvoo&#10;L3vAgAF044030rnnnksHDhywLUcm8FCuIMSzs7P5lAYg1ibgSGqk/+Mf/+Bum+D3zVzWsSAXLly4&#10;cOGitnHMDAPR6N5zzz28AcWuAMSFAdC3b1865ZRTeGONYXyRDpLLMJeJK/IfPHiQe2PG0D54/Mcw&#10;PoA4yn7ooYf46EK9evU4HzwYI+LMSGDmzJl8hABlY8RCHOmGhl6+pyARx7QCjqpHHMbGwoULNQNC&#10;lj+W5MKFCxcuXNQ2at0wED1rDP8/99xznLdgwQLeq0YYgCGwdu1aQ+OLMIwDrCUQjW/79u3p9ttv&#10;5w02jAsYEZBDQ4xFiRgZ6NSpE88HefAw/YDphhtuuIFPKbzzzjvUq1cvng7ZDRs28OkChFEuDAsY&#10;Crhnnz59uLGBeyAv1iTMmDGDyzhNEyAfdkRgtEA8txMhPZxMdciFCxcuXLiobdSaYSA3mqIBHDNm&#10;DN8eiDTMzX/00Ud8oR/iSMcVuwREQ48GWzTWkMeiQRgY6MXDSGjbti0NGzaMTw9AJi0tjS8W/M9/&#10;/kMpKSk8L9LE/cU9RBjpiEMG5YO3bNkyXj6OfEE54GEXA+4Lg6Jhw4b8XpimQN7LL7+cTjrpJEpO&#10;TtbKFb9Z/H4QZPFs4ItnwALI0aNH8zhIlq8JuXDhwoULF7WNWjEM0Mi1bNmSPvzwQ97gooEVQ/Vo&#10;jNHIFhQUWPJt3ryZunTpwsPo5SMPhv7RiIrz2Z9//nnecMsNrEzmMmtCohxR5pdffsnjOOIJz4R1&#10;BYgjjGfJyMjg8R9++EFr4M3Pg1EMjIxgV0XXrl2pXbt2mux1111HrVu3NsjXhFy4cOHChYvaRo0N&#10;A9EQogFEQ4leNXrtgo+RAawjCNUzhhz8B2C0ANsPEcfJyxhZQFgYAnZ5/wzCvUEwbk4++WQ+PWHe&#10;EYGFiPfffz9f7Hj22Wcb8su/He8JoxJYHIk48mOR4meffabJVJdcuHDhwoWL2kaNDAM0eGjIxfC/&#10;aECxsK9Zs2Z8m9+6desiathFA4mDmMX6gnB5/r9IPBt+1xtvvMHDYqRDTFM45YP/BExLILx7924e&#10;xlRLJO/IiVy4cOHChYvaRrUNAzRiy5cvpyZNmvD4v/71L94wrlq1qsYNHCjivAHlyhtUdi1n5GE/&#10;BIeqVrK2slKVCyIdsqp8TSgYsH8m3Bs9/RUrVvDfPn36dFs5mcTvw24KGEAIY2cDplngyhnlCA+P&#10;cr5Q5IQqVsb2nRn0xrxPKKrxRFu69qlNXKbYR5TCro9c/4atXPPu76mlWlGQnk1fLfnamKfbDHrn&#10;u/0UUGV0VNA1A+dQtCyrUuch8ygND8LwyYMzKK2CB/FDaCd7tkVzP7bkMVOj9s9Q134v09gHvlUz&#10;G4Hf+s4bX9rmjYQGP5eslhQOxTTitJdtywBFt51C/a/9RJUlyv7hWxq/NE2NEfW0yVN9mqWWZo+0&#10;+J3UvfcMm3w6Negwk+58eYeawwrxjS16Ovz/BtSozRRqduJ06j5sLt0yY4taSs0R/9Zyaj5mvRqL&#10;AL4KOsHmuapLMS0W8OLKC4vZ799NVw15zlYuquc8+u77DP6OZBzYk0FLZxnrTNwD32tyu3dn0k8b&#10;dhnSZWrceSFtiWfl7i/g8rWJd6espEY296zfaSY9/VM2lynYl0QzEyp5OBzm3L+M2nR42lIepyYT&#10;qcegeZR4WFR2ooZnLFNDzhh3+VxqaFeeRpOp1/C3VWl7HDqQRb9uSaK6ze3yg16gjT+zd7wnR81R&#10;O8C71Wt6eOCb+OzVDTbPZ6V6rH41ZvWry5CXafTd69QSao5qGQZoENGwYacA4mjEQODD/wBGD8x5&#10;aoOCVQHyB3zkY4183uofKDOqDeXW60s5sf0oN3YAFcQMoLzY/lRYdwBls2tB7CBGAyk7qiUd+c9U&#10;8lRWkt+PBX/seW3KN1KQ3cvPDAov/X6okN74eBcFgooRIsvVtKePPD/++CNffyAWSmLEBCMPWFch&#10;ZMz57CgSlP3+g+UjuuntVDXVintbTrbIgxb8UaxK2GMIk7nl/UI1JoG9z44dlDLaD/1AZdogYaN2&#10;rwM2Oq+sIFFLF7Rkp5oIlOZa0q+aadOwJev3EXTB3ENqohUrH5jPZUIZBv7KCuool9n0aXJ+wwqK&#10;MdKkypsNg4Zdl6gxHQfW/6KXr9KsrzPVVB2n9IAitjEM/D5qa8g/KaSSOmvAVEl2Ir252bkxsPvf&#10;TPvO+r1k//i9Re67jMgaGRnbl3+u5b9hpvwRhIBqGIx5fLPK0LHywYWGZwLZ/bebttINAxkjTHlB&#10;oWuLAsh9ZLQbdHhKqYGpzKiz31cTaxdLb1HLb4oOjsq0wcmtFd0w7iO9MTdjwhVzDM980X/D/3/a&#10;dVR1joNh8OZjbxnKPOkWZ8My+/u1BtnO530S8jcZ6wSj7vPUlNpEFfU6SdzjacryR6a7daQYn5HR&#10;mS9Z635Faqql4/XvdyLt0BhRLcMAWwa//vpr3nCBfvrpJ77rwE4WDad8PRoKBKuosrSc0qJOZg1+&#10;P8qL7klZD0+jsqISKmeNvZ/JeBiV7DtIB08dTUXRPaigTj9OhbgyYyE/ujelNR9KOZ+tY88ujBr1&#10;HuzKG3pmfKz5JYuaxiVT/bhsahiXRtPeyiKf3xOBQWFPKFdshxQ8hGEMDBkyhK87wLZIrKtAGtYw&#10;fPzxx5psKIoEFcXbDR8KKJxh8N46vdEy0jQqVeXMmDB0Ir19pEyN6Vh+/7Na/sbdXuUjO6EAue3p&#10;yuiBjMoSa+UwGAYMWe8stsjc+YHS09EQkWFQQIclzb77o28dDYPrzjKWFdU/fK9HxuXDphsMg4HD&#10;rEYBEKlhAMQNnqOGFHw583VL3n3lamII3Hr2M4Y8DTrOs/3/RWoYAG9NmGuRTcxVEyNB6k5L/oe/&#10;K1ITQ4AZBiffaTUKgEgNA1ZIrRsGv6hhC/4kwyBvx+/SPZ6mfKYLQ2HxvbPp9NkpakzH/u+s9epI&#10;BN+YQPKnH1sMA395GdU3lXnpI/b/Qxmpm+MNeUBf77PqJuDPMAxG9TTdo/EMNSVSRGYYALkfvGuR&#10;fXOvmlgNRGQYoCFDA5eYmMgXGY4bN47zMaXQpk0bg6wwBDBELsePhnD/5Jvvo+w6g6kg6hTW+fGR&#10;lzXiPM0kiyFOr99LPq+P0pYsp9yoDpTLjIOyqAF8RAFUHMOMBWYo7D97NM+/7NtUajgijRkDjEZn&#10;UsNRmVR3TDr7UHfRtj/yycfuFWQ9X8N9VPJWwaCocDQc8PuxJRN+EzBCIL8PhLE2AT4QYCCI6QQ4&#10;ZrI7LMpMkaBGhsFmpee/b+VqS15Q11utldPJMNg819pY12v3LE1yeAZvUR4VVlgnIiIxDFIWvWqR&#10;efEXU1MWgWEw5dQZ9J3zIIKGqweZR1cmU3o1lKECH+3JxGRYaFTHMJCxZYnN//DajWpqaGT/utmS&#10;94Th36ipOqpjGKyassgiu/6w9f9tB09uNsUw+XPPnGYp45fM6o88CERuGNjjr2wY+FOSjfdQaeSN&#10;61g/1wZMF/64t0SNKNj85qeW/I+uicBYM2HHLvl7rrSUCfKqqeFgl9fO/jzWhsGsO+dS0zNXGu/B&#10;qFH/t1SJSBC5YUDrrNPHU3+ydrTCIaxhgEZ5zpw53IMhGjbhTAgQBoOQRRjpWJSINME/WkJZqbf+&#10;mzfwhbGsUa/bj9KjWlPOT5upkt0zGFSeQRsBMFGA5fd7vbS93RDKwZQDMwwK6/SlIlZWYd2+lB/b&#10;l6pimtHtQ5dT3YtyaV9aNvv+MX2Aso1lwQDgaw98ZfTFL1kUfVYudRmbxNLC/140/ObGHr8NRgFG&#10;EIqLi/kUA2TgLyHc1EwkOBrDQGBwy0mWMkA/epTjqQEnwwB49lzj8KKVJtHXB2ymISSEMwwCBRmW&#10;9IkfHVFTJYQ0DKpoyYMvcF44wyC4/itLOU26GXvqtYmaGgbndTHmAU3+KVKlbZ2eAWWpqQKRGgbJ&#10;n35hkfvSE5lRwCodl88pVeTrmMoB7Q1EVifM+F82DIBgYLft2h+Zbp4RT36H0QQ7+Vzn2YaIEP/h&#10;tzblRl6/7rLktZ/WOJaGwY/PLqTOcR8rka3WabQTTvxISQuLyAyDon0HLHIPLk5SU6uHkIYBGi2c&#10;KYCtemi4sOAwNTWVn0woGjDR0OGKI4/hl8Dc+B0t4Tky73iIGQZKj79IpYLYAZSP3n9UF0oe+U+q&#10;yMwlL5NVnsuurAB5/YxQ3sL3KLPxKVQQ05dPNaC8wjr9WXkDqDS6G6X0GU6FOw+Qj8n6mCEQCPjJ&#10;7/PTwo9Sqe75qdQoLoMajk6nBqMzmWGQzJqU0IaBMJSaNm3K36WIiyvcNeOKZwcPzpGwwyMvL4/z&#10;7SgS1IZhoID9VlM5Ci3kVnwow0Bg44qfqKGDkSEotvU0yi/XDQ4BO8NAUNP206lj9xdo+Oil9Oic&#10;eDWHA2wMg7bnvE1X3rCU2nbUF0qFMwzeG/eioQxQ856vq6m1j5oaBv1NeUBvJTtNCJlhbxjsVlMF&#10;7AwDZ5pMi79x/v6c0InlXXFAjQDeMmrU1Fz2NDWxevhfNwwECjNTadjA6cZ72tDHifL3Y/eNTKaC&#10;8INgIbF2gd2i1sh72XaGwRnXWUfKjpVhkPHbWorq+JIaU/DNPOvIwfCZv6upoeCs++zo4Xm71Hw1&#10;R1jDAIStiStXruSNF6YSxHkCcuMGHwbwWyDnrw3CaEBFsJKy759MeXUGswa8ny1h7QEn1tBnNetD&#10;qe9/Rh61kbUtFwsRWbqfpZdmZNOhS66nwujulF9HKQ9rE/J5mX3JG9WB6o9M49ML9ZkxYKC49IgM&#10;AxAafbxLnM4ovCKChDGAaYW5c+dquxRGjRrFDQm7skCRoPYMAwVfzPvAUh6oafvwhoGMIDPQ3p7z&#10;mW1ZoHhTpzaSqYSIEG4qwVtOjZqFNwxor7WcqFYzIh7qrC5qahg8e5u10btjZb6aGgYp+y15oxrP&#10;VBN1hBoxqMhIsqSB1hyI/Fvp1m4STV5l882W5VnKrdvpearuwKlrGNgjYf3v1IHVa8MzqHTHgj9U&#10;KaLmpjTQ5qyaT+1wZB+ylBnV+Bk1MTxaWvJOpA9s/qnHwjDI3LKVolpPp0qbwbBnLjXdj9G/3w23&#10;V8F5xMBfVkh1mhjTQA98aVpbVU04GgZoqF58kfWKWAMFGjlypKUhE7KIo3eLRk8uo6ak3IP1mn3Z&#10;VLK1A1Vua0Vp97JGGlMJddG7D02QyUXvP7Y/FUf1ot0XXk0YBYMhEMA9bKYcMDLgZf/JCmaIZHz5&#10;PRVEdeb3Q3lBZhg0hhEwJpMajMkwUP24jIgNAxB+G6YIBg0apMXvu+8+mjVrFh9JEDy8U0zdOB0x&#10;DYoEtW0YKKiivqYyQXaGwTWMH34OvYpmXGDsgT+w0rhc+08zDBiqfvjMxjDwUZvW76phBf++Ql9Y&#10;KejjvZE0CdVHTQ0DvFtzvqjGxp6ME5ZOfNuSd3++9bsLP5VQRWea0kFdhodfqHn/qRNp2IyDfFeR&#10;HWWut9nO1cT4fwqHozUMxg8w5gVFahg44igMgxnnTKSlCZFtZ9y84iuKfdA8BmRFICAvUmR0yWo1&#10;BbtNfjSmgc60rkWpLjZMe8lS7rpIdhCWZFvyXfBEoppoRE0Ng3dveYH+/fZBNSajgJdj960KOq3/&#10;FOM9GX2n5raHs2EgMP2mBRaZqCaT1NTqw9YwQKOEKwwCHB60evVquvrqqznProEaP348fffdd1q+&#10;yEndGcDIX1VJPr+XSlOnkGdLHfIltKPAtjbkT2xL/vi2lPvvPqyh7s0aarVHjysMBUaYCuBxB1J6&#10;/v2pJHoAJTU+mfJ/28melRkK+C2cjM+F3QmZi97kUwvIXxXViVqOTmGGQZrVMBhdPcNA0G233cYP&#10;bJJ5eH/wogjvj3j3OBXyiiuu4GGkmd99JDg2hoGC3IP7+GIwUa6TYYC01zcYFyzZQa+kU1SOjj/T&#10;MLDAW87lxn9gXb60+c0PLeVtzA+390IBvr1TB0y3zNnboeaGgYK4M4w7DMY8FWbKpeCgQT6qvXWk&#10;QCDSNQZJa76xyIEOldivM5h4/TzqOnKlGnPG7hXWxW+n3v6DmhoeR2sYpPxmXQX/06HQayemD59O&#10;7a75Wo3ZoIaGwdx7lAW4YZbsaIBhAPnBt2xQOc6YeMMr2rN8kGisz568PKprmtoZO2mbmhoePy1a&#10;SXe+Zn3ruRvN9fU5NcUZw7vL8hPpoU+cjaSaGAbrXn6Py645rDJUBMtL+C6KHyNwVtC+tem+jHbm&#10;OumN8IYBUHTkiO1akR8yanHxIRohEHqtOEBo8eLFdM4553AjQZbDOQI44MjOYLAnyKFsdfi8eBuV&#10;7epLvm2tmRHQkgKJbVRqqxEMg+wHelM+a6j5wkHW0FdE96SnB75Ida8oodL6A6kgxjpyYEsog10x&#10;mpAf3YMO3/Qg+YqVI5+1Zwwyw2CxMAz6kz+qM7UbfZAaxKXXimEg3i3WbpjTXnrpJX6IEwwBjMIU&#10;FhbSLbfcoh0+JctGgl+nKovpZDrz5u/VVBMqS3hD3+EMdcFMhJjyD0VhhDIMBI2+7WvLlseS5GRq&#10;1kpJv0MaopSxf9k7hnJA/5hb/YU1v7+kKzdBDTvPosOpkiLPLaVf1mymW6819piT85wnCnau/s0g&#10;W6flc/TBRrvhvCAtnrqamjCZf/73p4iHvZc9Zd1xETfFvhfkDB9NuFXfLhjbcir9sN+0SqyshOKk&#10;Vf+NOrxMKSWhDZ19r1q3Q142yWme00vRNkOfHS79mL0ZHZf0UdZ73PJ+ZHsZTz7Z6kin/ejIFnfF&#10;DbU6e5ocflecCRV0UltjGeOf+NXwm4AfP/+JpT1Nv4RR1hVZ1l4vaOGnmZZv5vfN++iq0Yq/DU4t&#10;p4XdFiwgDANBbYcsoe2Zpq01nkoac5qyNqjdwDfJb10CpKEyI48G99DLw8Lim6f8rKYasX/zDhrc&#10;ewY17jSXUktDP/H+7xMMhtIlD1kNv3dmGdclvLIivHknywt6+q3DZN5cdCjxEP3zGuOOGnmypIx1&#10;kgQ/EhTttG67BW2y6bMV/vidVXaw84jM2NOsI5lRJ863/KZQsBgGaLDQAOFkQTRM8NKHdQXotZ55&#10;5pkW2QcffJAfOmRoWG0Iw/hefwl5qgJUeOA21tg3osA2jAqwxj8hDMW3o/SH0EB3oFvP+opixuTy&#10;xX/YXlh3bFH1DAOJYCAgX8YF/9S2P3IyGQblUd3pxEv/oAbMCLBQXGSLD82E94Vtn/AFId4drjDE&#10;+vfvr8UFmY0C0PEE/H8rbFaFF+dZP0f8xvz8csrOKaVcll7hDaFp/qLAkGFBYQX/jZzY7y0tPVYr&#10;EGoI9g2Vl1ay/0GZ9pyFRXDtraa7qDHKSisoL1/93+eUUWGpMs16vMFXaTfNF6Si4nIa33ISzf8m&#10;g0rKmG5UU6oL/OYSm2/MGzi6Oo/t6EUFig4BFbBwuSdSc8hFODgaBthCt2HDBm4QYCeC8MwHpS7L&#10;Ozk4EuRnZflKt1FJfAfyJrYmT0J78ie0VojFbUmkM6OhdGdHuuC25RQzqpBix6ZSPWYM1ButUN1L&#10;M+jUccmU8fBzVBjdhS8+5FMLmGKI7csJiweVsP00Q1GdvpR+1jXcs6L23JphoMhURveg3qN2Ub1R&#10;6cq9x+hU06kEEM5PGDx4sIWPY6jxrvHucSoj/EXAQKvJiIELFy5cVBfrvkzQhqXbnmnvdMvF3xe2&#10;UwmilwognpOTw10hgyfLYGU9ercy30yBKr/quXA7lezsS4FtLcmX0FIZCZCmC0DehDbkS2xFmfH9&#10;qee1W1hDnMVHBXjPHEP3MAouyKJ7Z8JvgJd8rAHHIkWUH2RhPwvnb95OB1sPZQ16T/rnsFUUdWUx&#10;bW5zJeXHYqsjGnrTyEGd/nRo6Fjysvzac2uGAbZFMpmYIeT9uhM9/dJ0iro4kxqPOqxPJ0S4XdGJ&#10;cFy1eN+CBwNg4cKFdOutt/KRG6w1wEJQ83t24cKFi9pGSUklfbRYH75+aVv1nRW5+GvDdsQAuws2&#10;btzIDwp6++23aeDAgbz3OmPGDIMsRhJGjBhh6cmaSTR88B4YDPqpjFFJ9nzybD6BGQIdyLu9Me38&#10;5XxqNiKZTog7xHvl9fmoAHroqRR9XhK99VkKy49hTpSBciUjhYXRsJdWVtCwW7ZS/REFrMFW8mKo&#10;/5tO4yinTl/bBYoYFUgeGKecjyCeWTMMYDxg9KEPFS/vRn4shozvSN6dTenIlmHU5fJ4qndpoWYY&#10;OHlHdCK8EziDErsRBD388MP0/PPPc8ML71a8P1kG5MKFCxcuXNQ2bA2DsrIy6tOnD19b8MMPP/B4&#10;JT+ISG88IYdRhOuuuy6sYeBEQdYY5xVXUsylh7Q5e/gGOGHUEWo0/Aj9uCWb3Yc1jozkkw5xqJE/&#10;6GHGQIAKS8up+xV7qe7oHKqv9eJ1qnNZBi3veh/l1xmoNvQmYryUfnHkq/Kzhh3ls0aY/Z70xYu0&#10;EQM+RTH/ZOt6iG2tqTKhI1XtaUgVBx8lXwDPCdIdGIUiyLRt21bzaSD4d911F3ehjDMUOnfuzI0y&#10;EHxFyPlduHDhwoWL2kbIqQQ0+IJgFAi+kMOOhLPPPtvAsyPsQAiw/D5/IRUduI08Xtbg84Y+SPkl&#10;lRR7SZZx3n7EEb54Sx4VUIg9Eytnf0ohnXjFPmo4KkMZVZDyGggjD2PSaWHfSZQXO9h2xABbHo/0&#10;HckMAx+7p48qK/ZT6e9nkW9XCypY0Z2yO/Si/Lq9KGdqF/LznRM2lNCGGQltlBGFbS2pdEcv8lQk&#10;sd8IQ8r53eC9wVmUecQAniVHjx7NpxkwYgOI/4cs58KFCxcuXNQ2bEcMCgoKqHXr1nTWWWfRhAkT&#10;+LD2hx9+SL/++qtBDld46QtlGGDYv3jvDVSZGEve7a34UHwwsR0Ft7aj8m1NqDDtFYoZkU0NcXjR&#10;GEZwJDQiRTUM1DJYgxgMeqjnNTuoYZwyEsBl7QjlMKoXl0WN4g5TzCWlNOf0J6gw6nTKrduHCmN1&#10;l8qc6gygzG59yLOjCWvglbUO/PlU8rHG3pvQknw7mrM0nR9MUMi7vSUzCtpT4dbG5MlZRpVbGnB+&#10;IKE9Ve4eRT5TYy4TpmwwImDmww1yeno63yaalJREv//+O23dutUi58KFCxcuXNQ2bEcMqkPCx38o&#10;46AqwNKrAuRhMhW535LvlwbkYY2nb3tbKtp7OjMM8pTePYwCG8MgwPLCAdIl/9nPRwg0OY0wOpBO&#10;ddm18chsanzxPtq58WIKxLdQe/Po1bflOx3KtvegpC59qThmCN+pAEo7uTd5dyk9//CEUYJWFNja&#10;nooSTyWfP5/83CdDgE9xBEp+Jv+2DkyuFTMqmpDPV2h8FyrhfWGrIpxD1XQqxoULFy5cuKhtRGwY&#10;2DX84C1ZsoTeeOON0IaBDcHLYaW/lApSp1P0iBx9xADnEdgYBgF/Jd3zShJhF4A8QtCAyceOzqD5&#10;rz1Ivj+a8y2RWAsg9/rNvfwgHCmxhtv/e1sqXt2dDpzWjXy72qhpVhJGgSe+OZUdfpC8QQ8zBrDb&#10;QhrV4NMlFVSR+iQzeJgxwgwR37bG7HeWqWsXjIT3BTfTWMBpZxhE8j6PNX7/YSs1U1cmm+nzeKPn&#10;rdRD2dS9rdXJTFSzKbTyVwcnNfll9Mo0/ZjQnhe9TzkG0SB98ebnxvLC0OPzfqXc8vD+At5+0Xo8&#10;aaRkAM5WsJGpLtVt86paoLIT6LH7rMdVR0rVh4/ne2lDZG50gQAzeO+5xerYCHT5tARVyg4+eu/5&#10;ddI5+9Pp+RV71LTI8Pyk9w3302m2KhEeL17/sk3+idRn5FJKK66en/+iP/byvNU4KoQj4dsEamG6&#10;fzgaeMWH9Nu+o3O7PeOmOVRn8AdqLHI8+8Qy22eKavy8KhEez4553ib/ROp/2XLKKDW+94y0fBp8&#10;8lSrfJNJ9PaPRpfpGorK6c0X9DNYOp35HmVmGXVl/Fdbbc93CEWnXrOCtiaFPnxs1WvWE1cjJScE&#10;i/LpnF7KwVZtBy+kW+/6hO741yo6c4jilOvGqZuoIFhFb099h97br2aqBYQ1DLDoENvl7PbbgzAc&#10;Dp8HNT0nwX6NgckwYA2nP+ChRavS+KiALMuJ81Kozqgsajvyd1r50Y0U2NGQ/PHtyReJvwQYCSAp&#10;ja8ZSOhE5fGNqbLgC741UowKmF0o41hnT8BLZTmLKLjlRF6md3t7Kj1wKz++2e5sBmwBPe200yx8&#10;UHl5OT+9Eu/dLl3Qn4EdS62nnL15xOlMVeuhO71v26qmOePQe0uZ7CI1ZsW0m2dZyt1p8ZkeoDsG&#10;GWVa9X9FTbPHyE5Wn+XOCNItvZXKaIBqGDy9Kl1l6Fhxn9V/uZ0vtitOMxoGAr1MeUHO8NOwsDL2&#10;OK+DXv5He6p7+E2+ltdIU8j6RiR4cEjOFFav1Hg1cSW7x9t7U033nEhNey9QJZyR/g2Of55PV51i&#10;zAuPhJH5WZQhny44XeVFjqTf4AlRfoaJ9O5Wq1OwilTF+JDphmUR+N414b27dGPuoqer6zmTaDTL&#10;tyIt0/AcoJaDF6sSztj38Womu5BG9TTmjWo8lZw3RFoPU2oyxnpKohlV38BVufO3sGvNWku5H++w&#10;6rXyFNMZEYzuWOFglDCMG2bVVc6oov+cp3imtcO5J6lldFfWmdnCU0n1mytyc8Or2ogR1jBAz/Wi&#10;iy7iq+IzMzNt0+HzH658zWmRkDAMGo4R6wZsRgyYYYARhs825PARgwbSiIEdRV+SSznFRbwHjzPE&#10;C/dew3vvcJgUYI223cgAH2Vg5I9vTRVbWI+fGQB4BuyIkJ+XPw/7zdh2yacOgpVUvHsEBeOxRgFr&#10;C7BboR2V/X4qk7Hv+YM3bNgwSk5OtqTht77+Oqu87H1jNCbUyMGfATvD4INcp8bjaAwD548/MsNA&#10;wZdPWw/+mb3L3v1sJIbBE/2eVUMK7htrOjOAGQZnP2l/CE2khgFQU8PgrvPeUUMKWrSt3sEpvXpa&#10;e2TV+7KYYdDyGaKt1gaO08AVqpwZxSx9NjO3agZuGBwuo72f2pzbf5O9C16gKnkPk3mGMDZSG4aB&#10;MT+j3gur9f4iNQyAaXda3XknF0Z+t+JPllvy37AkRU2NDNwwKPDSrg/QyBvLihq3RZWyomrfDiYz&#10;nbtD//MMA+fORqSGAfDIjdbRpYxS+/ceiWHwwqi5akjBjFtmqSEdW19TzmMQlM7aklC4fewcmrA6&#10;wgMyIkBEUwnwuoeG6sILL3RsqIYMGcK9I4ZqyOxIGAZYK6BsMbQZMcBUQiBI8X8UUoNR2ZKsleCJ&#10;MPqiHCorr1DWNqiNc7DKz4yEIFX4CqjswM1UiTUAGO5PaE/exIZUvPd6vjMBDTPfMSH18rn/BcYL&#10;BPzkDXjJW/AZMx5aqWsXQJg6UKYPEC/ef6fyHmzeBfhLly6l6dOnW94Vf05GHTp04O6osVvBLCPL&#10;/hn4qxkGQBuTLMjuUJuwhoGvhPtnrymqYxjYIaxhUHSAOp9rNAyqg/nXPUedrv/ZelhP86lUGPG5&#10;K6phoOKRC63/K9DCRPPwd+0YBsCP85dY7nfj83ZnNXh5mjjB4ugMA2X65ZV5NkeHD4h8mL46hsHj&#10;15uH4SdRaoTTF0c2/kbRzZ6mkWdZ/eh/FckpXiqEYQB8MftNS1l3LrQ760R576LK/tUMg3suN3/T&#10;kynHQQWGNQxY+4FpjLBIth7MBepw+geUeLA6px7UDBGvMcCZCDAOEhISeOMpp4nGC6cCyvFISDMM&#10;MFIgyGQYgNBLTzxQRvVHZisLEGV5RnWxWyEujWKH59LF41eQ35vOj1JGr172gSAafBgacIMcAMFX&#10;gvqbxLPzQ54YD/yAr4jK9lxOvm0nMCOiHfkT1YWIuGKUIbEFH4ko296LKoI+dl+/5R2BwNu5cycN&#10;HTrUkibSp02bxt/zt99+aysjyDUM1EQbzP+XdR5z4D3WXmQowyB9q37ISU1xLA2DncvX8XhNDYNP&#10;n3ufWg94S4kUH7bcJ6qxtRdjD6NhwFGuHD1rJXm0pfYMA+ChEc+Z7jWRXt2nJnIEqVvnSfTqb7ry&#10;PxrD4JLuE2nCT0o9WL/kI1M5E+nCJ5x7zzIiNQzuu3qOSW4qRXy2ZsERJq//j04xlKPQtqzILEHZ&#10;MADuOcc64vTWATWRw0/t202idxN0nfFXMgxuGzPbJDct5GmooQyDnD3VO2gpZ89uQzl2dGrcMvLZ&#10;nFFztIjiDV8EhIaoefPmvNGySwfB1wHShce+SIgbBiMwAiCmAlivXzUMzLIH0kqo/qWYTtC3K/JR&#10;gouP0OEtw8i3px5rqNvz9QEKtSVPfF3KPzSBPX8VVQQqLWWayRsooUp2Lcv/mCq3NuFlBLa1Yg1/&#10;O75dUSMW9287kfK3MMPAd4TlrbJ9ZpngnwCOo+zS8H6xRRHvTxxxbScnyDUM1EQbrJpiPAUN1PXW&#10;H9VUHXaGQVFRJSWsNp4vX1McC8MAz/fta/rCyRoZBpu+pqgeb6oRBblJ1rnU2HOWq6mhYGMYqCja&#10;YnMqHKNGcTjit3YNA+DaM6z32p+jHKxzS8tJdL9pHUhNDYN/XDKbRk4ynvn94gXK6YMyjX39iJrq&#10;DDvDwJmepUpvNU+48nn4mQdpcraqCpuyI/vOzYYBEDfEWlZGsXLD69l7f+TbPB4WOF4NA2eayd57&#10;ZF+qnWHAdcpXmwy86iDg89ONI80GipWe+LIWpxLQwERCaIzgATEmJoYPdYteqx3hYKWKigrbNDOh&#10;nAaXHlEWEKpU/xLFMDDLZhX6qM6lucoCRBM1GondCaXU9+p1lLKtH2u4O5EP0wWJmDLAlfXqt5xE&#10;lb82JU/uSu5CmZeL3+GvIq8vnYp3xlFw2wnk2Y5tjmKaoLWSn129rCzvlgasg3UPH8EQDXQ4wm/c&#10;tGkTdevWzTEPjCkYBY0aNQr5bmX6M/BXNAzGDzTKgl5aaz0COdxUQu5+ZcFXTXGspxJ+XrCy2oZB&#10;7oEDrJwpasyIHW9aj7ZuP9rhiG4NzoaBwM2n6Mc4G6l2DQPgBMs9JtLC/75LHYdbf0dNDIMlV7F3&#10;Mm69GjPiyjOtved1OaF74qFHDIql3Rs6fWqZlnGCMt2x8aC1JxzwMV1qKjeq/YtM96gCDrAzDAC7&#10;9/7i/W9Sr8thBBpx/I8YFFE9Uxpo7R/2Uw0ywk0lVBSyzp+JZ4e0350XllbkF9GZZ5pHkBSa/IuT&#10;bq4eIjYMBO3fz5Q/a8Bw+p9TI4eGbezYsfysBbt0IwXoxfeZYYADk7hPggyKijtEZRVYE6B7WwQV&#10;l7EPfVQml9F9GFipEaYUxmZQ77N3UeoN/akioTP5drSmQDxOdmQ9fAz/Y9dBfBPyxWMaAA2/WCeg&#10;k4eRd1cbKvq4JXmKE/gaBfxmTtJzhaMbbriBXnvtNds0EN4X3inOTcAuEDsZO6pNjO6nzz2e96Q+&#10;DGpnGKzJtzuqFbD2RCIxDN4eN5E63O089Fo9w8BmGPuCr9Q0IyJZfHhuj6lqSEfqbxvptT3Oqkzg&#10;mK8xYBhqYxi89/gS+lUNG5ANJfsM5Xucv52FE6yjLde/EeqpwxsGQFUw12ZbZ+0bBv6KYsuaiWaD&#10;3lVTjaiuYbDm1ZUU08y6SFRGb0N5Cv2cYW1IBSKZSnhqtHVdQGuH3ySjZ4eJ9JzDvDlQajuP/ZKa&#10;ag8nw8Bfmk91TWW1GPq+mmpE9QyDSpNsZIbBV/dNpDY3OBu1kUwlPDRC2YUkUzuH3yQQyeLD68+1&#10;bqstP7SNpq3RdzssuO5VGjPZbp2METk79SlPTndVf6eJHaptGKBRPHSIKRjWkDVo0MCxdwu5ffv2&#10;8V4yZJyMCL4GgPXeb3pmP9XFVkXW+wdFX3iYikrKWD6UpZDH56eokVnKqIJYX6AaA/VYOOayHLro&#10;orVUWLc/5ePIZX78Mg5K6kt5sQMot14PSn+iHwVTMA3QgRkDLfW1AuzqS2zND3XybalL2a9fRtks&#10;L8rJim5NnmoaA6CioiLu8ri4uNjx9xcWFvIzKUCh3pMd1R5Mc1m99cbmu1nmlcwzyBOiVzHuEmXP&#10;raATeoRWNFSELWeTKLXU+fdEbBiw91evqVHuuXXOC3UiMQzM+GAKVgtPplwn20jCn2EYmDF+yEwm&#10;Z9o5oSKW5Y9kN+L9NkPDE790ssQiMwwEfljyqVTu0RkG03526DlXss6Fdo+J5DT4Xh3DIOvbrymq&#10;08tqLAQC5daeOPu+nRDpGoPKQlMDwGkS7XMYkTh30FS6+tnwDcv2z5W1KjKdcPUaNdUKGAbP73T4&#10;iCrSDOU4vffqGQZET1yNb1qXj21tNdYNKM3hcjsLnL+uSNcYVOQnWOTgRyG1SJmiMiMSw8CMtQtX&#10;cblkyU0CDAPwmvX8UuU4o0UrMY31DFX4a2e9QbUNAxAaLwx9ozHD1II4BMhODo3dBRdcQIsWLXI0&#10;IviKf7+XdmeUU+yILO7siG9LjEun2LNSaPPuApZeTuW456VZ/MTEhqNyufvkmEsK6R83/0plrPHO&#10;rTOY8vnhSCa3xybKjxnMDIV+lF6nJ1X+MpAZBS2oZFsv9izl5A34+VqJIy+9oh6iNICyo9sywyDI&#10;Rwxsn99E+J1xcXH0zDPP8Hdg19jjHhs2bOAGFt6h47sJQbWKvCRq3FL5kFf8piyv8TDD7GT+wSnU&#10;rs8yzg+HvEPMyGum5wNNf/8PKvEqlcmP//WeFGreeiKNfy6UMxwgQEOkcgR1Hf4e7diVSdt3ZtA9&#10;18q93Ml05mXLYCOERNDvo4bq/l+ZGp34Am3bnsnLBn399R66crDR2GkUztgBqoLUt4fV8Lj1HeN8&#10;qxN8FWWWvKCTzluhPRto5cfxNNT0O3reYuwppW7VDb+UQnuFJqMyT96br9Md7+WrEjoWTFAcMT2w&#10;1LDSLyyGdsC7qZlhkLsrUXumEofRj8Nr13MFnu7kkwZTd2oZMq3Zax6FCNJHj72opPdeqPJCI/G5&#10;eZZyQYeKrM/6/HhrQzJ2snOd6NTRKMtp4GJKz1MsVW+p/t3cuCASjzdBY1kqdTjjLUsdyk7cqqWX&#10;Osy5J3+xhr33yZTvZIB6PYb7CPr5UOhh+oridGqk6idB/128i/3/le85EPDS/gMZ1LHDRLrq4fAj&#10;ClNutL7362x3sijoIPn60Gjo25QhjZ5i9Nvu/1On9TTavFWvs2uZTrnBtDsktpXR2OGGQbMpNOCM&#10;V1jDP5nJPEOfM11XWqGM1njY7967EVtAlfwTliRxfm0h4sWHdoTGDCMCaNw+//xzWxkQGjHI4lyA&#10;9evX87idHAhpS744TDHD06h+HA5JktYSMEMBowp1L86kmYsPMIPCw+UVYvnZtWh3Eh3udREVxnSn&#10;gjoYNejLRw0shycJYmmZl92ljAjwkQn2DKzRKMkrokOX3EhFUd0pkxkdWJDoV9OdCM8xa9YsuvTS&#10;S3nYTgaEtDvvvJO/t1tvvTWkrBMhj4u/BoZ3n0ir94b2mubChQsX4eGh7o2nHpOdCDJqNGJgpmXL&#10;lvFGTj43wYkwunDiiSfS1KlTbdMF8fUFrAEsKC6lH7YU07e/ZFNWQSlrFL3kZb1tjDLY5QMFWM/U&#10;6w9QZaWHUia/QtlRXZSphNj+lqOXC+v0o6RTx5BXbWwtZTEjwcvuhZEEvoXRRgZ03nnn0b333mub&#10;JhOmFeApEu9r9+7dWiNfXUI+F8c/irKLqI/oGfR4XeW6cOHCRfWRm5GvjRI0ucp5yudoUSuGARop&#10;GATt27fnDd7ChQs15zyhaPHixdztL45vRrymjaQzoTzWw+ZURYVpWZTcvBuVxPShwrp9qaiOQoe7&#10;X0xe1ZOhfTlWwu/DqYd4fjTw4IV6fkwddO3alb+fESNGhDWgIiEXxy/g3Cp16xG69QrFW12dVs/Q&#10;pshmEVy4cOHCgIDXRxt/TqZ+pyg7X+q1nUHOjpmPHkc1lWAmNH5oMNFYogGEq2Q7OTOhkbz99tv5&#10;Qj3sekCjZydXGxTkvgZYw14VpN13P0IF0d0ppe1p/HhkO3mZ8FzfffcdP8cAxg+e207OTNiVgPfR&#10;qlWrWvttrmHgwoULFy6OBWplxMCO9uzZwxtD0IsvYn9s5D3k77//ntq0acO3PCYlJWkNsJ3s0RDf&#10;ZSCmJEzl4364LxYIYorkjDPO4M8C40eWcyLkvfbaa/nvx2+BDwg7uaMhFy5cuHDhorZxzAwDEBrX&#10;kpIS7vcfDWTfvn15w1qdRh4NLM5qePjhh/mIAhYwYk1DuKmKSAwRPIcgnHY4b948Ph2Cnv3LL7/M&#10;T4y0y+dEKCclJUVbQ4DTE+3kaotcuHDhwoWL2katTiWEIjRkzz33nDaKgKkDMRJQXUJZyAugQV+3&#10;bh3dfPPNfIShd+/e1LBhQ34PNNCCEMdZDgMHDqRrrrmGHnnkEdq+fTtfDChgd69ICP4KevTowe+B&#10;aYbffvuNP6OdbG2Raxi4cOHChYtjgT/NMJAJvf1x48ZpRgKG6XGOAGAnf7wRjBIchiQWW8IPwfvv&#10;v3/MjQGZXMPAhQsXLlwcCxzTqYRIac2aNdp0A5wmnX/++ZScnBzRdMCfRWvXrqUuXbpoxgzWHaSl&#10;pfE00VD/mSRGTFy4cOHChYvaxHFhGAjCSAIaPGz/wygC1hSIhrhjx47073//m6eJ9QVy77k2qLS0&#10;lE8vYFoChxmJe+NQqHvuuYdPW+D5/j8MATty4cKFCxcuahv/L1MJNSHg008/pTvuuENrsJ0IuwBO&#10;PfVUOuusszTq168fNWnSxFZeEEYrZs6cSQkJCdpohd2zHA/kGgYuXLhw4eJY4LgaMaguyQ2l2O2A&#10;Bh27CbA9EAsLsTAQOyPKy8u510XR4zeTXfnHM+F3uHDhwoULF7WNv8yIgUtGcuHChQsXLo4FXMPg&#10;L0oYNXDhwoULFy5qF0T/B8rVYCnqg9MqAAAAAElFTkSuQmCCUEsDBAoAAAAAAAAAIQDbcB93hlAA&#10;AIZQAAAUAAAAZHJzL21lZGlhL2ltYWdlMi5wbmeJUE5HDQoaCgAAAA1JSERSAAAB+QAAAHEIBgAA&#10;AaEl6nMAAAABc1JHQgCuzhzpAAAABGdBTUEAALGPC/xhBQAAAAlwSFlzAAAh1QAAIdUBBJy0nQAA&#10;UBtJREFUeF7tXQd8FcX2zlOfzwL2CvZnV4oCgiBVkCd2EQUUREXFggVBxEgnlNAhYCihht57770F&#10;EnpvIaQRklACBJz/fjN79s7uzt7cFDDyn+/3+7KzM2dm783es2dn5syZIOaBv/76y+LVDNc/YMrC&#10;HSzoudZs5/5Efpy8QJx/2XqaKXF1wfoH4E7ji95apiP7otVUtu/ICX5e/asR7PribXkavNp+EdY/&#10;gL6g/EXlo8yrCfwfMHzaZvZbj/n8y3UbttL6ovKXf+btvlb6znKdeeWrAfwfgC91Sfqyzrt/Nf8K&#10;guQvJ3/hA7EprHjNP9m1Rdso/xGEoALBtiPgTIPDfw1jJWrO5um7nh3Oj5n7VplSjJ3IvOSqpwLy&#10;qSzo9nb8CEzfcZ49/2QbnvZX1wnbP4B46sx5fmzUdjq7dOkSC+6zkJ8/85ZPDVBPhrNx60Max7/S&#10;Umzn8hHwl0dQypj/gH95yDqB/MHR5okJ5S8g/XSGdR61I449/WYfWznohL+LgofWbrDOfUffPxHn&#10;madPm2fq9qoHb+X5chvb50zh6YyLjHX+qrdV9kPkIX6UoWrTegaknhJfmr7ohQuZ/EiUy3C8WsD/&#10;ARPmbbO+YI/hq/nx+mLtbF/8uXfC+LHyZ8PYraU78spXAwJ+D7jrlS5W2dUE6x8g323iq18M40e5&#10;DOmrCdY/gBA5I9r6sjKbdp1nSlxdcP0DCLjTxKsZWf4DrmbYvjy+7D0VQvnPnb480i/VHnhV/iOs&#10;L9+o3QybroP3V+rKj/jiqzYfZoUqdzOlrw7wL09fkL50sff7syqfD2M1fxrLbi7VgY2aGc3Lz53P&#10;5OVXC6wv76T8zwA/bj7RSl8tCKIvVLvZBHZL6RD+pcHDcals0MRN1vmI6VusL3+1/AOCjiWk2b4U&#10;fVm882OAg86dMnaIc+pUZBi83khXubslP/cH1KF6ZZts4UcnnJ2V8xeNB7OUV9hRDhQ3233jIeMz&#10;S+VBdVdZ50H/ebG97cvJX1bu9MjlvSPX8MqArWEz3aFsMOtRIZh9f28rfi7LEKwPYBwpHeiXx/kT&#10;Up5cXqGZ8bJ2byhPU77nMTZefeeRDvzOC8gfAums7nyCQcitHz+XnyN9132+OkEF/jCPvnYB3HkZ&#10;znI6dx4BpK18+UuRzoePX8/wT8FzAO/6yBs2Ncr2D/gnIGZrkplSw+/TXr7je48ks9pNJ/D01QKX&#10;nU9MOc2KvNuPVWs4nL3TeDQr8FKI9Q9oH7706vvygOoND5R/AQ9UuQrf8AgHj6Ww+yp2ZSujDtm+&#10;dMkPB7Cj8amm1NUD25eXQV/+aobnl5dBvwAMc+MX8PZ3o9kNxvtBvd8msZS0syw13TcSrPHPgfLm&#10;082meQxM7uAIygYAcrWajLed49jLeAmkc438C9vNx836tr0wfGfOioktIt3YifN9o//g8++Kkf6Q&#10;AcvYkbiT7OLFi/yc5P/1vP4R5FdYNx836IWaf1o3lW7eS7UH8OMDVbpbZeDKqMO283e+H207lzln&#10;xR79A8iH4DcfN6ZQpW7sxQ/Ezb++uJjHkx/3OKcfBJ0nJJ9SloGhEStseS37LuLnGvkH/OafvyAG&#10;aWU+b3T0KE03F7x48ZLt3Em5DSc7DVrBL6qRP8D9ON7/aazrRr1gPgVA2H+6uTUaRfK8Ekbfj242&#10;ldE5GDnDPv4LLl1/gMvI+OKV9tZA073lRrkGoXww3kHMc4wYAhg1tAapjGNmJk/aYG/DfQ5Q3ujW&#10;Ebb2VKOMqvoEf20DlMaIpOyFRPBu2+hNZdE2oLoWHHfC5x3jaZc8bsa7P4xx3ShM5VAaMovW7ufH&#10;qYt28rx5q/ay938cy17+eJB140GqM3bOVitNXLbxIJdxAh+KPpjqC8iQZeWbT3iosFH+4TLzzN2G&#10;fF67+Vp+pDy5DOmsbv7xmePMlIBcNq3LeH50tgkob35SjE1WBvKJMvydU1r22nLJ489Fo/8u36Si&#10;xo0H6Rw3bPCkjVwOaTgy4PhL17nsgqFuSBPldmT/X/CPPov4RTXyBs6bmV1IL3xd2e6DSezsuQvW&#10;Tby2iHjhi0tM50fKpxstn+N4+8ud+BFMPnnGSjfuOIu16beYy2nkH9i6emXqDuI3C31zunHFaoon&#10;wP2VhRsDiJE+yJ/NuGDlfWgO9mScF3n/LtaW/cs4xiels5lLd+sbnw9h3XwAN+jrtmKQB+lrnhea&#10;jzSOdFNxvL2s0HL4tjxeo7dVDp6RfhR6kCf/wnbzCXSzn3xDeGuDL9URXlt0Dr9+ShOrNRzBj+Hj&#10;NvCjvun5G8qb7wQmb3Az8biHt8t7P45hN5bowH2ZYNvx0ofyE6lnzBoa/wQEdPNlQJtlavwzkeWN&#10;x80dMjmKVfpsKE+j736fYeMffa0nW7xODNg8/WZfNnflXv1D+AfB88bjJt7o8OWjcXmkMfKHxz+V&#10;gSi7s6xwc9PI31DeeOq+0Q0NGbicH+UlusTn3/GN+xNRV9/8/A3Xjd+47RhbG3PEdhPlmwq++W0k&#10;n+krbbzxU970Jbv4keQzzl1gh+NOmq1q5DfYbvypM+e42zVuXKbpgAHSI73BH1OsPCLkbjLe8p35&#10;IFy5UFcj/8G68dDUzIviBl9jDt86tR3n4+ZuZdcWbcvX52BSJ+GEmLsHnTYfRB1QI3/BuvEItuC8&#10;afeUF+uN5R/Ajv2JbM/hJD53T3kgPSHik+1j/eB/XnBPUWr8veA3nm4ibhaGW5+s4Ru5GzM7xkqD&#10;uw8lsQijeyffWOJJc7Bn9CxfHXj412g0Umt9PgO/8eR84WSScdNwzMy8aN3obXsTeJrOP/h5HE+f&#10;yRDOnJQ/bOpmrulIEzXyD7iTxrqYo9bNORKfym9eczP6EohzYsGXfKsynWUkjxsO+0/nspxG/kAQ&#10;5uTlG0R80px9q/DpEDZ+3jbrxpGHDbh0gy+dnOqbk0dYHkrLPHFSj+fnF9jWW3pRvvG3lunEnTi+&#10;bDOdl+HJ4Lzx/iij+vs9bd4l5V413i3M86qSy9V/jKPKC0XOSzOPyMvcudhKJxrHw6tESBRZntI4&#10;Ltl7zkoT7GnfotegcmJhrBMoe6rdXitNx5INfZ+FkN30hWO7zZTAymT8TbZkpsYZf2KjrPO9s2dY&#10;6ZefFxHHWLLxBJbbp/l3mU845trvKNtJ3FxDY6835+bB02fPs2bdhHtWTm78r+MP2z7MivDJ1nnj&#10;+w15M13JOCItywJ0PvmnEF/ZkR3iaAB5uPEEknnioT9YWnw8TyMv6xvf0zwan6Ge8OFzAmW48Zsi&#10;JhlnYuwCefKNv/fVJVaaQGk5D0g9vs1MiTJnuXzjBQ5Y5/KN9yHelhf0n+K+FzDcQBy/MrVZzqcy&#10;csZAn50olzvpzJdBN16wpd8bD+D8x0n4eQtQOSDaCGYP15pj5og8540nEuS8jzr7HC/tMoHdeCIB&#10;afnGU5lTRj56wV2e9Y23lztuPA3WyHxKcsQA2/RfYt3AXQeS2M0lO/AVOhRkEcOzX7a2/1i8KAM3&#10;HqAPlNWNB2wf3kzXLiCCNwDOcqXGPyge3QDyoPE4OusSgp6NEEfIZKXxg6HxAsiz3fgXxY/S1raZ&#10;lvNk8Homi9ebb+YCudR41c1xEjZ+6Xrfixzy4Jr9bYcZvJ+P9dc5edRXayX8gukDyTdetvHXSR84&#10;84zvBZHKa0vlti9npLebaQDn9LwgORzlR734KfrKZSAv6PZIni5bqj0/ElD2WL11PI0wKgDyHn5/&#10;ppUmyGlxZcD4v0r5qxPdL8JyOWP77OceNn7XNNPj2WnjycPGycdf99l53HisyLmrXBceaoF+AKu3&#10;iMkcpOUbH737uM2Bkxh7FS7O/ztxb6nRZir74P341Zt9s3EIHIq4OXhpozzc+J0HEvk4/aBJG60b&#10;v32fCC4Oyjf+hhfa8yHg33ouYN2GrmI/dppt1dHIG6xb544Imx3wkbsPm4yzbtrsFbv5SB3SNHIH&#10;Ol/kiMiDjSc55OE4bbFYjSNTI/+A3/j9R0VUfLppMp3hQuWb7pQ/mS7MRnHD/iPYDOW/9uUIHmFP&#10;I//Amp2jxRUgtBhHWmzpvMGqm05PCaJcDqcNjfwF68bjRjnX1tHNe/DVHvyIzQMQPxvz8TcZXboF&#10;q/dZy6fgcIljzG6j22AcQVpYAWrkL1g3Hggbs479OXY9n2SRNZbS9CSATa/YYKgtD6N4OMqEB86k&#10;hXKHSiO/wHbjgcqfDeUhf+nm4W0dNx43u04zER4wNiHNtsoWw75ylA0QNv3jXyearWrkN7huPIBQ&#10;KKTlePGTtR+EE6WcN2C8WDq1JtrXr08zuoUa+RfKGw/QjXXe9FIfDWAPvNqdO2DcVsa3VBqU62jk&#10;b3jeeAJuIl7SKOQ9doYrXKU7e6hqDzbfeLlDXtH3+nMHTX3D/znI8sY7gZsrU+OfiWzfeH+QfxAX&#10;jH59nV/FyyCIpwaibuAlEEd5LD+490LLr4+ooaFxeZArpYdyYtwHg3NYMo/zJesPunp3gbJw5W7s&#10;8HHRaUB8Buyfph8CGhp5ixy94lX7cjj739diqcR1RX2eeIiYM1IKfzhS2gqndF3fMksQdXFEv+DH&#10;zrNtZTJJ8QuUCmHfdZipHwAaGrlEQEoPRUOwG3Tk5cVz1Mmnc4TFgnLSORiffIr91mOBLQ+ksBpw&#10;5HOWYfiP2kUsNbkrgHyck4yGhkb24FfpoVRro4+y/mPXW9sZk+JRGsTMHj0M4KApl5Hso9V7WrN6&#10;UTuO8ZArcjmRzsnDB4s3nMPEIOYO7q0YypJOigklDQ2NwOCp9FDQeyt2ZVE7j1mKJr/KO5UVvKaI&#10;Oh/E/gmY73mlXgSPo3RH2c4uGcwDbd55nKc3bT/GDpgeYkRV2/Qg0YqvoREYXEoP5Xnru1FKBVPl&#10;9R4pougQf+0ullWWrx9hyycixoYq/6u203m9Fz4Id5Wprgtlp3xsqrZ1TzxrHSbWsWhoaHjDpvRQ&#10;IueuxXV/9W3KTaQNbaJNb8v/fTWSnTp9ziUHzli6i8uCo2bF8MgM6afFbof+iGtQiC2E6KKw2vAC&#10;leVk4hrYSQFHDQ0NNSylh6IULCXCn0CBsDP3Xa+IaFjgmi1HeNkNUrybWj+PZ0Om2DeuVhGBlBAN&#10;G/WJFDs/K2KpF0bwVWXYNBsPh0ZSW7xbUiGUX0NDQ8MNrvRQEEyv4SgrlfMcnDh/u7IM5yqi7Mjx&#10;VJcMBgcDqSvL4EgrwfwR+yxETNrEv6CGhoYdltJjg5KbPSLWgnIMa6dCUtwMLLHAUSbJ4LXcq8yZ&#10;T6RyWQ7HBWv2cY8/ZzmxTjPRJYG8hoaGHVzpsU2lSslUvCCFvSa2/3MZry/HTQOxrtrNDL7ozkm5&#10;Hq3rcl4H3LjdN5vgj3jNx84LKizoNIAVfrKLxcdK9jNL7JBlwJEbz7jywNOZdtmOy1LMFgTksv2O&#10;cyLaIBR53OjOFAhmtz0cIjL2iKhNmXtXKevKLFJ5AmvzsbpMJhA3Z46y7J0PItj6pFNcxod0paxA&#10;sitPPpfz/SH1yDFlPZkCCcqyZr9PM8vtUMkS5LzVB9zxaQo/1onfi+vvbMVqtRcbLKfEbuRHFWr2&#10;VUe0eE26jhfnxqs/a7NxR5T5Nn6/gV9HVVa7lSgj8HApUBKsonEqjor9xqxT5qMdp9LLu1QSMV33&#10;Q8dZlkyVz4daI/5WPT9K75XvJO20DXkvyCHZKv20xswVaFkjxArYBMqgqF3OfDlmn7OMNlMm0L66&#10;slxM/0GuesDzhUQeBXckUH05+tddzw43U75yJ/57nz2P5ChQFND8LfV3pDz1vr0idByBZL2iiXmB&#10;6lFQSULiIl+4O4DkKPoYcDouzsqXwfcDBgPYELqkKfvo1yvNHDuc8gTevsFl6e7fXPE7OpgpQEQ1&#10;c7bDg1lyiChnznJ1qDuBoLqrzBQgoqCp5ACu9BgZh9+7rDRvNx5lhbUnYvdR2qpW5sPVevAFM4kn&#10;TluKCyYY529+N4p70GHUftKC7TyC2nlD9vSZc2zLrjg2ZMom1tQMokl89Yth/Oi8Dljx0yGuvGfe&#10;6svdeeW8wUafHke04wU5HB84a5f40Z85uZMfc6L0QNrRXVZ5gUfCeF4gSs8uGW9RZh5nQV/YPhVI&#10;TlZ6GVROkNMySE5WesoLKjLWzBGg/Cup9HJUPBkkJys9QPkgIVClf9t4wDrrBoJ77jLkz6qV2Y2s&#10;5AJT+tNJR2wbjvsQoNLDhVZWmje+jWR3S6P3IJReFTMTRDvvGd2EkrUHWMqL/O37EtjKzYfZyqhD&#10;7Ocuc3hfHFZ435FkVuS9fuyJ13tb8hipp7QcfEVmxQZupX/qzT6syLv2fbOGTA5c6TNPp1v/pFMX&#10;GYvluTlXesLddwoZMDgQpZfwW/MIqxyMSXCHmaKyvFT6yqVFBGHQ9wjwgcqupNIjrQLJ5aXSX1PQ&#10;XTcr9HnPJ5sw19sa+5A3Sp96bGvOlR7KMX7eVpvSeLHnCLszDhHtOF/vnTx07CSPrvTRL+ONdlaz&#10;1v0W89BcFC57fUwsP+bF6z2F7IK8F0jpge2zlvF/0tvhB8yc3Cs9QSWrUno5jqsMyPw2R4TmlkH1&#10;A1V6Gb2X+UKSkpzP0vveOB4s7wvkC1C8+Wdem2Hm+FArZKuZEqA2VEqPfC9QPefrPVCgpAhCDJCc&#10;TenPn7byZTT7oJeZ39LM8SHobvt4A9Wv03ePmWPHjpW+V+mdo9yhSJsUFfWdn8GHvFF6GTtGiri8&#10;AlkoPf5gkUzAyqQYyANRH0pf/asR7Ll3wvg5nGvIc47cZem4YWssPy7bcJD1Hb2WywyeuIktWLPf&#10;r9Jv2CbqZUVc5+u20/mXdAIDeYWe6GyR8M2H48wUs5UTR2w8o8zHIJx8vviIe0Bo36DBZkrdNtqo&#10;fUtbXp60ax+7/o6Wxk1ryV5qOovnyejZNELZBqF1XXeZkwAG8rzKgKJSXt3QXWauwD0Pt+c/qutu&#10;bckKvTfVzPVBbk/FB5/tZkr6gIE8lazMhQmQTFCWvd1CPZAnA3LX3QqF+IPd/7jvu6qRxu58qB3/&#10;ntfcbnzPKiPMfAH52jLkfMEpZon6//LVSP6lOFTlGMhT5TvpVf8j50Ae/kDBKjUYai2CUTE+6RRr&#10;H25YQyOtUkjkyZYeedjMis5fqR/Bj+hrUzmVrYgSEdkST4gAXV5KT3mYq4cHoNe6/XotJvEj5DU0&#10;8iNSYmM8LfHlhqX06MOTUn0fMotbyqPxqby/f1MJ8TD4tbsvALpTKXEOpUcMraZdfQNzKKM3CSfl&#10;umBw70X8XKX0znOZGChEOS3T3Xkgif3RRz1dp6Hx/x1c6QFSKlm5MDg2a/lu69xJrIobOGGjKx9B&#10;NtAOBthwzIqoM2fFHlc7IHfDLSPccEnWH/GwwoMKshoaGm5YSg+QUtERi2VkhcIIP8qwRemDr3Zn&#10;ew8l83xsYpDuseAGfPnjQbyek299P0opD8oLbkAs68WmSRgMpD1wwe86zOJz/0ijTTpqaGioYVN6&#10;AApDK9VIsWSFkok4dm37L7Hl0Y6lFeq7p9awX8JZSWFlNmw9ldcrVtM3345zr1V1CLJBnwlBPGL2&#10;xPOHkoaGhn+4lJ6Qlp7BV6tBmaBY2L+yVZjoc4NQXtr6APQXQAMsVLkbD69Vvl4Ee/GDcNsKPpnY&#10;C9PZTtchK9nrjUba8oi0IcvZjAvmJ9fQ0PAHT6UHoHzVjFf3P8fZw2WpWO7jwTZlRZpCaBH/bbxB&#10;0JSdzIatp7HpRlfi7DnxFnBd0Tbs59C5Ljm5fYTLgmXHdlvI19DQCAx+lZ4Apeo0eDkrXKWba57+&#10;/R/HsrBRa3kacpMXbuf9b1heWQ4kX3xZeYmJ0u6YqelnmdfeuaiL0XoMIGpl19DIPgJSehlQNPjf&#10;wx0WaTluHk3tYZv6QRPto/ryQN+dZTtz/3q5HER7R82190QExUT+LS911KPyGhp5gGwrvQwoIEbU&#10;oZy0PHf5xkNcOWXFDZT3lA9lB2NTeDslPhSx8hC0Qyu6hkbeIVdK7wSUE4Tf++ctp9oUGvua4q0A&#10;DwQc/2Wcy+UYFJS3ttLQ0Lg8yFOld4IUOCtqaGhcGVwWK4/R+W37EvjONJaVp40rDcLiU/6NJdrz&#10;aDpyKC0NDY3Lg1wrPClpSupZvoElXGXnrdrL8zBVt3HbMdas+zwe3OLmkiFGeSdW7pMI1m3oKrZ9&#10;XyJ/OEAWPvIYjYeHnxxjT0NDI++QY4UnhaQ5+0NxYofZ2k19TjrZZZv+S3gbY2eL9fyjZ8VY19HQ&#10;0Mg9cqTwUMDwcRu4UiLdTwpfTSxdeyCbvWIPO2u6x37ZeppVdviYeDgcT0r3jLyDLgE2yUR67so9&#10;Wuk1NPIA2VJ4KB0IJUR4qx4j7B552/Ym2M5JFnyxlm9rqpfrDrL697KMinGJ6Swx5RSXp+traGjk&#10;DAErPBSt+/BVfNmsvJqNiD64U3m9lFmOsKuSUeWhrw+//El6fl5DI8cISOGhYPB6w0g6YtiREsYl&#10;ptlCVDkV9UJmJpu6aAffkVbOhxzi4WFTSTmfiFH7h6r14Gl5Th877WAN/y2lO2ql19DIAbJUeFJi&#10;pzITM85l8hDTSKc5Np7cc1ispwex9x2l/bWJrgJ2mf2oqXiwYB86WikHYh97OOlol1sNjezDr8Kr&#10;FLP7sFWuOHnwmX+gSncWOWOLLb9qw+FWesK87XwOPrjPQqs9WPibS/mCYGBajvzxe44U4wPytTFl&#10;J+Ta8DDZ8O/XSq+hETg8FV6l7CD5vct5IObhaSENEUr5v6/V69uJeO3H8THDcsvXmrNyLxszaysP&#10;1EF5P3aezZp3X2Cdy59RQ0MjaygVHgr0pBmzjpRrsjTQ9mSNPmxN9BHrnHgsIU25qw0ccp59O4yV&#10;/WQwj13/+Ou9uTV3ysmr67BlNW03BdZvMdkVGw/bUmOtPK3i09DQ8A+XwkNxtu6NZ6s2H+ZhpaBY&#10;iDWfkmbfZw5Ta5MXee9nFzkzmreFufYmoXP5Kz+VPf1mX9Zp0HLLo65FL5/VJsoPG8wA0LZTxBrf&#10;iDcHbHxR4dMIlpRy2vwGGhoaXlAqPF7NZyyxB7hEbDsEmJTzyDFGJpQYMeZlP3pi6ToDXXkgglme&#10;N17t9x3x7SP/yGs9+RGbYISNtm+A+conEezEyTNWcEvaghqfXUNDwxs2hYfC4DVZtq4yseFk1A7f&#10;ls/y6PmqqMO2c5mYYjtz5rzx0Oht9NV7sf5j1TvYgpj6a9jKNxUHxxu5vP7vk9nURTtteSDGAjBb&#10;oJVeQ8MbNoXHdFeLXgutWPHoczsVq8rnYldY+aGA9O0vd7LJyWVg1S+G8fnzR6oLy+2P2Dzj7Fmf&#10;c8+pM6Jvjz3jOw1eYeXLrP/7JHZ/5a78oaOhoaGGpfCkwBcuiNdjzJsvXLOfrY85ys/nrtprKZdM&#10;WfG9iAAXeO2GtYa8VyRbmZj6k9ueuXQXK1TJvh02iNh7lIY8puxw1NDQcMOm8Bhco8UssrLR+Yjp&#10;9nl2p4yK2Ozil65zWcjAZVyeqJJ1Es41Xt0EDCiiHcTMp/Y+bDKOdzvghquhoeEGV3goDEbRZUVU&#10;hZi+rphvyg2v2fLA3Od/TOH1iUOmRFllIGLVy+VymZwPYhSfyrCn3eJ1B3gacetxxGfDenqSkYn6&#10;mPbT0NBww1J4KMuHTXx+8pt3xrEXa4lRcOI5c14cu9Ji8Izyyc3VSZrWu6NsZzZ7uVjiSqS6HQcu&#10;t+U7y0F5Pv5EqjqcNXHTdjGoiDY0NDTs4AqPwbqEE6dcyrN4/X6uOI07zmZb98SzCfO3W8oky9GW&#10;UMSM8+L8mbfD2DXPt2b//V8vWzlIddNOZbjKwPmr99mugTwcN0mzBF781HgYQV5DQ8OOICjGK/XE&#10;Pu8q5QHRLybPuE9aTGIPmD7tRNQFKVxVhU+F5xtG9FGOUX+SIVLdc+bDAR54XjLg79LsAcrkVXtO&#10;ohxx8jU0NOzgCg8lmb9aPQrvpFMRKQ+EIw6OpPDg2uij/JWczolwssF20XROCt+8p9ioEnReB28i&#10;zjwV8caBI9rQ0NDwgSs8LDbmyJ2Ko6Jqei79tFBcWeHf/WE0X9fuZGp6hovwmHMqfMye467rkEdd&#10;VuxsTtWhHRUKP9nFRi845Tb0HuTKK/xkD1bdkSdjcehAW9l6jzYsHExmN932B7vmlj9Y0yF7eNaI&#10;w/ygqOdmIHJHU877lfs+eDovl/GIQq7huBReZsuvOMx+Tvx8GZf1B2U9mV8s95QrWjqCRcec5eUy&#10;wmrZ//9EoGEld56MdUtWs5vubMWCCgSzux7rZOYyNm/HKTNlR+KBjWbKDfk6XvSSS9i2S5kvk+Cv&#10;DOAKP3GB6Jtnxfbhy5T52CcO7cgKX6vJOHYsMZ1bd2wYiSg5tOEklBvKO3eleHioFJ7cZmXWaDSS&#10;byrpzFfx9rJiuyovfG7cRNxIzhpzzFwfbrvbV/5z5AEzV4DyD5rnAqlWPujEU5+LHytB1Ubbqj2M&#10;vJbmmQBkWq/wpQn1i7ivJaefN8vkPODftwSzQyeEwgPdvwh3yVV/uYOZ197MEdg3f5ZLlhA7ZrSZ&#10;MhEb5SnrD2lRC5T1qpZsy4LeXWCeMXYyOtolV6OYce+N8xsK9TdzTBi/A5I9Y2bJaDA+3UwJZJ47&#10;K+QL2u8FY+d5vpfCo+yPacnmmR3yfaXPElR+kZljv3dWeTn775Lyq/Y5ZOYIyHUBq37RMWaOD0HY&#10;1y0+ye6+6kUokCofbq0ocyq8U67r0JXcbx4yIF7RMe+vUvii7/v2kJc5bo6IaJsVafGOF6DwUzsN&#10;sv45TjxUf5NV5qXwTvR7r7dVVrTuQjNX4JfR9seDqg2eV2SKeeZD3ZEn+LHd9Fh+BFQKz9KPmQlv&#10;hQdkhR/18zClHOVFnzMzDMRuW6WU5VjpeGjmscIDWSk8cI2Z9+IX8huFf4WPPG5/M1C1ayE9wUPh&#10;z/mtJy/tIjlZ4bvV72empPJ6a8wcAcp3KnzMOPtvxqpffYaZ40PQxPnbuGKolMZJLznk9x29Tqnw&#10;33aYyY8rog5zhUf6vopdbW2pFF7ek16mXM8fsdAHq/y8AIUH6J8TEpPJz4F5bUfyI5UFqvAXLv7F&#10;njPLwFmHfHvZB6zwBt9rvtTMEajQ+6iZ8kGp8BLcCn/RPBpKddaXzkrh+6/y/bj/LoXvuk4ch87x&#10;/dC9FD4mbKAiP3CFv92Uu/Ye+9uNDJXCF7hV1AO3nDQzPUByssLLsMqzUPhV3Ybzo3xvAau+SuG7&#10;RKxQKhFiwjvzvJQNivV1m+ms18g1XIYUHg4ztALure9HsS5DVrKonXH8HHJPvGFYRCMtK3zjjrPY&#10;BOMhhHNqX6bqM0xSdEmwXLbvqLXm13SDFP7N4uY/xzwHggp0NI8iPzsKD1C5LBOIwj/5oK8eWKuJ&#10;9+fPrsJ3f9/XB5WhVnjjjc+V9/co/KWLyZbCy/BSeOMuWPmbrTf1wBWe5F4fmGTmBIau0XKXrpWZ&#10;q4Yll0uFv9ZIq2DVVyn8r92FRZWVZW30EUtx5XyV9x04fNpmVq/FJCt8ldcrPYg2Lhj9ehx3HhA7&#10;z5DCY8dYnMNRR1UXdH5WuPsiD3Xl/JNpZ1n7cLullEEKL/8YOE4eYXFGewDlZ1fhAZIhuUAUHpDr&#10;eckA2VF4f3Kywjtp/hssXGmFJ2ZP4X3/w9AFpLSBKnyGJRduv+V+Ub10O348lZBk1fd1mtwgmZwq&#10;vEwVrHKVwrfp5/NFlxk5w/iHOvJUcmDvSGHZiaTwGGBDGnnVvxrB3vgmko/Uo85nf0zh0WxlhccU&#10;HmQPxPrWxTuJcmfehHnbXHmJJ07zuHhe8Ck8Y/+mf9CdIew+KZ/+cTlReIDkggq0C1jhCQVup7pq&#10;uexa+B+fU7+iOi08pelcxt9j4fflWOFzY+HL94kzc7LGiz/5PiDVDyoQbua4Ycnk0sIjrYJVX6Xw&#10;Q6dEKZVIRS+5DgPEwpgzZ8/zV3hS+CmLdrBRs6K5d9zbxiv9sKmb+Qo8rImHFa/760S+mSQpPHzl&#10;0Q4CaKiuAwb6WRF3D6GwvSArPDtsPDDMf1Lb6b5XOcrLqcLvnjbNkg1E4Y9mmAlCmtH9UcgBuenD&#10;y3AqfEKMb7By4m77B/Kn8IcjI82UiSwU/tfx5lyjA/768ECGOdTipfBpMycr8v0r/NYTvpFJkvPX&#10;h5cx9PfBVh0nvWDJ5LYP35X68IxFtPDNklj1VQoPn3kMtqmUxkkvZWveQ3QLXvtyBA9ySQqPPJmN&#10;2s/gsneX78KDW+LtAt0BUvgd+xNZocrduKzqOuBIR2RcL4aP38AyL6p/5IBN4Q3QP0kG5eVU4YGG&#10;lYRsYIN2YuxAxm33tFReK/sK78OzD/imiFR9+GJPtlXXPZOmzjdQzvkG4UfhTx/aw1YcVt8blcIT&#10;9k2Zaqa8Fb7gLSLvccePnWSPSrMOHDvXs3PS4srja9co25UhPzSCnnJ7dFL9kj19syYyqDy3Ci/j&#10;tspjzZRUX6XwUK7pS9wRZFTsHKEOPvFjp9lcSX8Oncvn3qHw7/4whj1SrSc7bVh9KPGug0lsxabD&#10;fPT9/R/HsHFzt3I5eVoOr/c0Sq+6zlvfjWL3VgxVljlJy2e9cLPxD5GxqUNvVvilUeaZAP3jvBTe&#10;+W+ffUG9LBeyXgovt4Hzux6PMM8EkNdno33aCKgmjQqr4KXwH1Q2/n9SXg/FPDxAeSq/ALDrWvtI&#10;9TcjHTMJngqfyfNSzTMnvBT+4JLVtjyVwk/8eTQ/v7nKODPHh99qCNkbCoWZOQJBBTqbKR8mNhUj&#10;/f++0z3QKV9vz9y5bOwO80RCiQfEtWRZGVQWVMA9Tw5Y5R7z8OWabDFzBNAl/bSXcNICrPqqeXgo&#10;BSLKYmcZleI4OWvZblfet+1ncuWSp+UQvHLfkWR+Dr5nPAAQlx7yS8zlroiSU/ClEF6OGHaw8P4U&#10;HhZble9kr0jjKW0c0Y4KhZ7obLHluCNmroSt620yxA29Birye7A65ex5KpDCr/doAxB+a4zd/98Q&#10;fsMKFg4xc+xw17dfU1Vu50BPOfmxJOfLGNVhOrv+dvHmUfAB96uvXM+LKqjknPSUK9WLRae7H4w2&#10;pCSzgvcKz7nr72nDVu3xH/i0TtXO1ve8tVAHJvfqH3u2i+36BDnPWcYuXbTy/mW06So3QHky4Wmn&#10;ype5RrhqKMtkWL70CFQhK42TrcIW8aNKGWWFh2cdFB75WDO/LuYot7YIOw0ZEIqNJbZII4R1+U8j&#10;WIFSHXjASr8Kb7rWYjWes0wmlaMdDY38hlPH9/KHyKW/4efJFR6ho7yUDMTrOZVj+k0OOQ3+1HkO&#10;L4fCF6rUlb3TeIzlXAMi7DWO0buPc/falVGHeTx5KsfAHcYSVhqv/F4Kjyk/BNhEGuXtwpe6ZIgo&#10;R+AMDY38Cij8cY8u4OUEXw+Pte7JJ0+7FIcsd/Gawq8do+o4OhWSwkxB4eet3MtH69dEH+UbS5w2&#10;d5pFuUzkfdx8Ig9rTeUL1uzzVHjKQ7ANHKH8iHCbkiam+R6GH7op+3qjkTqYpUa+xYoNR9jpv0HZ&#10;AVvEm5o/j+VHDJ4h75rn2/A0KRKlsX6+3m+TrHz4t0O+oDkOgDSICDnXFW1r+bXLpAAXtBkFiPNi&#10;xsMF6afe6GO1f9Zc7urFLkN83oJ4U8AR5xoaGnZYCv8foy9NShMaIXzerzUUfvu+RJ4PlpS2fcaS&#10;WIppB8+5m0uITSEprj14c8kOfPSdzp2EGy3q0Dm1DXYYIF7ZC1fpxkf3kT5y/KQVVdfJZ8w4eGgH&#10;bwEaGhpucIUHoChwRZX3hnMqoZN4pVblH0tM48tf4WNPyuzFniPWsHmr9ildcaG4dI3Knw1lL9YK&#10;d8nIRBuYAsS1NTQ03LApPJSGgkxgIA+x4WSFUpHqeVFWbiczzfXxKuLtADJ0Lj9cKB8ylCfn46ih&#10;oeGGpfAA5s7b9F/CaPFKw9bTbAqF/jZG2PEqT2GkQCgYxZtTEeUqqmTBmj+N5QEz6Bxz9RhPQJ0l&#10;68UcPpHaqdNsIrunQigPiqmhoaGGTeFJeVTKiBH328rYt5OS5bDbrNemEc17LOCyMqs2HK6URVmD&#10;4Ck8fcOL7Vnlz4fayuOTT7H+Y9bzdMyeeCsfQTjQHUF9DQ0NNWwKD0BhbjJelReusYeJVg2WQdaZ&#10;B8t/IDZFuf87FrS0+3OJKx/z8Ng9du/hZCvvlfpiC2jMp8uyILaqhtcdpt9wTt0QrewaGv6hVHg4&#10;0qzecoQrIhQJg2cUGJKI136KUQeOmGZf1IJztJVgWGRsNSUrLraexgAhhajGJpFy3bDRa600KbOT&#10;sfFp/Ag/fnj29Yn0DhahoaEh4FJ4AEoIv3ccScHk9ANV3J55UEw428h5RDww4K9f7pPBrOzHg/kc&#10;u+oNAK/wCF3tzJd9AWTeUjqEe+whjc+joaHhH0qFB0ihZcVONhfHwAWW8ojwxpNX08EDjpxgiK37&#10;L3EpLwbZnHmHjwklJmJHWKy6k/NA+TNqaGhkDU+FB1RKryK9dtf4JpIffzBeswdO2MjDU8tyUOyI&#10;yZtseSDaB+8oKwYFVdfD+naqi7cD3W/X0Mg+/Co8QMrn5WQDtui1gB/vrRDK+/0dB4kNIp1yrfst&#10;VubPWi6W3GJl3Yylu9mTNXozp5PN/RVFPHpEy6FVc1rZNTSyhywVHiAlxbQb1rWTEj79Zh++BBZp&#10;KCSm7ShmHfWtiYhqi+P6rep+/uadYqeZR1/rya+j6rePmRPD5q4Qm1doZdfQyD4CUniAlB5LX+X+&#10;9GPVe7Ly9SNYpQZDLCVFsEqEuiIZEPUPHE1hB4+lWFs6O8v9naPt+yqGsutfEFtTa2hoZB8BKzwA&#10;RUNkWSjg+fOZrMfw1TalBCm+nTO/3Z++9euqcjwkVPlwtEkyl+7SunoNDY2cIVsKT4DS0ZbR6NsP&#10;GL/BpqTPvdPPtp0zFtF8026GdZ5hPCz6jVlnnYNO19xtexO4dx/StL+8hoZG7pAjhQeggCC525L1&#10;rd8i6wU3Xvyj7yLexkwzbt5dr3ThDxSt7BoaeYMcKzyBFL/nCPF6D+eZUWbACwy+Re2IY8G9F/LI&#10;tAVLh/D18qXrDGSdB6/gkXbQN+f1je4BBbnsNnSV1a6GhkbeIdcKL4OUNOHEKctqE7Gw5bpibbnX&#10;nbzmnojgFlrJNTQuL/JU4Z0gBc6KGhoaVwaXVeHzCqqHhJOY/8dA36K1+9nkBTv4JpODJm7kA4rw&#10;0Bs1K4ZNX7KLh8vad/gED2WtakemhoaGhobGPxn5ysirDC3c5gdN2sgq1B/ChwCo21/ywwGsVdhi&#10;brgx/peanqGsryK8c+EMuGLjIf4C8PGvE9ktZth78LaXO/H9L2cv36Osr6GhoaGh8U/A32rkncYT&#10;E3kITg1Di3VxCL2B3d6pHBN5mPgr+l4/vjsdBcvOLbHpFVYEfNR0AttzyLcrHiL5bd+XwEp8KJbz&#10;YLFukXf7sfjkdEuGqKGhoaGhkd9wRY28bBTRm+4xYhU3nth1sv+49Twfhhx7V1X+bJjNEGdFGGps&#10;hVv0vf7KgHgIt1Ot4XDeS7/xxfZ8v2qnjD9iAcHZDDHEj6H+5w1jT+F7sFcWvI3k76ehoaGhofF3&#10;47Ibednw7TqQyKPjYu+50CEreR62mu41UuztHigRRovWz4cMXMaj3V5TRJRhKa5qRR/4aPWe/JrY&#10;ohpGvlG7GTwWPvL8xdhXES8KS81ddrC5RtWG4qXkiRq92dH4VJ5P1NDQ0NDQ+DtwWYy8bOC27DrO&#10;CpTqYPSyQ1jMbrHADs5xtzr2uCAWKBXCN5ql+tjzUiWHjW9Rrirz4ncdxG7Ych6idCGvSegcW76T&#10;G7cdYzv2J/KVu6rysh8P4sGA0Fa3YWKEAtvexSX6hvY1NDQ0NDSuJPLUyJMxAxHIGoZu9ebD/Hzq&#10;4p02xzni46/35sbzS8fOdqVrD+T15DyZ2BoD5ePnbmOrog7zfW6w1QVW1avkwbTTwjkPITowkhA5&#10;I5qPBnQfLoyyP37wk3ipADESoZIhFqrcle9yj7abdZ/H8177aoRVH9TQ0NDQ0LjcyBMjT4YrNj6V&#10;z1PDwMPAYUj9phL2fZ6JgydtYm36LeFD3ZBF1EqnDPa3KlNnoCufiA3pJs7fpixTEZ8R8/KUxqZ1&#10;ThkVsccV5O8qJ14ssK0OlWGr2xOpZ/kqgIqfDrHVA7E5Hupgtw6cI0AANtdDHqihoaGhoXG5kCsj&#10;T4YKW0jDgGHPeZxPM3rtsqEDf+uxwApt5eQNL4i95lBX7okfT0xnvf3M1w+cuJHXceZjSRxeAOS8&#10;8vUiuCymDSgPwTP3HTlhk3Oyw4BlvF7BUti7XrwcNO061yqH0T6bcZ4tXLvfVs9JOAZiuy3UL1xF&#10;BAbddTCJn4MaGhoaGhp5jRwZeTJMGCKHsQrus5Cft/9zmc2wgf3HruNlGL7OyqOdNpZFENsHX+3O&#10;qn053OoBO4kt6vqOWsvbxlI3+kzgviPJbMaSXTyWJmTHzd3GonbGWXPmf/Tx7VyN0QJ8tgdMwytz&#10;5tJdvG15mgGe/6NmRfM08tHe6FkxVrlM7KLdO9K3KzYRW+Sj3hOv9+YvCXreXkNDQ0PjciBbRp4M&#10;EXhn2c6sRK1wbpDHztnqMmRO3l+pKzeo2/bGK8tlYs4bho+WpalkLifjk05Z39NZtvNAIlsbc4Sn&#10;8d3Jyc7Jj5tP5PXRW79w4SL7vOVUWzmmNfACc/rsOXbDC+34sj9MW6COhoaGhoZGXiBgI09Gr+uQ&#10;ldxIwYkNy8+cQ/Cbtsdxo0ZryJ18uFoP3s7S9QeV5TLRRhU/6+Vx7fbhS/kuljQUHggxF48gO9jq&#10;9t0fRivbBjHfjt005bzlGw/x+XcYZBhyuQzErhy4hmrKQkVa1jd6phgdGDolyvqcGhoaGhoauUFA&#10;Rp6MDtaG/+/rkTxd86exLoO1bV8Cu/uVUN5jP3o81VUus8oXw7ihLPXRAGW5TBj7Wj+Psz4H1tZj&#10;aR6WqKnkZfpz3CPiu2AOn3rSsQmpPKKeShZD/ejBFzIj8xE7DlrO63cdKl6CvNhrxGp+Daynl/PX&#10;b43l+fgf8333dK9eQ0NDQyOX8GvkYWRADFHDEG0wDBHmtbNaQgbCeKPuxu3HlOXgroOJ1l6VTpaq&#10;PYBvVY82YAD9LY1zEoFtShrX/z5kFr8+1scjQp1K1ovvNh7DEg3Dj+sj3K6X0QcPxKbwCH6qMuI7&#10;34/mbU1dJHr4jynW2z/9Vl8u0+B3sVEvTRtoaGhoaGjkBJ5GHsYFxPAxHOYuXrzIlm3MeojdyTe/&#10;jeTtrIs5akWVe/PbUXzpXPTu4zbZx43eLXrpkKf15YESTm6UPnI8lb3eaCS7s1xndjI9g+dtMox9&#10;z5HqF4qsiJGEhWv288+FKHcYxpfLw8YIB0BVHABE1UMZnASdZSrCCx/ys8zd9Nca/zeca2hoaGho&#10;ZBdKIw+jAoaNWccNDYanhxjGXjZGZLxAeIurDJxM9IRb9FzABk/cxMrUHWQrQ2haXGPVZuHQlh0W&#10;rtyNz2vvP3qC3VexKx8Gh8c6fTZidtbT+yO88NFrx+eVh9xvK9OJnTNeUE6fPc+mL93F9h85wa/7&#10;Uxf/kfRAOC5+1HS8dY6XCmydG7VDjIKMmbXV+h4aGhoaGhqBwmXkyZig1wvDDQ93MvbEQ8dSWNT2&#10;OFseEcYc88nY1U1VLrPz4BX8WiNnbFGWB8ouESusOWziqdPnXHnRu+wjB7klRg/w/8FKA1V5IFyy&#10;/qD1OZ3+CWeMFwZaQjh8+mYuo6GhoaGhESiURh69YhgWpCNNr2/iCx+IaHZyHvHmkiG8N1vwpRAe&#10;RAY9XrThlIPTGvIxAuAsI2LN/Ndtp/Md3yALIhytaj07uG1vAj8Wq9mfG0eq4+T7CodBItbmw3DL&#10;8phW+KHjbD6MrqpToGQHvpY+LildWS4TQX/6jRW77WH6Y9DEjUo5mZCdOH87T9N6eg0NDQ0NjUBg&#10;M/IwIKnmHDac3eD4JRsckHrqJT/M2iseMdzRppy3dP0BnndPeXcYWxCe7ijPiui9y/V27BdGHkQQ&#10;HFUdED1vuR7R2etXEXWxZa2q/m89F3CZig18oW1peRzVhX9DVtMaTv67uAi481NnMexPPgsaGhoa&#10;GhpZwTLyZIxgID8LnsLTToMjE719yGAv9RtLtHeV12k2gRvOR6r59nbHWnZEjJPlZHYyh+8DpbyG&#10;HZ742JkOQWVUsiDm0XGUrwnSxjWB8q3vRrnaAAu+JF4uRkzfbOXdZ+5yh93uZNns8ANz+SD+z8++&#10;LTzwQQ0NDQ0NDX+wGXlsGoOeI3qdDQxDrzI4TsLZbcM2scZbphxzHo5k2CEOLwRyXSedbTiJDWDk&#10;c9WmNhnnfMP7KkYY39FZB99blsEmNvK5kyl+XlTwXSGzyXSaA2GckYd0jW9Geg79++Pug0l8WgDp&#10;5eY+9hoaGhoaGv7AjTwMBuaI4ZXutelLboj2UtK8DSOIdeOQI46ft433+uW8Cg4jDyJ4DLXx+R9T&#10;XeVOwmdAntcfNNFu4EF4/8vnzXvOZ8mOz0L1VbweL0rG/7O7FPK2UKVubPg0Xw8/u0TgH1wXO+DB&#10;D4A+h4aGhoaGhhcsI4+ALzAmSJcOIEpcoJy5bDd3hFOVyXzd6OGS4QL9Gfk1W46w1ZvznvC+R/u5&#10;NfLgTaWEIX7mrb7K8pwQPhIU+x+BidC+hoaGhoaGF4Jko/V9h1l8qB5DzrJxySmvM3dpe+pNtbOa&#10;k/GSZ7s/I1+riS/ELaLvYYj+z3HktX6JFf/gT6u86Pv9rfbJWa/urxONem1Ys26+gDsw5Fg5gDpZ&#10;GXnsEU/1/HHM7Bi+bl5VlhPKjoz/NUc+so2MNBZUIFjJhfvOmkL+sW98pLL+HaUiTQk7zp9KZf++&#10;1S3/cptDpoQPFy+cZ4UfbeOSBSfvOGVKqbFr0SpLdntshpnrw7n0VHbdLe52y7Z1fw5C01rG7wdy&#10;hXuy8Ytjjd+XkZlxgS2btpoVe6SdUdaKNWq3gL3wYgfWeoWoA2TuXCxdI4Q1/G46a9NxEWexB3zX&#10;JjYzy9r8Pou9/kpXK/+uZ4ebLQqcToi11SNS25zG5/nhq/Hs9sJ2mUMnzput2PHyU8bvS5IDGzSd&#10;Z7VXt8FgV/lzNUaxVLO+F5q82sFV786iEQz/Qk9kXmAPFWrFZd/vd9jMtOOPBj1d7QYV6MDOmOV5&#10;jVplnNcyvkf1Cbb/edOm01n5qt3scu8uMFuwo2/jfnY5g4XKDObtNDHaqVSxi63s3ke6s7HLj5u1&#10;vXExcb+tnuAfbMlB/3q9sdcUUzaEBfIE6N9mCrtBusYDrw1hkQsO89VUQPKeBBb6u2jzvlLhrFWH&#10;OTw9Lwv9daL8o6L97KC4+ZnAh14Zwlq0pt/xDCvf4uPifw7+3HQcu00qmxpnNmii64/h9romvX5z&#10;b7zoln3snUnW9UDc6zKV7Pc6qO4qswU7xvYcb5czmWaW+wM38nBIg+FACFjMr8uGJTeEJ3jCCbeH&#10;vhdT089ahjQrI3/6zDnrZQR5NDQO5776v0/i6Qnzt7PiNf/kaQTigU8ADPRj1Xux/zUayZJPnmEF&#10;jB43yn/tHriRLxJgiFxECoR81YbDleU5Idojfwmkc4LPjR/Hr+MPK380+00ZL5zctYfLzQuf7Kr7&#10;c+QBU8qNxvcbn98h7w+VHLLE6x7ra0qo0a54MPu45w7zzI3v7xUGRKYKGSdPsmtJpt4mM1eNyGa9&#10;uZzbyPc0z+yoX8R+fTDRLJPR7/sBLiMPPO+oC/rD0RXi5cfLyI/6eZirvSV7z5mlMi645IIeizDL&#10;3Ijd5nvpIpZtssUs9YOVMArq/x1HbJSr3aB6a83CvEda1ALX9Z5qt9csVeE8ewJyHkb+ZHS0q72S&#10;DRebpTIy2csOuZuf6GWWqfCXuK7M29sF9PID2cjjfky88YJ8451/2NoevSfdLPSPd8vjZTh7Rj64&#10;TnfrOv9+aoDxzQIDjHzTmcfMMxnJVnsWyy8yy3y4dPECu9cocxp5xg6469dbY5a5sXe2+6Wiah/v&#10;zoTRBWGPQM7DyDMW72ovqPoMs8w/uJFfGWU88A2jAW94ea/13BA9ZbSt2sjGi5DHZ6j82dAsjTwM&#10;tKoNmdgs5sVa4XzNPTagQVheub2te+P5PvOQzY6Rx7y481peRDAb7FqnKssJdx9KZrvMvQQQvhef&#10;J7sgI3/pVDL7t/OHU7ADu+inScgknrnIVlwBI3/B+CA1K7R31QNrRRwxJe3oUSGY/TL6oHnmRqBG&#10;vmVZu0yXNSlmiRqL+kxgdUeeMM+Ekd+Wqv5HBmrkgZwa+YZlupgpgfmdB+WBkWdsWqh7FOfP1eqH&#10;9/8rI5+wk3VdZ6YN/JVhPJ9ybeSBv9jTT7Z1ySefzjTLZVweIz/6J/fvI+p49p47wS8FbuSXBDt6&#10;t+Dt481S/6hebISZciIwIw9c2rTiyhj5uC1scLSZNvDXyaTLZ+TDx2/gw95Iwyg6DUtOCEON9u72&#10;WA+vIuQxf4+47ditLfmk2CCGqDLysfFp7N0fxrAvWk7lXutYr75gzX6+Hh1GHuv5n3i9N+s/dj2X&#10;h2c82phhxoaPmBLFbn+5M2vabZ5fI58kfZZA49CDX7aexuuoynLCCfO3seNm4J3Rs2J429kFGXmB&#10;g+4fj0EX/rrInr4/mEVsF6dXyshzpJ1UDveDqWcvCRkTeWXkkw4pDInJxn13Gn21nCM7Rl6FrIz8&#10;xZMprjx/yI6R/76yXQ70uuv/n4x8nde62Iy8P2TPyAOqYfhgxbRH3hv5UxNG2NszePsH3sYtt9g0&#10;dSYLujOEDW8x1HXdEo1Xm1I5QeBGXo28N/IVSoXYjLx/5NLIBxu9d9oYBdHqnIaF+EvoXMvQgSoZ&#10;Itbao1euKvMiYrij3WffDuPHW4zPIl9PNSePvetxRFS6J2v04XvFIzIcNqZB/ku17U6E91fqypfM&#10;YSUBzkvXGcT+ZRx/6ao28pMWbGfDpm5mp86cZ8Xe78/z5PayIn0XVRnxGWntO/jcO2FKOTDMeMGg&#10;ULfY3hby2YXdyDO2ffJ81w/o8Q/nm6UC7z8dzL4Y6BvMv6JG3sS0Xup5qQc+WWhK5J2R50g5zAo6&#10;ZN1szcYvOWpWCAyXy8inpZ9k3X4YbssLBIEY+XOJiezhh+3/uwIP9WKp6ncBjqvfyJ9jq+dssPIu&#10;n5EXRtjJyE1O8533Rv6ago72DLYJ8HtmF0nrlrOgezqzc+bbS6syYphf5vt91H4aWSO/GPkMtmLG&#10;Oivvihn533ossIz8zSXFHLWKTULn2IyRSoaYEyM/YMIG3i78AlZGHeJOdH0Mo0bXk4085Gcv382d&#10;58rVG8waG0Yee9hjSV39FpNYJTPyHLz7qf7mnXFsllFn+cZDfPvc5j3mW2WgbOThMNc6bLGtvNvQ&#10;lZaBDZTPBWDk5QA3IOqo5MCw0ev4NAbSHQcu4/LZhdPIA6s793X9iMo3iuJlES0iWMF37Q+hv8PI&#10;cxi/qdLPq4fwJ+3IyFsjL2FkmHAe8scXPl5iSvvH5TLyqbHHWbNavvsYKFRGvmnoGtY9ROGsVKAV&#10;SzDrZYWr3cifPn2OLZq02sq7+ox8JvuXsz2DP2fHNgaIC2eTeNunzXOBS+zFZ9xTFdMPZs+BTyB/&#10;GPl0o/M5Z4zxMmPmXTEj32P4assTnhzVcsuqDYfx9u4qF/g+8BheRx3w8dd78+MnhsGmPKeRB1/7&#10;coRVDmIfeLSDeXhsZYu8lz8ezHpJwXmcpH3jZSOfbijw3JV7rHZB7DqHoD6qNrz4jblbn6osJ0Qc&#10;e4xUID18as42rVEZeeCLCu65sG9+jmBBRYeaEj78bUbexNlD+1ztEfPCyAdX9XYou2j8Bib1IY9k&#10;O2v9qfYVkHG5h+vPJIgHQqDw35PPZPc4ysC322f9dMqPRv5SZib7zc/vQ4Wsh+v/Ym+WbnsZjfwJ&#10;lzx4JYbr2ylWFtzy1HSzNK9wkrcbnaxed/Gg4/rgupNmYcDIb8P1f7FSxjP8ihl52rscPe/fjN6t&#10;bFRySsyJo+33fhijLFexZd9FlkGF490+c7vWV78QLwyykS9QKoQdiD3B96tHrxvOcIfiUrjjIJzk&#10;qhh1bivTke+Yh3l51fVk/t57oc3I7zqYxPegxzn2kJ+2ZCdPg6r6XkwzXhbOX8g7xzv8T2itPDb4&#10;wefJLryMPFD1NscPyaAKf7eRJwz4yb28Ky+MfG0jv/2irJctsYRjtrau+WiZWeCNy23kgS8cjndA&#10;5p4VrG7HreaZD4EM1y9qL1YQ2NmBpV/yvkfpscdddQIx8kvb9WKFqk80zxTIhZEvaciO3pDV4j87&#10;AnK8i7c73hEeLxhqvCbZkV0j/3uJzi55teMdY1WK2uUCM/LGM82QTTqtNrLPKJad7k3P/nNHDXFt&#10;34SbCuIlwEm7N05WyH9z8uyY3fGO8NAtqhfcXBp57F0Oo4Ge77qYozajkhtivvxYYpqyTMUm0pw/&#10;jPy1poc+lsdhiNo5Jz/J6NU+8lpP/nIi6mzlc/AY5h8xfQtfYochfMy5YwoAIXgx3I2pBMy1YwSj&#10;UoOhfBoCw/6ykY/ZHc+2703g18ZLhuxdr/rsKtIKg8qfGQ9RRXlOiPZoxQLSOQGMfL2w3eaZE+fZ&#10;tdY8XEt23OMJcbmNfBmjPBAjL3CePXefr/28MvIoK/7WHOMx5B+33tNStHVbW+bhwG7DlTDyTgwJ&#10;Fo5MGxULawN3vDvObnTIgS3Geo9eVCtin1e96ekwvw/ncynx7HpDLtqfHc6hkX/FXHe9K7CVXxYC&#10;MvIOnE+OYzcbciVq2X1bgOwY+cGNw2xydz7vZ4TDQMpG9+jJwt3+zPxf7OtXu7Lin/g3eJHN+7ja&#10;PRLIIm0D6+cv83jZuMgefbAl+zzc+7nhg8LQ396GnVG/6yiQD428A6eOHuS//aqNVR72uTTyZLh+&#10;67WAh2OFcZQNS05JO6ghcIuq3MnvQ2ZxeRBGPjHlFBs6ZTMPsvDGN6MsI48QuHCw+63nfN4DR0x3&#10;5H/ddgb76JfxrP7vhgEy2ptgtIH8X3uIoDcbt8eyu17pwp5+qy/v3T/wanf+UlDjm0j2cfOJbO7K&#10;vVweRv7WMmKzmTeMMucSOvkz+yOuf+rMOWVZTogXGro+dgNEOrvYsWCl9SNZc8wdMIaA8hl+Rp5r&#10;lgzx/dhM3vGSOhgOO6UOQvP27+r17LP70gtEb5bq/RFdOLRGOEF5Gvn0VHZtgJ+DG/mHwljL9nPN&#10;4cK2rEW35XyqBEgyjr3a+V50wmap1uYqkK5QVoO/DPH/ACB4BcO5sXAX1jpkMWvbSbBJsxms9NPu&#10;+UwViiiC4ZRv5R0boI5jeSHnba3Y0Nnq73B8h3tq5b3v5rL9J8Vj/9y5VDZ0+GJ21z3BrOWAGJ7n&#10;D22VwXCMh+NHk6zvT6xT2zHSc2srs5XAoQqGA37SaK7vWsGz2Ud1/vTFVjAZutz9Aw5TBMMBGzSf&#10;ydtq9MMEW/69Lw5nczb5lmdmjUzW/CPfOnPw9v/2ZoNmHGTi01xkBzbvYrVqhrHrnhnCkvw4Tzqx&#10;Z+02VvS/vnbBRs3nsqiDSdaIRbLROeraaza72yi7r+RwdiTZ/eabsG2vVb9qi8DmOaoVc/9Owd0B&#10;TNEP+EI1EhXM4gN8vrT7TB2AKcnj/emNEk5ZwS9/XOD7zfw+i9Wq5f4tRGx035AxIaoAZO3Y0QBe&#10;tKywtm36L+bGA+m8mpcHZ6/YwwPXqMqc/Lb9TH59kNbJ05w7otWRkceUAqLcYWgeu+ahZ0vR8rAB&#10;DWRhyIsZ3wPD29gdDvvIo/0zGefZjKW72MK1+1mp2gP4FAGG+9uFLzVkxfA3PguOtPwtJ0Ye0wmQ&#10;fbyG8eNSlOeECCy01hxpWbJObNmroaGhoREYooZGspJfXablAfkUlpFHdDoYDzh2UQS8nBB7qDvr&#10;o32sM5fzVFQZeRjlDgOX8jzE1MeQOmTlYXoihukx9fBO49HsPy+0Y5+3msr2Hj7Bnn0njBWu0o1t&#10;2xfPRwXkOuDs5Xusz7Bl13H2afBkHsCGPk92jTxtUNNtmNFrNvPe+X40H32Q5bJDbKqDa+P7X1+s&#10;rfXdNTQ0NDSyxiXj+SsPo+84n71Z/X8qbFvN1vl1Il9CBwNSr4UIDRsIq3w21DKeCUaPulXYYluU&#10;Nwz/wyt9/uq9tnpONu+xgLcBkpFH+s1vR3EDPn3JLi73YNUerEmXOayWuc86Ec5++A5ynky8yFxj&#10;fJaHq4k952lb2jvLdbZ9DuR90nwSd5hDOjtGHt8VMpt3iUh6IIw+/qeY2999KMlqZ+f+RPZINd+e&#10;+P6I/fvh8Y902GixrFBDQ0NDI2vs3ZvIwgfPtAx8je+kGNRXOWxGHoQRQdQ4ShOxTSrmsRFE5huj&#10;h4teKWTSTmfwHdFkWbDToOWucK6p6RnWGm8V+41ZZ30OGPnaTSfwOfOhUzdbBvmnzrP5dMKUhTv4&#10;eY1GkWzKoh2syHv9+AsKXgaoDS/iZeDJN/rw4Daf/j6Z58FBcOGa/TyIDq5Fn6lhq6kuI+/ls0BD&#10;9KNmRivLVcQe+RiCp7YRYviscf0fO822ZGo3Hc/LMDpxS2nhKwBqaGhoaGj4g2XkARiOqB3HuGHZ&#10;sS+Bb21KhgZET/hYQhp78FXffuzk6X4wNsXKK/FhODfwmYbBpTwi5sIhf08Fd7hbeMCTAUNUOsrH&#10;Ri+JJ+whbsFX6vliyGOpnrPcH7GWnup+3tK9D3268fJC5SBeCPqPETvdfd/BeCOUykB456Osyuc+&#10;T/o7ynbmUxdt/1xik/XHIVOiWMye49Y5LUX81NyU5nhSOj/X0NDQ0NDICjYjD8CAfNV6OjcoSMu9&#10;UhhbbORC5wtW7+MytGc6wrGix4+lcOhxkpyT91UM5fWwFl3O9xq6RjQ+vDCgDhFD3SiDAZXzs8vO&#10;5vaz+J5yfvh4Ees+K2L04Pz5TD5NIedPW7yTj3bgf3Zjifbstpc72coDJT7LUMPwI71YO9tpaGho&#10;aGQDSiMPwqsdw8OYSw4ft8FlfLA0DPPw6Gk6ywIlRbgbZrwYqMoDITaqoc+cE6LHntMlg/B2x/77&#10;dxo9dsqj7WXhrS/Lgi/VHpCta8HrnxwW6zSbwNvV0NDQ0NAIFC4jD5ABhIMbDAzS2PGMjA/1xOnc&#10;i9c834b1jlxjtYcXBhBx5mW5tn8K7/kV5pa32eHNJTqwbXsTrGtkh3sOJfNetqpdLz5UtTt/ucH3&#10;eOrNPray0CEr+a54INrvMHCZVQZfhG37EmzyX7YRS/QiZ0ZbG+aAeBFAjPy10WK5nBzaV0NDQ0ND&#10;I1AojTxARuWVehE88hyWhK3eHJgRvqd8KJeHIXynsTusLUYIMGePqHJyPowm8nFdDPnLZYHwbIZw&#10;zsuKP4TMUtb3IgwwDZUvWX8g4N74641GWtf8uo2YApF5k/GCgrJuw1ZZebTlL4b7cV7XXC2goaGh&#10;oaGRXXgaeYAMFDzlYXA27TjG93v3N0Tfe5TouWNjFlU5EVu+Qg7L7VTl8KrHXDdk1sYcCXijmwIl&#10;O1i+Ak42CJ4SsIFG8BzaQ3791qM8Ap5cDu98eOEfjjvJw+bKZSr2Mkc09h0+wV8aEC4XTnnwNyAZ&#10;RAaEzCe/ieWLQ6Zs4ucaGhoaGho5gV8jT4ChOWP0kmF4sGYd55gjJuNEpOVdiA/vLHMydMgKLlu+&#10;foSyXCYM8/s/juXyILz8EWcf691V8jIxR67Kl4ngOZhfx8gD2o9LTGPwjFfJEm94oT3/XJiTx/C9&#10;SkbF/5hb+o6cscWWvyLqEM/HVrk4pxgBGhoaGhoaOUVARh6AwQERMx1GCA5rZ8+d58PLsrFCHPlz&#10;ZvQ8FREYBkFdYFALlg5xlSNYDdrGtY4liC1VvQgj27LPInYgNoWlnsrgPWP6nP6IqQQ47G3ZFcfX&#10;4qvaBjFigeFyigkwcPxGpRxeVFA+OsD18dcV8714PFxVBOYZM1v4PNAmOaCGhoaGhkZuELCRB8j4&#10;YNgeBql4zf7csE6cv80yWiA2iYEcvPIRTe62Mp1YyMBlPA8G9l0/28826z6fxZj7wI+Z43P2k4kX&#10;jax66NgfH0PpaKfsx7719F4s+FKIpxPeHWXFZjBYK68qJ+4+KKLZFarcTVkuEy8oCLADD3oaFaCV&#10;AhoaGhoaGnmBbBl5AgwRSPPu2AkO5yEDfN7kOWGjtjO48xzScvsysRUuhdCN3nWcR7hzymCeG/vJ&#10;Q5Z2gaOY906+8EE4d/JD4B/6XoMmunvs+I4YfXDOzTuJQEFoA2Fo0WbHgcKfQSa8+iGDeX2cdxy0&#10;3Lq2hoaGhoZGXiFHRp5AhunVL4ZzY9U6TASmmbxwh82oBULM8WMzGjpHO8+9HWadP/9uGM971sg7&#10;cDSFbd1j98x3suwng7n8gjX72YVM7+kDmZAfMH6Dca1+PI0XCDmGP3a0y2qTmceqC+e58vWH2PKx&#10;oiDtlJiGwDI85H38m14ap6GhoaFx+ZArI08gQ1Xzp3HceBV9rz/v9cIpjRzJ/PGFWuG8Pp2jJ45z&#10;CjKDaHeYP0e65s/CAY9kvQiZQpW6WulA4snT/Dgc8Sjv67bTre9yw4vt+La5WE4n1/PHcubLBnwG&#10;KK9hK7E+HtTQ0NDQ0LhcyBMjTyDDhTXemGOGQVu+SXiNY8MZ59K70IiVfGtYlEdM3sR7u8innvR3&#10;HWaKneOKCHnUh8H9VhE7XiaCzgyY4IvSh9CzaK9iA3vvWsXm3edzWVUZ1sijDGzYeppSBnzQ6KnD&#10;ARGfNbj3Ip6Hz759vy9oj4aGhoaGxuVGnhp5AhkyGDnqFSPwS9TOOJ6PIXR/se1r/iR669hOVs6n&#10;ZWZynpPftp/Bh8V7j1zDeoxYzQPNdIlYwVZvOcKH37GETVVPJtbZw0iryryIoEGYbsDn6xO51spv&#10;8Ptk7myIfA0NDQ0NjSuJy2LkZcC4geiRk8FHMBiEsoVnPvJ7jVxtGUUVv+0wwwqME7UjzrVsj4iA&#10;OXixkHfJkwmHPXLE8yLiy2NoHsv4sLOd17XgiU+jFPge2PKWyuq3mGwtuwM1NDQ0NDT+Dlx2Iy+D&#10;jB6M4prNIi47iKHs9uEifj2M9Im0s6zal8KZL1Au33iIG2YM/yNSXdNu86wyxNCP3nOcbd4Zx9Zv&#10;jWWro4/YnPoCYefBK6yeOgx4hU+HWFMS4Mbtx6zvB2poaGhoaPzduKJG3gnZKGLJ2SOv2SPYNQmd&#10;w+IS021BbibN385K1ApniEgnG9ncEC8Z91YIZW9+N4pt3iWmFED0/BFoBzHoZflHX+vJjsanWnKg&#10;hoaGhoZGfsPfauRVkA1nmtEzb9p1Ho/pLhtZEJvZYH37RMPoYwg/KUXEmQ+EmJuPTz7F1sXEslGz&#10;ovnmMYUquQPYIGzuj51mW86BRA0NDQ0NjX8C8p2RV0E2sDLhYLdq82E2ZPIm9mv3+ezdxmNYsZr9&#10;2d3lQ11z6Riyv+uVLtxz/81vI9kvXeeywZM2seUbD3ruSa+hoaGhofHPBWP/B8vBOix3CnDdAAAA&#10;AElFTkSuQmCCUEsBAi0AFAAGAAgAAAAhALGCZ7YKAQAAEwIAABMAAAAAAAAAAAAAAAAAAAAAAFtD&#10;b250ZW50X1R5cGVzXS54bWxQSwECLQAUAAYACAAAACEAOP0h/9YAAACUAQAACwAAAAAAAAAAAAAA&#10;AAA7AQAAX3JlbHMvLnJlbHNQSwECLQAUAAYACAAAACEAQkmh02oEAABcEAAADgAAAAAAAAAAAAAA&#10;AAA6AgAAZHJzL2Uyb0RvYy54bWxQSwECLQAUAAYACAAAACEALmzwAMUAAAClAQAAGQAAAAAAAAAA&#10;AAAAAADQBgAAZHJzL19yZWxzL2Uyb0RvYy54bWwucmVsc1BLAQItABQABgAIAAAAIQCcMwri3AAA&#10;AAQBAAAPAAAAAAAAAAAAAAAAAMwHAABkcnMvZG93bnJldi54bWxQSwECLQAKAAAAAAAAACEAbGpj&#10;QpRzAACUcwAAFAAAAAAAAAAAAAAAAADVCAAAZHJzL21lZGlhL2ltYWdlMS5wbmdQSwECLQAKAAAA&#10;AAAAACEA23Afd4ZQAACGUAAAFAAAAAAAAAAAAAAAAACbfAAAZHJzL21lZGlhL2ltYWdlMi5wbmdQ&#10;SwUGAAAAAAcABwC+AQAAU80AAAAA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1" o:title="2022-06-me"/>
                </v:shape>
              </v:group>
            </w:pict>
          </mc:Fallback>
        </mc:AlternateContent>
      </w:r>
    </w:p>
    <w:p w14:paraId="38796170" w14:textId="77777777" w:rsidR="00F86CFD" w:rsidRPr="00830B27" w:rsidRDefault="00F86CFD" w:rsidP="00F86CFD">
      <w:pPr>
        <w:spacing w:after="0" w:line="240" w:lineRule="auto"/>
        <w:jc w:val="center"/>
        <w:rPr>
          <w:rFonts w:ascii="Times New Roman" w:hAnsi="Times New Roman"/>
          <w:b/>
          <w:bCs/>
          <w:color w:val="FFFFFF"/>
        </w:rPr>
      </w:pPr>
      <w:r w:rsidRPr="00830B27">
        <w:rPr>
          <w:rFonts w:ascii="Times New Roman" w:hAnsi="Times New Roman"/>
          <w:b/>
          <w:bCs/>
          <w:color w:val="FFFFFF"/>
        </w:rPr>
        <w:t>a</w:t>
      </w:r>
      <w:r w:rsidRPr="00830B27">
        <w:rPr>
          <w:rStyle w:val="Referinnotdesubsol"/>
          <w:rFonts w:ascii="Times New Roman" w:hAnsi="Times New Roman"/>
          <w:b/>
          <w:bCs/>
          <w:color w:val="FFFFFF"/>
        </w:rPr>
        <w:footnoteReference w:id="1"/>
      </w:r>
    </w:p>
    <w:p w14:paraId="239BCCCC" w14:textId="77777777" w:rsidR="00F86CFD" w:rsidRPr="00830B27" w:rsidRDefault="00F86CFD" w:rsidP="00F86CF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2B0C700C" w14:textId="77777777" w:rsidR="00F86CFD" w:rsidRPr="00830B27" w:rsidRDefault="00F86CFD" w:rsidP="00F86CF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05F64" w14:paraId="4CD2CAAA" w14:textId="77777777" w:rsidTr="00905F64">
        <w:tc>
          <w:tcPr>
            <w:tcW w:w="4814" w:type="dxa"/>
          </w:tcPr>
          <w:p w14:paraId="17335035" w14:textId="77777777" w:rsidR="00905F64" w:rsidRPr="00905F64" w:rsidRDefault="00905F64" w:rsidP="00F86C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05F64">
              <w:rPr>
                <w:rFonts w:ascii="Times New Roman" w:hAnsi="Times New Roman"/>
                <w:b/>
                <w:bCs/>
                <w:color w:val="000000"/>
              </w:rPr>
              <w:t>Nr. __________________</w:t>
            </w:r>
          </w:p>
        </w:tc>
        <w:tc>
          <w:tcPr>
            <w:tcW w:w="4815" w:type="dxa"/>
          </w:tcPr>
          <w:p w14:paraId="2698BE8C" w14:textId="77777777" w:rsidR="00905F64" w:rsidRPr="00905F64" w:rsidRDefault="00905F64" w:rsidP="00905F64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05F64">
              <w:rPr>
                <w:rFonts w:ascii="Times New Roman" w:hAnsi="Times New Roman"/>
                <w:b/>
                <w:bCs/>
                <w:color w:val="000000"/>
              </w:rPr>
              <w:t>Anexa 3</w:t>
            </w:r>
          </w:p>
        </w:tc>
      </w:tr>
    </w:tbl>
    <w:p w14:paraId="4DB5B260" w14:textId="77777777" w:rsidR="00F86CFD" w:rsidRPr="00830B27" w:rsidRDefault="00F86CFD" w:rsidP="00F86CFD">
      <w:pPr>
        <w:spacing w:after="0" w:line="240" w:lineRule="auto"/>
        <w:rPr>
          <w:rFonts w:ascii="Times New Roman" w:hAnsi="Times New Roman"/>
          <w:bCs/>
          <w:color w:val="000000"/>
        </w:rPr>
      </w:pPr>
    </w:p>
    <w:p w14:paraId="4E88E5D0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346534">
        <w:rPr>
          <w:rFonts w:ascii="Times New Roman" w:hAnsi="Times New Roman"/>
          <w:b/>
          <w:u w:val="single"/>
        </w:rPr>
        <w:t>Aprob.</w:t>
      </w:r>
    </w:p>
    <w:p w14:paraId="74E54DB4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346534">
        <w:rPr>
          <w:rFonts w:ascii="Times New Roman" w:hAnsi="Times New Roman"/>
          <w:b/>
        </w:rPr>
        <w:t>Preşedintele Comisiei de monitorizare,</w:t>
      </w:r>
    </w:p>
    <w:p w14:paraId="1BE2D6DF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346534">
        <w:rPr>
          <w:rFonts w:ascii="Times New Roman" w:hAnsi="Times New Roman"/>
          <w:b/>
        </w:rPr>
        <w:t>Pop Mihai-Cosmin, inspector şcolar general</w:t>
      </w:r>
    </w:p>
    <w:p w14:paraId="6859F2D0" w14:textId="77777777" w:rsidR="00346534" w:rsidRPr="00346534" w:rsidRDefault="00346534" w:rsidP="00F86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46534">
        <w:rPr>
          <w:rFonts w:ascii="Times New Roman" w:hAnsi="Times New Roman"/>
        </w:rPr>
        <w:t>(numele</w:t>
      </w:r>
      <w:r w:rsidR="0007147B">
        <w:rPr>
          <w:rFonts w:ascii="Times New Roman" w:hAnsi="Times New Roman"/>
        </w:rPr>
        <w:t>/</w:t>
      </w:r>
      <w:r w:rsidRPr="00346534">
        <w:rPr>
          <w:rFonts w:ascii="Times New Roman" w:hAnsi="Times New Roman"/>
        </w:rPr>
        <w:t>prenumele</w:t>
      </w:r>
      <w:r w:rsidR="0007147B">
        <w:rPr>
          <w:rFonts w:ascii="Times New Roman" w:hAnsi="Times New Roman"/>
        </w:rPr>
        <w:t>/</w:t>
      </w:r>
      <w:r w:rsidRPr="00346534">
        <w:rPr>
          <w:rFonts w:ascii="Times New Roman" w:hAnsi="Times New Roman"/>
        </w:rPr>
        <w:t>funcţia)</w:t>
      </w:r>
    </w:p>
    <w:p w14:paraId="5DC5128B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46534">
        <w:rPr>
          <w:rFonts w:ascii="Times New Roman" w:hAnsi="Times New Roman"/>
        </w:rPr>
        <w:t>(semnătura/data)</w:t>
      </w:r>
    </w:p>
    <w:p w14:paraId="6C65376F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20C8E78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6C24FDC" w14:textId="77777777" w:rsidR="00252FD7" w:rsidRPr="0045649E" w:rsidRDefault="00252FD7" w:rsidP="00F86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  <w:r w:rsidRPr="0045649E">
        <w:rPr>
          <w:rFonts w:ascii="Times New Roman" w:hAnsi="Times New Roman"/>
          <w:b/>
          <w:bCs/>
          <w:u w:val="single"/>
        </w:rPr>
        <w:t>SITUAŢIA CENTRALIZATOARE</w:t>
      </w:r>
    </w:p>
    <w:p w14:paraId="577E8297" w14:textId="77777777" w:rsidR="00346534" w:rsidRDefault="00252FD7" w:rsidP="00F86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46534">
        <w:rPr>
          <w:rFonts w:ascii="Times New Roman" w:hAnsi="Times New Roman"/>
          <w:b/>
          <w:bCs/>
        </w:rPr>
        <w:t xml:space="preserve">privind stadiul implementării şi dezvoltării sistemului de control intern managerial la data de </w:t>
      </w:r>
    </w:p>
    <w:p w14:paraId="2B64B944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346534">
        <w:rPr>
          <w:rFonts w:ascii="Times New Roman" w:hAnsi="Times New Roman"/>
          <w:b/>
          <w:bCs/>
        </w:rPr>
        <w:t xml:space="preserve">31 decembrie </w:t>
      </w:r>
      <w:r w:rsidR="00346534">
        <w:rPr>
          <w:rFonts w:ascii="Times New Roman" w:hAnsi="Times New Roman"/>
          <w:b/>
          <w:bCs/>
        </w:rPr>
        <w:t>2022</w:t>
      </w:r>
    </w:p>
    <w:p w14:paraId="52243A72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2E311F6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46534">
        <w:rPr>
          <w:rFonts w:ascii="Times New Roman" w:hAnsi="Times New Roman"/>
        </w:rPr>
        <w:t>CAPITOLUL I</w:t>
      </w:r>
      <w:r w:rsidR="00346534">
        <w:rPr>
          <w:rFonts w:ascii="Times New Roman" w:hAnsi="Times New Roman"/>
        </w:rPr>
        <w:t xml:space="preserve">. </w:t>
      </w:r>
      <w:r w:rsidRPr="00346534">
        <w:rPr>
          <w:rFonts w:ascii="Times New Roman" w:hAnsi="Times New Roman"/>
          <w:b/>
          <w:bCs/>
        </w:rPr>
        <w:t>Informaţii generale</w:t>
      </w:r>
      <w:r w:rsidRPr="00E44B02">
        <w:rPr>
          <w:rFonts w:ascii="Times New Roman" w:hAnsi="Times New Roman"/>
          <w:b/>
          <w:bCs/>
          <w:vertAlign w:val="superscript"/>
        </w:rPr>
        <w:t>*1)</w:t>
      </w:r>
    </w:p>
    <w:p w14:paraId="6C34EF71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5D2C387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44B02">
        <w:rPr>
          <w:rFonts w:ascii="Times New Roman" w:hAnsi="Times New Roman"/>
          <w:vertAlign w:val="superscript"/>
        </w:rPr>
        <w:t>*1)</w:t>
      </w:r>
      <w:r w:rsidRPr="00346534">
        <w:rPr>
          <w:rFonts w:ascii="Times New Roman" w:hAnsi="Times New Roman"/>
        </w:rPr>
        <w:t xml:space="preserve"> La </w:t>
      </w:r>
      <w:r w:rsidRPr="00346534">
        <w:rPr>
          <w:rFonts w:ascii="Times New Roman" w:hAnsi="Times New Roman"/>
          <w:color w:val="008000"/>
          <w:u w:val="single"/>
        </w:rPr>
        <w:t>cap. I</w:t>
      </w:r>
      <w:r w:rsidRPr="00346534">
        <w:rPr>
          <w:rFonts w:ascii="Times New Roman" w:hAnsi="Times New Roman"/>
        </w:rPr>
        <w:t xml:space="preserve"> se fac următoarele precizări:</w:t>
      </w:r>
    </w:p>
    <w:p w14:paraId="41A3E716" w14:textId="77777777" w:rsidR="00252FD7" w:rsidRPr="00346534" w:rsidRDefault="00252FD7" w:rsidP="00F86CFD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>în coloana 2 se înscriu datele cumulative din coloanele 3 şi 4, corespunzătoare stării reale/mărimii indicatorilor specificaţi în coloana 1 rândurile 1 - 14 la data de 31 decembrie a anului raportării;</w:t>
      </w:r>
    </w:p>
    <w:p w14:paraId="47E5170D" w14:textId="77777777" w:rsidR="00252FD7" w:rsidRPr="00346534" w:rsidRDefault="00252FD7" w:rsidP="00F86CFD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>numărul total de entităţi publice subordonate/în coordonare/sub autoritate, care se înscrie pe rândul 1 coloana 2, cuprinde:</w:t>
      </w:r>
    </w:p>
    <w:p w14:paraId="3AB22251" w14:textId="77777777" w:rsidR="00252FD7" w:rsidRPr="00346534" w:rsidRDefault="00252FD7" w:rsidP="00F86CFD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>entităţile subordonate ordonatorului principal de credite, conduse de ordonatori secundari sau, după caz, terţiari de credite, precum şi entităţile din subordinea ordonatorilor secundari de credite;</w:t>
      </w:r>
    </w:p>
    <w:p w14:paraId="5EDB5A09" w14:textId="77777777" w:rsidR="00252FD7" w:rsidRPr="00346534" w:rsidRDefault="00252FD7" w:rsidP="00F86CFD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>entităţile publice aflate în coordonarea ordonatorului principal de credite;</w:t>
      </w:r>
    </w:p>
    <w:p w14:paraId="2019F898" w14:textId="77777777" w:rsidR="00252FD7" w:rsidRPr="00346534" w:rsidRDefault="00252FD7" w:rsidP="00F86CFD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>entităţile publice aflate sub autoritatea ordonatorului principal de credite;</w:t>
      </w:r>
    </w:p>
    <w:p w14:paraId="1F629339" w14:textId="77777777" w:rsidR="00252FD7" w:rsidRPr="00346534" w:rsidRDefault="005D373C" w:rsidP="00F86CFD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  <w:r w:rsidR="00252FD7" w:rsidRPr="00346534">
        <w:rPr>
          <w:rFonts w:ascii="Times New Roman" w:hAnsi="Times New Roman"/>
        </w:rPr>
        <w:t>ntităţile publice subordonate/în coordonare/sub autoritate, care se înscriu pe rândurile 2, 3, 4, 7, 9, 11, 13 coloana 4, se referă la:</w:t>
      </w:r>
    </w:p>
    <w:p w14:paraId="23B6A76F" w14:textId="77777777" w:rsidR="00252FD7" w:rsidRPr="00346534" w:rsidRDefault="00252FD7" w:rsidP="00F86CFD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>entităţile subordonate ordonatorului principal de credite, conduse de ordonatori secundari sau, după caz, terţiari de credite, precum şi entităţile din subordinea ordonatorilor secundari de credite;</w:t>
      </w:r>
    </w:p>
    <w:p w14:paraId="314209DE" w14:textId="77777777" w:rsidR="00252FD7" w:rsidRPr="00346534" w:rsidRDefault="00252FD7" w:rsidP="00F86CFD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>entităţile publice aflate în coordonarea ordonatorului principal de credite;</w:t>
      </w:r>
    </w:p>
    <w:p w14:paraId="4D815A7F" w14:textId="77777777" w:rsidR="00252FD7" w:rsidRPr="00346534" w:rsidRDefault="00252FD7" w:rsidP="00F86CFD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>entităţile publice aflate sub autoritatea ordonatorului principal de credite;</w:t>
      </w:r>
    </w:p>
    <w:p w14:paraId="76799399" w14:textId="77777777" w:rsidR="00252FD7" w:rsidRPr="00346534" w:rsidRDefault="005D373C" w:rsidP="00F86CFD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î</w:t>
      </w:r>
      <w:r w:rsidR="00252FD7" w:rsidRPr="00346534">
        <w:rPr>
          <w:rFonts w:ascii="Times New Roman" w:hAnsi="Times New Roman"/>
        </w:rPr>
        <w:t>n coloana 5 se înscriu, dacă este cazul, precizări şi completări cu privire la specificaţiile corespunzătoare, excepţii, cazuri speciale etc.</w:t>
      </w:r>
    </w:p>
    <w:p w14:paraId="31205024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Style w:val="Tabelgril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487"/>
        <w:gridCol w:w="1130"/>
        <w:gridCol w:w="1256"/>
        <w:gridCol w:w="1788"/>
        <w:gridCol w:w="1406"/>
      </w:tblGrid>
      <w:tr w:rsidR="00252FD7" w:rsidRPr="00346534" w14:paraId="6EB11905" w14:textId="77777777" w:rsidTr="00533604">
        <w:tc>
          <w:tcPr>
            <w:tcW w:w="562" w:type="dxa"/>
            <w:vMerge w:val="restart"/>
            <w:vAlign w:val="center"/>
          </w:tcPr>
          <w:p w14:paraId="3FAF3CC9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Nr. crt.</w:t>
            </w:r>
          </w:p>
        </w:tc>
        <w:tc>
          <w:tcPr>
            <w:tcW w:w="3544" w:type="dxa"/>
            <w:vMerge w:val="restart"/>
            <w:vAlign w:val="center"/>
          </w:tcPr>
          <w:p w14:paraId="40BBBE57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Specificaţii ale sistemului de control intern managerial</w:t>
            </w:r>
          </w:p>
        </w:tc>
        <w:tc>
          <w:tcPr>
            <w:tcW w:w="1134" w:type="dxa"/>
            <w:vMerge w:val="restart"/>
            <w:vAlign w:val="center"/>
          </w:tcPr>
          <w:p w14:paraId="7D81E8D7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Total (număr)</w:t>
            </w:r>
          </w:p>
        </w:tc>
        <w:tc>
          <w:tcPr>
            <w:tcW w:w="2977" w:type="dxa"/>
            <w:gridSpan w:val="2"/>
            <w:vAlign w:val="center"/>
          </w:tcPr>
          <w:p w14:paraId="7BCE8D1E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Din care, aferent:</w:t>
            </w:r>
          </w:p>
        </w:tc>
        <w:tc>
          <w:tcPr>
            <w:tcW w:w="1412" w:type="dxa"/>
            <w:vMerge w:val="restart"/>
            <w:vAlign w:val="center"/>
          </w:tcPr>
          <w:p w14:paraId="3E08B268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Observaţii</w:t>
            </w:r>
          </w:p>
        </w:tc>
      </w:tr>
      <w:tr w:rsidR="00252FD7" w:rsidRPr="00346534" w14:paraId="142E76F4" w14:textId="77777777" w:rsidTr="00533604">
        <w:tc>
          <w:tcPr>
            <w:tcW w:w="562" w:type="dxa"/>
            <w:vMerge/>
            <w:vAlign w:val="center"/>
          </w:tcPr>
          <w:p w14:paraId="1B19BB79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vAlign w:val="center"/>
          </w:tcPr>
          <w:p w14:paraId="4539BEBD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535731D3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vAlign w:val="center"/>
          </w:tcPr>
          <w:p w14:paraId="531F4B56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Aparatului propriu</w:t>
            </w:r>
          </w:p>
        </w:tc>
        <w:tc>
          <w:tcPr>
            <w:tcW w:w="1798" w:type="dxa"/>
            <w:vAlign w:val="center"/>
          </w:tcPr>
          <w:p w14:paraId="7299FA5B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Entităţilor publice subordonate/ în coordonare/ sub autoritate</w:t>
            </w:r>
          </w:p>
        </w:tc>
        <w:tc>
          <w:tcPr>
            <w:tcW w:w="1412" w:type="dxa"/>
            <w:vMerge/>
            <w:vAlign w:val="center"/>
          </w:tcPr>
          <w:p w14:paraId="18266647" w14:textId="77777777" w:rsidR="00252FD7" w:rsidRPr="0003748F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</w:tr>
      <w:tr w:rsidR="00252FD7" w:rsidRPr="00346534" w14:paraId="34F230EB" w14:textId="77777777" w:rsidTr="00533604">
        <w:tc>
          <w:tcPr>
            <w:tcW w:w="562" w:type="dxa"/>
            <w:vAlign w:val="center"/>
          </w:tcPr>
          <w:p w14:paraId="55963B37" w14:textId="77777777" w:rsidR="00252FD7" w:rsidRPr="0003748F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544" w:type="dxa"/>
            <w:vAlign w:val="center"/>
          </w:tcPr>
          <w:p w14:paraId="7F6A9F3E" w14:textId="77777777" w:rsidR="00252FD7" w:rsidRPr="0003748F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14:paraId="386C0DCD" w14:textId="77777777" w:rsidR="00252FD7" w:rsidRPr="0003748F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79" w:type="dxa"/>
            <w:vAlign w:val="center"/>
          </w:tcPr>
          <w:p w14:paraId="245A4A1D" w14:textId="77777777" w:rsidR="00252FD7" w:rsidRPr="0003748F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798" w:type="dxa"/>
            <w:vAlign w:val="center"/>
          </w:tcPr>
          <w:p w14:paraId="36DA0FCE" w14:textId="77777777" w:rsidR="00252FD7" w:rsidRPr="0003748F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2" w:type="dxa"/>
            <w:vAlign w:val="center"/>
          </w:tcPr>
          <w:p w14:paraId="669D206F" w14:textId="77777777" w:rsidR="00252FD7" w:rsidRPr="0003748F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5</w:t>
            </w:r>
          </w:p>
        </w:tc>
      </w:tr>
      <w:tr w:rsidR="00252FD7" w:rsidRPr="00346534" w14:paraId="6F766E6B" w14:textId="77777777" w:rsidTr="00533604">
        <w:tc>
          <w:tcPr>
            <w:tcW w:w="562" w:type="dxa"/>
            <w:vAlign w:val="center"/>
          </w:tcPr>
          <w:p w14:paraId="4A4B851B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4E3E3F90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Entităţi publice subordonate/în coordonare/ sub autoritate</w:t>
            </w:r>
          </w:p>
        </w:tc>
        <w:tc>
          <w:tcPr>
            <w:tcW w:w="1134" w:type="dxa"/>
            <w:vAlign w:val="center"/>
          </w:tcPr>
          <w:p w14:paraId="45196096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799B3C32" w14:textId="77777777" w:rsidR="00252FD7" w:rsidRPr="00346534" w:rsidRDefault="006C45AC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1798" w:type="dxa"/>
            <w:vAlign w:val="center"/>
          </w:tcPr>
          <w:p w14:paraId="536144F8" w14:textId="77777777" w:rsidR="00252FD7" w:rsidRPr="00346534" w:rsidRDefault="006C45AC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1412" w:type="dxa"/>
            <w:vAlign w:val="center"/>
          </w:tcPr>
          <w:p w14:paraId="559FD335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5A432683" w14:textId="77777777" w:rsidTr="00533604">
        <w:tc>
          <w:tcPr>
            <w:tcW w:w="562" w:type="dxa"/>
            <w:vAlign w:val="center"/>
          </w:tcPr>
          <w:p w14:paraId="2D76FABB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487D9526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Entităţi publice în care s-a constituit Comisia de monitorizare</w:t>
            </w:r>
          </w:p>
        </w:tc>
        <w:tc>
          <w:tcPr>
            <w:tcW w:w="1134" w:type="dxa"/>
            <w:vAlign w:val="center"/>
          </w:tcPr>
          <w:p w14:paraId="14CFBC02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006C4D1B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55D6B702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2937BC65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6150D75D" w14:textId="77777777" w:rsidTr="00533604">
        <w:tc>
          <w:tcPr>
            <w:tcW w:w="562" w:type="dxa"/>
            <w:vAlign w:val="center"/>
          </w:tcPr>
          <w:p w14:paraId="5D2955CA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15CD1D4C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Entităţi publice în care s-a elaborat şi aprobat programul de dezvoltare</w:t>
            </w:r>
          </w:p>
        </w:tc>
        <w:tc>
          <w:tcPr>
            <w:tcW w:w="1134" w:type="dxa"/>
            <w:vAlign w:val="center"/>
          </w:tcPr>
          <w:p w14:paraId="78E9AA33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37334C35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45FF5376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6F31B745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71C165EE" w14:textId="77777777" w:rsidTr="00533604">
        <w:tc>
          <w:tcPr>
            <w:tcW w:w="562" w:type="dxa"/>
            <w:vAlign w:val="center"/>
          </w:tcPr>
          <w:p w14:paraId="7562EA04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6EB8967C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Entităţi publice care şi-au stabilit obiectivele generale şi specifice</w:t>
            </w:r>
          </w:p>
        </w:tc>
        <w:tc>
          <w:tcPr>
            <w:tcW w:w="1134" w:type="dxa"/>
            <w:vAlign w:val="center"/>
          </w:tcPr>
          <w:p w14:paraId="3A71F6C7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41150124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5DD99B8A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0030F8B2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0E1970FE" w14:textId="77777777" w:rsidTr="00533604">
        <w:tc>
          <w:tcPr>
            <w:tcW w:w="562" w:type="dxa"/>
            <w:vAlign w:val="center"/>
          </w:tcPr>
          <w:p w14:paraId="23704E2E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2674002C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Obiective generale stabilite de către entităţile publice de la pct. 4</w:t>
            </w:r>
          </w:p>
        </w:tc>
        <w:tc>
          <w:tcPr>
            <w:tcW w:w="1134" w:type="dxa"/>
            <w:vAlign w:val="center"/>
          </w:tcPr>
          <w:p w14:paraId="4B375A12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25874653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51A19333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3E98FC72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3C615DB4" w14:textId="77777777" w:rsidTr="00533604">
        <w:tc>
          <w:tcPr>
            <w:tcW w:w="562" w:type="dxa"/>
            <w:vAlign w:val="center"/>
          </w:tcPr>
          <w:p w14:paraId="01107002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6EA5A4E3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Obiective specifice stabilite de către entităţile publice de la pct. 4</w:t>
            </w:r>
          </w:p>
        </w:tc>
        <w:tc>
          <w:tcPr>
            <w:tcW w:w="1134" w:type="dxa"/>
            <w:vAlign w:val="center"/>
          </w:tcPr>
          <w:p w14:paraId="63B38017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7845DFD3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2BA889F4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7BC1297B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0FBFC801" w14:textId="77777777" w:rsidTr="00533604">
        <w:tc>
          <w:tcPr>
            <w:tcW w:w="562" w:type="dxa"/>
            <w:vAlign w:val="center"/>
          </w:tcPr>
          <w:p w14:paraId="7E548C57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0C98F087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Entităţi publice care şi-au inventariat activităţile procedurale</w:t>
            </w:r>
          </w:p>
        </w:tc>
        <w:tc>
          <w:tcPr>
            <w:tcW w:w="1134" w:type="dxa"/>
            <w:vAlign w:val="center"/>
          </w:tcPr>
          <w:p w14:paraId="62501587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3556B582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5A7E116B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316F23DE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5408AD80" w14:textId="77777777" w:rsidTr="00533604">
        <w:tc>
          <w:tcPr>
            <w:tcW w:w="562" w:type="dxa"/>
            <w:vAlign w:val="center"/>
          </w:tcPr>
          <w:p w14:paraId="4B68855C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03D100B4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Activităţi procedurale inventariate de către entităţile publice de la pct. 7</w:t>
            </w:r>
          </w:p>
        </w:tc>
        <w:tc>
          <w:tcPr>
            <w:tcW w:w="1134" w:type="dxa"/>
            <w:vAlign w:val="center"/>
          </w:tcPr>
          <w:p w14:paraId="0414AA8C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27DF7655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42CB5A91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0E5E55A7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25D73311" w14:textId="77777777" w:rsidTr="00533604">
        <w:tc>
          <w:tcPr>
            <w:tcW w:w="562" w:type="dxa"/>
            <w:vAlign w:val="center"/>
          </w:tcPr>
          <w:p w14:paraId="6BF4EC6D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2E1F0523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Entităţi publice care au elaborat proceduri documentate</w:t>
            </w:r>
          </w:p>
        </w:tc>
        <w:tc>
          <w:tcPr>
            <w:tcW w:w="1134" w:type="dxa"/>
            <w:vAlign w:val="center"/>
          </w:tcPr>
          <w:p w14:paraId="7714ED26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78DAB80C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79D39E44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466B84EC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01A8A9C7" w14:textId="77777777" w:rsidTr="00533604">
        <w:tc>
          <w:tcPr>
            <w:tcW w:w="562" w:type="dxa"/>
            <w:vAlign w:val="center"/>
          </w:tcPr>
          <w:p w14:paraId="4BCEEB24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5C1FA75B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Proceduri documentate elaborate de către entităţile publice de la pct. 9</w:t>
            </w:r>
          </w:p>
        </w:tc>
        <w:tc>
          <w:tcPr>
            <w:tcW w:w="1134" w:type="dxa"/>
            <w:vAlign w:val="center"/>
          </w:tcPr>
          <w:p w14:paraId="456441BF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323B279C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226B62BE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0CB7C90D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3211D782" w14:textId="77777777" w:rsidTr="00533604">
        <w:tc>
          <w:tcPr>
            <w:tcW w:w="562" w:type="dxa"/>
            <w:vAlign w:val="center"/>
          </w:tcPr>
          <w:p w14:paraId="3E85F7A8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347AC2FF" w14:textId="77777777" w:rsidR="00252FD7" w:rsidRPr="00346534" w:rsidRDefault="00252FD7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Entităţi publice care au elaborat indicatori de performanţă asociaţi obiectivelor specifice</w:t>
            </w:r>
          </w:p>
        </w:tc>
        <w:tc>
          <w:tcPr>
            <w:tcW w:w="1134" w:type="dxa"/>
            <w:vAlign w:val="center"/>
          </w:tcPr>
          <w:p w14:paraId="64978335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2391688A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1C643945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4BF5DC50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52FD7" w:rsidRPr="00346534" w14:paraId="04E13536" w14:textId="77777777" w:rsidTr="00533604">
        <w:tc>
          <w:tcPr>
            <w:tcW w:w="562" w:type="dxa"/>
            <w:vAlign w:val="center"/>
          </w:tcPr>
          <w:p w14:paraId="71856606" w14:textId="77777777" w:rsidR="00252FD7" w:rsidRPr="00346534" w:rsidRDefault="00252FD7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25A7DF2E" w14:textId="77777777" w:rsidR="00252FD7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Indicatori de performanţă asociaţi obiectivelor specifice de către entităţile publice de la pct. 11</w:t>
            </w:r>
          </w:p>
        </w:tc>
        <w:tc>
          <w:tcPr>
            <w:tcW w:w="1134" w:type="dxa"/>
            <w:vAlign w:val="center"/>
          </w:tcPr>
          <w:p w14:paraId="3429A9E0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3D66B8C3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28CAE822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0B382B49" w14:textId="77777777" w:rsidR="00252FD7" w:rsidRPr="00346534" w:rsidRDefault="00252FD7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2753137A" w14:textId="77777777" w:rsidTr="00533604">
        <w:tc>
          <w:tcPr>
            <w:tcW w:w="562" w:type="dxa"/>
            <w:vAlign w:val="center"/>
          </w:tcPr>
          <w:p w14:paraId="4EC31A1B" w14:textId="77777777" w:rsidR="004D707B" w:rsidRPr="00346534" w:rsidRDefault="004D707B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2DCD4E35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Entităţi publice care au identificat, analizat şi gestionat riscuri</w:t>
            </w:r>
          </w:p>
        </w:tc>
        <w:tc>
          <w:tcPr>
            <w:tcW w:w="1134" w:type="dxa"/>
            <w:vAlign w:val="center"/>
          </w:tcPr>
          <w:p w14:paraId="383E1D46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41F5CDF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0DEC284C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37D2A6B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70B140EA" w14:textId="77777777" w:rsidTr="00533604">
        <w:tc>
          <w:tcPr>
            <w:tcW w:w="562" w:type="dxa"/>
            <w:vAlign w:val="center"/>
          </w:tcPr>
          <w:p w14:paraId="391EE3FF" w14:textId="77777777" w:rsidR="004D707B" w:rsidRPr="00346534" w:rsidRDefault="004D707B" w:rsidP="00F86CFD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711D7BB6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Riscuri înregistrate în Registrul de riscuri de către entităţile publice de la pct. 13</w:t>
            </w:r>
          </w:p>
        </w:tc>
        <w:tc>
          <w:tcPr>
            <w:tcW w:w="1134" w:type="dxa"/>
            <w:vAlign w:val="center"/>
          </w:tcPr>
          <w:p w14:paraId="131FD94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Align w:val="center"/>
          </w:tcPr>
          <w:p w14:paraId="47E00CE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  <w:vAlign w:val="center"/>
          </w:tcPr>
          <w:p w14:paraId="795BE10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  <w:vAlign w:val="center"/>
          </w:tcPr>
          <w:p w14:paraId="54D45442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14:paraId="5B144226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33A906F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46534">
        <w:rPr>
          <w:rFonts w:ascii="Times New Roman" w:hAnsi="Times New Roman"/>
        </w:rPr>
        <w:t>CAPITOLUL II</w:t>
      </w:r>
      <w:r w:rsidR="00E44B02">
        <w:rPr>
          <w:rFonts w:ascii="Times New Roman" w:hAnsi="Times New Roman"/>
        </w:rPr>
        <w:t xml:space="preserve">. </w:t>
      </w:r>
      <w:r w:rsidRPr="00346534">
        <w:rPr>
          <w:rFonts w:ascii="Times New Roman" w:hAnsi="Times New Roman"/>
          <w:b/>
          <w:bCs/>
        </w:rPr>
        <w:t xml:space="preserve">Stadiul implementării standardelor de control intern managerial, conform rezultatelor autoevaluării la data de 31 decembrie </w:t>
      </w:r>
      <w:r w:rsidR="00E44B02">
        <w:rPr>
          <w:rFonts w:ascii="Times New Roman" w:hAnsi="Times New Roman"/>
          <w:b/>
          <w:bCs/>
        </w:rPr>
        <w:t>2022</w:t>
      </w:r>
      <w:r w:rsidRPr="00E44B02">
        <w:rPr>
          <w:rFonts w:ascii="Times New Roman" w:hAnsi="Times New Roman"/>
          <w:b/>
          <w:bCs/>
          <w:vertAlign w:val="superscript"/>
        </w:rPr>
        <w:t>*2)</w:t>
      </w:r>
    </w:p>
    <w:p w14:paraId="68C3C9FD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A28DCAE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44B02">
        <w:rPr>
          <w:rFonts w:ascii="Times New Roman" w:hAnsi="Times New Roman"/>
          <w:vertAlign w:val="superscript"/>
        </w:rPr>
        <w:t>*2)</w:t>
      </w:r>
      <w:r w:rsidRPr="00346534">
        <w:rPr>
          <w:rFonts w:ascii="Times New Roman" w:hAnsi="Times New Roman"/>
        </w:rPr>
        <w:t xml:space="preserve"> La cap. II se fac următoarele precizări:</w:t>
      </w:r>
    </w:p>
    <w:p w14:paraId="4CA6DD05" w14:textId="77777777" w:rsidR="00252FD7" w:rsidRPr="00346534" w:rsidRDefault="00252FD7" w:rsidP="00F86CFD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>abrevierile "I", "PI" şi "NI", corespunzătoare coloanelor 2 - 10, au următoarele semnificaţii: "I" - implementat; "PI" - parţial implementat; "NI" - neimplementat;</w:t>
      </w:r>
    </w:p>
    <w:p w14:paraId="3879F28A" w14:textId="77777777" w:rsidR="00252FD7" w:rsidRPr="00346534" w:rsidRDefault="00252FD7" w:rsidP="00F86CFD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>prin "Aparat propriu" aferent coloanelor 5 - 7 se înţelege entitatea publică care centralizează informaţiile, şi nu un număr cumulat de compartimente din entitate;</w:t>
      </w:r>
    </w:p>
    <w:p w14:paraId="395A7D49" w14:textId="77777777" w:rsidR="00252FD7" w:rsidRPr="00346534" w:rsidRDefault="00252FD7" w:rsidP="00F86CFD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346534">
        <w:rPr>
          <w:rFonts w:ascii="Times New Roman" w:hAnsi="Times New Roman"/>
        </w:rPr>
        <w:t xml:space="preserve">coloanele 8 - 10 se completează de ordonatorul ierarhic superior de credite, prin cumularea informaţiilor conţinute în coloana 6 din </w:t>
      </w:r>
      <w:r w:rsidRPr="00346534">
        <w:rPr>
          <w:rFonts w:ascii="Times New Roman" w:hAnsi="Times New Roman"/>
          <w:color w:val="008000"/>
          <w:u w:val="single"/>
        </w:rPr>
        <w:t>anexa nr. 4.2</w:t>
      </w:r>
      <w:r w:rsidRPr="00346534">
        <w:rPr>
          <w:rFonts w:ascii="Times New Roman" w:hAnsi="Times New Roman"/>
        </w:rPr>
        <w:t>.</w:t>
      </w:r>
    </w:p>
    <w:p w14:paraId="5F853B99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46534">
        <w:rPr>
          <w:rFonts w:ascii="Times New Roman" w:hAnsi="Times New Roman"/>
        </w:rPr>
        <w:t>Aceste informaţii sunt transmise de entităţile publice (indiferent de statutul lor de subordonate, aflate în coordonare sau sub autoritate) ordonatorului de credite ierarhic superior.</w:t>
      </w:r>
    </w:p>
    <w:p w14:paraId="154C53DF" w14:textId="77777777" w:rsidR="00252FD7" w:rsidRPr="00346534" w:rsidRDefault="00252FD7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Style w:val="Tabelgril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22"/>
        <w:gridCol w:w="423"/>
        <w:gridCol w:w="436"/>
        <w:gridCol w:w="564"/>
        <w:gridCol w:w="423"/>
        <w:gridCol w:w="563"/>
        <w:gridCol w:w="564"/>
        <w:gridCol w:w="564"/>
        <w:gridCol w:w="624"/>
        <w:gridCol w:w="640"/>
        <w:gridCol w:w="1206"/>
      </w:tblGrid>
      <w:tr w:rsidR="004D707B" w:rsidRPr="00346534" w14:paraId="1B465D39" w14:textId="77777777" w:rsidTr="00533604">
        <w:tc>
          <w:tcPr>
            <w:tcW w:w="3681" w:type="dxa"/>
            <w:vMerge w:val="restart"/>
            <w:vAlign w:val="center"/>
          </w:tcPr>
          <w:p w14:paraId="2C3A4C15" w14:textId="77777777" w:rsidR="004D707B" w:rsidRPr="0003748F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Denumirea standardului de control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14:paraId="538592B3" w14:textId="77777777" w:rsidR="004D707B" w:rsidRPr="0003748F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Numărul de entităţi publice care raportează</w:t>
            </w:r>
          </w:p>
        </w:tc>
        <w:tc>
          <w:tcPr>
            <w:tcW w:w="3398" w:type="dxa"/>
            <w:gridSpan w:val="6"/>
            <w:vAlign w:val="center"/>
          </w:tcPr>
          <w:p w14:paraId="4659CB66" w14:textId="77777777" w:rsidR="004D707B" w:rsidRPr="0003748F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din care:</w:t>
            </w:r>
          </w:p>
        </w:tc>
        <w:tc>
          <w:tcPr>
            <w:tcW w:w="1133" w:type="dxa"/>
            <w:vMerge w:val="restart"/>
            <w:vAlign w:val="center"/>
          </w:tcPr>
          <w:p w14:paraId="7DDCD0E2" w14:textId="77777777" w:rsidR="004D707B" w:rsidRPr="0003748F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Observaţii</w:t>
            </w:r>
          </w:p>
        </w:tc>
      </w:tr>
      <w:tr w:rsidR="004D707B" w:rsidRPr="00346534" w14:paraId="3662ADB3" w14:textId="77777777" w:rsidTr="00533604">
        <w:tc>
          <w:tcPr>
            <w:tcW w:w="3681" w:type="dxa"/>
            <w:vMerge/>
            <w:vAlign w:val="center"/>
          </w:tcPr>
          <w:p w14:paraId="75731591" w14:textId="77777777" w:rsidR="004D707B" w:rsidRPr="0003748F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14:paraId="5B0F4EEA" w14:textId="77777777" w:rsidR="004D707B" w:rsidRPr="0003748F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75534EEE" w14:textId="77777777" w:rsidR="004D707B" w:rsidRPr="0003748F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Aparat propriu</w:t>
            </w:r>
          </w:p>
        </w:tc>
        <w:tc>
          <w:tcPr>
            <w:tcW w:w="1838" w:type="dxa"/>
            <w:gridSpan w:val="3"/>
            <w:vAlign w:val="center"/>
          </w:tcPr>
          <w:p w14:paraId="1807FE32" w14:textId="77777777" w:rsidR="004D707B" w:rsidRPr="0003748F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Entităţi publice subordonate/ în coordonare/ sub autoritate</w:t>
            </w:r>
          </w:p>
        </w:tc>
        <w:tc>
          <w:tcPr>
            <w:tcW w:w="1133" w:type="dxa"/>
            <w:vMerge/>
            <w:vAlign w:val="center"/>
          </w:tcPr>
          <w:p w14:paraId="05AF6FDA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D707B" w:rsidRPr="00346534" w14:paraId="6D04C641" w14:textId="77777777" w:rsidTr="00533604">
        <w:tc>
          <w:tcPr>
            <w:tcW w:w="3681" w:type="dxa"/>
            <w:vMerge/>
            <w:vAlign w:val="center"/>
          </w:tcPr>
          <w:p w14:paraId="02AE8C04" w14:textId="77777777" w:rsidR="004D707B" w:rsidRPr="0003748F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Align w:val="center"/>
          </w:tcPr>
          <w:p w14:paraId="7D3E1CB6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425" w:type="dxa"/>
            <w:vAlign w:val="center"/>
          </w:tcPr>
          <w:p w14:paraId="52E07937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PI</w:t>
            </w:r>
          </w:p>
        </w:tc>
        <w:tc>
          <w:tcPr>
            <w:tcW w:w="567" w:type="dxa"/>
            <w:vAlign w:val="center"/>
          </w:tcPr>
          <w:p w14:paraId="08971092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NI</w:t>
            </w:r>
          </w:p>
        </w:tc>
        <w:tc>
          <w:tcPr>
            <w:tcW w:w="426" w:type="dxa"/>
            <w:vAlign w:val="center"/>
          </w:tcPr>
          <w:p w14:paraId="26635F7F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7" w:type="dxa"/>
            <w:vAlign w:val="center"/>
          </w:tcPr>
          <w:p w14:paraId="4D53564A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PI</w:t>
            </w:r>
          </w:p>
        </w:tc>
        <w:tc>
          <w:tcPr>
            <w:tcW w:w="567" w:type="dxa"/>
            <w:vAlign w:val="center"/>
          </w:tcPr>
          <w:p w14:paraId="112235D8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NI</w:t>
            </w:r>
          </w:p>
        </w:tc>
        <w:tc>
          <w:tcPr>
            <w:tcW w:w="568" w:type="dxa"/>
            <w:vAlign w:val="center"/>
          </w:tcPr>
          <w:p w14:paraId="68785497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627" w:type="dxa"/>
            <w:vAlign w:val="center"/>
          </w:tcPr>
          <w:p w14:paraId="6B521CBD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PI</w:t>
            </w:r>
          </w:p>
        </w:tc>
        <w:tc>
          <w:tcPr>
            <w:tcW w:w="643" w:type="dxa"/>
            <w:vAlign w:val="center"/>
          </w:tcPr>
          <w:p w14:paraId="4825707A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NI</w:t>
            </w:r>
          </w:p>
        </w:tc>
        <w:tc>
          <w:tcPr>
            <w:tcW w:w="1133" w:type="dxa"/>
            <w:vMerge/>
            <w:vAlign w:val="center"/>
          </w:tcPr>
          <w:p w14:paraId="5F58CEDC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D707B" w:rsidRPr="00346534" w14:paraId="346960B8" w14:textId="77777777" w:rsidTr="00533604">
        <w:tc>
          <w:tcPr>
            <w:tcW w:w="3681" w:type="dxa"/>
            <w:vAlign w:val="center"/>
          </w:tcPr>
          <w:p w14:paraId="6B36A0E0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14:paraId="29C6958E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42643CE1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14:paraId="1A806AD8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26" w:type="dxa"/>
            <w:vAlign w:val="center"/>
          </w:tcPr>
          <w:p w14:paraId="4B8F918C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67" w:type="dxa"/>
            <w:vAlign w:val="center"/>
          </w:tcPr>
          <w:p w14:paraId="5DCF80B9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vAlign w:val="center"/>
          </w:tcPr>
          <w:p w14:paraId="7C8A2361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68" w:type="dxa"/>
            <w:vAlign w:val="center"/>
          </w:tcPr>
          <w:p w14:paraId="5A7C28D6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27" w:type="dxa"/>
            <w:vAlign w:val="center"/>
          </w:tcPr>
          <w:p w14:paraId="68378975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43" w:type="dxa"/>
            <w:vAlign w:val="center"/>
          </w:tcPr>
          <w:p w14:paraId="35A1470A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33" w:type="dxa"/>
            <w:vAlign w:val="center"/>
          </w:tcPr>
          <w:p w14:paraId="072F15F1" w14:textId="77777777" w:rsidR="004D707B" w:rsidRPr="0003748F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3748F">
              <w:rPr>
                <w:rFonts w:ascii="Times New Roman" w:hAnsi="Times New Roman"/>
                <w:b/>
              </w:rPr>
              <w:t>11</w:t>
            </w:r>
          </w:p>
        </w:tc>
      </w:tr>
      <w:tr w:rsidR="004D707B" w:rsidRPr="00346534" w14:paraId="0A7DB2A1" w14:textId="77777777" w:rsidTr="00533604">
        <w:tc>
          <w:tcPr>
            <w:tcW w:w="9629" w:type="dxa"/>
            <w:gridSpan w:val="11"/>
            <w:vAlign w:val="center"/>
          </w:tcPr>
          <w:p w14:paraId="49B04617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346534">
              <w:rPr>
                <w:rFonts w:ascii="Times New Roman" w:hAnsi="Times New Roman"/>
                <w:b/>
              </w:rPr>
              <w:t>I. Mediul de control</w:t>
            </w:r>
          </w:p>
        </w:tc>
      </w:tr>
      <w:tr w:rsidR="004D707B" w:rsidRPr="00346534" w14:paraId="59D68006" w14:textId="77777777" w:rsidTr="00533604">
        <w:tc>
          <w:tcPr>
            <w:tcW w:w="3681" w:type="dxa"/>
            <w:vAlign w:val="center"/>
          </w:tcPr>
          <w:p w14:paraId="133A8EE7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 – Etica şi integritatea</w:t>
            </w:r>
          </w:p>
        </w:tc>
        <w:tc>
          <w:tcPr>
            <w:tcW w:w="425" w:type="dxa"/>
            <w:vAlign w:val="center"/>
          </w:tcPr>
          <w:p w14:paraId="4888E12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46334A19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38AE774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1821A7B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5E2D078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0086A84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48F2644A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15FE431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56600D3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3DE6C9B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2CC9B5DF" w14:textId="77777777" w:rsidTr="00533604">
        <w:tc>
          <w:tcPr>
            <w:tcW w:w="3681" w:type="dxa"/>
            <w:vAlign w:val="center"/>
          </w:tcPr>
          <w:p w14:paraId="14FA45A4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2 – Atribuţii, funcţii, sarcini</w:t>
            </w:r>
          </w:p>
        </w:tc>
        <w:tc>
          <w:tcPr>
            <w:tcW w:w="425" w:type="dxa"/>
            <w:vAlign w:val="center"/>
          </w:tcPr>
          <w:p w14:paraId="604E67CA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3AF0879A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388EE2E8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5CA3AE7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0E687F9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59F4A45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1950A20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45659268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64AE76C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140F5F5A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4B971053" w14:textId="77777777" w:rsidTr="00533604">
        <w:tc>
          <w:tcPr>
            <w:tcW w:w="3681" w:type="dxa"/>
            <w:vAlign w:val="center"/>
          </w:tcPr>
          <w:p w14:paraId="5152EC00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3 – Competenţa, performanţa</w:t>
            </w:r>
          </w:p>
        </w:tc>
        <w:tc>
          <w:tcPr>
            <w:tcW w:w="425" w:type="dxa"/>
            <w:vAlign w:val="center"/>
          </w:tcPr>
          <w:p w14:paraId="75349A7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7E1762C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623492E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15F48D73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61E32CF9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63412F23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56BA340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406A89A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522F5303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7C906C48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002CAD06" w14:textId="77777777" w:rsidTr="00533604">
        <w:tc>
          <w:tcPr>
            <w:tcW w:w="3681" w:type="dxa"/>
            <w:vAlign w:val="center"/>
          </w:tcPr>
          <w:p w14:paraId="7D5A17E4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4 – Structura organizatorică</w:t>
            </w:r>
          </w:p>
        </w:tc>
        <w:tc>
          <w:tcPr>
            <w:tcW w:w="425" w:type="dxa"/>
            <w:vAlign w:val="center"/>
          </w:tcPr>
          <w:p w14:paraId="04537A92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1191E68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254527A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690DFE83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58E9DC2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1EB09C7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786F4D3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60F1CB22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370AD24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3532FD5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25AD87CD" w14:textId="77777777" w:rsidTr="00533604">
        <w:tc>
          <w:tcPr>
            <w:tcW w:w="9629" w:type="dxa"/>
            <w:gridSpan w:val="11"/>
            <w:vAlign w:val="center"/>
          </w:tcPr>
          <w:p w14:paraId="4CF6732E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346534">
              <w:rPr>
                <w:rFonts w:ascii="Times New Roman" w:hAnsi="Times New Roman"/>
                <w:b/>
              </w:rPr>
              <w:t>II. Performanţe şi managementul riscului</w:t>
            </w:r>
          </w:p>
        </w:tc>
      </w:tr>
      <w:tr w:rsidR="004D707B" w:rsidRPr="00346534" w14:paraId="3D34D9FB" w14:textId="77777777" w:rsidTr="00533604">
        <w:tc>
          <w:tcPr>
            <w:tcW w:w="3681" w:type="dxa"/>
            <w:vAlign w:val="center"/>
          </w:tcPr>
          <w:p w14:paraId="0D3F8E68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5 – Obiective</w:t>
            </w:r>
          </w:p>
        </w:tc>
        <w:tc>
          <w:tcPr>
            <w:tcW w:w="425" w:type="dxa"/>
            <w:vAlign w:val="center"/>
          </w:tcPr>
          <w:p w14:paraId="5A46D178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69DED07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23EF75D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3487829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4DA955A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7449065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30845946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6061920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1A2C920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3AE9FA5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3FEC079E" w14:textId="77777777" w:rsidTr="00533604">
        <w:tc>
          <w:tcPr>
            <w:tcW w:w="3681" w:type="dxa"/>
            <w:vAlign w:val="center"/>
          </w:tcPr>
          <w:p w14:paraId="2F9B42E2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6 – Planificarea</w:t>
            </w:r>
          </w:p>
        </w:tc>
        <w:tc>
          <w:tcPr>
            <w:tcW w:w="425" w:type="dxa"/>
            <w:vAlign w:val="center"/>
          </w:tcPr>
          <w:p w14:paraId="7261A3A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26CF34E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762E2F0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64D00673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1B94460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224ED1E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44D8866E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41AA042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326F008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6772F348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45765F54" w14:textId="77777777" w:rsidTr="00533604">
        <w:tc>
          <w:tcPr>
            <w:tcW w:w="3681" w:type="dxa"/>
            <w:vAlign w:val="center"/>
          </w:tcPr>
          <w:p w14:paraId="5CED18E8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lastRenderedPageBreak/>
              <w:t>Standardul 7 – Monitorizarea performanţelor</w:t>
            </w:r>
          </w:p>
        </w:tc>
        <w:tc>
          <w:tcPr>
            <w:tcW w:w="425" w:type="dxa"/>
            <w:vAlign w:val="center"/>
          </w:tcPr>
          <w:p w14:paraId="0EE15453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756CB809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66DD20D6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4C419D6A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0C40C606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2BF997D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2142EDC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1FA8702A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1BE3CDAE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0D565E9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37ACBAB9" w14:textId="77777777" w:rsidTr="00533604">
        <w:tc>
          <w:tcPr>
            <w:tcW w:w="3681" w:type="dxa"/>
            <w:vAlign w:val="center"/>
          </w:tcPr>
          <w:p w14:paraId="6933E903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8 – Managementul riscului</w:t>
            </w:r>
          </w:p>
        </w:tc>
        <w:tc>
          <w:tcPr>
            <w:tcW w:w="425" w:type="dxa"/>
            <w:vAlign w:val="center"/>
          </w:tcPr>
          <w:p w14:paraId="077F0D9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3038B96A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0B2DD866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78D3801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64E50329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40B726D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4D59017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6A9AB88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4CA6F68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3C4B815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7C9FFC4B" w14:textId="77777777" w:rsidTr="00533604">
        <w:tc>
          <w:tcPr>
            <w:tcW w:w="9629" w:type="dxa"/>
            <w:gridSpan w:val="11"/>
            <w:vAlign w:val="center"/>
          </w:tcPr>
          <w:p w14:paraId="78840AD1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346534">
              <w:rPr>
                <w:rFonts w:ascii="Times New Roman" w:hAnsi="Times New Roman"/>
                <w:b/>
              </w:rPr>
              <w:t>III. Activităţi de control</w:t>
            </w:r>
          </w:p>
        </w:tc>
      </w:tr>
      <w:tr w:rsidR="004D707B" w:rsidRPr="00346534" w14:paraId="367A2B97" w14:textId="77777777" w:rsidTr="00533604">
        <w:tc>
          <w:tcPr>
            <w:tcW w:w="3681" w:type="dxa"/>
            <w:vAlign w:val="center"/>
          </w:tcPr>
          <w:p w14:paraId="209EB991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9 – Proceduri</w:t>
            </w:r>
          </w:p>
        </w:tc>
        <w:tc>
          <w:tcPr>
            <w:tcW w:w="425" w:type="dxa"/>
            <w:vAlign w:val="center"/>
          </w:tcPr>
          <w:p w14:paraId="0441ADF2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66BACE3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278601C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5AFE008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5D6857AC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06F846A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7DBABD4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7FFCDD8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22CB8AD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759A2B4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0D683B9D" w14:textId="77777777" w:rsidTr="00533604">
        <w:tc>
          <w:tcPr>
            <w:tcW w:w="3681" w:type="dxa"/>
            <w:vAlign w:val="center"/>
          </w:tcPr>
          <w:p w14:paraId="07E704B8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10 – Supravegherea</w:t>
            </w:r>
          </w:p>
        </w:tc>
        <w:tc>
          <w:tcPr>
            <w:tcW w:w="425" w:type="dxa"/>
            <w:vAlign w:val="center"/>
          </w:tcPr>
          <w:p w14:paraId="44ACB78C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310A523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7402134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0EAB57B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5E50491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490FDF4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00F47E6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3EA3162E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1196C2D9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5FBDBF7E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4B68A1C3" w14:textId="77777777" w:rsidTr="00533604">
        <w:tc>
          <w:tcPr>
            <w:tcW w:w="3681" w:type="dxa"/>
            <w:vAlign w:val="center"/>
          </w:tcPr>
          <w:p w14:paraId="72C3ACA8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11 – Continuitatea activităţii</w:t>
            </w:r>
          </w:p>
        </w:tc>
        <w:tc>
          <w:tcPr>
            <w:tcW w:w="425" w:type="dxa"/>
            <w:vAlign w:val="center"/>
          </w:tcPr>
          <w:p w14:paraId="57C392D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04E4BB2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55EC0BA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5B88BD2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27CD115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011F8C88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325EE0EC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7CE79B5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5C3E791C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63B90102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4B0D98A9" w14:textId="77777777" w:rsidTr="00533604">
        <w:tc>
          <w:tcPr>
            <w:tcW w:w="9629" w:type="dxa"/>
            <w:gridSpan w:val="11"/>
            <w:vAlign w:val="center"/>
          </w:tcPr>
          <w:p w14:paraId="08128F3C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346534">
              <w:rPr>
                <w:rFonts w:ascii="Times New Roman" w:hAnsi="Times New Roman"/>
                <w:b/>
              </w:rPr>
              <w:t>IV. Informarea şi comunicarea</w:t>
            </w:r>
          </w:p>
        </w:tc>
      </w:tr>
      <w:tr w:rsidR="004D707B" w:rsidRPr="00346534" w14:paraId="5533664B" w14:textId="77777777" w:rsidTr="00533604">
        <w:tc>
          <w:tcPr>
            <w:tcW w:w="3681" w:type="dxa"/>
            <w:vAlign w:val="center"/>
          </w:tcPr>
          <w:p w14:paraId="63A65725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12 – Informarea şi comunicarea</w:t>
            </w:r>
          </w:p>
        </w:tc>
        <w:tc>
          <w:tcPr>
            <w:tcW w:w="425" w:type="dxa"/>
            <w:vAlign w:val="center"/>
          </w:tcPr>
          <w:p w14:paraId="7F6A18C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2445918A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1BED2FB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754CCF2E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1EB50509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218EDE59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00F4B90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476AF9F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6E0449F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3595F70C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7336BF0E" w14:textId="77777777" w:rsidTr="00533604">
        <w:tc>
          <w:tcPr>
            <w:tcW w:w="3681" w:type="dxa"/>
            <w:vAlign w:val="center"/>
          </w:tcPr>
          <w:p w14:paraId="2FE82A68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13 – Gestionarea documentelor</w:t>
            </w:r>
          </w:p>
        </w:tc>
        <w:tc>
          <w:tcPr>
            <w:tcW w:w="425" w:type="dxa"/>
            <w:vAlign w:val="center"/>
          </w:tcPr>
          <w:p w14:paraId="78AFA57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056C4763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25FB636E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38222ADC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11D300B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66CFD25C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4DC5F7C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3EBE62E8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28E5362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7C5C124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26DAAAD2" w14:textId="77777777" w:rsidTr="00533604">
        <w:tc>
          <w:tcPr>
            <w:tcW w:w="3681" w:type="dxa"/>
            <w:vAlign w:val="center"/>
          </w:tcPr>
          <w:p w14:paraId="164C6703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14 – Raportarea contabilă şi financiară</w:t>
            </w:r>
          </w:p>
        </w:tc>
        <w:tc>
          <w:tcPr>
            <w:tcW w:w="425" w:type="dxa"/>
            <w:vAlign w:val="center"/>
          </w:tcPr>
          <w:p w14:paraId="0C18995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26C02BE6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3560E95A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61E4F08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26EBFB7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461A6283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7D421F7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6CBE1D4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5477039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74D191FE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530524A1" w14:textId="77777777" w:rsidTr="00533604">
        <w:tc>
          <w:tcPr>
            <w:tcW w:w="9629" w:type="dxa"/>
            <w:gridSpan w:val="11"/>
            <w:vAlign w:val="center"/>
          </w:tcPr>
          <w:p w14:paraId="2DD80358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346534">
              <w:rPr>
                <w:rFonts w:ascii="Times New Roman" w:hAnsi="Times New Roman"/>
                <w:b/>
              </w:rPr>
              <w:t>V. Evaluare şi audit</w:t>
            </w:r>
          </w:p>
        </w:tc>
      </w:tr>
      <w:tr w:rsidR="004D707B" w:rsidRPr="00346534" w14:paraId="04589231" w14:textId="77777777" w:rsidTr="00533604">
        <w:tc>
          <w:tcPr>
            <w:tcW w:w="3681" w:type="dxa"/>
            <w:vAlign w:val="center"/>
          </w:tcPr>
          <w:p w14:paraId="075B1047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15 – Evaluarea sistemului de control intern managerial</w:t>
            </w:r>
          </w:p>
        </w:tc>
        <w:tc>
          <w:tcPr>
            <w:tcW w:w="425" w:type="dxa"/>
            <w:vAlign w:val="center"/>
          </w:tcPr>
          <w:p w14:paraId="4B8C3AD3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5DB991FC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33224884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4544ACD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76A8B456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411B327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4B6BD65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030BDDDF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794B61F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5BF941A7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707B" w:rsidRPr="00346534" w14:paraId="1F702942" w14:textId="77777777" w:rsidTr="00533604">
        <w:tc>
          <w:tcPr>
            <w:tcW w:w="3681" w:type="dxa"/>
            <w:vAlign w:val="center"/>
          </w:tcPr>
          <w:p w14:paraId="54ED1234" w14:textId="77777777" w:rsidR="004D707B" w:rsidRPr="00346534" w:rsidRDefault="004D707B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Standardul 16 – Auditul intern</w:t>
            </w:r>
          </w:p>
        </w:tc>
        <w:tc>
          <w:tcPr>
            <w:tcW w:w="425" w:type="dxa"/>
            <w:vAlign w:val="center"/>
          </w:tcPr>
          <w:p w14:paraId="25E03BC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center"/>
          </w:tcPr>
          <w:p w14:paraId="2661B71B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0DBA45A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14:paraId="3E0FC089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7D5A149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14:paraId="03D405DA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14:paraId="77F12361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dxa"/>
            <w:vAlign w:val="center"/>
          </w:tcPr>
          <w:p w14:paraId="78E7405D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14:paraId="5A9D2100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14:paraId="5907E885" w14:textId="77777777" w:rsidR="004D707B" w:rsidRPr="00346534" w:rsidRDefault="004D707B" w:rsidP="00F86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46534" w:rsidRPr="00346534" w14:paraId="1FD4A6E6" w14:textId="77777777" w:rsidTr="00533604">
        <w:tc>
          <w:tcPr>
            <w:tcW w:w="9629" w:type="dxa"/>
            <w:gridSpan w:val="11"/>
            <w:vAlign w:val="center"/>
          </w:tcPr>
          <w:p w14:paraId="2CEB94E1" w14:textId="77777777" w:rsidR="00346534" w:rsidRPr="00346534" w:rsidRDefault="00346534" w:rsidP="00F86C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Gradul de conformitate a sistemului de control intern managerial cu standardele de control intern managerial se prezintă astfel:</w:t>
            </w:r>
          </w:p>
          <w:p w14:paraId="64BB55A6" w14:textId="77777777" w:rsidR="00346534" w:rsidRPr="00346534" w:rsidRDefault="00346534" w:rsidP="00F86CFD">
            <w:pPr>
              <w:pStyle w:val="List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5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(nr. ) entităţi au sisteme conforme;</w:t>
            </w:r>
          </w:p>
          <w:p w14:paraId="01D1C050" w14:textId="77777777" w:rsidR="00346534" w:rsidRPr="00346534" w:rsidRDefault="00346534" w:rsidP="00F86CFD">
            <w:pPr>
              <w:pStyle w:val="List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5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(nr. ) entităţi au sisteme parţial conforme;</w:t>
            </w:r>
          </w:p>
          <w:p w14:paraId="66CB6BF7" w14:textId="77777777" w:rsidR="00346534" w:rsidRPr="00346534" w:rsidRDefault="00346534" w:rsidP="00F86CFD">
            <w:pPr>
              <w:pStyle w:val="List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5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(nr. ) entităţi au sisteme parţial conforme limitate;</w:t>
            </w:r>
          </w:p>
          <w:p w14:paraId="24F9D7B3" w14:textId="77777777" w:rsidR="00346534" w:rsidRPr="00346534" w:rsidRDefault="00346534" w:rsidP="00F86CFD">
            <w:pPr>
              <w:pStyle w:val="List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5"/>
              <w:rPr>
                <w:rFonts w:ascii="Times New Roman" w:hAnsi="Times New Roman"/>
              </w:rPr>
            </w:pPr>
            <w:r w:rsidRPr="00346534">
              <w:rPr>
                <w:rFonts w:ascii="Times New Roman" w:hAnsi="Times New Roman"/>
              </w:rPr>
              <w:t>(nr. ) entităţi au sisteme neconforme.</w:t>
            </w:r>
          </w:p>
        </w:tc>
      </w:tr>
    </w:tbl>
    <w:p w14:paraId="3C139A39" w14:textId="77777777" w:rsidR="00346534" w:rsidRPr="00346534" w:rsidRDefault="00346534" w:rsidP="00F86C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7106049" w14:textId="77777777" w:rsidR="00252FD7" w:rsidRPr="00BC2C08" w:rsidRDefault="00252FD7" w:rsidP="00F86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BC2C08">
        <w:rPr>
          <w:rFonts w:ascii="Times New Roman" w:hAnsi="Times New Roman"/>
          <w:b/>
          <w:u w:val="single"/>
        </w:rPr>
        <w:t>Elaborat</w:t>
      </w:r>
      <w:r w:rsidR="00346534" w:rsidRPr="00BC2C08">
        <w:rPr>
          <w:rFonts w:ascii="Times New Roman" w:hAnsi="Times New Roman"/>
          <w:b/>
          <w:u w:val="single"/>
        </w:rPr>
        <w:t>,</w:t>
      </w:r>
    </w:p>
    <w:p w14:paraId="2A4AB9B8" w14:textId="77777777" w:rsidR="00252FD7" w:rsidRPr="00BC2C08" w:rsidRDefault="00252FD7" w:rsidP="00F86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BC2C08">
        <w:rPr>
          <w:rFonts w:ascii="Times New Roman" w:hAnsi="Times New Roman"/>
          <w:b/>
        </w:rPr>
        <w:t>Secretariat tehnic Comisia de monitorizare</w:t>
      </w:r>
      <w:r w:rsidR="00346534" w:rsidRPr="00BC2C08">
        <w:rPr>
          <w:rFonts w:ascii="Times New Roman" w:hAnsi="Times New Roman"/>
          <w:b/>
        </w:rPr>
        <w:t>,</w:t>
      </w:r>
    </w:p>
    <w:p w14:paraId="0FC3A296" w14:textId="77777777" w:rsidR="00252FD7" w:rsidRPr="00BC2C08" w:rsidRDefault="00346534" w:rsidP="00F86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BC2C08">
        <w:rPr>
          <w:rFonts w:ascii="Times New Roman" w:hAnsi="Times New Roman"/>
          <w:b/>
        </w:rPr>
        <w:t>_________________________</w:t>
      </w:r>
    </w:p>
    <w:p w14:paraId="5F4106B1" w14:textId="77777777" w:rsidR="00433786" w:rsidRPr="00346534" w:rsidRDefault="00252FD7" w:rsidP="00F86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46534">
        <w:rPr>
          <w:rFonts w:ascii="Times New Roman" w:hAnsi="Times New Roman"/>
        </w:rPr>
        <w:t xml:space="preserve"> </w:t>
      </w:r>
      <w:r w:rsidR="00346534" w:rsidRPr="00346534">
        <w:rPr>
          <w:rFonts w:ascii="Times New Roman" w:hAnsi="Times New Roman"/>
        </w:rPr>
        <w:t>(numele şi prenumele)</w:t>
      </w:r>
    </w:p>
    <w:sectPr w:rsidR="00433786" w:rsidRPr="00346534" w:rsidSect="00EC01BC">
      <w:footerReference w:type="default" r:id="rId12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64AA6" w14:textId="77777777" w:rsidR="00532383" w:rsidRDefault="00532383" w:rsidP="005F152D">
      <w:pPr>
        <w:spacing w:after="0" w:line="240" w:lineRule="auto"/>
      </w:pPr>
      <w:r>
        <w:separator/>
      </w:r>
    </w:p>
  </w:endnote>
  <w:endnote w:type="continuationSeparator" w:id="0">
    <w:p w14:paraId="790637C8" w14:textId="77777777" w:rsidR="00532383" w:rsidRDefault="00532383" w:rsidP="005F1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2FD" w14:textId="77777777" w:rsidR="005F152D" w:rsidRPr="005F152D" w:rsidRDefault="005F152D" w:rsidP="005F152D">
    <w:pPr>
      <w:pStyle w:val="Subsol"/>
      <w:jc w:val="center"/>
      <w:rPr>
        <w:rFonts w:ascii="Times New Roman" w:hAnsi="Times New Roman"/>
      </w:rPr>
    </w:pPr>
    <w:r w:rsidRPr="005F152D">
      <w:rPr>
        <w:rFonts w:ascii="Times New Roman" w:hAnsi="Times New Roman"/>
      </w:rPr>
      <w:fldChar w:fldCharType="begin"/>
    </w:r>
    <w:r w:rsidRPr="005F152D">
      <w:rPr>
        <w:rFonts w:ascii="Times New Roman" w:hAnsi="Times New Roman"/>
      </w:rPr>
      <w:instrText xml:space="preserve"> PAGE  \* Arabic  \* MERGEFORMAT </w:instrText>
    </w:r>
    <w:r w:rsidRPr="005F152D">
      <w:rPr>
        <w:rFonts w:ascii="Times New Roman" w:hAnsi="Times New Roman"/>
      </w:rPr>
      <w:fldChar w:fldCharType="separate"/>
    </w:r>
    <w:r w:rsidR="0045649E">
      <w:rPr>
        <w:rFonts w:ascii="Times New Roman" w:hAnsi="Times New Roman"/>
        <w:noProof/>
      </w:rPr>
      <w:t>1</w:t>
    </w:r>
    <w:r w:rsidRPr="005F152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32BF1" w14:textId="77777777" w:rsidR="00532383" w:rsidRDefault="00532383" w:rsidP="005F152D">
      <w:pPr>
        <w:spacing w:after="0" w:line="240" w:lineRule="auto"/>
      </w:pPr>
      <w:r>
        <w:separator/>
      </w:r>
    </w:p>
  </w:footnote>
  <w:footnote w:type="continuationSeparator" w:id="0">
    <w:p w14:paraId="3E205F9A" w14:textId="77777777" w:rsidR="00532383" w:rsidRDefault="00532383" w:rsidP="005F152D">
      <w:pPr>
        <w:spacing w:after="0" w:line="240" w:lineRule="auto"/>
      </w:pPr>
      <w:r>
        <w:continuationSeparator/>
      </w:r>
    </w:p>
  </w:footnote>
  <w:footnote w:id="1">
    <w:p w14:paraId="64B714A7" w14:textId="77777777" w:rsidR="00F86CFD" w:rsidRPr="00905F64" w:rsidRDefault="00F86CFD" w:rsidP="00F86CFD">
      <w:pPr>
        <w:pStyle w:val="Antet"/>
        <w:rPr>
          <w:rFonts w:ascii="Times New Roman" w:hAnsi="Times New Roman"/>
          <w:sz w:val="20"/>
          <w:szCs w:val="20"/>
          <w:lang w:val="en-US"/>
        </w:rPr>
      </w:pPr>
      <w:r w:rsidRPr="00905F64">
        <w:rPr>
          <w:rFonts w:ascii="Times New Roman" w:hAnsi="Times New Roman"/>
          <w:sz w:val="20"/>
          <w:szCs w:val="20"/>
        </w:rPr>
        <w:t xml:space="preserve">  ROMÂNIA, Maramureş – Baia Mare, str. Petofi Sandor, nr. 14, 430165</w:t>
      </w:r>
    </w:p>
    <w:p w14:paraId="5EA03AFC" w14:textId="77777777" w:rsidR="00F86CFD" w:rsidRPr="00905F64" w:rsidRDefault="00F86CFD" w:rsidP="00F86CFD">
      <w:pPr>
        <w:pStyle w:val="Antet"/>
        <w:rPr>
          <w:rFonts w:ascii="Times New Roman" w:hAnsi="Times New Roman"/>
          <w:sz w:val="20"/>
          <w:szCs w:val="20"/>
          <w:lang w:val="en-US"/>
        </w:rPr>
      </w:pPr>
      <w:r w:rsidRPr="00905F64">
        <w:rPr>
          <w:rFonts w:ascii="Times New Roman" w:hAnsi="Times New Roman"/>
          <w:sz w:val="20"/>
          <w:szCs w:val="20"/>
        </w:rPr>
        <w:t xml:space="preserve">  Tel. +40.262.212.114, fax. +40.262.211.992, </w:t>
      </w:r>
      <w:hyperlink r:id="rId1" w:history="1">
        <w:r w:rsidRPr="00905F64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05F64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05F64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05F64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21237"/>
    <w:multiLevelType w:val="hybridMultilevel"/>
    <w:tmpl w:val="45BA6A8C"/>
    <w:lvl w:ilvl="0" w:tplc="04090017">
      <w:start w:val="1"/>
      <w:numFmt w:val="lowerLetter"/>
      <w:lvlText w:val="%1)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0D68133B"/>
    <w:multiLevelType w:val="hybridMultilevel"/>
    <w:tmpl w:val="3A22A2E8"/>
    <w:lvl w:ilvl="0" w:tplc="EE4EDB5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FAB4CB5"/>
    <w:multiLevelType w:val="hybridMultilevel"/>
    <w:tmpl w:val="07A20C36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66D2F"/>
    <w:multiLevelType w:val="hybridMultilevel"/>
    <w:tmpl w:val="FF2009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8754CA"/>
    <w:multiLevelType w:val="hybridMultilevel"/>
    <w:tmpl w:val="45BA6A8C"/>
    <w:lvl w:ilvl="0" w:tplc="04090017">
      <w:start w:val="1"/>
      <w:numFmt w:val="lowerLetter"/>
      <w:lvlText w:val="%1)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50271BEE"/>
    <w:multiLevelType w:val="hybridMultilevel"/>
    <w:tmpl w:val="48043760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682839">
    <w:abstractNumId w:val="3"/>
  </w:num>
  <w:num w:numId="2" w16cid:durableId="1782724269">
    <w:abstractNumId w:val="5"/>
  </w:num>
  <w:num w:numId="3" w16cid:durableId="120417827">
    <w:abstractNumId w:val="2"/>
  </w:num>
  <w:num w:numId="4" w16cid:durableId="2133554930">
    <w:abstractNumId w:val="4"/>
  </w:num>
  <w:num w:numId="5" w16cid:durableId="1422797808">
    <w:abstractNumId w:val="1"/>
  </w:num>
  <w:num w:numId="6" w16cid:durableId="964044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FD7"/>
    <w:rsid w:val="0003748F"/>
    <w:rsid w:val="0007147B"/>
    <w:rsid w:val="001A4930"/>
    <w:rsid w:val="00252FD7"/>
    <w:rsid w:val="00346534"/>
    <w:rsid w:val="00433786"/>
    <w:rsid w:val="0045649E"/>
    <w:rsid w:val="00457CA9"/>
    <w:rsid w:val="004D707B"/>
    <w:rsid w:val="00514056"/>
    <w:rsid w:val="00532383"/>
    <w:rsid w:val="00533604"/>
    <w:rsid w:val="005D373C"/>
    <w:rsid w:val="005F152D"/>
    <w:rsid w:val="006C45AC"/>
    <w:rsid w:val="00746986"/>
    <w:rsid w:val="00905F64"/>
    <w:rsid w:val="009C6D86"/>
    <w:rsid w:val="00AA3C35"/>
    <w:rsid w:val="00BC2C08"/>
    <w:rsid w:val="00CB1464"/>
    <w:rsid w:val="00CD1612"/>
    <w:rsid w:val="00D151EC"/>
    <w:rsid w:val="00DA7951"/>
    <w:rsid w:val="00DE055B"/>
    <w:rsid w:val="00E44B02"/>
    <w:rsid w:val="00EA6A89"/>
    <w:rsid w:val="00EC01BC"/>
    <w:rsid w:val="00F24C1E"/>
    <w:rsid w:val="00F8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7EF8"/>
  <w15:chartTrackingRefBased/>
  <w15:docId w15:val="{4B5FABAB-CAA5-45D1-89DF-C390151D3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FD7"/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252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252FD7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5F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F152D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5F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F152D"/>
    <w:rPr>
      <w:rFonts w:ascii="Calibri" w:eastAsia="Calibri" w:hAnsi="Calibri" w:cs="Times New Roman"/>
      <w:lang w:val="ro-RO"/>
    </w:rPr>
  </w:style>
  <w:style w:type="character" w:styleId="Hyperlink">
    <w:name w:val="Hyperlink"/>
    <w:rsid w:val="00F86CFD"/>
    <w:rPr>
      <w:color w:val="0000FF"/>
      <w:u w:val="single"/>
    </w:rPr>
  </w:style>
  <w:style w:type="character" w:styleId="Referinnotdesubsol">
    <w:name w:val="footnote reference"/>
    <w:semiHidden/>
    <w:rsid w:val="00F86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1679B-C79A-4956-80E5-BB36B55A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804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Pop Vasile Gratian</cp:lastModifiedBy>
  <cp:revision>2</cp:revision>
  <dcterms:created xsi:type="dcterms:W3CDTF">2023-12-13T09:28:00Z</dcterms:created>
  <dcterms:modified xsi:type="dcterms:W3CDTF">2023-12-13T09:28:00Z</dcterms:modified>
</cp:coreProperties>
</file>