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9D2" w:rsidRPr="00605EF5" w:rsidRDefault="00B479D2" w:rsidP="00B479D2">
      <w:pPr>
        <w:shd w:val="clear" w:color="auto" w:fill="FFFFFF"/>
        <w:spacing w:after="0" w:line="240" w:lineRule="auto"/>
        <w:jc w:val="both"/>
        <w:textAlignment w:val="baseline"/>
        <w:rPr>
          <w:rFonts w:ascii="Verdana" w:eastAsia="Times New Roman" w:hAnsi="Verdana" w:cs="Times New Roman"/>
          <w:color w:val="000000"/>
          <w:sz w:val="17"/>
          <w:szCs w:val="17"/>
          <w:lang w:eastAsia="ro-RO"/>
        </w:rPr>
      </w:pPr>
      <w:r w:rsidRPr="00605EF5">
        <w:rPr>
          <w:rFonts w:ascii="Verdana" w:eastAsia="Times New Roman" w:hAnsi="Verdana" w:cs="Times New Roman"/>
          <w:color w:val="000000"/>
          <w:sz w:val="17"/>
          <w:szCs w:val="17"/>
          <w:lang w:eastAsia="ro-RO"/>
        </w:rPr>
        <w:t>C E N T R U L NAŢIONAL DE EVALUARE ŞI EXAMINARE</w:t>
      </w:r>
    </w:p>
    <w:p w:rsidR="00B479D2" w:rsidRPr="00605EF5" w:rsidRDefault="00B479D2" w:rsidP="00B479D2">
      <w:pPr>
        <w:pBdr>
          <w:bottom w:val="single" w:sz="24" w:space="0" w:color="BB3A3A"/>
        </w:pBdr>
        <w:shd w:val="clear" w:color="auto" w:fill="FFFFFF"/>
        <w:spacing w:after="0" w:line="346" w:lineRule="atLeast"/>
        <w:jc w:val="center"/>
        <w:textAlignment w:val="baseline"/>
        <w:outlineLvl w:val="0"/>
        <w:rPr>
          <w:rFonts w:ascii="garamond_premier_promedium" w:eastAsia="Times New Roman" w:hAnsi="garamond_premier_promedium" w:cs="Times New Roman"/>
          <w:b/>
          <w:bCs/>
          <w:smallCaps/>
          <w:color w:val="112F5D"/>
          <w:kern w:val="36"/>
          <w:sz w:val="35"/>
          <w:szCs w:val="35"/>
          <w:lang w:eastAsia="ro-RO"/>
        </w:rPr>
      </w:pPr>
      <w:r w:rsidRPr="00605EF5">
        <w:rPr>
          <w:rFonts w:ascii="garamond_premier_promedium" w:eastAsia="Times New Roman" w:hAnsi="garamond_premier_promedium" w:cs="Times New Roman"/>
          <w:b/>
          <w:bCs/>
          <w:smallCaps/>
          <w:color w:val="112F5D"/>
          <w:kern w:val="36"/>
          <w:sz w:val="35"/>
          <w:szCs w:val="35"/>
          <w:lang w:eastAsia="ro-RO"/>
        </w:rPr>
        <w:t>PROGRAMA DE EXAMEN</w:t>
      </w:r>
    </w:p>
    <w:p w:rsidR="00B479D2" w:rsidRPr="00605EF5" w:rsidRDefault="00B479D2" w:rsidP="00B479D2">
      <w:pPr>
        <w:shd w:val="clear" w:color="auto" w:fill="FFFFFF"/>
        <w:spacing w:after="0" w:line="346" w:lineRule="atLeast"/>
        <w:jc w:val="center"/>
        <w:textAlignment w:val="baseline"/>
        <w:outlineLvl w:val="1"/>
        <w:rPr>
          <w:rFonts w:ascii="Verdana" w:eastAsia="Times New Roman" w:hAnsi="Verdana" w:cs="Times New Roman"/>
          <w:color w:val="000000"/>
          <w:sz w:val="36"/>
          <w:szCs w:val="36"/>
          <w:lang w:eastAsia="ro-RO"/>
        </w:rPr>
      </w:pPr>
      <w:r w:rsidRPr="00605EF5">
        <w:rPr>
          <w:rFonts w:ascii="Verdana" w:eastAsia="Times New Roman" w:hAnsi="Verdana" w:cs="Times New Roman"/>
          <w:color w:val="000000"/>
          <w:sz w:val="36"/>
          <w:szCs w:val="36"/>
          <w:lang w:eastAsia="ro-RO"/>
        </w:rPr>
        <w:t>PENTRU DISCIPLINA SOCIOLOGIE BACALAUREAT 2011</w:t>
      </w:r>
    </w:p>
    <w:p w:rsidR="00B479D2" w:rsidRPr="00605EF5" w:rsidRDefault="00B479D2" w:rsidP="00B479D2">
      <w:pPr>
        <w:shd w:val="clear" w:color="auto" w:fill="FFFFFF"/>
        <w:spacing w:after="0" w:line="240" w:lineRule="auto"/>
        <w:ind w:hanging="2600"/>
        <w:textAlignment w:val="baseline"/>
        <w:outlineLvl w:val="2"/>
        <w:rPr>
          <w:rFonts w:ascii="Verdana" w:eastAsia="Times New Roman" w:hAnsi="Verdana" w:cs="Times New Roman"/>
          <w:color w:val="000000"/>
          <w:sz w:val="27"/>
          <w:szCs w:val="27"/>
          <w:lang w:eastAsia="ro-RO"/>
        </w:rPr>
      </w:pPr>
      <w:r w:rsidRPr="00605EF5">
        <w:rPr>
          <w:rFonts w:ascii="Verdana" w:eastAsia="Times New Roman" w:hAnsi="Verdana" w:cs="Times New Roman"/>
          <w:color w:val="000000"/>
          <w:sz w:val="27"/>
          <w:szCs w:val="27"/>
          <w:lang w:eastAsia="ro-RO"/>
        </w:rPr>
        <w:t>PROGRAMA DE EXAMEN PENTRU DISCIPLINA SOCIOLOGIE</w:t>
      </w:r>
    </w:p>
    <w:p w:rsidR="00B479D2" w:rsidRPr="00605EF5" w:rsidRDefault="00B479D2" w:rsidP="00B479D2">
      <w:pPr>
        <w:numPr>
          <w:ilvl w:val="0"/>
          <w:numId w:val="1"/>
        </w:numPr>
        <w:shd w:val="clear" w:color="auto" w:fill="FFFFFF"/>
        <w:spacing w:after="0" w:line="240" w:lineRule="auto"/>
        <w:ind w:left="0" w:hanging="340"/>
        <w:textAlignment w:val="baseline"/>
        <w:outlineLvl w:val="3"/>
        <w:rPr>
          <w:rFonts w:ascii="inherit" w:eastAsia="Times New Roman" w:hAnsi="inherit" w:cs="Times New Roman"/>
          <w:caps/>
          <w:color w:val="000000"/>
          <w:sz w:val="23"/>
          <w:szCs w:val="23"/>
          <w:lang w:eastAsia="ro-RO"/>
        </w:rPr>
      </w:pPr>
      <w:r w:rsidRPr="00605EF5">
        <w:rPr>
          <w:rFonts w:ascii="inherit" w:eastAsia="Times New Roman" w:hAnsi="inherit" w:cs="Times New Roman"/>
          <w:caps/>
          <w:color w:val="000000"/>
          <w:sz w:val="23"/>
          <w:szCs w:val="23"/>
          <w:bdr w:val="none" w:sz="0" w:space="0" w:color="auto" w:frame="1"/>
          <w:lang w:eastAsia="ro-RO"/>
        </w:rPr>
        <w:t>I. </w:t>
      </w:r>
      <w:r w:rsidRPr="00605EF5">
        <w:rPr>
          <w:rFonts w:ascii="inherit" w:eastAsia="Times New Roman" w:hAnsi="inherit" w:cs="Times New Roman"/>
          <w:caps/>
          <w:color w:val="000000"/>
          <w:sz w:val="23"/>
          <w:szCs w:val="23"/>
          <w:lang w:eastAsia="ro-RO"/>
        </w:rPr>
        <w:t>STATUTUL DISCIPLINEI</w:t>
      </w:r>
    </w:p>
    <w:p w:rsidR="00B479D2" w:rsidRPr="00605EF5" w:rsidRDefault="00B479D2" w:rsidP="00B479D2">
      <w:pPr>
        <w:shd w:val="clear" w:color="auto" w:fill="FFFFFF"/>
        <w:spacing w:after="0" w:line="240" w:lineRule="auto"/>
        <w:textAlignment w:val="baseline"/>
        <w:rPr>
          <w:rFonts w:ascii="Verdana" w:eastAsia="Times New Roman" w:hAnsi="Verdana" w:cs="Times New Roman"/>
          <w:color w:val="000000"/>
          <w:sz w:val="17"/>
          <w:szCs w:val="17"/>
          <w:lang w:eastAsia="ro-RO"/>
        </w:rPr>
      </w:pPr>
      <w:r w:rsidRPr="00605EF5">
        <w:rPr>
          <w:rFonts w:ascii="Verdana" w:eastAsia="Times New Roman" w:hAnsi="Verdana" w:cs="Times New Roman"/>
          <w:color w:val="000000"/>
          <w:sz w:val="17"/>
          <w:szCs w:val="17"/>
          <w:lang w:eastAsia="ro-RO"/>
        </w:rPr>
        <w:t>În cadrul examenului de Bacalaureat 2011, Sociologia are statutul de disciplină opţională fiind susţinută la proba E. d), în funcţie de filieră, profil şi specializare.</w:t>
      </w:r>
    </w:p>
    <w:p w:rsidR="00B479D2" w:rsidRPr="00605EF5" w:rsidRDefault="00B479D2" w:rsidP="00B479D2">
      <w:pPr>
        <w:numPr>
          <w:ilvl w:val="0"/>
          <w:numId w:val="1"/>
        </w:numPr>
        <w:shd w:val="clear" w:color="auto" w:fill="FFFFFF"/>
        <w:spacing w:after="0" w:line="240" w:lineRule="auto"/>
        <w:ind w:left="0" w:hanging="440"/>
        <w:textAlignment w:val="baseline"/>
        <w:outlineLvl w:val="3"/>
        <w:rPr>
          <w:rFonts w:ascii="inherit" w:eastAsia="Times New Roman" w:hAnsi="inherit" w:cs="Times New Roman"/>
          <w:caps/>
          <w:color w:val="000000"/>
          <w:sz w:val="23"/>
          <w:szCs w:val="23"/>
          <w:lang w:eastAsia="ro-RO"/>
        </w:rPr>
      </w:pPr>
      <w:r w:rsidRPr="00605EF5">
        <w:rPr>
          <w:rFonts w:ascii="inherit" w:eastAsia="Times New Roman" w:hAnsi="inherit" w:cs="Times New Roman"/>
          <w:caps/>
          <w:color w:val="000000"/>
          <w:sz w:val="23"/>
          <w:szCs w:val="23"/>
          <w:bdr w:val="none" w:sz="0" w:space="0" w:color="auto" w:frame="1"/>
          <w:lang w:eastAsia="ro-RO"/>
        </w:rPr>
        <w:t>II. </w:t>
      </w:r>
      <w:r w:rsidRPr="00605EF5">
        <w:rPr>
          <w:rFonts w:ascii="inherit" w:eastAsia="Times New Roman" w:hAnsi="inherit" w:cs="Times New Roman"/>
          <w:caps/>
          <w:color w:val="000000"/>
          <w:sz w:val="23"/>
          <w:szCs w:val="23"/>
          <w:lang w:eastAsia="ro-RO"/>
        </w:rPr>
        <w:t>COMPETENŢE DE EVALUAT</w:t>
      </w:r>
    </w:p>
    <w:p w:rsidR="00B479D2" w:rsidRPr="00605EF5" w:rsidRDefault="00B479D2" w:rsidP="00B479D2">
      <w:pPr>
        <w:numPr>
          <w:ilvl w:val="1"/>
          <w:numId w:val="1"/>
        </w:numPr>
        <w:shd w:val="clear" w:color="auto" w:fill="FFFFFF"/>
        <w:spacing w:after="0" w:line="240" w:lineRule="auto"/>
        <w:ind w:left="0"/>
        <w:textAlignment w:val="baseline"/>
        <w:rPr>
          <w:rFonts w:ascii="Verdana" w:eastAsia="Times New Roman" w:hAnsi="Verdana" w:cs="Times New Roman"/>
          <w:color w:val="000000"/>
          <w:sz w:val="17"/>
          <w:szCs w:val="17"/>
          <w:lang w:eastAsia="ro-RO"/>
        </w:rPr>
      </w:pPr>
      <w:r w:rsidRPr="00605EF5">
        <w:rPr>
          <w:rFonts w:ascii="Verdana" w:eastAsia="Times New Roman" w:hAnsi="Verdana" w:cs="Times New Roman"/>
          <w:color w:val="000000"/>
          <w:sz w:val="17"/>
          <w:szCs w:val="17"/>
          <w:bdr w:val="none" w:sz="0" w:space="0" w:color="auto" w:frame="1"/>
          <w:lang w:eastAsia="ro-RO"/>
        </w:rPr>
        <w:sym w:font="Symbol" w:char="F0B7"/>
      </w:r>
      <w:r w:rsidRPr="00605EF5">
        <w:rPr>
          <w:rFonts w:ascii="Verdana" w:eastAsia="Times New Roman" w:hAnsi="Verdana" w:cs="Times New Roman"/>
          <w:color w:val="000000"/>
          <w:sz w:val="17"/>
          <w:szCs w:val="17"/>
          <w:bdr w:val="none" w:sz="0" w:space="0" w:color="auto" w:frame="1"/>
          <w:lang w:eastAsia="ro-RO"/>
        </w:rPr>
        <w:t> </w:t>
      </w:r>
      <w:r w:rsidRPr="00605EF5">
        <w:rPr>
          <w:rFonts w:ascii="Verdana" w:eastAsia="Times New Roman" w:hAnsi="Verdana" w:cs="Times New Roman"/>
          <w:color w:val="000000"/>
          <w:sz w:val="17"/>
          <w:szCs w:val="17"/>
          <w:lang w:eastAsia="ro-RO"/>
        </w:rPr>
        <w:t>Utilizarea adecvată a metodelor, tehnicilor şi instrumentelor de investigare sociologică în analizarea unor fenomene şi procese sociale</w:t>
      </w:r>
    </w:p>
    <w:p w:rsidR="00B479D2" w:rsidRPr="00605EF5" w:rsidRDefault="00B479D2" w:rsidP="00B479D2">
      <w:pPr>
        <w:numPr>
          <w:ilvl w:val="1"/>
          <w:numId w:val="1"/>
        </w:numPr>
        <w:shd w:val="clear" w:color="auto" w:fill="FFFFFF"/>
        <w:spacing w:after="0" w:line="240" w:lineRule="auto"/>
        <w:ind w:left="0" w:hanging="340"/>
        <w:textAlignment w:val="baseline"/>
        <w:rPr>
          <w:rFonts w:ascii="Verdana" w:eastAsia="Times New Roman" w:hAnsi="Verdana" w:cs="Times New Roman"/>
          <w:color w:val="000000"/>
          <w:sz w:val="17"/>
          <w:szCs w:val="17"/>
          <w:lang w:eastAsia="ro-RO"/>
        </w:rPr>
      </w:pPr>
      <w:r w:rsidRPr="00605EF5">
        <w:rPr>
          <w:rFonts w:ascii="Verdana" w:eastAsia="Times New Roman" w:hAnsi="Verdana" w:cs="Times New Roman"/>
          <w:color w:val="000000"/>
          <w:sz w:val="17"/>
          <w:szCs w:val="17"/>
          <w:bdr w:val="none" w:sz="0" w:space="0" w:color="auto" w:frame="1"/>
          <w:lang w:eastAsia="ro-RO"/>
        </w:rPr>
        <w:sym w:font="Symbol" w:char="F0B7"/>
      </w:r>
      <w:r w:rsidRPr="00605EF5">
        <w:rPr>
          <w:rFonts w:ascii="Verdana" w:eastAsia="Times New Roman" w:hAnsi="Verdana" w:cs="Times New Roman"/>
          <w:color w:val="000000"/>
          <w:sz w:val="17"/>
          <w:szCs w:val="17"/>
          <w:bdr w:val="none" w:sz="0" w:space="0" w:color="auto" w:frame="1"/>
          <w:lang w:eastAsia="ro-RO"/>
        </w:rPr>
        <w:t> </w:t>
      </w:r>
      <w:r w:rsidRPr="00605EF5">
        <w:rPr>
          <w:rFonts w:ascii="Verdana" w:eastAsia="Times New Roman" w:hAnsi="Verdana" w:cs="Times New Roman"/>
          <w:color w:val="000000"/>
          <w:sz w:val="17"/>
          <w:szCs w:val="17"/>
          <w:lang w:eastAsia="ro-RO"/>
        </w:rPr>
        <w:t>Analizarea rolului şi stadiilor socializării</w:t>
      </w:r>
    </w:p>
    <w:p w:rsidR="00B479D2" w:rsidRPr="00605EF5" w:rsidRDefault="00B479D2" w:rsidP="00B479D2">
      <w:pPr>
        <w:numPr>
          <w:ilvl w:val="1"/>
          <w:numId w:val="1"/>
        </w:numPr>
        <w:shd w:val="clear" w:color="auto" w:fill="FFFFFF"/>
        <w:spacing w:after="0" w:line="240" w:lineRule="auto"/>
        <w:ind w:left="0" w:hanging="340"/>
        <w:textAlignment w:val="baseline"/>
        <w:rPr>
          <w:rFonts w:ascii="Verdana" w:eastAsia="Times New Roman" w:hAnsi="Verdana" w:cs="Times New Roman"/>
          <w:color w:val="000000"/>
          <w:sz w:val="17"/>
          <w:szCs w:val="17"/>
          <w:lang w:eastAsia="ro-RO"/>
        </w:rPr>
      </w:pPr>
      <w:r w:rsidRPr="00605EF5">
        <w:rPr>
          <w:rFonts w:ascii="Verdana" w:eastAsia="Times New Roman" w:hAnsi="Verdana" w:cs="Times New Roman"/>
          <w:color w:val="000000"/>
          <w:sz w:val="17"/>
          <w:szCs w:val="17"/>
          <w:bdr w:val="none" w:sz="0" w:space="0" w:color="auto" w:frame="1"/>
          <w:lang w:eastAsia="ro-RO"/>
        </w:rPr>
        <w:sym w:font="Symbol" w:char="F0B7"/>
      </w:r>
      <w:r w:rsidRPr="00605EF5">
        <w:rPr>
          <w:rFonts w:ascii="Verdana" w:eastAsia="Times New Roman" w:hAnsi="Verdana" w:cs="Times New Roman"/>
          <w:color w:val="000000"/>
          <w:sz w:val="17"/>
          <w:szCs w:val="17"/>
          <w:bdr w:val="none" w:sz="0" w:space="0" w:color="auto" w:frame="1"/>
          <w:lang w:eastAsia="ro-RO"/>
        </w:rPr>
        <w:t> </w:t>
      </w:r>
      <w:r w:rsidRPr="00605EF5">
        <w:rPr>
          <w:rFonts w:ascii="Verdana" w:eastAsia="Times New Roman" w:hAnsi="Verdana" w:cs="Times New Roman"/>
          <w:color w:val="000000"/>
          <w:sz w:val="17"/>
          <w:szCs w:val="17"/>
          <w:lang w:eastAsia="ro-RO"/>
        </w:rPr>
        <w:t>Identificarea şi analizarea unor comportamente şi probleme sociale</w:t>
      </w:r>
    </w:p>
    <w:p w:rsidR="00B479D2" w:rsidRPr="00605EF5" w:rsidRDefault="00B479D2" w:rsidP="00B479D2">
      <w:pPr>
        <w:numPr>
          <w:ilvl w:val="1"/>
          <w:numId w:val="1"/>
        </w:numPr>
        <w:shd w:val="clear" w:color="auto" w:fill="FFFFFF"/>
        <w:spacing w:after="0" w:line="240" w:lineRule="auto"/>
        <w:ind w:left="0"/>
        <w:textAlignment w:val="baseline"/>
        <w:rPr>
          <w:rFonts w:ascii="Verdana" w:eastAsia="Times New Roman" w:hAnsi="Verdana" w:cs="Times New Roman"/>
          <w:color w:val="000000"/>
          <w:sz w:val="17"/>
          <w:szCs w:val="17"/>
          <w:lang w:eastAsia="ro-RO"/>
        </w:rPr>
      </w:pPr>
      <w:r w:rsidRPr="00605EF5">
        <w:rPr>
          <w:rFonts w:ascii="Verdana" w:eastAsia="Times New Roman" w:hAnsi="Verdana" w:cs="Times New Roman"/>
          <w:color w:val="000000"/>
          <w:sz w:val="17"/>
          <w:szCs w:val="17"/>
          <w:bdr w:val="none" w:sz="0" w:space="0" w:color="auto" w:frame="1"/>
          <w:lang w:eastAsia="ro-RO"/>
        </w:rPr>
        <w:sym w:font="Symbol" w:char="F0B7"/>
      </w:r>
      <w:r w:rsidRPr="00605EF5">
        <w:rPr>
          <w:rFonts w:ascii="Verdana" w:eastAsia="Times New Roman" w:hAnsi="Verdana" w:cs="Times New Roman"/>
          <w:color w:val="000000"/>
          <w:sz w:val="17"/>
          <w:szCs w:val="17"/>
          <w:bdr w:val="none" w:sz="0" w:space="0" w:color="auto" w:frame="1"/>
          <w:lang w:eastAsia="ro-RO"/>
        </w:rPr>
        <w:t> </w:t>
      </w:r>
      <w:r w:rsidRPr="00605EF5">
        <w:rPr>
          <w:rFonts w:ascii="Verdana" w:eastAsia="Times New Roman" w:hAnsi="Verdana" w:cs="Times New Roman"/>
          <w:color w:val="000000"/>
          <w:sz w:val="17"/>
          <w:szCs w:val="17"/>
          <w:lang w:eastAsia="ro-RO"/>
        </w:rPr>
        <w:t>Argumentarea unui punct de vedere personal referitor la o anumită problematică sociologică</w:t>
      </w:r>
    </w:p>
    <w:p w:rsidR="00B479D2" w:rsidRPr="00605EF5" w:rsidRDefault="00B479D2" w:rsidP="00B479D2">
      <w:pPr>
        <w:numPr>
          <w:ilvl w:val="0"/>
          <w:numId w:val="1"/>
        </w:numPr>
        <w:shd w:val="clear" w:color="auto" w:fill="FFFFFF"/>
        <w:spacing w:after="0" w:line="240" w:lineRule="auto"/>
        <w:ind w:left="0" w:hanging="560"/>
        <w:textAlignment w:val="baseline"/>
        <w:outlineLvl w:val="3"/>
        <w:rPr>
          <w:rFonts w:ascii="inherit" w:eastAsia="Times New Roman" w:hAnsi="inherit" w:cs="Times New Roman"/>
          <w:caps/>
          <w:color w:val="000000"/>
          <w:sz w:val="23"/>
          <w:szCs w:val="23"/>
          <w:lang w:eastAsia="ro-RO"/>
        </w:rPr>
      </w:pPr>
      <w:r w:rsidRPr="00605EF5">
        <w:rPr>
          <w:rFonts w:ascii="inherit" w:eastAsia="Times New Roman" w:hAnsi="inherit" w:cs="Times New Roman"/>
          <w:caps/>
          <w:color w:val="000000"/>
          <w:sz w:val="23"/>
          <w:szCs w:val="23"/>
          <w:bdr w:val="none" w:sz="0" w:space="0" w:color="auto" w:frame="1"/>
          <w:lang w:eastAsia="ro-RO"/>
        </w:rPr>
        <w:t>III. </w:t>
      </w:r>
      <w:r w:rsidRPr="00605EF5">
        <w:rPr>
          <w:rFonts w:ascii="inherit" w:eastAsia="Times New Roman" w:hAnsi="inherit" w:cs="Times New Roman"/>
          <w:caps/>
          <w:color w:val="000000"/>
          <w:sz w:val="23"/>
          <w:szCs w:val="23"/>
          <w:lang w:eastAsia="ro-RO"/>
        </w:rPr>
        <w:t>CONŢINUTURI</w:t>
      </w:r>
    </w:p>
    <w:p w:rsidR="00B479D2" w:rsidRPr="00605EF5" w:rsidRDefault="00B479D2" w:rsidP="00B479D2">
      <w:pPr>
        <w:numPr>
          <w:ilvl w:val="0"/>
          <w:numId w:val="2"/>
        </w:numPr>
        <w:shd w:val="clear" w:color="auto" w:fill="FFFFFF"/>
        <w:spacing w:after="0" w:line="240" w:lineRule="auto"/>
        <w:ind w:left="0" w:hanging="220"/>
        <w:textAlignment w:val="baseline"/>
        <w:rPr>
          <w:rFonts w:ascii="Verdana" w:eastAsia="Times New Roman" w:hAnsi="Verdana" w:cs="Times New Roman"/>
          <w:color w:val="000000"/>
          <w:sz w:val="17"/>
          <w:szCs w:val="17"/>
          <w:lang w:eastAsia="ro-RO"/>
        </w:rPr>
      </w:pPr>
      <w:r w:rsidRPr="00605EF5">
        <w:rPr>
          <w:rFonts w:ascii="Verdana" w:eastAsia="Times New Roman" w:hAnsi="Verdana" w:cs="Times New Roman"/>
          <w:color w:val="000000"/>
          <w:sz w:val="17"/>
          <w:szCs w:val="17"/>
          <w:bdr w:val="none" w:sz="0" w:space="0" w:color="auto" w:frame="1"/>
          <w:lang w:eastAsia="ro-RO"/>
        </w:rPr>
        <w:t>1. </w:t>
      </w:r>
      <w:r w:rsidRPr="00605EF5">
        <w:rPr>
          <w:rFonts w:ascii="Verdana" w:eastAsia="Times New Roman" w:hAnsi="Verdana" w:cs="Times New Roman"/>
          <w:color w:val="000000"/>
          <w:sz w:val="17"/>
          <w:szCs w:val="17"/>
          <w:lang w:eastAsia="ro-RO"/>
        </w:rPr>
        <w:t>Perspectiva sociologică asupra societăţii. Metodologia cercetării sociologice</w:t>
      </w:r>
    </w:p>
    <w:p w:rsidR="00B479D2" w:rsidRPr="00605EF5" w:rsidRDefault="00B479D2" w:rsidP="00B479D2">
      <w:pPr>
        <w:numPr>
          <w:ilvl w:val="1"/>
          <w:numId w:val="2"/>
        </w:numPr>
        <w:shd w:val="clear" w:color="auto" w:fill="FFFFFF"/>
        <w:spacing w:after="0" w:line="240" w:lineRule="auto"/>
        <w:ind w:left="0"/>
        <w:textAlignment w:val="baseline"/>
        <w:rPr>
          <w:rFonts w:ascii="Verdana" w:eastAsia="Times New Roman" w:hAnsi="Verdana" w:cs="Times New Roman"/>
          <w:color w:val="000000"/>
          <w:sz w:val="17"/>
          <w:szCs w:val="17"/>
          <w:lang w:eastAsia="ro-RO"/>
        </w:rPr>
      </w:pPr>
      <w:r w:rsidRPr="00605EF5">
        <w:rPr>
          <w:rFonts w:ascii="Arial" w:eastAsia="Times New Roman" w:hAnsi="Arial" w:cs="Arial"/>
          <w:color w:val="000000"/>
          <w:sz w:val="17"/>
          <w:szCs w:val="17"/>
          <w:bdr w:val="none" w:sz="0" w:space="0" w:color="auto" w:frame="1"/>
          <w:lang w:eastAsia="ro-RO"/>
        </w:rPr>
        <w:t>■</w:t>
      </w:r>
      <w:r w:rsidRPr="00605EF5">
        <w:rPr>
          <w:rFonts w:ascii="Verdana" w:eastAsia="Times New Roman" w:hAnsi="Verdana" w:cs="Verdana"/>
          <w:color w:val="000000"/>
          <w:sz w:val="17"/>
          <w:szCs w:val="17"/>
          <w:bdr w:val="none" w:sz="0" w:space="0" w:color="auto" w:frame="1"/>
          <w:lang w:eastAsia="ro-RO"/>
        </w:rPr>
        <w:t> </w:t>
      </w:r>
      <w:r w:rsidRPr="00605EF5">
        <w:rPr>
          <w:rFonts w:ascii="Verdana" w:eastAsia="Times New Roman" w:hAnsi="Verdana" w:cs="Times New Roman"/>
          <w:color w:val="000000"/>
          <w:sz w:val="17"/>
          <w:szCs w:val="17"/>
          <w:lang w:eastAsia="ro-RO"/>
        </w:rPr>
        <w:t>Specificul cunoaşterii sociologice. Metode, tehnici, procedee, instrumente ale investigaţiei sociologice</w:t>
      </w:r>
    </w:p>
    <w:p w:rsidR="00B479D2" w:rsidRPr="00605EF5" w:rsidRDefault="00B479D2" w:rsidP="00B479D2">
      <w:pPr>
        <w:numPr>
          <w:ilvl w:val="0"/>
          <w:numId w:val="2"/>
        </w:numPr>
        <w:shd w:val="clear" w:color="auto" w:fill="FFFFFF"/>
        <w:spacing w:after="0" w:line="240" w:lineRule="auto"/>
        <w:ind w:left="0" w:hanging="220"/>
        <w:textAlignment w:val="baseline"/>
        <w:rPr>
          <w:rFonts w:ascii="Verdana" w:eastAsia="Times New Roman" w:hAnsi="Verdana" w:cs="Times New Roman"/>
          <w:color w:val="000000"/>
          <w:sz w:val="17"/>
          <w:szCs w:val="17"/>
          <w:lang w:eastAsia="ro-RO"/>
        </w:rPr>
      </w:pPr>
      <w:r w:rsidRPr="00605EF5">
        <w:rPr>
          <w:rFonts w:ascii="Verdana" w:eastAsia="Times New Roman" w:hAnsi="Verdana" w:cs="Times New Roman"/>
          <w:color w:val="000000"/>
          <w:sz w:val="17"/>
          <w:szCs w:val="17"/>
          <w:bdr w:val="none" w:sz="0" w:space="0" w:color="auto" w:frame="1"/>
          <w:lang w:eastAsia="ro-RO"/>
        </w:rPr>
        <w:t>2. </w:t>
      </w:r>
      <w:r w:rsidRPr="00605EF5">
        <w:rPr>
          <w:rFonts w:ascii="Verdana" w:eastAsia="Times New Roman" w:hAnsi="Verdana" w:cs="Times New Roman"/>
          <w:color w:val="000000"/>
          <w:sz w:val="17"/>
          <w:szCs w:val="17"/>
          <w:lang w:eastAsia="ro-RO"/>
        </w:rPr>
        <w:t>Societatea şi viaţa socială</w:t>
      </w:r>
    </w:p>
    <w:p w:rsidR="00B479D2" w:rsidRPr="00605EF5" w:rsidRDefault="00B479D2" w:rsidP="00B479D2">
      <w:pPr>
        <w:numPr>
          <w:ilvl w:val="1"/>
          <w:numId w:val="2"/>
        </w:numPr>
        <w:shd w:val="clear" w:color="auto" w:fill="FFFFFF"/>
        <w:spacing w:after="0" w:line="280" w:lineRule="atLeast"/>
        <w:ind w:left="0" w:hanging="340"/>
        <w:textAlignment w:val="baseline"/>
        <w:rPr>
          <w:rFonts w:ascii="inherit" w:eastAsia="Times New Roman" w:hAnsi="inherit" w:cs="Times New Roman"/>
          <w:color w:val="000000"/>
          <w:sz w:val="17"/>
          <w:szCs w:val="17"/>
          <w:lang w:eastAsia="ro-RO"/>
        </w:rPr>
      </w:pPr>
      <w:r w:rsidRPr="00605EF5">
        <w:rPr>
          <w:rFonts w:ascii="inherit" w:eastAsia="Times New Roman" w:hAnsi="inherit" w:cs="Times New Roman"/>
          <w:color w:val="000000"/>
          <w:sz w:val="17"/>
          <w:szCs w:val="17"/>
          <w:bdr w:val="none" w:sz="0" w:space="0" w:color="auto" w:frame="1"/>
          <w:lang w:eastAsia="ro-RO"/>
        </w:rPr>
        <w:t>■ </w:t>
      </w:r>
      <w:r w:rsidRPr="00605EF5">
        <w:rPr>
          <w:rFonts w:ascii="inherit" w:eastAsia="Times New Roman" w:hAnsi="inherit" w:cs="Times New Roman"/>
          <w:color w:val="000000"/>
          <w:sz w:val="17"/>
          <w:szCs w:val="17"/>
          <w:lang w:eastAsia="ro-RO"/>
        </w:rPr>
        <w:t>Structura socială: status şi rol; relaţii sociale; grupuri sociale; grupuri mici</w:t>
      </w:r>
    </w:p>
    <w:p w:rsidR="00B479D2" w:rsidRPr="00605EF5" w:rsidRDefault="00B479D2" w:rsidP="00B479D2">
      <w:pPr>
        <w:numPr>
          <w:ilvl w:val="1"/>
          <w:numId w:val="2"/>
        </w:numPr>
        <w:shd w:val="clear" w:color="auto" w:fill="FFFFFF"/>
        <w:spacing w:after="0" w:line="240" w:lineRule="auto"/>
        <w:ind w:left="0"/>
        <w:textAlignment w:val="baseline"/>
        <w:rPr>
          <w:rFonts w:ascii="Verdana" w:eastAsia="Times New Roman" w:hAnsi="Verdana" w:cs="Times New Roman"/>
          <w:color w:val="000000"/>
          <w:sz w:val="17"/>
          <w:szCs w:val="17"/>
          <w:lang w:eastAsia="ro-RO"/>
        </w:rPr>
      </w:pPr>
      <w:r w:rsidRPr="00605EF5">
        <w:rPr>
          <w:rFonts w:ascii="Arial" w:eastAsia="Times New Roman" w:hAnsi="Arial" w:cs="Arial"/>
          <w:color w:val="000000"/>
          <w:sz w:val="17"/>
          <w:szCs w:val="17"/>
          <w:bdr w:val="none" w:sz="0" w:space="0" w:color="auto" w:frame="1"/>
          <w:lang w:eastAsia="ro-RO"/>
        </w:rPr>
        <w:t>■</w:t>
      </w:r>
      <w:r w:rsidRPr="00605EF5">
        <w:rPr>
          <w:rFonts w:ascii="Verdana" w:eastAsia="Times New Roman" w:hAnsi="Verdana" w:cs="Verdana"/>
          <w:color w:val="000000"/>
          <w:sz w:val="17"/>
          <w:szCs w:val="17"/>
          <w:bdr w:val="none" w:sz="0" w:space="0" w:color="auto" w:frame="1"/>
          <w:lang w:eastAsia="ro-RO"/>
        </w:rPr>
        <w:t> </w:t>
      </w:r>
      <w:r w:rsidRPr="00605EF5">
        <w:rPr>
          <w:rFonts w:ascii="Verdana" w:eastAsia="Times New Roman" w:hAnsi="Verdana" w:cs="Times New Roman"/>
          <w:color w:val="000000"/>
          <w:sz w:val="17"/>
          <w:szCs w:val="17"/>
          <w:lang w:eastAsia="ro-RO"/>
        </w:rPr>
        <w:t>Instituţii şi organizaţii sociale: familia, şcoala, biserica, statul; partidele politice, ONG- urile</w:t>
      </w:r>
    </w:p>
    <w:p w:rsidR="00B479D2" w:rsidRPr="00605EF5" w:rsidRDefault="00B479D2" w:rsidP="00B479D2">
      <w:pPr>
        <w:numPr>
          <w:ilvl w:val="1"/>
          <w:numId w:val="2"/>
        </w:numPr>
        <w:shd w:val="clear" w:color="auto" w:fill="FFFFFF"/>
        <w:spacing w:after="0" w:line="280" w:lineRule="atLeast"/>
        <w:ind w:left="0" w:hanging="340"/>
        <w:textAlignment w:val="baseline"/>
        <w:rPr>
          <w:rFonts w:ascii="inherit" w:eastAsia="Times New Roman" w:hAnsi="inherit" w:cs="Times New Roman"/>
          <w:color w:val="000000"/>
          <w:sz w:val="17"/>
          <w:szCs w:val="17"/>
          <w:lang w:eastAsia="ro-RO"/>
        </w:rPr>
      </w:pPr>
      <w:r w:rsidRPr="00605EF5">
        <w:rPr>
          <w:rFonts w:ascii="inherit" w:eastAsia="Times New Roman" w:hAnsi="inherit" w:cs="Times New Roman"/>
          <w:color w:val="000000"/>
          <w:sz w:val="17"/>
          <w:szCs w:val="17"/>
          <w:bdr w:val="none" w:sz="0" w:space="0" w:color="auto" w:frame="1"/>
          <w:lang w:eastAsia="ro-RO"/>
        </w:rPr>
        <w:t>■ </w:t>
      </w:r>
      <w:r w:rsidRPr="00605EF5">
        <w:rPr>
          <w:rFonts w:ascii="inherit" w:eastAsia="Times New Roman" w:hAnsi="inherit" w:cs="Times New Roman"/>
          <w:color w:val="000000"/>
          <w:sz w:val="17"/>
          <w:szCs w:val="17"/>
          <w:lang w:eastAsia="ro-RO"/>
        </w:rPr>
        <w:t>Socializarea: rol, stadii</w:t>
      </w:r>
    </w:p>
    <w:p w:rsidR="00B479D2" w:rsidRPr="00605EF5" w:rsidRDefault="00B479D2" w:rsidP="00B479D2">
      <w:pPr>
        <w:numPr>
          <w:ilvl w:val="1"/>
          <w:numId w:val="2"/>
        </w:numPr>
        <w:shd w:val="clear" w:color="auto" w:fill="FFFFFF"/>
        <w:spacing w:after="0" w:line="280" w:lineRule="atLeast"/>
        <w:ind w:left="0" w:hanging="340"/>
        <w:textAlignment w:val="baseline"/>
        <w:rPr>
          <w:rFonts w:ascii="inherit" w:eastAsia="Times New Roman" w:hAnsi="inherit" w:cs="Times New Roman"/>
          <w:color w:val="000000"/>
          <w:sz w:val="17"/>
          <w:szCs w:val="17"/>
          <w:lang w:eastAsia="ro-RO"/>
        </w:rPr>
      </w:pPr>
      <w:r w:rsidRPr="00605EF5">
        <w:rPr>
          <w:rFonts w:ascii="inherit" w:eastAsia="Times New Roman" w:hAnsi="inherit" w:cs="Times New Roman"/>
          <w:color w:val="000000"/>
          <w:sz w:val="17"/>
          <w:szCs w:val="17"/>
          <w:bdr w:val="none" w:sz="0" w:space="0" w:color="auto" w:frame="1"/>
          <w:lang w:eastAsia="ro-RO"/>
        </w:rPr>
        <w:t>■ </w:t>
      </w:r>
      <w:r w:rsidRPr="00605EF5">
        <w:rPr>
          <w:rFonts w:ascii="inherit" w:eastAsia="Times New Roman" w:hAnsi="inherit" w:cs="Times New Roman"/>
          <w:color w:val="000000"/>
          <w:sz w:val="17"/>
          <w:szCs w:val="17"/>
          <w:lang w:eastAsia="ro-RO"/>
        </w:rPr>
        <w:t>Probleme sociale (discriminarea, infracţionalitatea, conflictele sociale, corupţia, sărăcia)</w:t>
      </w:r>
    </w:p>
    <w:p w:rsidR="00B479D2" w:rsidRPr="00605EF5" w:rsidRDefault="00B479D2" w:rsidP="00B479D2">
      <w:pPr>
        <w:shd w:val="clear" w:color="auto" w:fill="FFFFFF"/>
        <w:spacing w:after="0" w:line="240" w:lineRule="auto"/>
        <w:jc w:val="both"/>
        <w:textAlignment w:val="baseline"/>
        <w:rPr>
          <w:rFonts w:ascii="Verdana" w:eastAsia="Times New Roman" w:hAnsi="Verdana" w:cs="Times New Roman"/>
          <w:color w:val="000000"/>
          <w:sz w:val="17"/>
          <w:szCs w:val="17"/>
          <w:lang w:eastAsia="ro-RO"/>
        </w:rPr>
      </w:pPr>
      <w:r w:rsidRPr="00605EF5">
        <w:rPr>
          <w:rFonts w:ascii="Verdana" w:eastAsia="Times New Roman" w:hAnsi="Verdana" w:cs="Times New Roman"/>
          <w:color w:val="000000"/>
          <w:sz w:val="17"/>
          <w:szCs w:val="17"/>
          <w:lang w:eastAsia="ro-RO"/>
        </w:rPr>
        <w:t>NOTĂ: Programa de examen este realizată în conformitate cu prevederile programelor şcolare în vigoare. Subiectele pentru examenul de bacalaureat 2011 se elaborează în baza prezentei programe şi nu vizează conţinutul unui manual anume.</w:t>
      </w:r>
    </w:p>
    <w:p w:rsidR="00B479D2" w:rsidRDefault="00B479D2" w:rsidP="00B479D2"/>
    <w:p w:rsidR="00846FAA" w:rsidRDefault="00846FAA"/>
    <w:sectPr w:rsidR="00846FAA" w:rsidSect="00846FA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_premier_promedium">
    <w:panose1 w:val="00000000000000000000"/>
    <w:charset w:val="00"/>
    <w:family w:val="roman"/>
    <w:notTrueType/>
    <w:pitch w:val="default"/>
    <w:sig w:usb0="00000000" w:usb1="00000000" w:usb2="00000000" w:usb3="00000000" w:csb0="00000000" w:csb1="00000000"/>
  </w:font>
  <w:font w:name="inherit">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50770"/>
    <w:multiLevelType w:val="multilevel"/>
    <w:tmpl w:val="4E8474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975822"/>
    <w:multiLevelType w:val="multilevel"/>
    <w:tmpl w:val="9DDA54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B479D2"/>
    <w:rsid w:val="00846FAA"/>
    <w:rsid w:val="00B479D2"/>
    <w:rsid w:val="00CB31D1"/>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9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221</Words>
  <Characters>1288</Characters>
  <Application>Microsoft Office Word</Application>
  <DocSecurity>0</DocSecurity>
  <Lines>10</Lines>
  <Paragraphs>3</Paragraphs>
  <ScaleCrop>false</ScaleCrop>
  <Company>Grizli777</Company>
  <LinksUpToDate>false</LinksUpToDate>
  <CharactersWithSpaces>1506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W10</dc:creator>
  <cp:lastModifiedBy>W10</cp:lastModifiedBy>
  <cp:revision>1</cp:revision>
  <dcterms:created xsi:type="dcterms:W3CDTF">2024-10-28T08:49:00Z</dcterms:created>
  <dcterms:modified xsi:type="dcterms:W3CDTF">2024-10-28T08:50:00Z</dcterms:modified>
</cp:coreProperties>
</file>