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1269" w:right="1849" w:firstLine="0"/>
        <w:jc w:val="center"/>
        <w:rPr>
          <w:b/>
          <w:sz w:val="28"/>
        </w:rPr>
      </w:pPr>
      <w:r>
        <w:rPr>
          <w:b/>
          <w:sz w:val="28"/>
        </w:rPr>
        <w:t>FIŞĂ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AVIZARE</w:t>
      </w:r>
    </w:p>
    <w:p>
      <w:pPr>
        <w:spacing w:before="19"/>
        <w:ind w:left="1686" w:right="1849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PROIECTULUI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PROGRAMĂ</w:t>
      </w:r>
      <w:r>
        <w:rPr>
          <w:b/>
          <w:spacing w:val="-5"/>
          <w:sz w:val="28"/>
        </w:rPr>
        <w:t xml:space="preserve"> </w:t>
      </w:r>
      <w:r>
        <w:rPr>
          <w:rFonts w:hint="default"/>
          <w:b/>
          <w:spacing w:val="-5"/>
          <w:sz w:val="28"/>
          <w:lang w:val="ro-RO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OPŢIONAL</w:t>
      </w:r>
    </w:p>
    <w:p>
      <w:pPr>
        <w:spacing w:before="14"/>
        <w:ind w:left="1272" w:right="1849" w:firstLine="0"/>
        <w:jc w:val="center"/>
        <w:rPr>
          <w:rFonts w:hint="default"/>
          <w:b/>
          <w:sz w:val="28"/>
          <w:lang w:val="ro-RO"/>
        </w:rPr>
      </w:pPr>
      <w:r>
        <w:rPr>
          <w:b/>
          <w:sz w:val="28"/>
        </w:rPr>
        <w:t>An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școlar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o-RO"/>
        </w:rPr>
        <w:t>3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202</w:t>
      </w:r>
      <w:r>
        <w:rPr>
          <w:rFonts w:hint="default"/>
          <w:b/>
          <w:spacing w:val="-4"/>
          <w:sz w:val="28"/>
          <w:lang w:val="ro-RO"/>
        </w:rPr>
        <w:t>4</w:t>
      </w:r>
    </w:p>
    <w:p>
      <w:pPr>
        <w:pStyle w:val="4"/>
        <w:spacing w:before="2"/>
        <w:rPr>
          <w:b/>
          <w:sz w:val="30"/>
        </w:rPr>
      </w:pPr>
    </w:p>
    <w:p>
      <w:pPr>
        <w:tabs>
          <w:tab w:val="left" w:pos="9849"/>
          <w:tab w:val="left" w:pos="9882"/>
          <w:tab w:val="left" w:pos="9923"/>
        </w:tabs>
        <w:spacing w:before="0" w:line="283" w:lineRule="auto"/>
        <w:ind w:left="267" w:right="821" w:firstLine="4"/>
        <w:jc w:val="left"/>
        <w:rPr>
          <w:sz w:val="24"/>
        </w:rPr>
      </w:pPr>
      <w:r>
        <w:rPr>
          <w:sz w:val="24"/>
        </w:rPr>
        <w:t>Unitatea de învățământ: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Denumirea opționalului: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9"/>
          <w:sz w:val="24"/>
          <w:u w:val="single"/>
        </w:rPr>
        <w:t xml:space="preserve"> </w:t>
      </w:r>
      <w:r>
        <w:rPr>
          <w:sz w:val="24"/>
        </w:rPr>
        <w:t xml:space="preserve"> Domeniul de dezvoltare:</w:t>
      </w:r>
      <w:r>
        <w:rPr>
          <w:spacing w:val="6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8"/>
          <w:sz w:val="24"/>
          <w:u w:val="single"/>
        </w:rPr>
        <w:t xml:space="preserve"> </w:t>
      </w:r>
      <w:r>
        <w:rPr>
          <w:sz w:val="24"/>
        </w:rPr>
        <w:t xml:space="preserve"> Intervalul de vârstă / Grupa: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5"/>
          <w:sz w:val="24"/>
          <w:u w:val="single"/>
        </w:rPr>
        <w:t xml:space="preserve"> </w:t>
      </w:r>
      <w:r>
        <w:rPr>
          <w:sz w:val="24"/>
        </w:rPr>
        <w:t xml:space="preserve"> Durata</w:t>
      </w:r>
      <w:r>
        <w:rPr>
          <w:rFonts w:hint="default"/>
          <w:sz w:val="24"/>
          <w:lang w:val="ro-RO"/>
        </w:rPr>
        <w:t xml:space="preserve"> (în ani de studiu)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Număr de </w:t>
      </w:r>
      <w:r>
        <w:rPr>
          <w:rFonts w:hint="default"/>
          <w:sz w:val="24"/>
          <w:lang w:val="ro-RO"/>
        </w:rPr>
        <w:t>activități</w:t>
      </w:r>
      <w:r>
        <w:rPr>
          <w:sz w:val="24"/>
        </w:rPr>
        <w:t xml:space="preserve"> pe săptămână: </w:t>
      </w:r>
      <w:r>
        <w:rPr>
          <w:sz w:val="24"/>
          <w:u w:val="single"/>
        </w:rPr>
        <w:tab/>
      </w:r>
      <w:r>
        <w:rPr>
          <w:sz w:val="24"/>
        </w:rPr>
        <w:t xml:space="preserve"> Autor: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Prof.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9855"/>
        </w:tabs>
        <w:spacing w:before="1"/>
        <w:ind w:left="988" w:right="0" w:firstLine="0"/>
        <w:jc w:val="left"/>
        <w:rPr>
          <w:sz w:val="24"/>
        </w:rPr>
      </w:pPr>
      <w:r>
        <w:pict>
          <v:rect id="docshape1" o:spid="_x0000_s1026" o:spt="1" style="position:absolute;left:0pt;margin-left:428.7pt;margin-top:15pt;height:14.75pt;width:13.25pt;mso-position-horizontal-relative:page;z-index:-25165516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docshape2" o:spid="_x0000_s1027" o:spt="1" style="position:absolute;left:0pt;margin-left:484.7pt;margin-top:15pt;height:14.75pt;width:13.25pt;mso-position-horizontal-relative:page;z-index:25165926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24"/>
        </w:rPr>
        <w:t xml:space="preserve">Prof. </w:t>
      </w:r>
      <w:r>
        <w:rPr>
          <w:sz w:val="24"/>
          <w:u w:val="single"/>
        </w:rPr>
        <w:tab/>
      </w:r>
    </w:p>
    <w:p>
      <w:pPr>
        <w:tabs>
          <w:tab w:val="left" w:pos="4780"/>
          <w:tab w:val="left" w:pos="7291"/>
          <w:tab w:val="left" w:pos="8417"/>
        </w:tabs>
        <w:spacing w:before="46" w:line="355" w:lineRule="auto"/>
        <w:ind w:left="328" w:right="1998" w:hanging="60"/>
        <w:jc w:val="left"/>
        <w:rPr>
          <w:b/>
          <w:sz w:val="24"/>
        </w:rPr>
      </w:pPr>
      <w:bookmarkStart w:id="0" w:name="_GoBack"/>
      <w:bookmarkEnd w:id="0"/>
      <w:r>
        <w:pict>
          <v:shape id="docshape3" o:spid="_x0000_s1028" o:spt="202" type="#_x0000_t202" style="position:absolute;left:0pt;margin-left:48.45pt;margin-top:37.35pt;height:333.15pt;width:527.4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22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822"/>
                    <w:gridCol w:w="708"/>
                    <w:gridCol w:w="711"/>
                    <w:gridCol w:w="2264"/>
                  </w:tblGrid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1" w:hRule="atLeast"/>
                    </w:trPr>
                    <w:tc>
                      <w:tcPr>
                        <w:tcW w:w="6822" w:type="dxa"/>
                        <w:tcBorders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7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DA</w:t>
                        </w:r>
                      </w:p>
                    </w:tc>
                    <w:tc>
                      <w:tcPr>
                        <w:tcW w:w="711" w:type="dxa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7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NU</w:t>
                        </w:r>
                      </w:p>
                    </w:tc>
                    <w:tc>
                      <w:tcPr>
                        <w:tcW w:w="2264" w:type="dxa"/>
                        <w:tcBorders>
                          <w:lef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7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recomandări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10505" w:type="dxa"/>
                        <w:gridSpan w:val="4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Respectarea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structurii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standard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curriculumului: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1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rFonts w:hint="default"/>
                            <w:sz w:val="24"/>
                            <w:lang w:val="ro-RO"/>
                          </w:rPr>
                        </w:pPr>
                        <w:r>
                          <w:rPr>
                            <w:rFonts w:hint="default"/>
                            <w:sz w:val="24"/>
                            <w:lang w:val="ro-RO"/>
                          </w:rPr>
                          <w:t>Nota de prezentare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Dimensiuni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dezvoltării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Comportamente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urmărite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Conţinuturi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6"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Activităţi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învăţare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3"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Modalităţi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evaluare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Existenţa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bibliografii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</w:trPr>
                    <w:tc>
                      <w:tcPr>
                        <w:tcW w:w="10505" w:type="dxa"/>
                        <w:gridSpan w:val="4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III.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b/>
                            <w:spacing w:val="-3"/>
                            <w:sz w:val="24"/>
                            <w:lang w:val="ro-RO"/>
                          </w:rPr>
                          <w:t>Criter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ii</w:t>
                        </w:r>
                        <w:r>
                          <w:rPr>
                            <w:rFonts w:hint="default"/>
                            <w:b/>
                            <w:spacing w:val="-2"/>
                            <w:sz w:val="24"/>
                            <w:lang w:val="ro-RO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calitate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Respectarea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particularităților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vârstă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copiilor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8" w:line="270" w:lineRule="atLeas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Concordanţa opționalului cu ethosul grădiniţei, cu interesele copiilor şi cu nevoile comunităţii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rFonts w:hint="default"/>
                            <w:sz w:val="24"/>
                            <w:lang w:val="ro-RO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rFonts w:hint="default"/>
                            <w:sz w:val="24"/>
                            <w:lang w:val="ro-RO"/>
                          </w:rPr>
                          <w:t>aracterul inovativ al opționalului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pStyle w:val="7"/>
                          <w:spacing w:before="15" w:line="269" w:lineRule="exact"/>
                          <w:ind w:left="107" w:leftChars="0" w:right="0" w:rightChars="0"/>
                          <w:rPr>
                            <w:rFonts w:hint="default"/>
                            <w:sz w:val="24"/>
                            <w:lang w:val="ro-RO"/>
                          </w:rPr>
                        </w:pPr>
                        <w:r>
                          <w:rPr>
                            <w:rFonts w:hint="default"/>
                            <w:sz w:val="24"/>
                            <w:lang w:val="ro-RO"/>
                          </w:rPr>
                          <w:t>Corelarea elementelor din structura programei de opțional</w:t>
                        </w:r>
                      </w:p>
                    </w:tc>
                    <w:tc>
                      <w:tcPr>
                        <w:tcW w:w="3683" w:type="dxa"/>
                        <w:gridSpan w:val="3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4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9" w:lineRule="exact"/>
                          <w:ind w:left="107"/>
                          <w:rPr>
                            <w:rFonts w:hint="default"/>
                            <w:sz w:val="24"/>
                            <w:lang w:val="ro-RO"/>
                          </w:rPr>
                        </w:pPr>
                        <w:r>
                          <w:rPr>
                            <w:rFonts w:hint="default"/>
                            <w:sz w:val="24"/>
                            <w:lang w:val="ro-RO"/>
                          </w:rPr>
                          <w:t>Adecvarea conținuturilor învățării la comportamentele urmărite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Corelarea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conținuturilor</w:t>
                        </w:r>
                        <w:r>
                          <w:rPr>
                            <w:rFonts w:hint="default"/>
                            <w:sz w:val="24"/>
                            <w:lang w:val="ro-RO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activitățile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învățare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propuse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2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 w:line="257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Diversitatea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strategiilor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didactice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utilizate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0" w:hRule="atLeast"/>
                    </w:trPr>
                    <w:tc>
                      <w:tcPr>
                        <w:tcW w:w="6822" w:type="dxa"/>
                        <w:tcBorders>
                          <w:top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Adecvarea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modalităţilor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evaluare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demersul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didactic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propus.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4" w:type="dxa"/>
                        <w:tcBorders>
                          <w:top w:val="single" w:color="000000" w:sz="4" w:space="0"/>
                          <w:left w:val="single" w:color="000000" w:sz="4" w:space="0"/>
                        </w:tcBorders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b/>
          <w:sz w:val="24"/>
        </w:rPr>
        <w:t>Abilitarea pentru susținerea opționalului:</w:t>
      </w:r>
      <w:r>
        <w:rPr>
          <w:b/>
          <w:sz w:val="24"/>
        </w:rPr>
        <w:tab/>
      </w:r>
      <w:r>
        <w:rPr>
          <w:b/>
          <w:sz w:val="24"/>
        </w:rPr>
        <w:t>Necesită ATESTAT</w:t>
      </w:r>
      <w:r>
        <w:rPr>
          <w:b/>
          <w:sz w:val="24"/>
        </w:rPr>
        <w:tab/>
      </w:r>
      <w:r>
        <w:rPr>
          <w:b/>
          <w:spacing w:val="-6"/>
          <w:sz w:val="24"/>
        </w:rPr>
        <w:t>DA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NU </w:t>
      </w:r>
      <w:r>
        <w:rPr>
          <w:b/>
          <w:sz w:val="24"/>
        </w:rPr>
        <w:t>CRITERII ŞI INDICATORI DE EVALUARE:</w:t>
      </w: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10"/>
        <w:rPr>
          <w:b/>
          <w:sz w:val="29"/>
        </w:rPr>
      </w:pPr>
    </w:p>
    <w:tbl>
      <w:tblPr>
        <w:tblStyle w:val="3"/>
        <w:tblW w:w="0" w:type="auto"/>
        <w:tblInd w:w="28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9"/>
        <w:gridCol w:w="3605"/>
        <w:gridCol w:w="3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3279" w:type="dxa"/>
          </w:tcPr>
          <w:p>
            <w:pPr>
              <w:pStyle w:val="7"/>
              <w:spacing w:before="13" w:line="276" w:lineRule="auto"/>
              <w:ind w:left="1003" w:hanging="749"/>
              <w:rPr>
                <w:sz w:val="24"/>
              </w:rPr>
            </w:pPr>
            <w:r>
              <w:rPr>
                <w:sz w:val="24"/>
              </w:rPr>
              <w:t>Avizul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conducerii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unităţii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învăţământ DIRECTOR,</w:t>
            </w:r>
          </w:p>
        </w:tc>
        <w:tc>
          <w:tcPr>
            <w:tcW w:w="3605" w:type="dxa"/>
          </w:tcPr>
          <w:p>
            <w:pPr>
              <w:pStyle w:val="7"/>
              <w:spacing w:before="13" w:line="276" w:lineRule="auto"/>
              <w:ind w:left="669" w:right="669"/>
              <w:jc w:val="center"/>
              <w:rPr>
                <w:sz w:val="24"/>
              </w:rPr>
            </w:pPr>
            <w:r>
              <w:rPr>
                <w:sz w:val="24"/>
              </w:rPr>
              <w:t>Avizul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Comisiei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pentru </w:t>
            </w:r>
            <w:r>
              <w:rPr>
                <w:spacing w:val="-2"/>
                <w:sz w:val="24"/>
              </w:rPr>
              <w:t>Curriculum RESPONSABIL,</w:t>
            </w:r>
          </w:p>
        </w:tc>
        <w:tc>
          <w:tcPr>
            <w:tcW w:w="3414" w:type="dxa"/>
          </w:tcPr>
          <w:p>
            <w:pPr>
              <w:pStyle w:val="7"/>
              <w:spacing w:before="13"/>
              <w:ind w:left="171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AVIZAT,</w:t>
            </w:r>
          </w:p>
          <w:p>
            <w:pPr>
              <w:pStyle w:val="7"/>
              <w:spacing w:before="43" w:line="276" w:lineRule="auto"/>
              <w:ind w:left="174" w:right="172"/>
              <w:jc w:val="center"/>
              <w:rPr>
                <w:sz w:val="24"/>
              </w:rPr>
            </w:pPr>
            <w:r>
              <w:rPr>
                <w:sz w:val="24"/>
              </w:rPr>
              <w:t>Inspector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şcolar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educație </w:t>
            </w:r>
            <w:r>
              <w:rPr>
                <w:spacing w:val="-2"/>
                <w:sz w:val="24"/>
              </w:rPr>
              <w:t>timpurie,</w:t>
            </w:r>
          </w:p>
          <w:p>
            <w:pPr>
              <w:pStyle w:val="7"/>
              <w:spacing w:line="275" w:lineRule="exact"/>
              <w:ind w:left="872"/>
              <w:rPr>
                <w:sz w:val="24"/>
              </w:rPr>
            </w:pPr>
            <w:r>
              <w:rPr>
                <w:sz w:val="24"/>
              </w:rPr>
              <w:t>FĂNĂȚAN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Maria</w:t>
            </w:r>
          </w:p>
        </w:tc>
      </w:tr>
    </w:tbl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rPr>
          <w:b/>
          <w:sz w:val="24"/>
        </w:rPr>
      </w:pPr>
      <w:r>
        <w:pict>
          <v:rect id="docshape4" o:spid="_x0000_s1029" o:spt="1" style="position:absolute;left:0pt;margin-left:56.6pt;margin-top:15pt;height:0.55pt;width:144.05pt;mso-position-horizontal-relative:page;mso-wrap-distance-bottom:0pt;mso-wrap-distance-top:0pt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4"/>
        <w:spacing w:before="103"/>
        <w:ind w:left="272" w:right="1233"/>
      </w:pPr>
      <w:r>
        <w:t>Pentru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</w:t>
      </w:r>
      <w:r>
        <w:rPr>
          <w:spacing w:val="-3"/>
        </w:rPr>
        <w:t xml:space="preserve"> </w:t>
      </w:r>
      <w:r>
        <w:t>acceptat</w:t>
      </w:r>
      <w:r>
        <w:rPr>
          <w:spacing w:val="-4"/>
        </w:rPr>
        <w:t xml:space="preserve"> </w:t>
      </w:r>
      <w:r>
        <w:t>proiectul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programă</w:t>
      </w:r>
      <w:r>
        <w:rPr>
          <w:spacing w:val="-2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întrunească</w:t>
      </w:r>
      <w:r>
        <w:rPr>
          <w:spacing w:val="-2"/>
        </w:rPr>
        <w:t xml:space="preserve"> </w:t>
      </w:r>
      <w:r>
        <w:t>"DA"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punctele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cel</w:t>
      </w:r>
      <w:r>
        <w:rPr>
          <w:spacing w:val="-3"/>
        </w:rPr>
        <w:t xml:space="preserve"> </w:t>
      </w:r>
      <w:r>
        <w:t>puţin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"DA"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"DA cu recomandări" la punctul III.</w:t>
      </w:r>
    </w:p>
    <w:p>
      <w:pPr>
        <w:pStyle w:val="4"/>
        <w:spacing w:line="228" w:lineRule="exact"/>
        <w:ind w:left="272"/>
      </w:pPr>
      <w:r>
        <w:t>Fişa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evaluare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opţional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întocmește</w:t>
      </w:r>
      <w:r>
        <w:rPr>
          <w:spacing w:val="-5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două</w:t>
      </w:r>
      <w:r>
        <w:rPr>
          <w:spacing w:val="-6"/>
        </w:rPr>
        <w:t xml:space="preserve"> </w:t>
      </w:r>
      <w:r>
        <w:rPr>
          <w:spacing w:val="-2"/>
        </w:rPr>
        <w:t>exemplare.</w:t>
      </w:r>
    </w:p>
    <w:sectPr>
      <w:type w:val="continuous"/>
      <w:pgSz w:w="11910" w:h="16850"/>
      <w:pgMar w:top="900" w:right="28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B426D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o-RO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ro-RO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o-RO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2023-10-12T09:18:00Z</dcterms:created>
  <dc:creator>40757377709</dc:creator>
  <cp:lastModifiedBy>Maria</cp:lastModifiedBy>
  <dcterms:modified xsi:type="dcterms:W3CDTF">2023-10-12T09:55:58Z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1033-12.2.0.13215</vt:lpwstr>
  </property>
  <property fmtid="{D5CDD505-2E9C-101B-9397-08002B2CF9AE}" pid="7" name="ICV">
    <vt:lpwstr>8CCA5BAB602344058B41F014919BB83D_13</vt:lpwstr>
  </property>
</Properties>
</file>