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3150"/>
        <w:gridCol w:w="3690"/>
        <w:gridCol w:w="3112"/>
      </w:tblGrid>
      <w:tr w:rsidR="00B27DBA" w:rsidRPr="003F5332" w:rsidTr="003651EE">
        <w:tc>
          <w:tcPr>
            <w:tcW w:w="9952" w:type="dxa"/>
            <w:gridSpan w:val="3"/>
            <w:shd w:val="clear" w:color="auto" w:fill="D9E2F3" w:themeFill="accent1" w:themeFillTint="33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before="52" w:after="0" w:line="244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COMPARTIMENTUL CURRICULUM </w:t>
            </w:r>
          </w:p>
        </w:tc>
      </w:tr>
      <w:tr w:rsidR="00B27DBA" w:rsidRPr="003F5332" w:rsidTr="003651EE">
        <w:tc>
          <w:tcPr>
            <w:tcW w:w="9952" w:type="dxa"/>
            <w:gridSpan w:val="3"/>
            <w:shd w:val="clear" w:color="auto" w:fill="D9E2F3" w:themeFill="accent1" w:themeFillTint="33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left="889" w:right="882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FIŞĂ DE AVIZAREA PROIECTULUI DE PROGRAMĂ DE OPȚIONAL</w:t>
            </w:r>
          </w:p>
          <w:p w:rsidR="00B27DBA" w:rsidRPr="003F5332" w:rsidRDefault="00360501" w:rsidP="00AB02D4">
            <w:pPr>
              <w:widowControl w:val="0"/>
              <w:autoSpaceDE w:val="0"/>
              <w:autoSpaceDN w:val="0"/>
              <w:spacing w:after="0" w:line="240" w:lineRule="auto"/>
              <w:ind w:left="889" w:right="882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>An școlar 2023</w:t>
            </w:r>
            <w:r w:rsidR="00B27DBA">
              <w:rPr>
                <w:rFonts w:ascii="Times New Roman" w:eastAsia="Arial" w:hAnsi="Times New Roman" w:cs="Times New Roman"/>
                <w:b/>
                <w:lang w:eastAsia="ro-RO" w:bidi="ro-RO"/>
              </w:rPr>
              <w:t>-202</w:t>
            </w: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>4</w:t>
            </w:r>
          </w:p>
        </w:tc>
      </w:tr>
      <w:tr w:rsidR="00B27DBA" w:rsidRPr="003651EE" w:rsidTr="003651EE">
        <w:tblPrEx>
          <w:shd w:val="clear" w:color="auto" w:fill="auto"/>
        </w:tblPrEx>
        <w:tc>
          <w:tcPr>
            <w:tcW w:w="3150" w:type="dxa"/>
            <w:shd w:val="clear" w:color="auto" w:fill="auto"/>
          </w:tcPr>
          <w:p w:rsidR="00B27DBA" w:rsidRPr="003651EE" w:rsidRDefault="003651EE" w:rsidP="003651EE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 xml:space="preserve">Unitatea de </w:t>
            </w:r>
            <w:r w:rsidR="00B27DBA" w:rsidRPr="003651EE">
              <w:rPr>
                <w:rFonts w:ascii="Times New Roman" w:eastAsia="Arial" w:hAnsi="Times New Roman" w:cs="Times New Roman"/>
                <w:lang w:eastAsia="ro-RO" w:bidi="ro-RO"/>
              </w:rPr>
              <w:t>învăţământ</w:t>
            </w:r>
          </w:p>
        </w:tc>
        <w:tc>
          <w:tcPr>
            <w:tcW w:w="3690" w:type="dxa"/>
            <w:shd w:val="clear" w:color="auto" w:fill="auto"/>
          </w:tcPr>
          <w:p w:rsidR="00B27DBA" w:rsidRPr="003651EE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3112" w:type="dxa"/>
            <w:vMerge w:val="restart"/>
            <w:shd w:val="clear" w:color="auto" w:fill="auto"/>
          </w:tcPr>
          <w:p w:rsidR="00B27DBA" w:rsidRPr="003651EE" w:rsidRDefault="00B27DBA" w:rsidP="003651E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651EE">
              <w:rPr>
                <w:rFonts w:ascii="Times New Roman" w:eastAsia="Arial" w:hAnsi="Times New Roman" w:cs="Times New Roman"/>
                <w:lang w:eastAsia="ro-RO" w:bidi="ro-RO"/>
              </w:rPr>
              <w:t>AVIZ DE SPECIALITATE</w:t>
            </w:r>
            <w:r w:rsidR="003651EE" w:rsidRPr="003651EE">
              <w:rPr>
                <w:rFonts w:ascii="Times New Roman" w:eastAsia="Arial" w:hAnsi="Times New Roman" w:cs="Times New Roman"/>
                <w:lang w:eastAsia="ro-RO" w:bidi="ro-RO"/>
              </w:rPr>
              <w:t>,</w:t>
            </w:r>
          </w:p>
          <w:p w:rsidR="00B27DBA" w:rsidRPr="003651EE" w:rsidRDefault="00B27DBA" w:rsidP="003651E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  <w:p w:rsidR="00B27DBA" w:rsidRPr="003651EE" w:rsidRDefault="003651EE" w:rsidP="003651E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651EE">
              <w:rPr>
                <w:rFonts w:ascii="Times New Roman" w:eastAsia="Arial" w:hAnsi="Times New Roman" w:cs="Times New Roman"/>
                <w:lang w:eastAsia="ro-RO" w:bidi="ro-RO"/>
              </w:rPr>
              <w:t>ISJ Maramureș</w:t>
            </w:r>
          </w:p>
        </w:tc>
      </w:tr>
      <w:tr w:rsidR="00B27DBA" w:rsidRPr="003651EE" w:rsidTr="003651EE">
        <w:tblPrEx>
          <w:shd w:val="clear" w:color="auto" w:fill="auto"/>
        </w:tblPrEx>
        <w:tc>
          <w:tcPr>
            <w:tcW w:w="3150" w:type="dxa"/>
            <w:shd w:val="clear" w:color="auto" w:fill="auto"/>
          </w:tcPr>
          <w:p w:rsidR="00B27DBA" w:rsidRPr="003651EE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651EE">
              <w:rPr>
                <w:rFonts w:ascii="Times New Roman" w:eastAsia="Arial" w:hAnsi="Times New Roman" w:cs="Times New Roman"/>
                <w:lang w:eastAsia="ro-RO" w:bidi="ro-RO"/>
              </w:rPr>
              <w:t>Denumirea opționalului</w:t>
            </w:r>
          </w:p>
        </w:tc>
        <w:tc>
          <w:tcPr>
            <w:tcW w:w="3690" w:type="dxa"/>
            <w:shd w:val="clear" w:color="auto" w:fill="auto"/>
          </w:tcPr>
          <w:p w:rsidR="00B27DBA" w:rsidRPr="003651EE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3112" w:type="dxa"/>
            <w:vMerge/>
            <w:shd w:val="clear" w:color="auto" w:fill="auto"/>
          </w:tcPr>
          <w:p w:rsidR="00B27DBA" w:rsidRPr="003651EE" w:rsidRDefault="00B27DBA" w:rsidP="003651E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651EE" w:rsidTr="003651EE">
        <w:tblPrEx>
          <w:shd w:val="clear" w:color="auto" w:fill="auto"/>
        </w:tblPrEx>
        <w:tc>
          <w:tcPr>
            <w:tcW w:w="3150" w:type="dxa"/>
            <w:shd w:val="clear" w:color="auto" w:fill="auto"/>
          </w:tcPr>
          <w:p w:rsidR="00B27DBA" w:rsidRPr="003651EE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651EE">
              <w:rPr>
                <w:rFonts w:ascii="Times New Roman" w:eastAsia="Arial" w:hAnsi="Times New Roman" w:cs="Times New Roman"/>
                <w:lang w:eastAsia="ro-RO" w:bidi="ro-RO"/>
              </w:rPr>
              <w:t>Tipul</w:t>
            </w:r>
          </w:p>
        </w:tc>
        <w:tc>
          <w:tcPr>
            <w:tcW w:w="3690" w:type="dxa"/>
            <w:shd w:val="clear" w:color="auto" w:fill="auto"/>
          </w:tcPr>
          <w:p w:rsidR="00B27DBA" w:rsidRPr="003651EE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3112" w:type="dxa"/>
            <w:vMerge w:val="restart"/>
            <w:shd w:val="clear" w:color="auto" w:fill="auto"/>
          </w:tcPr>
          <w:p w:rsidR="00B27DBA" w:rsidRPr="003651EE" w:rsidRDefault="00B27DBA" w:rsidP="00365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651EE">
              <w:rPr>
                <w:rFonts w:ascii="Times New Roman" w:eastAsia="Arial" w:hAnsi="Times New Roman" w:cs="Times New Roman"/>
                <w:lang w:eastAsia="ro-RO" w:bidi="ro-RO"/>
              </w:rPr>
              <w:t>Inspector școlar,</w:t>
            </w:r>
          </w:p>
          <w:p w:rsidR="00B27DBA" w:rsidRPr="003651EE" w:rsidRDefault="00D8730D" w:rsidP="003651E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651EE">
              <w:rPr>
                <w:rFonts w:ascii="Times New Roman" w:eastAsia="Arial" w:hAnsi="Times New Roman" w:cs="Times New Roman"/>
                <w:lang w:eastAsia="ro-RO" w:bidi="ro-RO"/>
              </w:rPr>
              <w:t xml:space="preserve">Prof. </w:t>
            </w:r>
            <w:r w:rsidR="003651EE" w:rsidRPr="003651EE">
              <w:rPr>
                <w:rFonts w:ascii="Times New Roman" w:eastAsia="Arial" w:hAnsi="Times New Roman" w:cs="Times New Roman"/>
                <w:lang w:eastAsia="ro-RO" w:bidi="ro-RO"/>
              </w:rPr>
              <w:t>Hochia Ioana Otilia</w:t>
            </w:r>
          </w:p>
        </w:tc>
      </w:tr>
      <w:tr w:rsidR="00B27DBA" w:rsidRPr="003651EE" w:rsidTr="003651EE">
        <w:tblPrEx>
          <w:shd w:val="clear" w:color="auto" w:fill="auto"/>
        </w:tblPrEx>
        <w:tc>
          <w:tcPr>
            <w:tcW w:w="3150" w:type="dxa"/>
            <w:shd w:val="clear" w:color="auto" w:fill="auto"/>
          </w:tcPr>
          <w:p w:rsidR="00B27DBA" w:rsidRPr="003651EE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651EE">
              <w:rPr>
                <w:rFonts w:ascii="Times New Roman" w:eastAsia="Arial" w:hAnsi="Times New Roman" w:cs="Times New Roman"/>
                <w:lang w:eastAsia="ro-RO" w:bidi="ro-RO"/>
              </w:rPr>
              <w:t>Clasa</w:t>
            </w:r>
          </w:p>
        </w:tc>
        <w:tc>
          <w:tcPr>
            <w:tcW w:w="3690" w:type="dxa"/>
            <w:shd w:val="clear" w:color="auto" w:fill="auto"/>
          </w:tcPr>
          <w:p w:rsidR="00B27DBA" w:rsidRPr="003651EE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3112" w:type="dxa"/>
            <w:vMerge/>
            <w:shd w:val="clear" w:color="auto" w:fill="auto"/>
          </w:tcPr>
          <w:p w:rsidR="00B27DBA" w:rsidRPr="003651EE" w:rsidRDefault="00B27DBA" w:rsidP="003651E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651EE" w:rsidTr="003651EE">
        <w:tblPrEx>
          <w:shd w:val="clear" w:color="auto" w:fill="auto"/>
        </w:tblPrEx>
        <w:tc>
          <w:tcPr>
            <w:tcW w:w="3150" w:type="dxa"/>
            <w:shd w:val="clear" w:color="auto" w:fill="auto"/>
          </w:tcPr>
          <w:p w:rsidR="00B27DBA" w:rsidRPr="003651EE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651EE">
              <w:rPr>
                <w:rFonts w:ascii="Times New Roman" w:eastAsia="Arial" w:hAnsi="Times New Roman" w:cs="Times New Roman"/>
                <w:lang w:eastAsia="ro-RO" w:bidi="ro-RO"/>
              </w:rPr>
              <w:t xml:space="preserve">Durata </w:t>
            </w:r>
          </w:p>
        </w:tc>
        <w:tc>
          <w:tcPr>
            <w:tcW w:w="3690" w:type="dxa"/>
            <w:shd w:val="clear" w:color="auto" w:fill="auto"/>
          </w:tcPr>
          <w:p w:rsidR="00B27DBA" w:rsidRPr="003651EE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3112" w:type="dxa"/>
            <w:vMerge/>
            <w:shd w:val="clear" w:color="auto" w:fill="auto"/>
          </w:tcPr>
          <w:p w:rsidR="00B27DBA" w:rsidRPr="003651EE" w:rsidRDefault="00B27DBA" w:rsidP="003651E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651EE" w:rsidTr="003651EE">
        <w:tblPrEx>
          <w:shd w:val="clear" w:color="auto" w:fill="auto"/>
        </w:tblPrEx>
        <w:tc>
          <w:tcPr>
            <w:tcW w:w="3150" w:type="dxa"/>
            <w:shd w:val="clear" w:color="auto" w:fill="auto"/>
          </w:tcPr>
          <w:p w:rsidR="00B27DBA" w:rsidRPr="003651EE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651EE">
              <w:rPr>
                <w:rFonts w:ascii="Times New Roman" w:eastAsia="Arial" w:hAnsi="Times New Roman" w:cs="Times New Roman"/>
                <w:lang w:eastAsia="ro-RO" w:bidi="ro-RO"/>
              </w:rPr>
              <w:t>Număr ore pe săptămână</w:t>
            </w:r>
          </w:p>
        </w:tc>
        <w:tc>
          <w:tcPr>
            <w:tcW w:w="3690" w:type="dxa"/>
            <w:shd w:val="clear" w:color="auto" w:fill="auto"/>
          </w:tcPr>
          <w:p w:rsidR="00B27DBA" w:rsidRPr="003651EE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3112" w:type="dxa"/>
            <w:vMerge w:val="restart"/>
            <w:shd w:val="clear" w:color="auto" w:fill="auto"/>
          </w:tcPr>
          <w:p w:rsidR="00B27DBA" w:rsidRPr="003651EE" w:rsidRDefault="00B27DBA" w:rsidP="003651E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651EE">
              <w:rPr>
                <w:rFonts w:ascii="Times New Roman" w:eastAsia="Arial" w:hAnsi="Times New Roman" w:cs="Times New Roman"/>
                <w:lang w:eastAsia="ro-RO" w:bidi="ro-RO"/>
              </w:rPr>
              <w:t>Semnătura</w:t>
            </w:r>
          </w:p>
        </w:tc>
      </w:tr>
      <w:tr w:rsidR="00B27DBA" w:rsidRPr="003651EE" w:rsidTr="003651EE">
        <w:tblPrEx>
          <w:shd w:val="clear" w:color="auto" w:fill="auto"/>
        </w:tblPrEx>
        <w:tc>
          <w:tcPr>
            <w:tcW w:w="3150" w:type="dxa"/>
            <w:shd w:val="clear" w:color="auto" w:fill="auto"/>
          </w:tcPr>
          <w:p w:rsidR="00B27DBA" w:rsidRPr="003651EE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651EE">
              <w:rPr>
                <w:rFonts w:ascii="Times New Roman" w:eastAsia="Arial" w:hAnsi="Times New Roman" w:cs="Times New Roman"/>
                <w:lang w:eastAsia="ro-RO" w:bidi="ro-RO"/>
              </w:rPr>
              <w:t>Anul școlar</w:t>
            </w:r>
          </w:p>
        </w:tc>
        <w:tc>
          <w:tcPr>
            <w:tcW w:w="3690" w:type="dxa"/>
            <w:shd w:val="clear" w:color="auto" w:fill="auto"/>
          </w:tcPr>
          <w:p w:rsidR="00B27DBA" w:rsidRPr="003651EE" w:rsidRDefault="00D8730D" w:rsidP="00D8730D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651EE">
              <w:rPr>
                <w:rFonts w:ascii="Times New Roman" w:eastAsia="Arial" w:hAnsi="Times New Roman" w:cs="Times New Roman"/>
                <w:lang w:eastAsia="ro-RO" w:bidi="ro-RO"/>
              </w:rPr>
              <w:t>2023-2024</w:t>
            </w:r>
          </w:p>
        </w:tc>
        <w:tc>
          <w:tcPr>
            <w:tcW w:w="3112" w:type="dxa"/>
            <w:vMerge/>
            <w:shd w:val="clear" w:color="auto" w:fill="auto"/>
          </w:tcPr>
          <w:p w:rsidR="00B27DBA" w:rsidRPr="003651EE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651EE" w:rsidTr="003651EE">
        <w:tblPrEx>
          <w:shd w:val="clear" w:color="auto" w:fill="auto"/>
        </w:tblPrEx>
        <w:tc>
          <w:tcPr>
            <w:tcW w:w="3150" w:type="dxa"/>
            <w:shd w:val="clear" w:color="auto" w:fill="auto"/>
          </w:tcPr>
          <w:p w:rsidR="00B27DBA" w:rsidRPr="003651EE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651EE">
              <w:rPr>
                <w:rFonts w:ascii="Times New Roman" w:eastAsia="Arial" w:hAnsi="Times New Roman" w:cs="Times New Roman"/>
                <w:lang w:eastAsia="ro-RO" w:bidi="ro-RO"/>
              </w:rPr>
              <w:t>Profesori propunători</w:t>
            </w:r>
          </w:p>
        </w:tc>
        <w:tc>
          <w:tcPr>
            <w:tcW w:w="3690" w:type="dxa"/>
            <w:shd w:val="clear" w:color="auto" w:fill="auto"/>
          </w:tcPr>
          <w:p w:rsidR="00B27DBA" w:rsidRPr="003651EE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3112" w:type="dxa"/>
            <w:vMerge/>
            <w:shd w:val="clear" w:color="auto" w:fill="auto"/>
          </w:tcPr>
          <w:p w:rsidR="00B27DBA" w:rsidRPr="003651EE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</w:tbl>
    <w:p w:rsidR="00B27DBA" w:rsidRPr="003651EE" w:rsidRDefault="00B27DBA" w:rsidP="00B27DBA">
      <w:pPr>
        <w:widowControl w:val="0"/>
        <w:autoSpaceDE w:val="0"/>
        <w:autoSpaceDN w:val="0"/>
        <w:spacing w:before="52" w:after="0" w:line="244" w:lineRule="auto"/>
        <w:ind w:left="712" w:right="519"/>
        <w:rPr>
          <w:rFonts w:ascii="Times New Roman" w:eastAsia="Arial" w:hAnsi="Times New Roman" w:cs="Times New Roman"/>
          <w:lang w:eastAsia="ro-RO" w:bidi="ro-RO"/>
        </w:rPr>
      </w:pPr>
    </w:p>
    <w:tbl>
      <w:tblPr>
        <w:tblpPr w:leftFromText="180" w:rightFromText="180" w:vertAnchor="text" w:tblpX="10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106"/>
        <w:gridCol w:w="2013"/>
      </w:tblGrid>
      <w:tr w:rsidR="00B27DBA" w:rsidRPr="003F5332" w:rsidTr="003651EE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DE EVALUARE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Se bifează</w:t>
            </w:r>
          </w:p>
        </w:tc>
      </w:tr>
      <w:tr w:rsidR="00B27DBA" w:rsidRPr="003F5332" w:rsidTr="003651EE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eliminatorii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Da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Nu</w:t>
            </w:r>
          </w:p>
        </w:tc>
      </w:tr>
      <w:tr w:rsidR="00B27DBA" w:rsidRPr="003F5332" w:rsidTr="003651EE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Respectarea structurii formale a programelor școlare în vigoare pentru disciplinele de trunchi comun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51EE">
        <w:tc>
          <w:tcPr>
            <w:tcW w:w="5665" w:type="dxa"/>
            <w:shd w:val="clear" w:color="auto" w:fill="auto"/>
          </w:tcPr>
          <w:p w:rsidR="003651EE" w:rsidRPr="003651EE" w:rsidRDefault="00B27DBA" w:rsidP="003651E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Caracterul nediscriminatoriu al programei școlare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51EE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 xml:space="preserve">II. </w:t>
            </w: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de calitate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Da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N</w:t>
            </w: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>u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>Da, cu recomanda</w:t>
            </w: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ri</w:t>
            </w:r>
          </w:p>
        </w:tc>
      </w:tr>
      <w:tr w:rsidR="00B27DBA" w:rsidRPr="003F5332" w:rsidTr="003651EE">
        <w:tc>
          <w:tcPr>
            <w:tcW w:w="5665" w:type="dxa"/>
            <w:shd w:val="clear" w:color="auto" w:fill="auto"/>
          </w:tcPr>
          <w:p w:rsidR="00B27DBA" w:rsidRDefault="00B27DBA" w:rsidP="00365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Nota de prezentare- relevanța pentru susținerea și prezentarea cursului opțional, caracterul inovativ în raport cu programele de trunchi comun</w:t>
            </w:r>
          </w:p>
          <w:p w:rsidR="003651EE" w:rsidRPr="003F5332" w:rsidRDefault="003651EE" w:rsidP="00365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51EE">
        <w:tc>
          <w:tcPr>
            <w:tcW w:w="5665" w:type="dxa"/>
            <w:shd w:val="clear" w:color="auto" w:fill="auto"/>
          </w:tcPr>
          <w:p w:rsidR="00B27DBA" w:rsidRDefault="00B27DBA" w:rsidP="00365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Contribuția opționalului la profilul de formare al absolventului, reflectată în competențele generale</w:t>
            </w:r>
          </w:p>
          <w:p w:rsidR="003651EE" w:rsidRPr="003F5332" w:rsidRDefault="003651EE" w:rsidP="00365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51EE">
        <w:tc>
          <w:tcPr>
            <w:tcW w:w="5665" w:type="dxa"/>
            <w:shd w:val="clear" w:color="auto" w:fill="auto"/>
          </w:tcPr>
          <w:p w:rsidR="00B27DBA" w:rsidRDefault="00B27DBA" w:rsidP="00365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Corelarea elementelor din structura programei școlare (competențe generale, competențe specifice și exemple de activități de învățare, conținuturi, sugestii metodologice)</w:t>
            </w:r>
          </w:p>
          <w:p w:rsidR="003651EE" w:rsidRPr="003F5332" w:rsidRDefault="003651EE" w:rsidP="00365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51EE">
        <w:tc>
          <w:tcPr>
            <w:tcW w:w="5665" w:type="dxa"/>
            <w:shd w:val="clear" w:color="auto" w:fill="auto"/>
          </w:tcPr>
          <w:p w:rsidR="00B27DBA" w:rsidRDefault="00B27DBA" w:rsidP="00365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Derivare corectă a competențelor specifice din competențele generale (număr rezonabil de competențe specifice, caracter evaluabil, formulare adecvată etc.)</w:t>
            </w:r>
          </w:p>
          <w:p w:rsidR="003651EE" w:rsidRPr="003F5332" w:rsidRDefault="003651EE" w:rsidP="00365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51EE">
        <w:tc>
          <w:tcPr>
            <w:tcW w:w="5665" w:type="dxa"/>
            <w:shd w:val="clear" w:color="auto" w:fill="auto"/>
          </w:tcPr>
          <w:p w:rsidR="00B27DBA" w:rsidRDefault="00B27DBA" w:rsidP="00365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Corelarea activităților de învățare cu competențele specifice (activitățile de învățare, context și sarcini de lucru pentru formarea competențelor specifice)</w:t>
            </w:r>
          </w:p>
          <w:p w:rsidR="003651EE" w:rsidRPr="003F5332" w:rsidRDefault="003651EE" w:rsidP="00365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51EE">
        <w:tc>
          <w:tcPr>
            <w:tcW w:w="5665" w:type="dxa"/>
            <w:shd w:val="clear" w:color="auto" w:fill="auto"/>
          </w:tcPr>
          <w:p w:rsidR="00B27DBA" w:rsidRDefault="00B27DBA" w:rsidP="00365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Adecvarea conținuturilor învățării la competențele specifice și formularea științific corectă a acestora</w:t>
            </w:r>
          </w:p>
          <w:p w:rsidR="003651EE" w:rsidRPr="003F5332" w:rsidRDefault="003651EE" w:rsidP="00365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51EE">
        <w:tc>
          <w:tcPr>
            <w:tcW w:w="5665" w:type="dxa"/>
            <w:shd w:val="clear" w:color="auto" w:fill="auto"/>
          </w:tcPr>
          <w:p w:rsidR="003651EE" w:rsidRDefault="00B27DBA" w:rsidP="00365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Relevanța sugestiilor metodologice pentru proiectarea și</w:t>
            </w:r>
          </w:p>
          <w:p w:rsidR="00B27DBA" w:rsidRPr="003F5332" w:rsidRDefault="00B27DBA" w:rsidP="00365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 xml:space="preserve"> realizarea demersului didactic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51EE">
        <w:tc>
          <w:tcPr>
            <w:tcW w:w="5665" w:type="dxa"/>
            <w:shd w:val="clear" w:color="auto" w:fill="auto"/>
          </w:tcPr>
          <w:p w:rsidR="00B27DBA" w:rsidRDefault="00B27DBA" w:rsidP="00365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Bibliografie relevantă</w:t>
            </w:r>
          </w:p>
          <w:p w:rsidR="003651EE" w:rsidRPr="003F5332" w:rsidRDefault="003651EE" w:rsidP="003651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51EE">
        <w:tc>
          <w:tcPr>
            <w:tcW w:w="7905" w:type="dxa"/>
            <w:gridSpan w:val="3"/>
            <w:shd w:val="clear" w:color="auto" w:fill="auto"/>
          </w:tcPr>
          <w:p w:rsidR="003651EE" w:rsidRDefault="003651EE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 xml:space="preserve">Avizul </w:t>
            </w:r>
            <w:r w:rsidR="003651EE">
              <w:rPr>
                <w:rFonts w:ascii="Times New Roman" w:eastAsia="Arial" w:hAnsi="Times New Roman" w:cs="Times New Roman"/>
                <w:lang w:eastAsia="ro-RO" w:bidi="ro-RO"/>
              </w:rPr>
              <w:t xml:space="preserve"> C.A al Ș</w:t>
            </w:r>
            <w:r>
              <w:rPr>
                <w:rFonts w:ascii="Times New Roman" w:eastAsia="Arial" w:hAnsi="Times New Roman" w:cs="Times New Roman"/>
                <w:lang w:eastAsia="ro-RO" w:bidi="ro-RO"/>
              </w:rPr>
              <w:t>colii</w:t>
            </w:r>
            <w:r w:rsidR="003651EE">
              <w:rPr>
                <w:rFonts w:ascii="Times New Roman" w:eastAsia="Arial" w:hAnsi="Times New Roman" w:cs="Times New Roman"/>
                <w:lang w:eastAsia="ro-RO" w:bidi="ro-RO"/>
              </w:rPr>
              <w:t xml:space="preserve"> ________________________________</w:t>
            </w:r>
          </w:p>
          <w:p w:rsidR="000248EB" w:rsidRDefault="000248EB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Director,</w:t>
            </w:r>
          </w:p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Prof._______________________</w:t>
            </w:r>
          </w:p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3651EE" w:rsidRDefault="000248EB" w:rsidP="000248EB">
            <w:pPr>
              <w:widowControl w:val="0"/>
              <w:tabs>
                <w:tab w:val="left" w:pos="1797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 xml:space="preserve">     </w:t>
            </w:r>
            <w:bookmarkStart w:id="0" w:name="_GoBack"/>
            <w:bookmarkEnd w:id="0"/>
            <w:r w:rsidR="003651EE">
              <w:rPr>
                <w:rFonts w:ascii="Times New Roman" w:eastAsia="Arial" w:hAnsi="Times New Roman" w:cs="Times New Roman"/>
                <w:lang w:eastAsia="ro-RO" w:bidi="ro-RO"/>
              </w:rPr>
              <w:t>AVIZAT</w:t>
            </w:r>
          </w:p>
          <w:p w:rsidR="00B27DBA" w:rsidRPr="003651EE" w:rsidRDefault="00B27DBA" w:rsidP="000248EB">
            <w:pPr>
              <w:widowControl w:val="0"/>
              <w:tabs>
                <w:tab w:val="left" w:pos="1797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  <w:r w:rsidRPr="003651EE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Responsabil comisie curriculum</w:t>
            </w:r>
          </w:p>
          <w:p w:rsidR="00B27DBA" w:rsidRPr="003651EE" w:rsidRDefault="00360501" w:rsidP="000248EB">
            <w:pPr>
              <w:widowControl w:val="0"/>
              <w:tabs>
                <w:tab w:val="left" w:pos="1797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</w:pPr>
            <w:r w:rsidRPr="003651EE">
              <w:rPr>
                <w:rFonts w:ascii="Times New Roman" w:eastAsia="Arial" w:hAnsi="Times New Roman" w:cs="Times New Roman"/>
                <w:sz w:val="20"/>
                <w:szCs w:val="20"/>
                <w:lang w:eastAsia="ro-RO" w:bidi="ro-RO"/>
              </w:rPr>
              <w:t>Prof._______</w:t>
            </w:r>
          </w:p>
          <w:p w:rsidR="00B27DBA" w:rsidRDefault="00B27DBA" w:rsidP="000248EB">
            <w:pPr>
              <w:widowControl w:val="0"/>
              <w:tabs>
                <w:tab w:val="left" w:pos="1797"/>
              </w:tabs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lang w:eastAsia="ro-RO" w:bidi="ro-RO"/>
              </w:rPr>
            </w:pPr>
          </w:p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</w:tbl>
    <w:p w:rsidR="00070A9D" w:rsidRPr="00070A9D" w:rsidRDefault="00B27DBA" w:rsidP="00B27DBA">
      <w:pPr>
        <w:widowControl w:val="0"/>
        <w:autoSpaceDE w:val="0"/>
        <w:autoSpaceDN w:val="0"/>
        <w:spacing w:before="52" w:after="0" w:line="244" w:lineRule="auto"/>
        <w:ind w:right="519"/>
        <w:jc w:val="center"/>
        <w:rPr>
          <w:rFonts w:ascii="Times New Roman" w:hAnsi="Times New Roman" w:cs="Times New Roman"/>
        </w:rPr>
      </w:pPr>
      <w:r w:rsidRPr="00070A9D">
        <w:rPr>
          <w:rFonts w:ascii="Times New Roman" w:eastAsia="Arial" w:hAnsi="Times New Roman" w:cs="Times New Roman"/>
          <w:sz w:val="18"/>
          <w:szCs w:val="18"/>
          <w:lang w:eastAsia="ro-RO" w:bidi="ro-RO"/>
        </w:rPr>
        <w:t>NOTĂ: pentru a primi avizul de specialitate, proiectul de programă de opțional trebuie să întrunească „DA” la cele două criterii eliminatorii și „DA”/ DA, cu recomandări” la toate criteriile de calitate.</w:t>
      </w:r>
    </w:p>
    <w:sectPr w:rsidR="00070A9D" w:rsidRPr="00070A9D" w:rsidSect="00D8730D">
      <w:headerReference w:type="default" r:id="rId8"/>
      <w:footerReference w:type="default" r:id="rId9"/>
      <w:pgSz w:w="11906" w:h="16838"/>
      <w:pgMar w:top="864" w:right="562" w:bottom="1152" w:left="1411" w:header="86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F5" w:rsidRDefault="004E27F5" w:rsidP="0021197F">
      <w:pPr>
        <w:spacing w:after="0" w:line="240" w:lineRule="auto"/>
      </w:pPr>
      <w:r>
        <w:separator/>
      </w:r>
    </w:p>
  </w:endnote>
  <w:endnote w:type="continuationSeparator" w:id="0">
    <w:p w:rsidR="004E27F5" w:rsidRDefault="004E27F5" w:rsidP="0021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7F" w:rsidRDefault="0021197F" w:rsidP="0021197F">
    <w:pPr>
      <w:pStyle w:val="Subsol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F5" w:rsidRDefault="004E27F5" w:rsidP="0021197F">
      <w:pPr>
        <w:spacing w:after="0" w:line="240" w:lineRule="auto"/>
      </w:pPr>
      <w:r>
        <w:separator/>
      </w:r>
    </w:p>
  </w:footnote>
  <w:footnote w:type="continuationSeparator" w:id="0">
    <w:p w:rsidR="004E27F5" w:rsidRDefault="004E27F5" w:rsidP="0021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7F" w:rsidRDefault="003651EE" w:rsidP="0021197F">
    <w:pPr>
      <w:pStyle w:val="Antet"/>
      <w:jc w:val="center"/>
    </w:pPr>
    <w:r>
      <w:rPr>
        <w:noProof/>
        <w:lang w:val="en-US"/>
      </w:rPr>
      <w:drawing>
        <wp:inline distT="0" distB="0" distL="0" distR="0" wp14:anchorId="788FD6B4">
          <wp:extent cx="6120765" cy="530225"/>
          <wp:effectExtent l="0" t="0" r="0" b="3175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F5801"/>
    <w:multiLevelType w:val="hybridMultilevel"/>
    <w:tmpl w:val="8FFC46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B62981"/>
    <w:multiLevelType w:val="hybridMultilevel"/>
    <w:tmpl w:val="E45ADBE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BF"/>
    <w:rsid w:val="000248EB"/>
    <w:rsid w:val="00070A9D"/>
    <w:rsid w:val="001D3123"/>
    <w:rsid w:val="0021197F"/>
    <w:rsid w:val="002230E6"/>
    <w:rsid w:val="00360501"/>
    <w:rsid w:val="003651EE"/>
    <w:rsid w:val="003F5332"/>
    <w:rsid w:val="0047407F"/>
    <w:rsid w:val="004840BF"/>
    <w:rsid w:val="004E27F5"/>
    <w:rsid w:val="00513655"/>
    <w:rsid w:val="00731E31"/>
    <w:rsid w:val="007827DF"/>
    <w:rsid w:val="007F1922"/>
    <w:rsid w:val="008D321D"/>
    <w:rsid w:val="008E5DFE"/>
    <w:rsid w:val="009A40A3"/>
    <w:rsid w:val="00A5432E"/>
    <w:rsid w:val="00B27DBA"/>
    <w:rsid w:val="00B32771"/>
    <w:rsid w:val="00C17BD9"/>
    <w:rsid w:val="00D66B77"/>
    <w:rsid w:val="00D8730D"/>
    <w:rsid w:val="00EE634D"/>
    <w:rsid w:val="00EF7314"/>
    <w:rsid w:val="00F5327B"/>
    <w:rsid w:val="00FA2F40"/>
    <w:rsid w:val="00FB7F93"/>
    <w:rsid w:val="00FC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B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1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1197F"/>
  </w:style>
  <w:style w:type="paragraph" w:styleId="Subsol">
    <w:name w:val="footer"/>
    <w:basedOn w:val="Normal"/>
    <w:link w:val="SubsolCaracter"/>
    <w:uiPriority w:val="99"/>
    <w:unhideWhenUsed/>
    <w:rsid w:val="0021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1197F"/>
  </w:style>
  <w:style w:type="paragraph" w:styleId="TextnBalon">
    <w:name w:val="Balloon Text"/>
    <w:basedOn w:val="Normal"/>
    <w:link w:val="TextnBalonCaracter"/>
    <w:uiPriority w:val="99"/>
    <w:semiHidden/>
    <w:unhideWhenUsed/>
    <w:rsid w:val="0021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1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B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1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1197F"/>
  </w:style>
  <w:style w:type="paragraph" w:styleId="Subsol">
    <w:name w:val="footer"/>
    <w:basedOn w:val="Normal"/>
    <w:link w:val="SubsolCaracter"/>
    <w:uiPriority w:val="99"/>
    <w:unhideWhenUsed/>
    <w:rsid w:val="0021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1197F"/>
  </w:style>
  <w:style w:type="paragraph" w:styleId="TextnBalon">
    <w:name w:val="Balloon Text"/>
    <w:basedOn w:val="Normal"/>
    <w:link w:val="TextnBalonCaracter"/>
    <w:uiPriority w:val="99"/>
    <w:semiHidden/>
    <w:unhideWhenUsed/>
    <w:rsid w:val="0021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Mocondoi</dc:creator>
  <cp:lastModifiedBy>Livia</cp:lastModifiedBy>
  <cp:revision>2</cp:revision>
  <dcterms:created xsi:type="dcterms:W3CDTF">2023-10-27T05:44:00Z</dcterms:created>
  <dcterms:modified xsi:type="dcterms:W3CDTF">2023-10-27T05:44:00Z</dcterms:modified>
</cp:coreProperties>
</file>