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3DC6E" w14:textId="19FF4775" w:rsidR="00EC7633" w:rsidRPr="00F75BB1" w:rsidRDefault="00EC7633" w:rsidP="004D4E03">
      <w:pPr>
        <w:spacing w:line="360" w:lineRule="auto"/>
        <w:jc w:val="center"/>
        <w:rPr>
          <w:rFonts w:eastAsiaTheme="minorEastAsia"/>
          <w:b/>
          <w:bCs/>
          <w:sz w:val="28"/>
          <w:szCs w:val="28"/>
          <w:lang w:val="ro-RO" w:eastAsia="en-GB"/>
        </w:rPr>
      </w:pPr>
      <w:r w:rsidRPr="00F75BB1">
        <w:rPr>
          <w:rFonts w:eastAsiaTheme="minorEastAsia"/>
          <w:b/>
          <w:bCs/>
          <w:sz w:val="28"/>
          <w:szCs w:val="28"/>
          <w:lang w:val="ro-RO" w:eastAsia="en-GB"/>
        </w:rPr>
        <w:t>CURRICULUM ADAPTAT LA MATEMATICĂ</w:t>
      </w:r>
    </w:p>
    <w:p w14:paraId="0ED3F63D" w14:textId="605F7C8E" w:rsidR="004D4E03" w:rsidRDefault="00EC7633" w:rsidP="00F75BB1">
      <w:pPr>
        <w:spacing w:line="360" w:lineRule="auto"/>
        <w:jc w:val="center"/>
        <w:rPr>
          <w:rFonts w:eastAsiaTheme="minorEastAsia"/>
          <w:b/>
          <w:bCs/>
          <w:sz w:val="28"/>
          <w:szCs w:val="28"/>
          <w:lang w:val="ro-RO" w:eastAsia="en-GB"/>
        </w:rPr>
      </w:pPr>
      <w:r w:rsidRPr="00F75BB1">
        <w:rPr>
          <w:rFonts w:eastAsiaTheme="minorEastAsia"/>
          <w:b/>
          <w:bCs/>
          <w:sz w:val="28"/>
          <w:szCs w:val="28"/>
          <w:lang w:val="ro-RO" w:eastAsia="en-GB"/>
        </w:rPr>
        <w:t>PENTRU GIMNAZIU</w:t>
      </w:r>
    </w:p>
    <w:p w14:paraId="535CCACF" w14:textId="6E14F6E1" w:rsidR="0060657A" w:rsidRPr="00F75BB1" w:rsidRDefault="00F75BB1" w:rsidP="00A73A08">
      <w:pPr>
        <w:spacing w:line="360" w:lineRule="auto"/>
        <w:ind w:left="1440"/>
        <w:jc w:val="right"/>
        <w:rPr>
          <w:rFonts w:eastAsiaTheme="minorEastAsia"/>
          <w:i/>
          <w:iCs/>
          <w:lang w:val="ro-RO" w:eastAsia="en-GB"/>
        </w:rPr>
      </w:pPr>
      <w:r w:rsidRPr="00F75BB1">
        <w:rPr>
          <w:rFonts w:eastAsiaTheme="minorEastAsia"/>
          <w:i/>
          <w:iCs/>
          <w:lang w:val="ro-RO" w:eastAsia="en-GB"/>
        </w:rPr>
        <w:t>Neaga Nadina,</w:t>
      </w:r>
      <w:r w:rsidR="00A73A08">
        <w:rPr>
          <w:rFonts w:eastAsiaTheme="minorEastAsia"/>
          <w:i/>
          <w:iCs/>
          <w:lang w:val="ro-RO" w:eastAsia="en-GB"/>
        </w:rPr>
        <w:t xml:space="preserve"> Pop Mariana, </w:t>
      </w:r>
      <w:r w:rsidR="00097591">
        <w:rPr>
          <w:rFonts w:eastAsiaTheme="minorEastAsia"/>
          <w:i/>
          <w:iCs/>
          <w:lang w:val="ro-RO" w:eastAsia="en-GB"/>
        </w:rPr>
        <w:t>Szerasz</w:t>
      </w:r>
      <w:r w:rsidR="00A73A08">
        <w:rPr>
          <w:rFonts w:eastAsiaTheme="minorEastAsia"/>
          <w:i/>
          <w:iCs/>
          <w:lang w:val="ro-RO" w:eastAsia="en-GB"/>
        </w:rPr>
        <w:t xml:space="preserve"> Maria</w:t>
      </w:r>
    </w:p>
    <w:p w14:paraId="354FFDD1" w14:textId="77777777" w:rsidR="00A73A08" w:rsidRDefault="00A73A08" w:rsidP="004D4E03">
      <w:pPr>
        <w:spacing w:line="360" w:lineRule="auto"/>
        <w:ind w:firstLine="720"/>
        <w:jc w:val="both"/>
        <w:rPr>
          <w:rFonts w:eastAsiaTheme="minorEastAsia"/>
          <w:lang w:val="ro-RO" w:eastAsia="en-GB"/>
        </w:rPr>
      </w:pPr>
    </w:p>
    <w:p w14:paraId="4936F9FD" w14:textId="24A188E1" w:rsidR="00EC7633" w:rsidRPr="004D4E03" w:rsidRDefault="00EC7633" w:rsidP="004D4E03">
      <w:pPr>
        <w:spacing w:line="360" w:lineRule="auto"/>
        <w:ind w:firstLine="720"/>
        <w:jc w:val="both"/>
        <w:rPr>
          <w:rFonts w:eastAsiaTheme="minorEastAsia"/>
          <w:lang w:val="ro-RO" w:eastAsia="en-GB"/>
        </w:rPr>
      </w:pPr>
      <w:r w:rsidRPr="004D4E03">
        <w:rPr>
          <w:rFonts w:eastAsiaTheme="minorEastAsia"/>
          <w:lang w:val="ro-RO" w:eastAsia="en-GB"/>
        </w:rPr>
        <w:t>Curriculumul adaptat la matematică, pentru elevii cu cerințe educaționale speciale din gimnaziu este un un instrument esențial în educația incluzivă și reprezintă o variantă flexibilizată și personalizată ce răspunde nevoilor individuale ale fiecărui elev, asigurându-i elevului cu CES accesul la cunoștințe și dezvoltarea potențialului său maxim. Totuși, trebuie să ținem cont în realizarea acestui curriculum, de faptul că examenele de evaluare națională de la clasa a 6a și a 8a nu prevăd subiecte diferențiate. Această adaptare ar trebui făcută de către profesor în colaborare cu o echipa multidisciplinară (psiholog, consilier școlar, dar și părinți).</w:t>
      </w:r>
    </w:p>
    <w:p w14:paraId="5D213AB2" w14:textId="77777777" w:rsidR="00EC7633" w:rsidRPr="004D4E03" w:rsidRDefault="00EC7633" w:rsidP="004D4E03">
      <w:pPr>
        <w:spacing w:line="360" w:lineRule="auto"/>
        <w:jc w:val="both"/>
        <w:rPr>
          <w:rFonts w:eastAsiaTheme="minorEastAsia"/>
          <w:lang w:val="ro-RO" w:eastAsia="en-GB"/>
        </w:rPr>
      </w:pPr>
    </w:p>
    <w:p w14:paraId="5ED5AC0F"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1. Ce trebuie să conțină? </w:t>
      </w:r>
    </w:p>
    <w:p w14:paraId="46369CC8"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Un curriculum adaptat bine pus la punct cuprinde patru piloni principali:</w:t>
      </w:r>
    </w:p>
    <w:p w14:paraId="38297C9F"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a) Competențele Operaționale Adaptate:</w:t>
      </w:r>
    </w:p>
    <w:p w14:paraId="2A9EC30B" w14:textId="59E90CD1"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Scopul: Înlocuiesc sau modifică competențele din programa școlară standard.</w:t>
      </w:r>
    </w:p>
    <w:p w14:paraId="27AD4A53" w14:textId="26A70B40"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Exemplu: Dacă o competență standard este „Rezolvă ecuații de gradul I”, cea adaptată poate fi „Identifică termenii unei ecuații simple” sau „Rezolvă operații simple folosind un material concret”. Sunt concrete, măsurabile și realizabile pe termen scurt.</w:t>
      </w:r>
    </w:p>
    <w:p w14:paraId="3E091703"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b) Conținuturi Selectate și Prioritarizate:</w:t>
      </w:r>
    </w:p>
    <w:p w14:paraId="7DC4A527" w14:textId="4E33A10D"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Scopul: Alegerea celor mai relevante și esențiale cunoștințe din programa școlară.</w:t>
      </w:r>
    </w:p>
    <w:p w14:paraId="7C00CBEA" w14:textId="4495B1F8"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Exemplu: Se poate axa pe matematică aplicată și competențe de viață (ex: calculul numeric, calcule cu bani, citirea ceasului, unități de măsură) în defavoarea unor noțiuni abstracte prea complexe.</w:t>
      </w:r>
    </w:p>
    <w:p w14:paraId="459BCEDD"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c) Metodologii și Strategii de Predare Diferențiate:</w:t>
      </w:r>
    </w:p>
    <w:p w14:paraId="055BBBB2" w14:textId="53CC4076"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Scopul: Cum predăm?</w:t>
      </w:r>
    </w:p>
    <w:p w14:paraId="2B3C531D" w14:textId="5771B25E"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Exemple:</w:t>
      </w:r>
    </w:p>
    <w:p w14:paraId="444D42E5" w14:textId="43FB02BB"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·Folosirea unor materiale concrete (jetoane, blocuri, monede).</w:t>
      </w:r>
    </w:p>
    <w:p w14:paraId="630C3058" w14:textId="0FA4A311"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·Resurse vizuale forte: imagini, grafice, benzi desenate.</w:t>
      </w:r>
    </w:p>
    <w:p w14:paraId="65A7820C" w14:textId="3A108291"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·Soft educațional și aplicații interactive.</w:t>
      </w:r>
    </w:p>
    <w:p w14:paraId="6634FDA5" w14:textId="266DC1C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·Instrucțiuni clare, pas cu pas, oferite pe mai multe canale (auditiv, vizual).</w:t>
      </w:r>
    </w:p>
    <w:p w14:paraId="19F38360" w14:textId="5BAFC59C"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·Timp suplimentar pentru exersare și asimilare.</w:t>
      </w:r>
    </w:p>
    <w:p w14:paraId="2E03CAF3"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d) Modalități de Evaluare Adaptate:</w:t>
      </w:r>
    </w:p>
    <w:p w14:paraId="628D9448" w14:textId="5D492C5F"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lastRenderedPageBreak/>
        <w:t>Scopul: Cum verificăm învățarea?</w:t>
      </w:r>
    </w:p>
    <w:p w14:paraId="6C7E7D59" w14:textId="4E90C45F"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Exemple:</w:t>
      </w:r>
    </w:p>
    <w:p w14:paraId="4B9BAE73" w14:textId="22CA3FB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·Teste cu itemi mai puțini și exerciții pe niveluri de dificultate progresive.</w:t>
      </w:r>
    </w:p>
    <w:p w14:paraId="2E805A01" w14:textId="013CD51B"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·Evaluare orală în loc de scrisă.</w:t>
      </w:r>
    </w:p>
    <w:p w14:paraId="0D09A53E" w14:textId="15C821B6"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·Permiterea utilizării de mijloace auxiliare (ex: calculator, formulă).</w:t>
      </w:r>
    </w:p>
    <w:p w14:paraId="4614FCF0" w14:textId="39C1FFBC"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·Evaluarea pe parcurs (procesuală), a efortului și progresului, nu doar a rezultatului final.</w:t>
      </w:r>
    </w:p>
    <w:p w14:paraId="2E384C9E" w14:textId="77777777" w:rsidR="00EC7633" w:rsidRPr="004D4E03" w:rsidRDefault="00EC7633" w:rsidP="004D4E03">
      <w:pPr>
        <w:spacing w:line="360" w:lineRule="auto"/>
        <w:jc w:val="both"/>
        <w:rPr>
          <w:rFonts w:eastAsiaTheme="minorEastAsia"/>
          <w:lang w:val="ro-RO" w:eastAsia="en-GB"/>
        </w:rPr>
      </w:pPr>
    </w:p>
    <w:p w14:paraId="40E0238A"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2. Care este utilitatea acestui curriculum?</w:t>
      </w:r>
    </w:p>
    <w:p w14:paraId="71C02C50"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Utilitatea este imensă și se manifestă la mai multe niveluri:</w:t>
      </w:r>
    </w:p>
    <w:p w14:paraId="7470E854"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Pentru ELEV:</w:t>
      </w:r>
    </w:p>
    <w:p w14:paraId="2A8DD4AE"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Crește accesibilitatea și încrederea în propriile puteri („Pot și eu!”).</w:t>
      </w:r>
    </w:p>
    <w:p w14:paraId="1E24DBEC"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Asigură experiențe de succes care îl motivează să continue.</w:t>
      </w:r>
    </w:p>
    <w:p w14:paraId="0715B5DE"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Dezvoltă competențe practice utile în viața de zi cu zi.</w:t>
      </w:r>
    </w:p>
    <w:p w14:paraId="66EEC3E9"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Reduce anxietatea și frica față de materie.</w:t>
      </w:r>
    </w:p>
    <w:p w14:paraId="70DEBFAC"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Pentru PROFESOR:</w:t>
      </w:r>
    </w:p>
    <w:p w14:paraId="2C6C1741"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Oferă un cadru clar și structurat de lucru.</w:t>
      </w:r>
    </w:p>
    <w:p w14:paraId="49C4F680"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Îl ghidează în planificarea și adaptarea activităților.</w:t>
      </w:r>
    </w:p>
    <w:p w14:paraId="243156D5"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Facilitează evaluarea reală a progresului elevului.</w:t>
      </w:r>
    </w:p>
    <w:p w14:paraId="13DCE40D"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Devine un instrument de colaborare cu psihologul școlar și cu părinții.</w:t>
      </w:r>
    </w:p>
    <w:p w14:paraId="1C2582D1"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Pentru PROCESUL EDUCAȚIONAL:</w:t>
      </w:r>
    </w:p>
    <w:p w14:paraId="66185953"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Promovează școala incluzivă și dreptul fiecărui copil la o educație de calitate.</w:t>
      </w:r>
    </w:p>
    <w:p w14:paraId="4F27B758" w14:textId="77777777" w:rsidR="00EC7633"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t>· Transformă matematica dintr-un obstacol într-o oportunitate de dezvoltare.</w:t>
      </w:r>
    </w:p>
    <w:p w14:paraId="41B17DEA" w14:textId="77777777" w:rsidR="00EC7633" w:rsidRPr="004D4E03" w:rsidRDefault="00EC7633" w:rsidP="004D4E03">
      <w:pPr>
        <w:spacing w:line="360" w:lineRule="auto"/>
        <w:jc w:val="both"/>
        <w:rPr>
          <w:rFonts w:eastAsiaTheme="minorEastAsia"/>
          <w:lang w:val="ro-RO" w:eastAsia="en-GB"/>
        </w:rPr>
      </w:pPr>
    </w:p>
    <w:p w14:paraId="513856C5" w14:textId="4DB3508A" w:rsidR="00EC7633" w:rsidRPr="004D4E03" w:rsidRDefault="004D4E03" w:rsidP="004D4E03">
      <w:pPr>
        <w:spacing w:line="360" w:lineRule="auto"/>
        <w:jc w:val="both"/>
        <w:rPr>
          <w:rFonts w:eastAsiaTheme="minorEastAsia"/>
          <w:lang w:val="ro-RO" w:eastAsia="en-GB"/>
        </w:rPr>
      </w:pPr>
      <w:r>
        <w:rPr>
          <w:rFonts w:eastAsiaTheme="minorEastAsia"/>
          <w:lang w:val="ro-RO" w:eastAsia="en-GB"/>
        </w:rPr>
        <w:tab/>
      </w:r>
      <w:r w:rsidR="00EC7633" w:rsidRPr="004D4E03">
        <w:rPr>
          <w:rFonts w:eastAsiaTheme="minorEastAsia"/>
          <w:lang w:val="ro-RO" w:eastAsia="en-GB"/>
        </w:rPr>
        <w:t>În concluzie, un curriculum adaptat la matematică pentru elevii cu CES nu înseamnă mai puțină exigență, ci o exigență altfel direcționată. Acest demers personalizat ar putea fi cheia care transformă drumul, uneori dificil, al matematicii, într-o călătorie reușită, pas cu pas, garantând că fiecare elev ajunge la destinația proprie.</w:t>
      </w:r>
    </w:p>
    <w:p w14:paraId="4ACB92CD" w14:textId="77777777" w:rsidR="00EC7633" w:rsidRPr="004D4E03" w:rsidRDefault="00EC7633" w:rsidP="004D4E03">
      <w:pPr>
        <w:spacing w:line="360" w:lineRule="auto"/>
        <w:jc w:val="both"/>
        <w:rPr>
          <w:rFonts w:eastAsiaTheme="minorEastAsia"/>
          <w:lang w:val="ro-RO" w:eastAsia="en-GB"/>
        </w:rPr>
      </w:pPr>
    </w:p>
    <w:p w14:paraId="6263EFD0" w14:textId="7325A78E" w:rsidR="00EC7633" w:rsidRPr="004D4E03" w:rsidRDefault="004D4E03" w:rsidP="004D4E03">
      <w:pPr>
        <w:spacing w:line="360" w:lineRule="auto"/>
        <w:jc w:val="both"/>
        <w:rPr>
          <w:rFonts w:eastAsiaTheme="minorEastAsia"/>
          <w:lang w:val="ro-RO" w:eastAsia="en-GB"/>
        </w:rPr>
      </w:pPr>
      <w:r>
        <w:rPr>
          <w:rFonts w:eastAsiaTheme="minorEastAsia"/>
          <w:lang w:val="ro-RO" w:eastAsia="en-GB"/>
        </w:rPr>
        <w:tab/>
      </w:r>
      <w:r w:rsidR="00EC7633" w:rsidRPr="004D4E03">
        <w:rPr>
          <w:rFonts w:eastAsiaTheme="minorEastAsia"/>
          <w:lang w:val="ro-RO" w:eastAsia="en-GB"/>
        </w:rPr>
        <w:t>În cele ce urmează vom prezenta exemple de curricule adaptate, pentru fiecare nivel de clasă gimnazială.</w:t>
      </w:r>
    </w:p>
    <w:p w14:paraId="429FDA2D" w14:textId="77777777" w:rsidR="00EC7633" w:rsidRPr="004D4E03" w:rsidRDefault="00EC7633" w:rsidP="004D4E03">
      <w:pPr>
        <w:spacing w:line="360" w:lineRule="auto"/>
        <w:jc w:val="both"/>
        <w:rPr>
          <w:rFonts w:eastAsiaTheme="minorEastAsia"/>
          <w:lang w:val="ro-RO" w:eastAsia="en-GB"/>
        </w:rPr>
      </w:pPr>
    </w:p>
    <w:p w14:paraId="52C92A06" w14:textId="77777777" w:rsidR="00EC7633" w:rsidRDefault="00EC7633" w:rsidP="004D4E03">
      <w:pPr>
        <w:spacing w:line="360" w:lineRule="auto"/>
        <w:jc w:val="both"/>
        <w:rPr>
          <w:rFonts w:eastAsiaTheme="minorEastAsia"/>
          <w:lang w:val="ro-RO" w:eastAsia="en-GB"/>
        </w:rPr>
      </w:pPr>
    </w:p>
    <w:p w14:paraId="58C8F9F0" w14:textId="77777777" w:rsidR="00A73A08" w:rsidRDefault="00A73A08" w:rsidP="004D4E03">
      <w:pPr>
        <w:spacing w:line="360" w:lineRule="auto"/>
        <w:jc w:val="both"/>
        <w:rPr>
          <w:rFonts w:eastAsiaTheme="minorEastAsia"/>
          <w:lang w:val="ro-RO" w:eastAsia="en-GB"/>
        </w:rPr>
      </w:pPr>
    </w:p>
    <w:p w14:paraId="3129632D" w14:textId="77777777" w:rsidR="00A73A08" w:rsidRPr="004D4E03" w:rsidRDefault="00A73A08" w:rsidP="004D4E03">
      <w:pPr>
        <w:spacing w:line="360" w:lineRule="auto"/>
        <w:jc w:val="both"/>
        <w:rPr>
          <w:rFonts w:eastAsiaTheme="minorEastAsia"/>
          <w:lang w:val="ro-RO" w:eastAsia="en-GB"/>
        </w:rPr>
      </w:pPr>
    </w:p>
    <w:p w14:paraId="206B2897" w14:textId="1986CC93" w:rsidR="000B5042" w:rsidRPr="004D4E03" w:rsidRDefault="00EC7633" w:rsidP="004D4E03">
      <w:pPr>
        <w:spacing w:line="360" w:lineRule="auto"/>
        <w:jc w:val="both"/>
        <w:rPr>
          <w:rFonts w:eastAsiaTheme="minorEastAsia"/>
          <w:lang w:val="ro-RO" w:eastAsia="en-GB"/>
        </w:rPr>
      </w:pPr>
      <w:r w:rsidRPr="004D4E03">
        <w:rPr>
          <w:rFonts w:eastAsiaTheme="minorEastAsia"/>
          <w:lang w:val="ro-RO" w:eastAsia="en-GB"/>
        </w:rPr>
        <w:lastRenderedPageBreak/>
        <w:t>N</w:t>
      </w:r>
      <w:r w:rsidR="000B5042" w:rsidRPr="004D4E03">
        <w:rPr>
          <w:rFonts w:eastAsiaTheme="minorEastAsia"/>
          <w:lang w:val="ro-RO" w:eastAsia="en-GB"/>
        </w:rPr>
        <w:t>r. ________/____________</w:t>
      </w:r>
    </w:p>
    <w:p w14:paraId="4A00E878" w14:textId="77777777" w:rsidR="000B5042" w:rsidRPr="004D4E03" w:rsidRDefault="000B5042" w:rsidP="004D4E03">
      <w:pPr>
        <w:spacing w:line="360" w:lineRule="auto"/>
        <w:jc w:val="both"/>
        <w:rPr>
          <w:rFonts w:eastAsiaTheme="minorEastAsia"/>
          <w:lang w:val="ro-RO" w:eastAsia="en-GB"/>
        </w:rPr>
      </w:pPr>
    </w:p>
    <w:tbl>
      <w:tblPr>
        <w:tblW w:w="9288" w:type="dxa"/>
        <w:tblLayout w:type="fixed"/>
        <w:tblLook w:val="0400" w:firstRow="0" w:lastRow="0" w:firstColumn="0" w:lastColumn="0" w:noHBand="0" w:noVBand="1"/>
      </w:tblPr>
      <w:tblGrid>
        <w:gridCol w:w="4644"/>
        <w:gridCol w:w="4644"/>
      </w:tblGrid>
      <w:tr w:rsidR="000B5042" w:rsidRPr="004D4E03" w14:paraId="776BE8EB" w14:textId="77777777" w:rsidTr="004D4E03">
        <w:tc>
          <w:tcPr>
            <w:tcW w:w="4644" w:type="dxa"/>
          </w:tcPr>
          <w:p w14:paraId="1FE3259A" w14:textId="77777777" w:rsidR="000B5042" w:rsidRPr="004D4E03" w:rsidRDefault="000B5042" w:rsidP="004D4E03">
            <w:pPr>
              <w:spacing w:line="360" w:lineRule="auto"/>
              <w:jc w:val="both"/>
              <w:rPr>
                <w:b/>
              </w:rPr>
            </w:pPr>
          </w:p>
          <w:p w14:paraId="68264EE6" w14:textId="77777777" w:rsidR="000B5042" w:rsidRPr="004D4E03" w:rsidRDefault="000B5042" w:rsidP="004D4E03">
            <w:pPr>
              <w:spacing w:line="360" w:lineRule="auto"/>
              <w:jc w:val="both"/>
              <w:rPr>
                <w:b/>
              </w:rPr>
            </w:pPr>
          </w:p>
        </w:tc>
        <w:tc>
          <w:tcPr>
            <w:tcW w:w="4644" w:type="dxa"/>
          </w:tcPr>
          <w:p w14:paraId="4296ACDF" w14:textId="77777777" w:rsidR="000B5042" w:rsidRPr="004D4E03" w:rsidRDefault="000B5042" w:rsidP="004D4E03">
            <w:pPr>
              <w:spacing w:line="360" w:lineRule="auto"/>
              <w:ind w:left="2160"/>
              <w:jc w:val="both"/>
              <w:rPr>
                <w:b/>
              </w:rPr>
            </w:pPr>
            <w:r w:rsidRPr="004D4E03">
              <w:rPr>
                <w:b/>
              </w:rPr>
              <w:t>Avizat,</w:t>
            </w:r>
          </w:p>
          <w:p w14:paraId="2972B28B" w14:textId="033A144D" w:rsidR="000B5042" w:rsidRPr="004D4E03" w:rsidRDefault="000B5042" w:rsidP="004D4E03">
            <w:pPr>
              <w:spacing w:line="360" w:lineRule="auto"/>
              <w:ind w:left="2160"/>
              <w:jc w:val="both"/>
              <w:rPr>
                <w:b/>
              </w:rPr>
            </w:pPr>
            <w:r w:rsidRPr="004D4E03">
              <w:rPr>
                <w:b/>
              </w:rPr>
              <w:t xml:space="preserve">Director, </w:t>
            </w:r>
          </w:p>
          <w:p w14:paraId="30383592" w14:textId="77777777" w:rsidR="000B5042" w:rsidRPr="004D4E03" w:rsidRDefault="000B5042" w:rsidP="004D4E03">
            <w:pPr>
              <w:spacing w:line="360" w:lineRule="auto"/>
              <w:jc w:val="both"/>
              <w:rPr>
                <w:b/>
              </w:rPr>
            </w:pPr>
          </w:p>
        </w:tc>
      </w:tr>
    </w:tbl>
    <w:p w14:paraId="01D37922" w14:textId="77777777" w:rsidR="000B5042" w:rsidRPr="004D4E03" w:rsidRDefault="000B5042" w:rsidP="004D4E03">
      <w:pPr>
        <w:spacing w:line="360" w:lineRule="auto"/>
        <w:jc w:val="both"/>
      </w:pPr>
    </w:p>
    <w:p w14:paraId="28DAC746" w14:textId="77777777" w:rsidR="000B5042" w:rsidRPr="004D4E03" w:rsidRDefault="000B5042" w:rsidP="004D4E03">
      <w:pPr>
        <w:spacing w:line="360" w:lineRule="auto"/>
        <w:jc w:val="center"/>
        <w:rPr>
          <w:b/>
          <w:sz w:val="28"/>
          <w:szCs w:val="28"/>
        </w:rPr>
      </w:pPr>
      <w:r w:rsidRPr="004D4E03">
        <w:rPr>
          <w:b/>
          <w:sz w:val="28"/>
          <w:szCs w:val="28"/>
        </w:rPr>
        <w:t>CURRICULUM ADAPTAT</w:t>
      </w:r>
    </w:p>
    <w:p w14:paraId="6C1B8B91" w14:textId="77777777" w:rsidR="000B5042" w:rsidRPr="004D4E03" w:rsidRDefault="000B5042" w:rsidP="004D4E03">
      <w:pPr>
        <w:spacing w:line="360" w:lineRule="auto"/>
        <w:jc w:val="both"/>
      </w:pPr>
    </w:p>
    <w:p w14:paraId="77C620ED" w14:textId="03218453" w:rsidR="000B5042" w:rsidRPr="004D4E03" w:rsidRDefault="000B5042" w:rsidP="004D4E03">
      <w:pPr>
        <w:spacing w:line="360" w:lineRule="auto"/>
        <w:jc w:val="both"/>
      </w:pPr>
      <w:r w:rsidRPr="004D4E03">
        <w:t>Instituția de învățământ:</w:t>
      </w:r>
    </w:p>
    <w:p w14:paraId="06EA09A1" w14:textId="7CA4620C" w:rsidR="000B5042" w:rsidRPr="004D4E03" w:rsidRDefault="000B5042" w:rsidP="004D4E03">
      <w:pPr>
        <w:spacing w:line="360" w:lineRule="auto"/>
        <w:jc w:val="both"/>
        <w:rPr>
          <w:b/>
        </w:rPr>
      </w:pPr>
      <w:r w:rsidRPr="004D4E03">
        <w:rPr>
          <w:b/>
        </w:rPr>
        <w:t>Nume și prenume elev:</w:t>
      </w:r>
      <w:r w:rsidRPr="004D4E03">
        <w:rPr>
          <w:b/>
        </w:rPr>
        <w:tab/>
      </w:r>
    </w:p>
    <w:p w14:paraId="5B801DC2" w14:textId="77F94248" w:rsidR="000B5042" w:rsidRPr="004D4E03" w:rsidRDefault="000B5042" w:rsidP="004D4E03">
      <w:pPr>
        <w:spacing w:line="360" w:lineRule="auto"/>
        <w:jc w:val="both"/>
        <w:rPr>
          <w:b/>
        </w:rPr>
      </w:pPr>
      <w:r w:rsidRPr="004D4E03">
        <w:rPr>
          <w:b/>
        </w:rPr>
        <w:t>Clasa a V-a</w:t>
      </w:r>
    </w:p>
    <w:p w14:paraId="5D028520" w14:textId="77777777" w:rsidR="000B5042" w:rsidRPr="004D4E03" w:rsidRDefault="000B5042" w:rsidP="004D4E03">
      <w:pPr>
        <w:spacing w:line="360" w:lineRule="auto"/>
        <w:jc w:val="both"/>
      </w:pPr>
      <w:r w:rsidRPr="004D4E03">
        <w:t xml:space="preserve">Disciplina MATEMATICĂ </w:t>
      </w:r>
    </w:p>
    <w:p w14:paraId="44B9FACF" w14:textId="6ABCAA5B" w:rsidR="000B5042" w:rsidRPr="004D4E03" w:rsidRDefault="000B5042" w:rsidP="004D4E03">
      <w:pPr>
        <w:spacing w:line="360" w:lineRule="auto"/>
        <w:jc w:val="both"/>
        <w:rPr>
          <w:b/>
        </w:rPr>
      </w:pPr>
      <w:r w:rsidRPr="004D4E03">
        <w:rPr>
          <w:b/>
        </w:rPr>
        <w:t>Cadru didactic</w:t>
      </w:r>
      <w:r w:rsidRPr="004D4E03">
        <w:rPr>
          <w:b/>
        </w:rPr>
        <w:tab/>
      </w:r>
      <w:r w:rsidRPr="004D4E03">
        <w:rPr>
          <w:b/>
        </w:rPr>
        <w:tab/>
      </w:r>
      <w:r w:rsidRPr="004D4E03">
        <w:rPr>
          <w:b/>
        </w:rPr>
        <w:tab/>
      </w:r>
      <w:r w:rsidR="004D4E03">
        <w:rPr>
          <w:b/>
        </w:rPr>
        <w:tab/>
      </w:r>
      <w:r w:rsidR="004D4E03">
        <w:rPr>
          <w:b/>
        </w:rPr>
        <w:tab/>
      </w:r>
      <w:r w:rsidRPr="004D4E03">
        <w:rPr>
          <w:b/>
        </w:rPr>
        <w:t>Semnătura______________</w:t>
      </w:r>
    </w:p>
    <w:p w14:paraId="2DD7BD67" w14:textId="77777777" w:rsidR="000B5042" w:rsidRPr="004D4E03" w:rsidRDefault="000B5042" w:rsidP="004D4E03">
      <w:pPr>
        <w:spacing w:line="360" w:lineRule="auto"/>
        <w:jc w:val="both"/>
        <w:rPr>
          <w:rFonts w:eastAsiaTheme="minorEastAsia"/>
          <w:lang w:val="ro-RO" w:eastAsia="en-GB"/>
        </w:rPr>
      </w:pPr>
    </w:p>
    <w:p w14:paraId="4889E8F7" w14:textId="77777777" w:rsidR="000B5042" w:rsidRPr="004D4E03" w:rsidRDefault="000B5042" w:rsidP="004D4E03">
      <w:pPr>
        <w:spacing w:line="360" w:lineRule="auto"/>
        <w:jc w:val="both"/>
        <w:rPr>
          <w:rFonts w:eastAsiaTheme="minorEastAsia"/>
          <w:lang w:val="ro-RO" w:eastAsia="en-GB"/>
        </w:rPr>
      </w:pPr>
    </w:p>
    <w:p w14:paraId="6DBB2FAF" w14:textId="77777777" w:rsidR="000B5042" w:rsidRPr="004D4E03" w:rsidRDefault="000B5042" w:rsidP="004D4E03">
      <w:pPr>
        <w:spacing w:line="360" w:lineRule="auto"/>
        <w:jc w:val="both"/>
        <w:rPr>
          <w:rFonts w:eastAsiaTheme="minorEastAsia"/>
          <w:lang w:val="ro-RO" w:eastAsia="en-GB"/>
        </w:rPr>
      </w:pPr>
    </w:p>
    <w:p w14:paraId="41213241" w14:textId="77777777" w:rsidR="000B5042" w:rsidRPr="004D4E03" w:rsidRDefault="000B5042" w:rsidP="004D4E03">
      <w:pPr>
        <w:spacing w:line="360" w:lineRule="auto"/>
        <w:jc w:val="both"/>
        <w:rPr>
          <w:rFonts w:eastAsiaTheme="minorEastAsia"/>
          <w:lang w:val="ro-RO" w:eastAsia="en-GB"/>
        </w:rPr>
      </w:pPr>
    </w:p>
    <w:p w14:paraId="3191ADD3" w14:textId="77777777" w:rsidR="000B5042" w:rsidRPr="004D4E03" w:rsidRDefault="000B5042" w:rsidP="004D4E03">
      <w:pPr>
        <w:spacing w:line="360" w:lineRule="auto"/>
        <w:jc w:val="both"/>
        <w:rPr>
          <w:rFonts w:eastAsiaTheme="minorEastAsia"/>
          <w:lang w:val="ro-RO" w:eastAsia="en-GB"/>
        </w:rPr>
      </w:pPr>
    </w:p>
    <w:p w14:paraId="3CC632B2" w14:textId="77777777" w:rsidR="000B5042" w:rsidRPr="004D4E03" w:rsidRDefault="000B5042" w:rsidP="004D4E03">
      <w:pPr>
        <w:spacing w:line="360" w:lineRule="auto"/>
        <w:jc w:val="both"/>
        <w:rPr>
          <w:rFonts w:eastAsiaTheme="minorEastAsia"/>
          <w:lang w:val="ro-RO" w:eastAsia="en-GB"/>
        </w:rPr>
      </w:pPr>
    </w:p>
    <w:p w14:paraId="1A93B59A" w14:textId="77777777" w:rsidR="000B5042" w:rsidRPr="004D4E03" w:rsidRDefault="000B5042" w:rsidP="004D4E03">
      <w:pPr>
        <w:spacing w:line="360" w:lineRule="auto"/>
        <w:jc w:val="both"/>
        <w:rPr>
          <w:rFonts w:eastAsiaTheme="minorEastAsia"/>
          <w:lang w:val="ro-RO" w:eastAsia="en-GB"/>
        </w:rPr>
      </w:pPr>
    </w:p>
    <w:p w14:paraId="2FAA8DBE" w14:textId="77777777" w:rsidR="000B5042" w:rsidRPr="004D4E03" w:rsidRDefault="000B5042" w:rsidP="004D4E03">
      <w:pPr>
        <w:spacing w:line="360" w:lineRule="auto"/>
        <w:jc w:val="both"/>
        <w:rPr>
          <w:rFonts w:eastAsiaTheme="minorEastAsia"/>
          <w:lang w:val="ro-RO" w:eastAsia="en-GB"/>
        </w:rPr>
      </w:pPr>
    </w:p>
    <w:p w14:paraId="465DE142" w14:textId="77777777" w:rsidR="00437855" w:rsidRPr="004D4E03" w:rsidRDefault="00437855" w:rsidP="004D4E03">
      <w:pPr>
        <w:spacing w:line="360" w:lineRule="auto"/>
        <w:jc w:val="both"/>
        <w:rPr>
          <w:rFonts w:eastAsiaTheme="minorEastAsia"/>
          <w:lang w:val="ro-RO" w:eastAsia="en-GB"/>
        </w:rPr>
      </w:pPr>
    </w:p>
    <w:p w14:paraId="41F8E275" w14:textId="77777777" w:rsidR="00437855" w:rsidRPr="004D4E03" w:rsidRDefault="00437855" w:rsidP="004D4E03">
      <w:pPr>
        <w:spacing w:line="360" w:lineRule="auto"/>
        <w:jc w:val="both"/>
        <w:rPr>
          <w:rFonts w:eastAsiaTheme="minorEastAsia"/>
          <w:lang w:val="ro-RO" w:eastAsia="en-GB"/>
        </w:rPr>
      </w:pPr>
    </w:p>
    <w:p w14:paraId="53EF2E35" w14:textId="77777777" w:rsidR="00374ACF" w:rsidRPr="004D4E03" w:rsidRDefault="00374ACF" w:rsidP="004D4E03">
      <w:pPr>
        <w:spacing w:line="360" w:lineRule="auto"/>
        <w:jc w:val="both"/>
        <w:rPr>
          <w:rFonts w:eastAsiaTheme="minorEastAsia"/>
          <w:lang w:val="ro-RO" w:eastAsia="en-GB"/>
        </w:rPr>
      </w:pPr>
    </w:p>
    <w:p w14:paraId="7513F03A" w14:textId="77777777" w:rsidR="00FC6375" w:rsidRPr="004D4E03" w:rsidRDefault="00FC6375" w:rsidP="004D4E03">
      <w:pPr>
        <w:spacing w:line="360" w:lineRule="auto"/>
        <w:jc w:val="both"/>
        <w:rPr>
          <w:rFonts w:eastAsiaTheme="minorEastAsia"/>
          <w:lang w:val="ro-RO" w:eastAsia="en-GB"/>
        </w:rPr>
      </w:pPr>
    </w:p>
    <w:p w14:paraId="5AE01C99" w14:textId="77777777" w:rsidR="00FC6375" w:rsidRPr="004D4E03" w:rsidRDefault="00FC6375" w:rsidP="004D4E03">
      <w:pPr>
        <w:spacing w:line="360" w:lineRule="auto"/>
        <w:jc w:val="both"/>
        <w:rPr>
          <w:rFonts w:eastAsiaTheme="minorEastAsia"/>
          <w:lang w:val="ro-RO" w:eastAsia="en-GB"/>
        </w:rPr>
      </w:pPr>
    </w:p>
    <w:p w14:paraId="3D0C7FB9" w14:textId="77777777" w:rsidR="000B5042" w:rsidRPr="004D4E03" w:rsidRDefault="000B5042" w:rsidP="004D4E03">
      <w:pPr>
        <w:spacing w:line="360" w:lineRule="auto"/>
        <w:jc w:val="both"/>
        <w:rPr>
          <w:rFonts w:eastAsiaTheme="minorEastAsia"/>
          <w:lang w:val="ro-RO" w:eastAsia="en-GB"/>
        </w:rPr>
      </w:pPr>
    </w:p>
    <w:p w14:paraId="49DC2C27" w14:textId="62E04723" w:rsidR="00856233" w:rsidRDefault="00856233" w:rsidP="004D4E03">
      <w:pPr>
        <w:spacing w:line="360" w:lineRule="auto"/>
        <w:jc w:val="both"/>
        <w:rPr>
          <w:rFonts w:eastAsiaTheme="minorEastAsia"/>
          <w:lang w:val="ro-RO" w:eastAsia="en-GB"/>
        </w:rPr>
      </w:pPr>
    </w:p>
    <w:p w14:paraId="51160100" w14:textId="54313D6F" w:rsidR="004D4E03" w:rsidRDefault="004D4E03" w:rsidP="004D4E03">
      <w:pPr>
        <w:spacing w:line="360" w:lineRule="auto"/>
        <w:jc w:val="both"/>
        <w:rPr>
          <w:rFonts w:eastAsiaTheme="minorEastAsia"/>
          <w:lang w:val="ro-RO" w:eastAsia="en-GB"/>
        </w:rPr>
      </w:pPr>
    </w:p>
    <w:p w14:paraId="000E9C67" w14:textId="4B92BD0F" w:rsidR="004D4E03" w:rsidRDefault="004D4E03" w:rsidP="004D4E03">
      <w:pPr>
        <w:spacing w:line="360" w:lineRule="auto"/>
        <w:jc w:val="both"/>
        <w:rPr>
          <w:rFonts w:eastAsiaTheme="minorEastAsia"/>
          <w:lang w:val="ro-RO" w:eastAsia="en-GB"/>
        </w:rPr>
      </w:pPr>
    </w:p>
    <w:p w14:paraId="576BD7A5" w14:textId="5F3CAB55" w:rsidR="004D4E03" w:rsidRDefault="004D4E03" w:rsidP="004D4E03">
      <w:pPr>
        <w:spacing w:line="360" w:lineRule="auto"/>
        <w:jc w:val="both"/>
        <w:rPr>
          <w:rFonts w:eastAsiaTheme="minorEastAsia"/>
          <w:lang w:val="ro-RO" w:eastAsia="en-GB"/>
        </w:rPr>
      </w:pPr>
    </w:p>
    <w:p w14:paraId="720A7C2D" w14:textId="77777777" w:rsidR="004D4E03" w:rsidRPr="004D4E03" w:rsidRDefault="004D4E03" w:rsidP="004D4E03">
      <w:pPr>
        <w:spacing w:line="360" w:lineRule="auto"/>
        <w:jc w:val="both"/>
        <w:rPr>
          <w:rFonts w:eastAsiaTheme="minorEastAsia"/>
          <w:lang w:val="ro-RO" w:eastAsia="en-GB"/>
        </w:rPr>
      </w:pPr>
    </w:p>
    <w:p w14:paraId="238CC3E9" w14:textId="77777777" w:rsidR="000B5042" w:rsidRPr="004D4E03" w:rsidRDefault="000B5042" w:rsidP="004D4E03">
      <w:pPr>
        <w:spacing w:line="360" w:lineRule="auto"/>
        <w:jc w:val="both"/>
      </w:pPr>
    </w:p>
    <w:p w14:paraId="752F65C2" w14:textId="5F426183" w:rsidR="000B5042" w:rsidRPr="004D4E03" w:rsidRDefault="000B5042" w:rsidP="004D4E03">
      <w:pPr>
        <w:spacing w:line="360" w:lineRule="auto"/>
        <w:jc w:val="both"/>
        <w:rPr>
          <w:b/>
        </w:rPr>
      </w:pPr>
      <w:r w:rsidRPr="004D4E03">
        <w:rPr>
          <w:b/>
        </w:rPr>
        <w:lastRenderedPageBreak/>
        <w:t>COMPETENȚE GENERALE:</w:t>
      </w:r>
    </w:p>
    <w:p w14:paraId="365FA7CE" w14:textId="3E46D23C" w:rsidR="000B5042" w:rsidRPr="004D4E03" w:rsidRDefault="000B5042" w:rsidP="004D4E03">
      <w:pPr>
        <w:spacing w:line="360" w:lineRule="auto"/>
        <w:jc w:val="both"/>
      </w:pPr>
      <w:r w:rsidRPr="004D4E03">
        <w:t xml:space="preserve">1. Identificarea unor date, mărimi și relații matematice, în </w:t>
      </w:r>
      <w:r w:rsidR="00FC6375" w:rsidRPr="004D4E03">
        <w:t xml:space="preserve">contextual </w:t>
      </w:r>
      <w:r w:rsidRPr="004D4E03">
        <w:t>în care acestea apar</w:t>
      </w:r>
    </w:p>
    <w:p w14:paraId="0EB56C12" w14:textId="174AC502" w:rsidR="000B5042" w:rsidRPr="004D4E03" w:rsidRDefault="000B5042" w:rsidP="004D4E03">
      <w:pPr>
        <w:spacing w:line="360" w:lineRule="auto"/>
        <w:jc w:val="both"/>
      </w:pPr>
      <w:r w:rsidRPr="004D4E03">
        <w:t xml:space="preserve">2. Prelucrarea unor date matematice de tip cantitativ, calitativ, structural, cuprinse în diverse surse informaționale </w:t>
      </w:r>
    </w:p>
    <w:p w14:paraId="60FFA709" w14:textId="28BB95F4" w:rsidR="000B5042" w:rsidRPr="004D4E03" w:rsidRDefault="000B5042" w:rsidP="004D4E03">
      <w:pPr>
        <w:spacing w:line="360" w:lineRule="auto"/>
        <w:jc w:val="both"/>
      </w:pPr>
      <w:r w:rsidRPr="004D4E03">
        <w:t xml:space="preserve">3. Utilizarea conceptelor și </w:t>
      </w:r>
      <w:proofErr w:type="gramStart"/>
      <w:r w:rsidRPr="004D4E03">
        <w:t>a</w:t>
      </w:r>
      <w:proofErr w:type="gramEnd"/>
      <w:r w:rsidRPr="004D4E03">
        <w:t xml:space="preserve"> algoritmilor specifici în diverse </w:t>
      </w:r>
      <w:r w:rsidR="00FC6375" w:rsidRPr="004D4E03">
        <w:t>contexte</w:t>
      </w:r>
      <w:r w:rsidRPr="004D4E03">
        <w:t xml:space="preserve"> matematice </w:t>
      </w:r>
    </w:p>
    <w:p w14:paraId="4AB7DC76" w14:textId="71E76415" w:rsidR="000B5042" w:rsidRPr="004D4E03" w:rsidRDefault="000B5042" w:rsidP="004D4E03">
      <w:pPr>
        <w:spacing w:line="360" w:lineRule="auto"/>
        <w:jc w:val="both"/>
      </w:pPr>
      <w:r w:rsidRPr="004D4E03">
        <w:t xml:space="preserve">4. Exprimarea în limbajul specific matematicii </w:t>
      </w:r>
      <w:proofErr w:type="gramStart"/>
      <w:r w:rsidRPr="004D4E03">
        <w:t>a</w:t>
      </w:r>
      <w:proofErr w:type="gramEnd"/>
      <w:r w:rsidRPr="004D4E03">
        <w:t xml:space="preserve"> informațiilor, concluziilor și demersurilor de rezolvare pentru o situaţie </w:t>
      </w:r>
      <w:r w:rsidR="00FC6375" w:rsidRPr="004D4E03">
        <w:t>d</w:t>
      </w:r>
      <w:r w:rsidR="00437855" w:rsidRPr="004D4E03">
        <w:t>ata</w:t>
      </w:r>
      <w:r w:rsidRPr="004D4E03">
        <w:t xml:space="preserve"> </w:t>
      </w:r>
    </w:p>
    <w:p w14:paraId="0A916CB1" w14:textId="77777777" w:rsidR="000B5042" w:rsidRPr="004D4E03" w:rsidRDefault="000B5042" w:rsidP="004D4E03">
      <w:pPr>
        <w:spacing w:line="360" w:lineRule="auto"/>
        <w:jc w:val="both"/>
      </w:pPr>
      <w:bookmarkStart w:id="0" w:name="_30j0zll" w:colFirst="0" w:colLast="0"/>
      <w:bookmarkEnd w:id="0"/>
      <w:r w:rsidRPr="004D4E03">
        <w:t xml:space="preserve">5. Analizarea caracteristicilor matematice ale unei situaţii date </w:t>
      </w:r>
    </w:p>
    <w:p w14:paraId="08038344" w14:textId="77777777" w:rsidR="000B5042" w:rsidRPr="004D4E03" w:rsidRDefault="000B5042" w:rsidP="004D4E03">
      <w:pPr>
        <w:spacing w:line="360" w:lineRule="auto"/>
        <w:jc w:val="both"/>
      </w:pPr>
      <w:r w:rsidRPr="004D4E03">
        <w:t>6. Modelarea matematică a unei situaţii date, prin integrarea achizițiilor din diferite domenii</w:t>
      </w:r>
    </w:p>
    <w:p w14:paraId="7A7B6570" w14:textId="77777777" w:rsidR="000B5042" w:rsidRPr="004D4E03" w:rsidRDefault="000B5042" w:rsidP="004D4E03">
      <w:pPr>
        <w:spacing w:line="360" w:lineRule="auto"/>
        <w:jc w:val="both"/>
        <w:rPr>
          <w:b/>
        </w:rPr>
      </w:pPr>
    </w:p>
    <w:p w14:paraId="6AEF64FC" w14:textId="77777777" w:rsidR="000B5042" w:rsidRPr="004D4E03" w:rsidRDefault="000B5042" w:rsidP="004D4E03">
      <w:pPr>
        <w:spacing w:line="360" w:lineRule="auto"/>
        <w:jc w:val="both"/>
        <w:rPr>
          <w:b/>
        </w:rPr>
      </w:pPr>
      <w:r w:rsidRPr="004D4E03">
        <w:rPr>
          <w:b/>
        </w:rPr>
        <w:t>CONȚINUTURILE ÎNVĂȚĂRII:</w:t>
      </w:r>
    </w:p>
    <w:p w14:paraId="7D01F594" w14:textId="77777777" w:rsidR="000B5042" w:rsidRPr="004D4E03" w:rsidRDefault="000B5042" w:rsidP="00345235">
      <w:pPr>
        <w:numPr>
          <w:ilvl w:val="0"/>
          <w:numId w:val="6"/>
        </w:numPr>
        <w:spacing w:line="360" w:lineRule="auto"/>
        <w:jc w:val="both"/>
      </w:pPr>
      <w:r w:rsidRPr="004D4E03">
        <w:t>Numerele naturale de la 0 la 1000000, formare, scriere, citire, comparare, ordonare,</w:t>
      </w:r>
    </w:p>
    <w:p w14:paraId="4F372D78" w14:textId="477EC709" w:rsidR="000B5042" w:rsidRPr="004D4E03" w:rsidRDefault="000B5042" w:rsidP="00345235">
      <w:pPr>
        <w:numPr>
          <w:ilvl w:val="0"/>
          <w:numId w:val="6"/>
        </w:numPr>
        <w:spacing w:line="360" w:lineRule="auto"/>
        <w:jc w:val="both"/>
      </w:pPr>
      <w:r w:rsidRPr="004D4E03">
        <w:t>Adunarea şi scăderea numerelor naturale de la 0 la 1000000, terminologie specifică: termen, sumă, scăzător, descăzut, rest, cu</w:t>
      </w:r>
      <w:r w:rsidR="00437855" w:rsidRPr="004D4E03">
        <w:t>…</w:t>
      </w:r>
      <w:r w:rsidRPr="004D4E03">
        <w:t>mai mult/ mai putin, efectuarea probei adunării şi scăderii,</w:t>
      </w:r>
    </w:p>
    <w:p w14:paraId="12D8346E" w14:textId="1369A8C4" w:rsidR="000B5042" w:rsidRPr="004D4E03" w:rsidRDefault="000B5042" w:rsidP="00345235">
      <w:pPr>
        <w:numPr>
          <w:ilvl w:val="0"/>
          <w:numId w:val="6"/>
        </w:numPr>
        <w:spacing w:line="360" w:lineRule="auto"/>
        <w:jc w:val="both"/>
      </w:pPr>
      <w:r w:rsidRPr="004D4E03">
        <w:t xml:space="preserve">Înmulţirea şi împărţirea numerelor  naturale  mai  mici decât 100, terminologie specifică: factor, produs, de </w:t>
      </w:r>
      <w:r w:rsidR="00437855" w:rsidRPr="004D4E03">
        <w:t>…</w:t>
      </w:r>
      <w:r w:rsidRPr="004D4E03">
        <w:t xml:space="preserve"> ori mai puţin/</w:t>
      </w:r>
      <w:r w:rsidR="00FC6375" w:rsidRPr="004D4E03">
        <w:t>mai mult</w:t>
      </w:r>
      <w:r w:rsidRPr="004D4E03">
        <w:t>, efectuarea probei înmulţirii şi împărţirii,</w:t>
      </w:r>
    </w:p>
    <w:p w14:paraId="0B601FA7" w14:textId="77777777" w:rsidR="000B5042" w:rsidRPr="004D4E03" w:rsidRDefault="000B5042" w:rsidP="00345235">
      <w:pPr>
        <w:numPr>
          <w:ilvl w:val="0"/>
          <w:numId w:val="6"/>
        </w:numPr>
        <w:spacing w:line="360" w:lineRule="auto"/>
        <w:jc w:val="both"/>
      </w:pPr>
      <w:r w:rsidRPr="004D4E03">
        <w:t>Ordinea operaţiilor,</w:t>
      </w:r>
    </w:p>
    <w:p w14:paraId="01AB0C49" w14:textId="77777777" w:rsidR="000B5042" w:rsidRPr="004D4E03" w:rsidRDefault="000B5042" w:rsidP="00345235">
      <w:pPr>
        <w:numPr>
          <w:ilvl w:val="0"/>
          <w:numId w:val="6"/>
        </w:numPr>
        <w:spacing w:line="360" w:lineRule="auto"/>
        <w:jc w:val="both"/>
      </w:pPr>
      <w:r w:rsidRPr="004D4E03">
        <w:t>Rezolvarea de probleme, rezolvarea de probleme care se rezolvă prin 2-3 operaţii, de acelaşi ordin sau de ordine diferite,</w:t>
      </w:r>
    </w:p>
    <w:p w14:paraId="444383CC" w14:textId="3389D538" w:rsidR="000B5042" w:rsidRPr="004D4E03" w:rsidRDefault="000B5042" w:rsidP="00345235">
      <w:pPr>
        <w:numPr>
          <w:ilvl w:val="0"/>
          <w:numId w:val="6"/>
        </w:numPr>
        <w:spacing w:line="360" w:lineRule="auto"/>
        <w:jc w:val="both"/>
        <w:sectPr w:rsidR="000B5042" w:rsidRPr="004D4E03" w:rsidSect="004D4E03">
          <w:footerReference w:type="default" r:id="rId8"/>
          <w:pgSz w:w="11906" w:h="16838"/>
          <w:pgMar w:top="1417" w:right="1417" w:bottom="1417" w:left="1417" w:header="708" w:footer="708" w:gutter="0"/>
          <w:cols w:space="708"/>
          <w:docGrid w:linePitch="360"/>
        </w:sectPr>
      </w:pPr>
      <w:r w:rsidRPr="004D4E03">
        <w:t>Unităţi de măsură,</w:t>
      </w:r>
    </w:p>
    <w:p w14:paraId="6D24092A" w14:textId="77777777" w:rsidR="000B5042" w:rsidRPr="004D4E03" w:rsidRDefault="000B5042" w:rsidP="004D4E03">
      <w:pPr>
        <w:widowControl w:val="0"/>
        <w:pBdr>
          <w:top w:val="nil"/>
          <w:left w:val="nil"/>
          <w:bottom w:val="nil"/>
          <w:right w:val="nil"/>
          <w:between w:val="nil"/>
        </w:pBdr>
        <w:spacing w:line="360" w:lineRule="auto"/>
        <w:jc w:val="both"/>
      </w:pPr>
    </w:p>
    <w:tbl>
      <w:tblPr>
        <w:tblW w:w="1474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8"/>
        <w:gridCol w:w="5229"/>
        <w:gridCol w:w="3225"/>
        <w:gridCol w:w="4401"/>
      </w:tblGrid>
      <w:tr w:rsidR="000B5042" w:rsidRPr="004D4E03" w14:paraId="6C36B999" w14:textId="77777777" w:rsidTr="00856233">
        <w:trPr>
          <w:trHeight w:val="135"/>
        </w:trPr>
        <w:tc>
          <w:tcPr>
            <w:tcW w:w="1888" w:type="dxa"/>
            <w:vMerge w:val="restart"/>
          </w:tcPr>
          <w:p w14:paraId="1A808B38" w14:textId="1D26456A" w:rsidR="000B5042" w:rsidRPr="004D4E03" w:rsidRDefault="00856233" w:rsidP="004D4E03">
            <w:pPr>
              <w:spacing w:line="360" w:lineRule="auto"/>
              <w:jc w:val="both"/>
              <w:rPr>
                <w:b/>
              </w:rPr>
            </w:pPr>
            <w:r w:rsidRPr="004D4E03">
              <w:rPr>
                <w:b/>
              </w:rPr>
              <w:t>C</w:t>
            </w:r>
            <w:r w:rsidR="000B5042" w:rsidRPr="004D4E03">
              <w:rPr>
                <w:b/>
              </w:rPr>
              <w:t>ompetențe generale</w:t>
            </w:r>
          </w:p>
        </w:tc>
        <w:tc>
          <w:tcPr>
            <w:tcW w:w="8454" w:type="dxa"/>
            <w:gridSpan w:val="2"/>
          </w:tcPr>
          <w:p w14:paraId="506999AB" w14:textId="25E9A62D" w:rsidR="000B5042" w:rsidRPr="004D4E03" w:rsidRDefault="00856233" w:rsidP="004D4E03">
            <w:pPr>
              <w:spacing w:line="360" w:lineRule="auto"/>
              <w:jc w:val="both"/>
              <w:rPr>
                <w:b/>
              </w:rPr>
            </w:pPr>
            <w:r w:rsidRPr="004D4E03">
              <w:rPr>
                <w:b/>
              </w:rPr>
              <w:t>C</w:t>
            </w:r>
            <w:r w:rsidR="000B5042" w:rsidRPr="004D4E03">
              <w:rPr>
                <w:b/>
              </w:rPr>
              <w:t>ompetențe specifice</w:t>
            </w:r>
          </w:p>
        </w:tc>
        <w:tc>
          <w:tcPr>
            <w:tcW w:w="4401" w:type="dxa"/>
            <w:vMerge w:val="restart"/>
          </w:tcPr>
          <w:p w14:paraId="7E39030B" w14:textId="77777777" w:rsidR="000B5042" w:rsidRPr="004D4E03" w:rsidRDefault="000B5042" w:rsidP="004D4E03">
            <w:pPr>
              <w:spacing w:line="360" w:lineRule="auto"/>
              <w:jc w:val="both"/>
              <w:rPr>
                <w:b/>
              </w:rPr>
            </w:pPr>
            <w:r w:rsidRPr="004D4E03">
              <w:rPr>
                <w:b/>
              </w:rPr>
              <w:t>Activitatea de învățare pentru elevii cu CES</w:t>
            </w:r>
          </w:p>
        </w:tc>
      </w:tr>
      <w:tr w:rsidR="000B5042" w:rsidRPr="004D4E03" w14:paraId="41652D48" w14:textId="77777777" w:rsidTr="004D4E03">
        <w:trPr>
          <w:trHeight w:val="135"/>
        </w:trPr>
        <w:tc>
          <w:tcPr>
            <w:tcW w:w="1888" w:type="dxa"/>
            <w:vMerge/>
          </w:tcPr>
          <w:p w14:paraId="0A7B257C" w14:textId="77777777" w:rsidR="000B5042" w:rsidRPr="004D4E03" w:rsidRDefault="000B5042" w:rsidP="004D4E03">
            <w:pPr>
              <w:widowControl w:val="0"/>
              <w:pBdr>
                <w:top w:val="nil"/>
                <w:left w:val="nil"/>
                <w:bottom w:val="nil"/>
                <w:right w:val="nil"/>
                <w:between w:val="nil"/>
              </w:pBdr>
              <w:spacing w:line="360" w:lineRule="auto"/>
              <w:jc w:val="both"/>
              <w:rPr>
                <w:b/>
              </w:rPr>
            </w:pPr>
          </w:p>
        </w:tc>
        <w:tc>
          <w:tcPr>
            <w:tcW w:w="5229" w:type="dxa"/>
          </w:tcPr>
          <w:p w14:paraId="3159C61D" w14:textId="77777777" w:rsidR="000B5042" w:rsidRPr="004D4E03" w:rsidRDefault="000B5042" w:rsidP="004D4E03">
            <w:pPr>
              <w:spacing w:line="360" w:lineRule="auto"/>
              <w:jc w:val="both"/>
              <w:rPr>
                <w:b/>
              </w:rPr>
            </w:pPr>
            <w:r w:rsidRPr="004D4E03">
              <w:rPr>
                <w:b/>
              </w:rPr>
              <w:t>Majoritatea elevilor</w:t>
            </w:r>
          </w:p>
        </w:tc>
        <w:tc>
          <w:tcPr>
            <w:tcW w:w="3225" w:type="dxa"/>
          </w:tcPr>
          <w:p w14:paraId="5C1205A0" w14:textId="77777777" w:rsidR="000B5042" w:rsidRPr="004D4E03" w:rsidRDefault="000B5042" w:rsidP="004D4E03">
            <w:pPr>
              <w:spacing w:line="360" w:lineRule="auto"/>
              <w:jc w:val="both"/>
              <w:rPr>
                <w:b/>
              </w:rPr>
            </w:pPr>
            <w:r w:rsidRPr="004D4E03">
              <w:rPr>
                <w:b/>
              </w:rPr>
              <w:t>Elevii cu CES/ curriculum adaptat</w:t>
            </w:r>
          </w:p>
        </w:tc>
        <w:tc>
          <w:tcPr>
            <w:tcW w:w="4401" w:type="dxa"/>
            <w:vMerge/>
          </w:tcPr>
          <w:p w14:paraId="3A6EA2B8" w14:textId="77777777" w:rsidR="000B5042" w:rsidRPr="004D4E03" w:rsidRDefault="000B5042" w:rsidP="004D4E03">
            <w:pPr>
              <w:widowControl w:val="0"/>
              <w:pBdr>
                <w:top w:val="nil"/>
                <w:left w:val="nil"/>
                <w:bottom w:val="nil"/>
                <w:right w:val="nil"/>
                <w:between w:val="nil"/>
              </w:pBdr>
              <w:spacing w:line="360" w:lineRule="auto"/>
              <w:jc w:val="both"/>
              <w:rPr>
                <w:b/>
              </w:rPr>
            </w:pPr>
          </w:p>
        </w:tc>
      </w:tr>
      <w:tr w:rsidR="00097591" w:rsidRPr="004D4E03" w14:paraId="44D10FF6" w14:textId="77777777" w:rsidTr="004D4E03">
        <w:tc>
          <w:tcPr>
            <w:tcW w:w="1888" w:type="dxa"/>
          </w:tcPr>
          <w:p w14:paraId="61870516" w14:textId="26555EAF" w:rsidR="00097591" w:rsidRPr="004D4E03" w:rsidRDefault="00097591" w:rsidP="00097591">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1. </w:t>
            </w:r>
            <w:r w:rsidRPr="004D4E03">
              <w:rPr>
                <w:rFonts w:ascii="Times New Roman" w:hAnsi="Times New Roman" w:cs="Times New Roman"/>
                <w:b/>
                <w:sz w:val="24"/>
                <w:szCs w:val="24"/>
              </w:rPr>
              <w:t>Identificarea unor date, mărimi şi relaţii matematice în funcţie de situatiamatematică în care acestea apar</w:t>
            </w:r>
          </w:p>
          <w:p w14:paraId="13DB0658" w14:textId="77777777" w:rsidR="00097591" w:rsidRPr="004D4E03" w:rsidRDefault="00097591" w:rsidP="00097591">
            <w:pPr>
              <w:pBdr>
                <w:top w:val="nil"/>
                <w:left w:val="nil"/>
                <w:bottom w:val="nil"/>
                <w:right w:val="nil"/>
                <w:between w:val="nil"/>
              </w:pBdr>
              <w:tabs>
                <w:tab w:val="left" w:pos="34"/>
              </w:tabs>
              <w:spacing w:line="360" w:lineRule="auto"/>
              <w:ind w:left="34"/>
              <w:jc w:val="both"/>
              <w:rPr>
                <w:color w:val="000000"/>
              </w:rPr>
            </w:pPr>
          </w:p>
        </w:tc>
        <w:tc>
          <w:tcPr>
            <w:tcW w:w="5229" w:type="dxa"/>
          </w:tcPr>
          <w:p w14:paraId="548F2048" w14:textId="5E0620CD" w:rsidR="00097591" w:rsidRPr="004D4E03" w:rsidRDefault="00097591" w:rsidP="00097591">
            <w:pPr>
              <w:numPr>
                <w:ilvl w:val="1"/>
                <w:numId w:val="8"/>
              </w:numPr>
              <w:pBdr>
                <w:top w:val="nil"/>
                <w:left w:val="nil"/>
                <w:bottom w:val="nil"/>
                <w:right w:val="nil"/>
                <w:between w:val="nil"/>
              </w:pBdr>
              <w:spacing w:line="360" w:lineRule="auto"/>
              <w:jc w:val="both"/>
              <w:rPr>
                <w:color w:val="000000"/>
              </w:rPr>
            </w:pPr>
            <w:r w:rsidRPr="004D4E03">
              <w:rPr>
                <w:color w:val="000000"/>
              </w:rPr>
              <w:t xml:space="preserve">Identificarea numerelor naturale </w:t>
            </w:r>
          </w:p>
          <w:p w14:paraId="11D63A7C" w14:textId="2C25371C" w:rsidR="00097591" w:rsidRPr="004D4E03" w:rsidRDefault="00097591" w:rsidP="00097591">
            <w:pPr>
              <w:numPr>
                <w:ilvl w:val="1"/>
                <w:numId w:val="8"/>
              </w:numPr>
              <w:pBdr>
                <w:top w:val="nil"/>
                <w:left w:val="nil"/>
                <w:bottom w:val="nil"/>
                <w:right w:val="nil"/>
                <w:between w:val="nil"/>
              </w:pBdr>
              <w:spacing w:line="360" w:lineRule="auto"/>
              <w:jc w:val="both"/>
              <w:rPr>
                <w:color w:val="000000"/>
              </w:rPr>
            </w:pPr>
            <w:r w:rsidRPr="004D4E03">
              <w:rPr>
                <w:color w:val="000000"/>
              </w:rPr>
              <w:t xml:space="preserve">Identificarea fracţiilor ordinare sau zecimale în </w:t>
            </w:r>
          </w:p>
          <w:p w14:paraId="628E4FBB" w14:textId="2ABFF076" w:rsidR="00097591" w:rsidRPr="004D4E03" w:rsidRDefault="00097591" w:rsidP="00097591">
            <w:pPr>
              <w:numPr>
                <w:ilvl w:val="1"/>
                <w:numId w:val="8"/>
              </w:numPr>
              <w:pBdr>
                <w:top w:val="nil"/>
                <w:left w:val="nil"/>
                <w:bottom w:val="nil"/>
                <w:right w:val="nil"/>
                <w:between w:val="nil"/>
              </w:pBdr>
              <w:spacing w:line="360" w:lineRule="auto"/>
              <w:jc w:val="both"/>
              <w:rPr>
                <w:color w:val="000000"/>
              </w:rPr>
            </w:pPr>
            <w:r w:rsidRPr="004D4E03">
              <w:rPr>
                <w:color w:val="000000"/>
              </w:rPr>
              <w:t xml:space="preserve">Identificarea noţiunilor geometrice elementare şi a unităţilor de măsură în diferite </w:t>
            </w:r>
          </w:p>
          <w:p w14:paraId="0DFB7E1F" w14:textId="77777777" w:rsidR="00097591" w:rsidRPr="004D4E03" w:rsidRDefault="00097591" w:rsidP="00097591">
            <w:pPr>
              <w:pBdr>
                <w:top w:val="nil"/>
                <w:left w:val="nil"/>
                <w:bottom w:val="nil"/>
                <w:right w:val="nil"/>
                <w:between w:val="nil"/>
              </w:pBdr>
              <w:spacing w:line="360" w:lineRule="auto"/>
              <w:ind w:left="360"/>
              <w:jc w:val="both"/>
              <w:rPr>
                <w:color w:val="000000"/>
              </w:rPr>
            </w:pPr>
          </w:p>
          <w:p w14:paraId="0895AAFA" w14:textId="77777777" w:rsidR="00097591" w:rsidRPr="004D4E03" w:rsidRDefault="00097591" w:rsidP="00097591">
            <w:pPr>
              <w:pBdr>
                <w:top w:val="nil"/>
                <w:left w:val="nil"/>
                <w:bottom w:val="nil"/>
                <w:right w:val="nil"/>
                <w:between w:val="nil"/>
              </w:pBdr>
              <w:spacing w:line="360" w:lineRule="auto"/>
              <w:ind w:left="360"/>
              <w:jc w:val="both"/>
              <w:rPr>
                <w:color w:val="000000"/>
              </w:rPr>
            </w:pPr>
          </w:p>
        </w:tc>
        <w:tc>
          <w:tcPr>
            <w:tcW w:w="3225" w:type="dxa"/>
          </w:tcPr>
          <w:p w14:paraId="649F9A53" w14:textId="77777777" w:rsidR="00097591" w:rsidRPr="004D4E03" w:rsidRDefault="00097591" w:rsidP="00097591">
            <w:pPr>
              <w:numPr>
                <w:ilvl w:val="1"/>
                <w:numId w:val="19"/>
              </w:numPr>
              <w:pBdr>
                <w:top w:val="nil"/>
                <w:left w:val="nil"/>
                <w:bottom w:val="nil"/>
                <w:right w:val="nil"/>
                <w:between w:val="nil"/>
              </w:pBdr>
              <w:spacing w:line="360" w:lineRule="auto"/>
              <w:jc w:val="both"/>
              <w:rPr>
                <w:color w:val="000000"/>
              </w:rPr>
            </w:pPr>
            <w:r w:rsidRPr="004D4E03">
              <w:rPr>
                <w:color w:val="000000"/>
              </w:rPr>
              <w:t xml:space="preserve">Identificarea numerelor naturale </w:t>
            </w:r>
          </w:p>
          <w:p w14:paraId="59F058FD" w14:textId="77777777" w:rsidR="00097591" w:rsidRPr="004D4E03" w:rsidRDefault="00097591" w:rsidP="00097591">
            <w:pPr>
              <w:numPr>
                <w:ilvl w:val="1"/>
                <w:numId w:val="19"/>
              </w:numPr>
              <w:pBdr>
                <w:top w:val="nil"/>
                <w:left w:val="nil"/>
                <w:bottom w:val="nil"/>
                <w:right w:val="nil"/>
                <w:between w:val="nil"/>
              </w:pBdr>
              <w:spacing w:line="360" w:lineRule="auto"/>
              <w:jc w:val="both"/>
              <w:rPr>
                <w:color w:val="000000"/>
              </w:rPr>
            </w:pPr>
            <w:r w:rsidRPr="004D4E03">
              <w:rPr>
                <w:color w:val="000000"/>
              </w:rPr>
              <w:t xml:space="preserve">Identificarea fracţiilor ordinare sau zecimale în </w:t>
            </w:r>
          </w:p>
          <w:p w14:paraId="7492BEE5" w14:textId="77777777" w:rsidR="00097591" w:rsidRPr="004D4E03" w:rsidRDefault="00097591" w:rsidP="00097591">
            <w:pPr>
              <w:numPr>
                <w:ilvl w:val="1"/>
                <w:numId w:val="19"/>
              </w:numPr>
              <w:pBdr>
                <w:top w:val="nil"/>
                <w:left w:val="nil"/>
                <w:bottom w:val="nil"/>
                <w:right w:val="nil"/>
                <w:between w:val="nil"/>
              </w:pBdr>
              <w:spacing w:line="360" w:lineRule="auto"/>
              <w:jc w:val="both"/>
              <w:rPr>
                <w:color w:val="000000"/>
              </w:rPr>
            </w:pPr>
            <w:r w:rsidRPr="004D4E03">
              <w:rPr>
                <w:color w:val="000000"/>
              </w:rPr>
              <w:t xml:space="preserve">Identificarea noţiunilor geometrice elementare şi a unităţilor de măsură în diferite </w:t>
            </w:r>
          </w:p>
          <w:p w14:paraId="3CB240FE" w14:textId="77777777" w:rsidR="00097591" w:rsidRPr="004D4E03" w:rsidRDefault="00097591" w:rsidP="00097591">
            <w:pPr>
              <w:pBdr>
                <w:top w:val="nil"/>
                <w:left w:val="nil"/>
                <w:bottom w:val="nil"/>
                <w:right w:val="nil"/>
                <w:between w:val="nil"/>
              </w:pBdr>
              <w:spacing w:line="360" w:lineRule="auto"/>
              <w:ind w:left="360"/>
              <w:jc w:val="both"/>
              <w:rPr>
                <w:color w:val="000000"/>
              </w:rPr>
            </w:pPr>
          </w:p>
          <w:p w14:paraId="34EE24DD" w14:textId="6301AD94" w:rsidR="00097591" w:rsidRPr="004D4E03" w:rsidRDefault="00097591" w:rsidP="00097591">
            <w:pPr>
              <w:spacing w:line="360" w:lineRule="auto"/>
              <w:jc w:val="both"/>
            </w:pPr>
          </w:p>
        </w:tc>
        <w:tc>
          <w:tcPr>
            <w:tcW w:w="4401" w:type="dxa"/>
          </w:tcPr>
          <w:p w14:paraId="2F0911F8" w14:textId="77777777" w:rsidR="00097591" w:rsidRPr="004D4E03" w:rsidRDefault="00097591" w:rsidP="00097591">
            <w:pPr>
              <w:spacing w:line="360" w:lineRule="auto"/>
              <w:jc w:val="both"/>
            </w:pPr>
            <w:r w:rsidRPr="004D4E03">
              <w:t>-Exemple de reprezentare prin obiecte/desene a numerelor, trecerea dde la o formă de reprezentare la alta,</w:t>
            </w:r>
          </w:p>
          <w:p w14:paraId="0A032F37" w14:textId="77777777" w:rsidR="00097591" w:rsidRPr="004D4E03" w:rsidRDefault="00097591" w:rsidP="00097591">
            <w:pPr>
              <w:spacing w:line="360" w:lineRule="auto"/>
              <w:jc w:val="both"/>
            </w:pPr>
            <w:r w:rsidRPr="004D4E03">
              <w:t xml:space="preserve"> -jocuri de numărare cu start/cu pas dat, crescător/descrescător,</w:t>
            </w:r>
          </w:p>
          <w:p w14:paraId="3736F579" w14:textId="77777777" w:rsidR="00097591" w:rsidRPr="004D4E03" w:rsidRDefault="00097591" w:rsidP="00097591">
            <w:pPr>
              <w:spacing w:line="360" w:lineRule="auto"/>
              <w:jc w:val="both"/>
            </w:pPr>
            <w:r w:rsidRPr="004D4E03">
              <w:t>-jocuri de numărare în care grupele de câte 10/100 se înlocuiesc cu un alt obiect,</w:t>
            </w:r>
          </w:p>
          <w:p w14:paraId="5273E80A" w14:textId="77777777" w:rsidR="00097591" w:rsidRPr="004D4E03" w:rsidRDefault="00097591" w:rsidP="00097591">
            <w:pPr>
              <w:spacing w:line="360" w:lineRule="auto"/>
              <w:jc w:val="both"/>
            </w:pPr>
            <w:r w:rsidRPr="004D4E03">
              <w:t>-exemple de descompunere a numerelor naturale în sute, zeci, unităţi,</w:t>
            </w:r>
          </w:p>
          <w:p w14:paraId="4399B39B" w14:textId="77777777" w:rsidR="00097591" w:rsidRPr="004D4E03" w:rsidRDefault="00097591" w:rsidP="00097591">
            <w:pPr>
              <w:spacing w:line="360" w:lineRule="auto"/>
              <w:jc w:val="both"/>
            </w:pPr>
            <w:r w:rsidRPr="004D4E03">
              <w:t>Exemple de scriere şi citirea a numerelor naturale,</w:t>
            </w:r>
          </w:p>
          <w:p w14:paraId="7A8C1154" w14:textId="77777777" w:rsidR="00097591" w:rsidRPr="004D4E03" w:rsidRDefault="00097591" w:rsidP="00097591">
            <w:pPr>
              <w:spacing w:line="360" w:lineRule="auto"/>
              <w:jc w:val="both"/>
            </w:pPr>
            <w:r w:rsidRPr="004D4E03">
              <w:t>-compararea şi ordonarea numerelor utilizând procedee diferite,</w:t>
            </w:r>
          </w:p>
          <w:p w14:paraId="6A81C36A" w14:textId="77777777" w:rsidR="00097591" w:rsidRPr="004D4E03" w:rsidRDefault="00097591" w:rsidP="00097591">
            <w:pPr>
              <w:spacing w:line="360" w:lineRule="auto"/>
              <w:jc w:val="both"/>
            </w:pPr>
          </w:p>
          <w:p w14:paraId="0F32BC1C" w14:textId="09ECF863" w:rsidR="00097591" w:rsidRPr="004D4E03" w:rsidRDefault="00097591" w:rsidP="00097591">
            <w:pPr>
              <w:spacing w:line="360" w:lineRule="auto"/>
              <w:jc w:val="both"/>
            </w:pPr>
            <w:r w:rsidRPr="004D4E03">
              <w:lastRenderedPageBreak/>
              <w:t xml:space="preserve">-rezolvarea de probleme de adunare/scădere în care sunt date prin simboluri: </w:t>
            </w:r>
            <w:r w:rsidRPr="004D4E03">
              <w:pgNum/>
            </w:r>
            <w:r w:rsidRPr="004D4E03">
              <w:t>ata</w:t>
            </w:r>
            <w:r w:rsidRPr="004D4E03">
              <w:pgNum/>
            </w:r>
            <w:r w:rsidRPr="004D4E03">
              <w:t xml:space="preserve">m, cerculeţe, </w:t>
            </w:r>
            <w:r>
              <w:t>figuri</w:t>
            </w:r>
            <w:r w:rsidRPr="004D4E03">
              <w:t xml:space="preserve"> geometrice,</w:t>
            </w:r>
          </w:p>
          <w:p w14:paraId="286748A7" w14:textId="77777777" w:rsidR="00097591" w:rsidRPr="004D4E03" w:rsidRDefault="00097591" w:rsidP="00097591">
            <w:pPr>
              <w:spacing w:line="360" w:lineRule="auto"/>
              <w:jc w:val="both"/>
            </w:pPr>
            <w:r w:rsidRPr="004D4E03">
              <w:t>-efectuarea probei,</w:t>
            </w:r>
          </w:p>
          <w:p w14:paraId="1D5AF747" w14:textId="77777777" w:rsidR="00097591" w:rsidRPr="004D4E03" w:rsidRDefault="00097591" w:rsidP="00097591">
            <w:pPr>
              <w:spacing w:line="360" w:lineRule="auto"/>
              <w:jc w:val="both"/>
            </w:pPr>
            <w:r w:rsidRPr="004D4E03">
              <w:t>- exerciţii de calcul,</w:t>
            </w:r>
          </w:p>
          <w:p w14:paraId="45CD12A5" w14:textId="77777777" w:rsidR="00097591" w:rsidRPr="004D4E03" w:rsidRDefault="00097591" w:rsidP="00097591">
            <w:pPr>
              <w:spacing w:line="360" w:lineRule="auto"/>
              <w:jc w:val="both"/>
            </w:pPr>
            <w:r w:rsidRPr="004D4E03">
              <w:t>Exerciţii de operare cu numere prin calcul mintal. Folosind sprijin cu obiecte, exerciţii de scriere a acestor operaţii,</w:t>
            </w:r>
          </w:p>
          <w:p w14:paraId="67511217" w14:textId="77777777" w:rsidR="00097591" w:rsidRPr="004D4E03" w:rsidRDefault="00097591" w:rsidP="00097591">
            <w:pPr>
              <w:spacing w:line="360" w:lineRule="auto"/>
              <w:jc w:val="both"/>
            </w:pPr>
            <w:r w:rsidRPr="004D4E03">
              <w:t>-exerciţii de calcul,</w:t>
            </w:r>
          </w:p>
          <w:p w14:paraId="2C2FE781" w14:textId="77777777" w:rsidR="00097591" w:rsidRPr="004D4E03" w:rsidRDefault="00097591" w:rsidP="00097591">
            <w:pPr>
              <w:spacing w:line="360" w:lineRule="auto"/>
              <w:jc w:val="both"/>
            </w:pPr>
            <w:r w:rsidRPr="004D4E03">
              <w:t>Verificarea cu ajutorul reprezentărilor simbolice a operaţiilor de înmulţire/împărţire,</w:t>
            </w:r>
          </w:p>
        </w:tc>
      </w:tr>
      <w:tr w:rsidR="00097591" w:rsidRPr="004D4E03" w14:paraId="7B16374E" w14:textId="77777777" w:rsidTr="004D4E03">
        <w:tc>
          <w:tcPr>
            <w:tcW w:w="1888" w:type="dxa"/>
          </w:tcPr>
          <w:p w14:paraId="235E30E0" w14:textId="26190DEC" w:rsidR="00097591" w:rsidRPr="004D4E03" w:rsidRDefault="00097591" w:rsidP="00097591">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4D4E03">
              <w:rPr>
                <w:rFonts w:ascii="Times New Roman" w:hAnsi="Times New Roman" w:cs="Times New Roman"/>
                <w:b/>
                <w:sz w:val="24"/>
                <w:szCs w:val="24"/>
              </w:rPr>
              <w:t xml:space="preserve">Prelucrarea datelor de tip cantitativ, calitativ, structural, contextual cuprinse în </w:t>
            </w:r>
            <w:r w:rsidRPr="004D4E03">
              <w:rPr>
                <w:rFonts w:ascii="Times New Roman" w:hAnsi="Times New Roman" w:cs="Times New Roman"/>
                <w:b/>
                <w:sz w:val="24"/>
                <w:szCs w:val="24"/>
              </w:rPr>
              <w:lastRenderedPageBreak/>
              <w:t>diverse surse informaționale</w:t>
            </w:r>
          </w:p>
          <w:p w14:paraId="6F85D96A" w14:textId="77777777" w:rsidR="00097591" w:rsidRPr="004D4E03" w:rsidRDefault="00097591" w:rsidP="00097591">
            <w:pPr>
              <w:pBdr>
                <w:top w:val="nil"/>
                <w:left w:val="nil"/>
                <w:bottom w:val="nil"/>
                <w:right w:val="nil"/>
                <w:between w:val="nil"/>
              </w:pBdr>
              <w:tabs>
                <w:tab w:val="left" w:pos="34"/>
              </w:tabs>
              <w:spacing w:line="360" w:lineRule="auto"/>
              <w:jc w:val="both"/>
              <w:rPr>
                <w:color w:val="000000"/>
              </w:rPr>
            </w:pPr>
          </w:p>
        </w:tc>
        <w:tc>
          <w:tcPr>
            <w:tcW w:w="5229" w:type="dxa"/>
          </w:tcPr>
          <w:p w14:paraId="7CF2A1C1" w14:textId="217C9789" w:rsidR="00097591" w:rsidRPr="004D4E03" w:rsidRDefault="00097591" w:rsidP="00097591">
            <w:pPr>
              <w:spacing w:line="360" w:lineRule="auto"/>
              <w:jc w:val="both"/>
            </w:pPr>
            <w:r w:rsidRPr="004D4E03">
              <w:lastRenderedPageBreak/>
              <w:t>2.1. Efectuarea de operatii cu numere naturale folosind operaţiile aritmetice şi proprietăţile acestora</w:t>
            </w:r>
          </w:p>
          <w:p w14:paraId="033458D6" w14:textId="5DEFA393" w:rsidR="00097591" w:rsidRPr="004D4E03" w:rsidRDefault="00097591" w:rsidP="00097591">
            <w:pPr>
              <w:spacing w:line="360" w:lineRule="auto"/>
              <w:jc w:val="both"/>
            </w:pPr>
            <w:r w:rsidRPr="004D4E03">
              <w:t>2.2. Efectuarea de operatii cu fracţii folosind proprietăţi ale operaţiilor aritmetice</w:t>
            </w:r>
          </w:p>
          <w:p w14:paraId="0A40B6A1" w14:textId="6F862B10" w:rsidR="00097591" w:rsidRPr="004D4E03" w:rsidRDefault="00097591" w:rsidP="00097591">
            <w:pPr>
              <w:spacing w:line="360" w:lineRule="auto"/>
              <w:jc w:val="both"/>
            </w:pPr>
            <w:r w:rsidRPr="004D4E03">
              <w:t>2.3. Utilizarea instrumentelor geometrice pentru a măsura sau pentru a trasa configurații geometrice</w:t>
            </w:r>
          </w:p>
          <w:p w14:paraId="6FAAEA65" w14:textId="77777777" w:rsidR="00097591" w:rsidRPr="004D4E03" w:rsidRDefault="00097591" w:rsidP="00097591">
            <w:pPr>
              <w:spacing w:line="360" w:lineRule="auto"/>
              <w:jc w:val="both"/>
            </w:pPr>
          </w:p>
        </w:tc>
        <w:tc>
          <w:tcPr>
            <w:tcW w:w="3225" w:type="dxa"/>
          </w:tcPr>
          <w:p w14:paraId="45F6D57C" w14:textId="77777777" w:rsidR="00097591" w:rsidRPr="004D4E03" w:rsidRDefault="00097591" w:rsidP="00097591">
            <w:pPr>
              <w:spacing w:line="360" w:lineRule="auto"/>
              <w:jc w:val="both"/>
            </w:pPr>
            <w:r w:rsidRPr="004D4E03">
              <w:t>2.1. Efectuarea de operatii cu numere naturale folosind operaţiile aritmetice şi proprietăţile acestora</w:t>
            </w:r>
          </w:p>
          <w:p w14:paraId="2968BDD4" w14:textId="77777777" w:rsidR="00097591" w:rsidRPr="004D4E03" w:rsidRDefault="00097591" w:rsidP="00097591">
            <w:pPr>
              <w:spacing w:line="360" w:lineRule="auto"/>
              <w:jc w:val="both"/>
            </w:pPr>
            <w:r w:rsidRPr="004D4E03">
              <w:t>2.2. Efectuarea de operatii cu fracţii folosind proprietăţi ale operaţiilor aritmetice</w:t>
            </w:r>
          </w:p>
          <w:p w14:paraId="3247484E" w14:textId="77777777" w:rsidR="00097591" w:rsidRPr="004D4E03" w:rsidRDefault="00097591" w:rsidP="00097591">
            <w:pPr>
              <w:spacing w:line="360" w:lineRule="auto"/>
              <w:jc w:val="both"/>
            </w:pPr>
            <w:r w:rsidRPr="004D4E03">
              <w:lastRenderedPageBreak/>
              <w:t>2.3. Utilizarea instrumentelor geometrice pentru a măsura sau pentru a trasa configurații geometrice</w:t>
            </w:r>
          </w:p>
          <w:p w14:paraId="65A6216A" w14:textId="348EE0D7" w:rsidR="00097591" w:rsidRPr="004D4E03" w:rsidRDefault="00097591" w:rsidP="00097591">
            <w:pPr>
              <w:spacing w:line="360" w:lineRule="auto"/>
              <w:jc w:val="both"/>
            </w:pPr>
          </w:p>
        </w:tc>
        <w:tc>
          <w:tcPr>
            <w:tcW w:w="4401" w:type="dxa"/>
          </w:tcPr>
          <w:p w14:paraId="315CBDD8" w14:textId="43464529" w:rsidR="00097591" w:rsidRPr="004D4E03" w:rsidRDefault="00097591" w:rsidP="00097591">
            <w:pPr>
              <w:spacing w:line="360" w:lineRule="auto"/>
              <w:jc w:val="both"/>
            </w:pPr>
            <w:r w:rsidRPr="004D4E03">
              <w:lastRenderedPageBreak/>
              <w:t xml:space="preserve">-decuparea unor </w:t>
            </w:r>
            <w:r>
              <w:t>figuri</w:t>
            </w:r>
            <w:r w:rsidRPr="004D4E03">
              <w:t xml:space="preserve"> desenate,</w:t>
            </w:r>
          </w:p>
          <w:p w14:paraId="4DEBD53E" w14:textId="77777777" w:rsidR="00097591" w:rsidRPr="004D4E03" w:rsidRDefault="00097591" w:rsidP="00097591">
            <w:pPr>
              <w:spacing w:line="360" w:lineRule="auto"/>
              <w:jc w:val="both"/>
            </w:pPr>
            <w:r w:rsidRPr="004D4E03">
              <w:t>-identificarea formelor plane/spaţiale pe modele/desene şi în mediul înconjurător,</w:t>
            </w:r>
          </w:p>
          <w:p w14:paraId="6B609A31" w14:textId="77777777" w:rsidR="00097591" w:rsidRPr="004D4E03" w:rsidRDefault="00097591" w:rsidP="00097591">
            <w:pPr>
              <w:spacing w:line="360" w:lineRule="auto"/>
              <w:jc w:val="both"/>
            </w:pPr>
            <w:r w:rsidRPr="004D4E03">
              <w:t>-desenarea formelor cu şablon/cu mâna liberă,</w:t>
            </w:r>
          </w:p>
          <w:p w14:paraId="74082E80" w14:textId="77777777" w:rsidR="00097591" w:rsidRPr="004D4E03" w:rsidRDefault="00097591" w:rsidP="00097591">
            <w:pPr>
              <w:spacing w:line="360" w:lineRule="auto"/>
              <w:jc w:val="both"/>
            </w:pPr>
            <w:r w:rsidRPr="004D4E03">
              <w:t>Utilizarea de desene/scheme pentru a clarifica modul de calcul,</w:t>
            </w:r>
          </w:p>
          <w:p w14:paraId="7733A9DA" w14:textId="12FF9C2C" w:rsidR="00097591" w:rsidRPr="004D4E03" w:rsidRDefault="00097591" w:rsidP="00097591">
            <w:pPr>
              <w:spacing w:line="360" w:lineRule="auto"/>
              <w:jc w:val="both"/>
            </w:pPr>
            <w:r w:rsidRPr="004D4E03">
              <w:t>-jocuri de numărare</w:t>
            </w:r>
          </w:p>
          <w:p w14:paraId="1408035D" w14:textId="77777777" w:rsidR="00097591" w:rsidRPr="004D4E03" w:rsidRDefault="00097591" w:rsidP="00097591">
            <w:pPr>
              <w:spacing w:line="360" w:lineRule="auto"/>
              <w:jc w:val="both"/>
            </w:pPr>
            <w:r w:rsidRPr="004D4E03">
              <w:lastRenderedPageBreak/>
              <w:t>-explorarea sistematică a posibilităţilor de descompunere/compunere a numerelor naturale pe baza operaţiilor de adunare /înmulţire,</w:t>
            </w:r>
          </w:p>
          <w:p w14:paraId="1275C14F" w14:textId="77777777" w:rsidR="00097591" w:rsidRPr="004D4E03" w:rsidRDefault="00097591" w:rsidP="00097591">
            <w:pPr>
              <w:spacing w:line="360" w:lineRule="auto"/>
              <w:jc w:val="both"/>
            </w:pPr>
            <w:r w:rsidRPr="004D4E03">
              <w:t>-recunoaşterea situaţiilor concrete a expresiilor care presupun efectuarea operaţiilor studiate,</w:t>
            </w:r>
          </w:p>
          <w:p w14:paraId="039F2435" w14:textId="77777777" w:rsidR="00097591" w:rsidRPr="004D4E03" w:rsidRDefault="00097591" w:rsidP="00097591">
            <w:pPr>
              <w:spacing w:line="360" w:lineRule="auto"/>
              <w:jc w:val="both"/>
            </w:pPr>
            <w:r w:rsidRPr="004D4E03">
              <w:t>-efectuarea de măsurători cu ajutorul instrumentelor standard/nonstandard</w:t>
            </w:r>
          </w:p>
          <w:p w14:paraId="0B3CA9F9" w14:textId="77777777" w:rsidR="00097591" w:rsidRPr="004D4E03" w:rsidRDefault="00097591" w:rsidP="00097591">
            <w:pPr>
              <w:spacing w:line="360" w:lineRule="auto"/>
              <w:jc w:val="both"/>
            </w:pPr>
            <w:r w:rsidRPr="004D4E03">
              <w:t>-citirea ceasului,</w:t>
            </w:r>
          </w:p>
          <w:p w14:paraId="31516915" w14:textId="77777777" w:rsidR="00097591" w:rsidRPr="004D4E03" w:rsidRDefault="00097591" w:rsidP="00097591">
            <w:pPr>
              <w:spacing w:line="360" w:lineRule="auto"/>
              <w:jc w:val="both"/>
            </w:pPr>
            <w:r w:rsidRPr="004D4E03">
              <w:t>-Scrierea datei,</w:t>
            </w:r>
          </w:p>
          <w:p w14:paraId="1B392A3D" w14:textId="77777777" w:rsidR="00097591" w:rsidRPr="004D4E03" w:rsidRDefault="00097591" w:rsidP="00097591">
            <w:pPr>
              <w:spacing w:line="360" w:lineRule="auto"/>
              <w:jc w:val="both"/>
            </w:pPr>
            <w:r w:rsidRPr="004D4E03">
              <w:t>-recunoaşterea valorii monedelor şi a bancnotelor,</w:t>
            </w:r>
          </w:p>
        </w:tc>
      </w:tr>
      <w:tr w:rsidR="00097591" w:rsidRPr="004D4E03" w14:paraId="491A642F" w14:textId="77777777" w:rsidTr="004D4E03">
        <w:tc>
          <w:tcPr>
            <w:tcW w:w="1888" w:type="dxa"/>
          </w:tcPr>
          <w:p w14:paraId="1E54A0AD" w14:textId="28169DCF" w:rsidR="00097591" w:rsidRPr="004D4E03" w:rsidRDefault="00097591" w:rsidP="00097591">
            <w:pPr>
              <w:pStyle w:val="ListParagraph"/>
              <w:pBdr>
                <w:top w:val="nil"/>
                <w:left w:val="nil"/>
                <w:bottom w:val="nil"/>
                <w:right w:val="nil"/>
                <w:between w:val="nil"/>
              </w:pBdr>
              <w:tabs>
                <w:tab w:val="left" w:pos="176"/>
              </w:tabs>
              <w:spacing w:after="0"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3. </w:t>
            </w:r>
            <w:r w:rsidRPr="004D4E03">
              <w:rPr>
                <w:rFonts w:ascii="Times New Roman" w:hAnsi="Times New Roman" w:cs="Times New Roman"/>
                <w:b/>
                <w:color w:val="000000"/>
                <w:sz w:val="24"/>
                <w:szCs w:val="24"/>
              </w:rPr>
              <w:t xml:space="preserve">Utilizarea algoritmilor şi conceptelor matematice în diverse </w:t>
            </w:r>
            <w:r>
              <w:rPr>
                <w:rFonts w:ascii="Times New Roman" w:hAnsi="Times New Roman" w:cs="Times New Roman"/>
                <w:b/>
                <w:color w:val="000000"/>
                <w:sz w:val="24"/>
                <w:szCs w:val="24"/>
              </w:rPr>
              <w:t xml:space="preserve">contexte </w:t>
            </w:r>
            <w:r w:rsidRPr="004D4E03">
              <w:rPr>
                <w:rFonts w:ascii="Times New Roman" w:hAnsi="Times New Roman" w:cs="Times New Roman"/>
                <w:b/>
                <w:color w:val="000000"/>
                <w:sz w:val="24"/>
                <w:szCs w:val="24"/>
              </w:rPr>
              <w:t>matematice</w:t>
            </w:r>
          </w:p>
          <w:p w14:paraId="2FA4D1B5" w14:textId="77777777" w:rsidR="00097591" w:rsidRPr="004D4E03" w:rsidRDefault="00097591" w:rsidP="00097591">
            <w:pPr>
              <w:pBdr>
                <w:top w:val="nil"/>
                <w:left w:val="nil"/>
                <w:bottom w:val="nil"/>
                <w:right w:val="nil"/>
                <w:between w:val="nil"/>
              </w:pBdr>
              <w:spacing w:line="360" w:lineRule="auto"/>
              <w:jc w:val="both"/>
              <w:rPr>
                <w:color w:val="000000"/>
              </w:rPr>
            </w:pPr>
          </w:p>
        </w:tc>
        <w:tc>
          <w:tcPr>
            <w:tcW w:w="5229" w:type="dxa"/>
          </w:tcPr>
          <w:p w14:paraId="610DE3D2" w14:textId="77777777" w:rsidR="00097591" w:rsidRPr="004D4E03" w:rsidRDefault="00097591" w:rsidP="00097591">
            <w:pPr>
              <w:spacing w:line="360" w:lineRule="auto"/>
              <w:jc w:val="both"/>
            </w:pPr>
            <w:r w:rsidRPr="004D4E03">
              <w:t>3.1. Utilizarea regulilor de calcul pentru efectuarea operaţiilor cu numere naturale şi pentru divizibilitate</w:t>
            </w:r>
          </w:p>
          <w:p w14:paraId="6CE9CBAC" w14:textId="77777777" w:rsidR="00097591" w:rsidRPr="004D4E03" w:rsidRDefault="00097591" w:rsidP="00097591">
            <w:pPr>
              <w:spacing w:line="360" w:lineRule="auto"/>
              <w:jc w:val="both"/>
            </w:pPr>
            <w:r w:rsidRPr="004D4E03">
              <w:t>3.2. Utilizarea de algoritmi pentru efectuarea operaţiilor cu fracţii ordinare sau zecimale</w:t>
            </w:r>
          </w:p>
          <w:p w14:paraId="60378443" w14:textId="77777777" w:rsidR="00097591" w:rsidRPr="004D4E03" w:rsidRDefault="00097591" w:rsidP="00097591">
            <w:pPr>
              <w:spacing w:line="360" w:lineRule="auto"/>
              <w:jc w:val="both"/>
            </w:pPr>
            <w:r w:rsidRPr="004D4E03">
              <w:t xml:space="preserve">3.3. Determinarea perimetrelor, a ariilor (pătrat, dreptunghi) şi a volumelor (cub, paralelipiped </w:t>
            </w:r>
            <w:r w:rsidRPr="004D4E03">
              <w:lastRenderedPageBreak/>
              <w:t>dreptunghic) şi exprimarea acestora în unităţi de măsură corespunzătoare</w:t>
            </w:r>
          </w:p>
        </w:tc>
        <w:tc>
          <w:tcPr>
            <w:tcW w:w="3225" w:type="dxa"/>
          </w:tcPr>
          <w:p w14:paraId="4FA0DBF4" w14:textId="77777777" w:rsidR="00097591" w:rsidRPr="004D4E03" w:rsidRDefault="00097591" w:rsidP="00097591">
            <w:pPr>
              <w:spacing w:line="360" w:lineRule="auto"/>
              <w:jc w:val="both"/>
            </w:pPr>
            <w:r w:rsidRPr="004D4E03">
              <w:lastRenderedPageBreak/>
              <w:t>3.1. Utilizarea regulilor de calcul pentru efectuarea operaţiilor cu numere naturale şi pentru divizibilitate</w:t>
            </w:r>
          </w:p>
          <w:p w14:paraId="4CD9E511" w14:textId="77B65099" w:rsidR="00097591" w:rsidRPr="004D4E03" w:rsidRDefault="00097591" w:rsidP="00097591">
            <w:pPr>
              <w:spacing w:line="360" w:lineRule="auto"/>
              <w:jc w:val="both"/>
            </w:pPr>
          </w:p>
        </w:tc>
        <w:tc>
          <w:tcPr>
            <w:tcW w:w="4401" w:type="dxa"/>
          </w:tcPr>
          <w:p w14:paraId="5E359823" w14:textId="3E665ACD" w:rsidR="00097591" w:rsidRPr="004D4E03" w:rsidRDefault="00097591" w:rsidP="00097591">
            <w:pPr>
              <w:spacing w:line="360" w:lineRule="auto"/>
              <w:jc w:val="both"/>
            </w:pPr>
            <w:r w:rsidRPr="004D4E03">
              <w:t xml:space="preserve">-exprimarea în cuvinte a modului de lucru folosit în rezolvarea unor sarcini care </w:t>
            </w:r>
            <w:r>
              <w:t xml:space="preserve">implică </w:t>
            </w:r>
            <w:r w:rsidRPr="004D4E03">
              <w:t>operarea cu obiecte, numere,</w:t>
            </w:r>
          </w:p>
        </w:tc>
      </w:tr>
      <w:tr w:rsidR="00097591" w:rsidRPr="004D4E03" w14:paraId="4EFF94E8" w14:textId="77777777" w:rsidTr="004D4E03">
        <w:tc>
          <w:tcPr>
            <w:tcW w:w="1888" w:type="dxa"/>
          </w:tcPr>
          <w:p w14:paraId="14824761" w14:textId="7FE3542C" w:rsidR="00097591" w:rsidRPr="004D4E03" w:rsidRDefault="00097591" w:rsidP="00097591">
            <w:pPr>
              <w:pBdr>
                <w:top w:val="nil"/>
                <w:left w:val="nil"/>
                <w:bottom w:val="nil"/>
                <w:right w:val="nil"/>
                <w:between w:val="nil"/>
              </w:pBdr>
              <w:spacing w:line="360" w:lineRule="auto"/>
              <w:jc w:val="both"/>
              <w:rPr>
                <w:b/>
                <w:color w:val="000000"/>
              </w:rPr>
            </w:pPr>
            <w:r w:rsidRPr="004D4E03">
              <w:rPr>
                <w:b/>
                <w:color w:val="000000"/>
              </w:rPr>
              <w:t xml:space="preserve">4. Exprimarea în limbajul specific matematicii a informațiilor, concluziilor și demersurilor de rezolvare pentru o situaţie </w:t>
            </w:r>
            <w:r>
              <w:rPr>
                <w:b/>
                <w:color w:val="000000"/>
              </w:rPr>
              <w:t>d</w:t>
            </w:r>
            <w:r w:rsidRPr="004D4E03">
              <w:rPr>
                <w:b/>
                <w:color w:val="000000"/>
              </w:rPr>
              <w:t xml:space="preserve">ata </w:t>
            </w:r>
          </w:p>
        </w:tc>
        <w:tc>
          <w:tcPr>
            <w:tcW w:w="5229" w:type="dxa"/>
          </w:tcPr>
          <w:p w14:paraId="64F901B8" w14:textId="0F0B8791" w:rsidR="00097591" w:rsidRPr="004D4E03" w:rsidRDefault="00097591" w:rsidP="00097591">
            <w:pPr>
              <w:spacing w:line="360" w:lineRule="auto"/>
              <w:jc w:val="both"/>
            </w:pPr>
            <w:r w:rsidRPr="004D4E03">
              <w:t>4.1. Exprimarea în limbaj matematic a unor proprietăţi referitoare la comparări, aproximări, estimări şi ale operaţiilor cu numere naturale</w:t>
            </w:r>
          </w:p>
          <w:p w14:paraId="3FC3D380" w14:textId="77777777" w:rsidR="00097591" w:rsidRPr="004D4E03" w:rsidRDefault="00097591" w:rsidP="00097591">
            <w:pPr>
              <w:spacing w:line="360" w:lineRule="auto"/>
              <w:jc w:val="both"/>
            </w:pPr>
            <w:r w:rsidRPr="004D4E03">
              <w:t>4.2. Utilizarea limbajului specific fracţiilor/procentelor în situații date</w:t>
            </w:r>
          </w:p>
          <w:p w14:paraId="56959F4E" w14:textId="3777C937" w:rsidR="00097591" w:rsidRPr="004D4E03" w:rsidRDefault="00097591" w:rsidP="00097591">
            <w:pPr>
              <w:spacing w:line="360" w:lineRule="auto"/>
              <w:jc w:val="both"/>
            </w:pPr>
            <w:r w:rsidRPr="004D4E03">
              <w:t>4.3. Transpunerea în limbaj specific a unor probleme practice referitoare la arii, volume, utilizând transformarea convenabilă a unităţilor de măsură</w:t>
            </w:r>
          </w:p>
        </w:tc>
        <w:tc>
          <w:tcPr>
            <w:tcW w:w="3225" w:type="dxa"/>
          </w:tcPr>
          <w:p w14:paraId="1C333511" w14:textId="77777777" w:rsidR="00097591" w:rsidRPr="004D4E03" w:rsidRDefault="00097591" w:rsidP="00097591">
            <w:pPr>
              <w:spacing w:line="360" w:lineRule="auto"/>
              <w:jc w:val="both"/>
            </w:pPr>
            <w:r w:rsidRPr="004D4E03">
              <w:t>4.1. Exprimarea în limbaj matematic a unor proprietăţi referitoare la comparări, aproximări, estimări şi ale operaţiilor cu numere naturale</w:t>
            </w:r>
          </w:p>
          <w:p w14:paraId="450D49F4" w14:textId="494A35C2" w:rsidR="00097591" w:rsidRPr="004D4E03" w:rsidRDefault="00097591" w:rsidP="00097591">
            <w:pPr>
              <w:spacing w:line="360" w:lineRule="auto"/>
              <w:ind w:right="-72"/>
              <w:jc w:val="both"/>
            </w:pPr>
          </w:p>
        </w:tc>
        <w:tc>
          <w:tcPr>
            <w:tcW w:w="4401" w:type="dxa"/>
          </w:tcPr>
          <w:p w14:paraId="29DAEE95" w14:textId="02CCBBA1" w:rsidR="00097591" w:rsidRPr="004D4E03" w:rsidRDefault="00097591" w:rsidP="00097591">
            <w:pPr>
              <w:spacing w:line="360" w:lineRule="auto"/>
              <w:jc w:val="both"/>
            </w:pPr>
            <w:r w:rsidRPr="004D4E03">
              <w:t xml:space="preserve">- desenarea și/sau construirea diverselor </w:t>
            </w:r>
            <w:r>
              <w:t>figuri</w:t>
            </w:r>
            <w:r w:rsidRPr="004D4E03">
              <w:t xml:space="preserve"> și corpuri geometrice</w:t>
            </w:r>
          </w:p>
        </w:tc>
      </w:tr>
      <w:tr w:rsidR="00097591" w:rsidRPr="004D4E03" w14:paraId="3929823E" w14:textId="77777777" w:rsidTr="004D4E03">
        <w:tc>
          <w:tcPr>
            <w:tcW w:w="1888" w:type="dxa"/>
          </w:tcPr>
          <w:p w14:paraId="3E006CC3" w14:textId="13D0B7D7" w:rsidR="00097591" w:rsidRPr="004D4E03" w:rsidRDefault="00097591" w:rsidP="00097591">
            <w:pPr>
              <w:spacing w:line="360" w:lineRule="auto"/>
              <w:jc w:val="both"/>
              <w:rPr>
                <w:b/>
              </w:rPr>
            </w:pPr>
            <w:r w:rsidRPr="004D4E03">
              <w:rPr>
                <w:b/>
              </w:rPr>
              <w:t>5.</w:t>
            </w:r>
            <w:r>
              <w:rPr>
                <w:b/>
              </w:rPr>
              <w:t xml:space="preserve"> </w:t>
            </w:r>
            <w:r w:rsidRPr="004D4E03">
              <w:rPr>
                <w:b/>
              </w:rPr>
              <w:t>Analizarea caracteristicilor matematice ale unei situaţii date</w:t>
            </w:r>
          </w:p>
        </w:tc>
        <w:tc>
          <w:tcPr>
            <w:tcW w:w="5229" w:type="dxa"/>
          </w:tcPr>
          <w:p w14:paraId="31593E92" w14:textId="4EB25132" w:rsidR="00097591" w:rsidRPr="004D4E03" w:rsidRDefault="00097591" w:rsidP="00097591">
            <w:pPr>
              <w:widowControl w:val="0"/>
              <w:pBdr>
                <w:top w:val="nil"/>
                <w:left w:val="nil"/>
                <w:bottom w:val="nil"/>
                <w:right w:val="nil"/>
                <w:between w:val="nil"/>
              </w:pBdr>
              <w:spacing w:line="360" w:lineRule="auto"/>
              <w:ind w:hanging="130"/>
              <w:jc w:val="both"/>
              <w:rPr>
                <w:color w:val="000000"/>
              </w:rPr>
            </w:pPr>
            <w:r w:rsidRPr="004D4E03">
              <w:rPr>
                <w:color w:val="000000"/>
              </w:rPr>
              <w:t>5.1. Analizarea unor situaţii date în care intervin numere naturale pentru a estima sau pentru a verifica validitatea unor calcule</w:t>
            </w:r>
          </w:p>
          <w:p w14:paraId="60097A34" w14:textId="77777777" w:rsidR="00097591" w:rsidRPr="004D4E03" w:rsidRDefault="00097591" w:rsidP="00097591">
            <w:pPr>
              <w:widowControl w:val="0"/>
              <w:pBdr>
                <w:top w:val="nil"/>
                <w:left w:val="nil"/>
                <w:bottom w:val="nil"/>
                <w:right w:val="nil"/>
                <w:between w:val="nil"/>
              </w:pBdr>
              <w:spacing w:line="360" w:lineRule="auto"/>
              <w:ind w:hanging="130"/>
              <w:jc w:val="both"/>
              <w:rPr>
                <w:color w:val="000000"/>
              </w:rPr>
            </w:pPr>
            <w:r w:rsidRPr="004D4E03">
              <w:rPr>
                <w:color w:val="000000"/>
              </w:rPr>
              <w:t xml:space="preserve">5.2. </w:t>
            </w:r>
            <w:r w:rsidRPr="004D4E03">
              <w:t>Analizarea unor situaţii date în care intervin fracţii pentru a estima sau pentru a verifica validitatea unor calcule</w:t>
            </w:r>
            <w:r w:rsidRPr="004D4E03">
              <w:rPr>
                <w:color w:val="000000"/>
              </w:rPr>
              <w:t xml:space="preserve"> </w:t>
            </w:r>
          </w:p>
          <w:p w14:paraId="00B8DB01" w14:textId="7E068AD1" w:rsidR="00097591" w:rsidRPr="004D4E03" w:rsidRDefault="00097591" w:rsidP="00097591">
            <w:pPr>
              <w:widowControl w:val="0"/>
              <w:pBdr>
                <w:top w:val="nil"/>
                <w:left w:val="nil"/>
                <w:bottom w:val="nil"/>
                <w:right w:val="nil"/>
                <w:between w:val="nil"/>
              </w:pBdr>
              <w:spacing w:line="360" w:lineRule="auto"/>
              <w:ind w:hanging="130"/>
              <w:jc w:val="both"/>
              <w:rPr>
                <w:color w:val="000000"/>
              </w:rPr>
            </w:pPr>
            <w:r w:rsidRPr="004D4E03">
              <w:rPr>
                <w:color w:val="000000"/>
              </w:rPr>
              <w:t xml:space="preserve">5.3. </w:t>
            </w:r>
            <w:r w:rsidRPr="004D4E03">
              <w:t xml:space="preserve">Interpretarea prin recunoașterea elementelor, a măsurilor lor și a relațiilor dintre ele, a unei </w:t>
            </w:r>
            <w:r w:rsidRPr="004D4E03">
              <w:lastRenderedPageBreak/>
              <w:t>configuraţii geometrice dintr-o problemă dată</w:t>
            </w:r>
          </w:p>
        </w:tc>
        <w:tc>
          <w:tcPr>
            <w:tcW w:w="3225" w:type="dxa"/>
          </w:tcPr>
          <w:p w14:paraId="63503608" w14:textId="77777777" w:rsidR="00FA0D2A" w:rsidRPr="004D4E03" w:rsidRDefault="00FA0D2A" w:rsidP="00FA0D2A">
            <w:pPr>
              <w:widowControl w:val="0"/>
              <w:pBdr>
                <w:top w:val="nil"/>
                <w:left w:val="nil"/>
                <w:bottom w:val="nil"/>
                <w:right w:val="nil"/>
                <w:between w:val="nil"/>
              </w:pBdr>
              <w:spacing w:line="360" w:lineRule="auto"/>
              <w:ind w:hanging="130"/>
              <w:jc w:val="both"/>
              <w:rPr>
                <w:color w:val="000000"/>
              </w:rPr>
            </w:pPr>
            <w:r w:rsidRPr="004D4E03">
              <w:rPr>
                <w:color w:val="000000"/>
              </w:rPr>
              <w:lastRenderedPageBreak/>
              <w:t>5.1. Analizarea unor situaţii date în care intervin numere naturale pentru a estima sau pentru a verifica validitatea unor calcule</w:t>
            </w:r>
          </w:p>
          <w:p w14:paraId="4EB65967" w14:textId="37F20D5D" w:rsidR="00097591" w:rsidRPr="004D4E03" w:rsidRDefault="00097591" w:rsidP="00097591">
            <w:pPr>
              <w:spacing w:line="360" w:lineRule="auto"/>
              <w:ind w:right="-72"/>
              <w:jc w:val="both"/>
            </w:pPr>
          </w:p>
        </w:tc>
        <w:tc>
          <w:tcPr>
            <w:tcW w:w="4401" w:type="dxa"/>
          </w:tcPr>
          <w:p w14:paraId="4490AC6B" w14:textId="77777777" w:rsidR="00097591" w:rsidRPr="004D4E03" w:rsidRDefault="00097591" w:rsidP="00097591">
            <w:pPr>
              <w:spacing w:line="360" w:lineRule="auto"/>
              <w:jc w:val="both"/>
            </w:pPr>
            <w:r w:rsidRPr="004D4E03">
              <w:t>-imaginarea unui context problematic pornind de la un exemplu dat,</w:t>
            </w:r>
          </w:p>
          <w:p w14:paraId="7D336EAB" w14:textId="1709927B" w:rsidR="00097591" w:rsidRPr="004D4E03" w:rsidRDefault="00097591" w:rsidP="00097591">
            <w:pPr>
              <w:spacing w:line="360" w:lineRule="auto"/>
              <w:jc w:val="both"/>
            </w:pPr>
            <w:r w:rsidRPr="004D4E03">
              <w:t>- exercitii – joc,</w:t>
            </w:r>
          </w:p>
        </w:tc>
      </w:tr>
      <w:tr w:rsidR="00097591" w:rsidRPr="004D4E03" w14:paraId="78C55AB5" w14:textId="77777777" w:rsidTr="004D4E03">
        <w:tc>
          <w:tcPr>
            <w:tcW w:w="1888" w:type="dxa"/>
          </w:tcPr>
          <w:p w14:paraId="08766290" w14:textId="77777777" w:rsidR="00097591" w:rsidRPr="004D4E03" w:rsidRDefault="00097591" w:rsidP="00097591">
            <w:pPr>
              <w:spacing w:line="360" w:lineRule="auto"/>
              <w:jc w:val="both"/>
              <w:rPr>
                <w:b/>
              </w:rPr>
            </w:pPr>
            <w:r w:rsidRPr="004D4E03">
              <w:rPr>
                <w:b/>
              </w:rPr>
              <w:t>6. Modelarea matematică a unei situaţii date, prin integrarea achizițiilor din diferite domenii</w:t>
            </w:r>
          </w:p>
          <w:p w14:paraId="40AFE037" w14:textId="77777777" w:rsidR="00097591" w:rsidRPr="004D4E03" w:rsidRDefault="00097591" w:rsidP="00097591">
            <w:pPr>
              <w:spacing w:line="360" w:lineRule="auto"/>
              <w:jc w:val="both"/>
              <w:rPr>
                <w:b/>
              </w:rPr>
            </w:pPr>
          </w:p>
          <w:p w14:paraId="363976C5" w14:textId="77777777" w:rsidR="00097591" w:rsidRPr="004D4E03" w:rsidRDefault="00097591" w:rsidP="00097591">
            <w:pPr>
              <w:spacing w:line="360" w:lineRule="auto"/>
              <w:jc w:val="both"/>
              <w:rPr>
                <w:b/>
              </w:rPr>
            </w:pPr>
          </w:p>
        </w:tc>
        <w:tc>
          <w:tcPr>
            <w:tcW w:w="5229" w:type="dxa"/>
          </w:tcPr>
          <w:p w14:paraId="558E46C5" w14:textId="782E59B3" w:rsidR="00097591" w:rsidRPr="004D4E03" w:rsidRDefault="00097591" w:rsidP="00097591">
            <w:pPr>
              <w:widowControl w:val="0"/>
              <w:pBdr>
                <w:top w:val="nil"/>
                <w:left w:val="nil"/>
                <w:bottom w:val="nil"/>
                <w:right w:val="nil"/>
                <w:between w:val="nil"/>
              </w:pBdr>
              <w:spacing w:line="360" w:lineRule="auto"/>
              <w:ind w:hanging="130"/>
              <w:jc w:val="both"/>
              <w:rPr>
                <w:color w:val="000000"/>
              </w:rPr>
            </w:pPr>
            <w:r w:rsidRPr="004D4E03">
              <w:rPr>
                <w:color w:val="000000"/>
              </w:rPr>
              <w:t xml:space="preserve">6.1. Modelarea matematică, folosind numere naturale, a unei situații date, rezolvarea problemei obţinute prin metode aritmetice şi interpretarea rezultatului </w:t>
            </w:r>
          </w:p>
          <w:p w14:paraId="46756EA7" w14:textId="77777777" w:rsidR="00097591" w:rsidRPr="004D4E03" w:rsidRDefault="00097591" w:rsidP="00097591">
            <w:pPr>
              <w:widowControl w:val="0"/>
              <w:pBdr>
                <w:top w:val="nil"/>
                <w:left w:val="nil"/>
                <w:bottom w:val="nil"/>
                <w:right w:val="nil"/>
                <w:between w:val="nil"/>
              </w:pBdr>
              <w:spacing w:line="360" w:lineRule="auto"/>
              <w:ind w:hanging="130"/>
              <w:jc w:val="both"/>
              <w:rPr>
                <w:color w:val="000000"/>
              </w:rPr>
            </w:pPr>
            <w:r w:rsidRPr="004D4E03">
              <w:rPr>
                <w:color w:val="000000"/>
              </w:rPr>
              <w:t>6.2. Reprezentarea matematică, folosind fracțiile, a unei situaţii date, în context intra și interdisciplinar (geografie, fizică, economie etc.)</w:t>
            </w:r>
          </w:p>
          <w:p w14:paraId="2DB16938" w14:textId="58DB078D" w:rsidR="00097591" w:rsidRPr="004D4E03" w:rsidRDefault="00097591" w:rsidP="00097591">
            <w:pPr>
              <w:widowControl w:val="0"/>
              <w:pBdr>
                <w:top w:val="nil"/>
                <w:left w:val="nil"/>
                <w:bottom w:val="nil"/>
                <w:right w:val="nil"/>
                <w:between w:val="nil"/>
              </w:pBdr>
              <w:spacing w:line="360" w:lineRule="auto"/>
              <w:ind w:hanging="130"/>
              <w:jc w:val="both"/>
              <w:rPr>
                <w:color w:val="000000"/>
              </w:rPr>
            </w:pPr>
            <w:r w:rsidRPr="004D4E03">
              <w:t>6.3. Analizarea unor probleme practice care includ elemente de geometrie studiate, cu referire la unităţi de măsură şi la interpretarea rezultatelor</w:t>
            </w:r>
          </w:p>
          <w:p w14:paraId="4E3DE049" w14:textId="22770D70" w:rsidR="00097591" w:rsidRPr="004D4E03" w:rsidRDefault="00097591" w:rsidP="00097591">
            <w:pPr>
              <w:widowControl w:val="0"/>
              <w:pBdr>
                <w:top w:val="nil"/>
                <w:left w:val="nil"/>
                <w:bottom w:val="nil"/>
                <w:right w:val="nil"/>
                <w:between w:val="nil"/>
              </w:pBdr>
              <w:spacing w:line="360" w:lineRule="auto"/>
              <w:ind w:hanging="130"/>
              <w:jc w:val="both"/>
              <w:rPr>
                <w:color w:val="000000"/>
              </w:rPr>
            </w:pPr>
          </w:p>
        </w:tc>
        <w:tc>
          <w:tcPr>
            <w:tcW w:w="3225" w:type="dxa"/>
          </w:tcPr>
          <w:p w14:paraId="2C8E7236" w14:textId="77777777" w:rsidR="00FA0D2A" w:rsidRPr="00FA0D2A" w:rsidRDefault="00FA0D2A" w:rsidP="00FA0D2A">
            <w:pPr>
              <w:spacing w:line="360" w:lineRule="auto"/>
              <w:ind w:right="-72"/>
              <w:jc w:val="both"/>
            </w:pPr>
            <w:r w:rsidRPr="00FA0D2A">
              <w:t xml:space="preserve">6.1. Modelarea matematică, folosind numere naturale, a unei situații date, rezolvarea problemei obţinute prin metode aritmetice şi interpretarea rezultatului </w:t>
            </w:r>
          </w:p>
          <w:p w14:paraId="3AE8D7FA" w14:textId="77777777" w:rsidR="00097591" w:rsidRPr="004D4E03" w:rsidRDefault="00097591" w:rsidP="00FA0D2A">
            <w:pPr>
              <w:spacing w:line="360" w:lineRule="auto"/>
              <w:ind w:right="-72"/>
              <w:jc w:val="both"/>
            </w:pPr>
          </w:p>
        </w:tc>
        <w:tc>
          <w:tcPr>
            <w:tcW w:w="4401" w:type="dxa"/>
          </w:tcPr>
          <w:p w14:paraId="11B271BB" w14:textId="77777777" w:rsidR="00097591" w:rsidRPr="004D4E03" w:rsidRDefault="00097591" w:rsidP="00097591">
            <w:pPr>
              <w:spacing w:line="360" w:lineRule="auto"/>
              <w:jc w:val="both"/>
            </w:pPr>
            <w:r w:rsidRPr="004D4E03">
              <w:t>-imaginarea unui context problematic pornind de la un exemplu dat,</w:t>
            </w:r>
          </w:p>
          <w:p w14:paraId="05C1D998" w14:textId="77777777" w:rsidR="00097591" w:rsidRPr="004D4E03" w:rsidRDefault="00097591" w:rsidP="00097591">
            <w:pPr>
              <w:spacing w:line="360" w:lineRule="auto"/>
              <w:jc w:val="both"/>
            </w:pPr>
          </w:p>
        </w:tc>
      </w:tr>
    </w:tbl>
    <w:p w14:paraId="16D357A3" w14:textId="77777777" w:rsidR="000B5042" w:rsidRPr="004D4E03" w:rsidRDefault="000B5042" w:rsidP="004D4E03">
      <w:pPr>
        <w:spacing w:line="360" w:lineRule="auto"/>
        <w:jc w:val="both"/>
      </w:pPr>
    </w:p>
    <w:p w14:paraId="44D5C7C1" w14:textId="77777777" w:rsidR="000B5042" w:rsidRPr="004D4E03" w:rsidRDefault="000B5042" w:rsidP="004D4E03">
      <w:pPr>
        <w:spacing w:line="360" w:lineRule="auto"/>
        <w:jc w:val="both"/>
        <w:rPr>
          <w:b/>
        </w:rPr>
      </w:pPr>
      <w:r w:rsidRPr="004D4E03">
        <w:rPr>
          <w:b/>
        </w:rPr>
        <w:t>MODALITĂȚI DE EVALUARE:</w:t>
      </w:r>
    </w:p>
    <w:p w14:paraId="585D1226" w14:textId="77777777" w:rsidR="000B5042" w:rsidRPr="004D4E03" w:rsidRDefault="000B5042" w:rsidP="00345235">
      <w:pPr>
        <w:numPr>
          <w:ilvl w:val="0"/>
          <w:numId w:val="7"/>
        </w:numPr>
        <w:spacing w:line="360" w:lineRule="auto"/>
        <w:jc w:val="both"/>
      </w:pPr>
      <w:r w:rsidRPr="004D4E03">
        <w:t>Evaluarea se realizează pe tot parcursul anului şcolar,</w:t>
      </w:r>
    </w:p>
    <w:p w14:paraId="058E303F" w14:textId="11CC97C4" w:rsidR="000B5042" w:rsidRPr="004D4E03" w:rsidRDefault="000B5042" w:rsidP="00345235">
      <w:pPr>
        <w:numPr>
          <w:ilvl w:val="0"/>
          <w:numId w:val="7"/>
        </w:numPr>
        <w:spacing w:line="360" w:lineRule="auto"/>
        <w:jc w:val="both"/>
      </w:pPr>
      <w:r w:rsidRPr="004D4E03">
        <w:t xml:space="preserve">Metode: fişe de lucru, chestionare orală, probe de evaluare </w:t>
      </w:r>
      <w:r w:rsidR="0060657A">
        <w:t>diverse</w:t>
      </w:r>
      <w:r w:rsidRPr="004D4E03">
        <w:t xml:space="preserve"> din care rezultă calificative/notări,</w:t>
      </w:r>
    </w:p>
    <w:p w14:paraId="3ADD9EB4" w14:textId="77777777" w:rsidR="000B5042" w:rsidRPr="004D4E03" w:rsidRDefault="000B5042" w:rsidP="00345235">
      <w:pPr>
        <w:numPr>
          <w:ilvl w:val="0"/>
          <w:numId w:val="7"/>
        </w:numPr>
        <w:spacing w:line="360" w:lineRule="auto"/>
        <w:jc w:val="both"/>
      </w:pPr>
      <w:r w:rsidRPr="004D4E03">
        <w:t>Portofoliul elevului,</w:t>
      </w:r>
    </w:p>
    <w:p w14:paraId="631E339C" w14:textId="77777777" w:rsidR="000B5042" w:rsidRPr="004D4E03" w:rsidRDefault="000B5042" w:rsidP="004D4E03">
      <w:pPr>
        <w:spacing w:line="360" w:lineRule="auto"/>
        <w:jc w:val="both"/>
        <w:rPr>
          <w:b/>
        </w:rPr>
      </w:pPr>
    </w:p>
    <w:p w14:paraId="18AEC7CF" w14:textId="77777777" w:rsidR="000B5042" w:rsidRPr="004D4E03" w:rsidRDefault="000B5042" w:rsidP="004D4E03">
      <w:pPr>
        <w:spacing w:line="360" w:lineRule="auto"/>
        <w:jc w:val="both"/>
        <w:rPr>
          <w:b/>
        </w:rPr>
      </w:pPr>
    </w:p>
    <w:p w14:paraId="04340567" w14:textId="77777777" w:rsidR="000B5042" w:rsidRPr="004D4E03" w:rsidRDefault="000B5042" w:rsidP="004D4E03">
      <w:pPr>
        <w:spacing w:line="360" w:lineRule="auto"/>
        <w:jc w:val="both"/>
        <w:rPr>
          <w:b/>
        </w:rPr>
      </w:pPr>
    </w:p>
    <w:p w14:paraId="7DC2076F" w14:textId="77777777" w:rsidR="00FA0D2A" w:rsidRDefault="00FA0D2A" w:rsidP="004D4E03">
      <w:pPr>
        <w:spacing w:line="360" w:lineRule="auto"/>
        <w:jc w:val="both"/>
        <w:rPr>
          <w:b/>
        </w:rPr>
      </w:pPr>
      <w:bookmarkStart w:id="1" w:name="_Hlk209196947"/>
    </w:p>
    <w:p w14:paraId="10C8AC32" w14:textId="3DF5120B" w:rsidR="000B5042" w:rsidRPr="004D4E03" w:rsidRDefault="000B5042" w:rsidP="00FA0D2A">
      <w:pPr>
        <w:spacing w:line="360" w:lineRule="auto"/>
        <w:jc w:val="center"/>
        <w:rPr>
          <w:b/>
        </w:rPr>
      </w:pPr>
      <w:r w:rsidRPr="004D4E03">
        <w:rPr>
          <w:b/>
        </w:rPr>
        <w:lastRenderedPageBreak/>
        <w:t>STANDARDE CURRICULARE DE PERFORMANȚĂ</w:t>
      </w:r>
    </w:p>
    <w:tbl>
      <w:tblPr>
        <w:tblpPr w:leftFromText="180" w:rightFromText="180" w:vertAnchor="text" w:horzAnchor="margin" w:tblpXSpec="center" w:tblpY="176"/>
        <w:tblW w:w="14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8"/>
        <w:gridCol w:w="6933"/>
      </w:tblGrid>
      <w:tr w:rsidR="00856233" w:rsidRPr="004D4E03" w14:paraId="3E501CF5" w14:textId="77777777" w:rsidTr="00856233">
        <w:tc>
          <w:tcPr>
            <w:tcW w:w="7808" w:type="dxa"/>
          </w:tcPr>
          <w:p w14:paraId="78DD18D8" w14:textId="01E90B1D" w:rsidR="00856233" w:rsidRPr="004D4E03" w:rsidRDefault="00856233" w:rsidP="004D4E03">
            <w:pPr>
              <w:spacing w:line="360" w:lineRule="auto"/>
              <w:jc w:val="both"/>
            </w:pPr>
            <w:r w:rsidRPr="004D4E03">
              <w:t>Competențe generale</w:t>
            </w:r>
          </w:p>
        </w:tc>
        <w:tc>
          <w:tcPr>
            <w:tcW w:w="6933" w:type="dxa"/>
          </w:tcPr>
          <w:p w14:paraId="550F12C6" w14:textId="77777777" w:rsidR="00856233" w:rsidRPr="004D4E03" w:rsidRDefault="00856233" w:rsidP="004D4E03">
            <w:pPr>
              <w:spacing w:line="360" w:lineRule="auto"/>
              <w:jc w:val="both"/>
            </w:pPr>
            <w:r w:rsidRPr="004D4E03">
              <w:t>Standardele de performanță</w:t>
            </w:r>
          </w:p>
        </w:tc>
      </w:tr>
      <w:tr w:rsidR="00856233" w:rsidRPr="004D4E03" w14:paraId="1A11BDAC" w14:textId="77777777" w:rsidTr="00856233">
        <w:tc>
          <w:tcPr>
            <w:tcW w:w="7808" w:type="dxa"/>
          </w:tcPr>
          <w:p w14:paraId="2273B37B" w14:textId="39C03C8A" w:rsidR="00856233" w:rsidRPr="004D4E03" w:rsidRDefault="004D4E03" w:rsidP="004D4E03">
            <w:pPr>
              <w:spacing w:line="360" w:lineRule="auto"/>
              <w:ind w:left="48"/>
              <w:jc w:val="both"/>
              <w:rPr>
                <w:b/>
              </w:rPr>
            </w:pPr>
            <w:r>
              <w:rPr>
                <w:b/>
              </w:rPr>
              <w:t xml:space="preserve">1. </w:t>
            </w:r>
            <w:r w:rsidR="00856233" w:rsidRPr="004D4E03">
              <w:rPr>
                <w:b/>
              </w:rPr>
              <w:t xml:space="preserve">Identificarea unor date, mărimi şi relaţii matematice în funcţie de </w:t>
            </w:r>
            <w:r w:rsidR="002914EC" w:rsidRPr="004D4E03">
              <w:rPr>
                <w:b/>
              </w:rPr>
              <w:t>contextul matematic</w:t>
            </w:r>
            <w:r w:rsidR="00856233" w:rsidRPr="004D4E03">
              <w:rPr>
                <w:b/>
              </w:rPr>
              <w:t xml:space="preserve"> în care acestea apar</w:t>
            </w:r>
          </w:p>
          <w:p w14:paraId="4BB92C4E" w14:textId="77777777" w:rsidR="00856233" w:rsidRPr="004D4E03" w:rsidRDefault="00856233" w:rsidP="004D4E03">
            <w:pPr>
              <w:pBdr>
                <w:top w:val="nil"/>
                <w:left w:val="nil"/>
                <w:bottom w:val="nil"/>
                <w:right w:val="nil"/>
                <w:between w:val="nil"/>
              </w:pBdr>
              <w:tabs>
                <w:tab w:val="left" w:pos="34"/>
              </w:tabs>
              <w:spacing w:line="360" w:lineRule="auto"/>
              <w:ind w:left="34"/>
              <w:jc w:val="both"/>
              <w:rPr>
                <w:color w:val="000000"/>
              </w:rPr>
            </w:pPr>
          </w:p>
        </w:tc>
        <w:tc>
          <w:tcPr>
            <w:tcW w:w="6933" w:type="dxa"/>
          </w:tcPr>
          <w:p w14:paraId="19E59623" w14:textId="77777777" w:rsidR="00856233" w:rsidRPr="004D4E03" w:rsidRDefault="00856233" w:rsidP="004D4E03">
            <w:pPr>
              <w:spacing w:line="360" w:lineRule="auto"/>
              <w:jc w:val="both"/>
            </w:pPr>
            <w:r w:rsidRPr="004D4E03">
              <w:t>S1. Scrie şi citeşte numerele naturale date, de la la 0 la 1000000</w:t>
            </w:r>
          </w:p>
          <w:p w14:paraId="17BD827A" w14:textId="77777777" w:rsidR="00856233" w:rsidRPr="004D4E03" w:rsidRDefault="00856233" w:rsidP="004D4E03">
            <w:pPr>
              <w:spacing w:line="360" w:lineRule="auto"/>
              <w:jc w:val="both"/>
            </w:pPr>
            <w:r w:rsidRPr="004D4E03">
              <w:t>S2. Precizează semnificaţia unei cifre în scrierea numerelor naturale de 5, 6 cifre,</w:t>
            </w:r>
          </w:p>
          <w:p w14:paraId="5C4339EA" w14:textId="77777777" w:rsidR="00856233" w:rsidRPr="004D4E03" w:rsidRDefault="00856233" w:rsidP="004D4E03">
            <w:pPr>
              <w:spacing w:line="360" w:lineRule="auto"/>
              <w:jc w:val="both"/>
            </w:pPr>
            <w:r w:rsidRPr="004D4E03">
              <w:t>S3 compune şi descompune numere naturale,</w:t>
            </w:r>
          </w:p>
        </w:tc>
      </w:tr>
      <w:tr w:rsidR="00856233" w:rsidRPr="004D4E03" w14:paraId="3E8A51AA" w14:textId="77777777" w:rsidTr="00856233">
        <w:tc>
          <w:tcPr>
            <w:tcW w:w="7808" w:type="dxa"/>
          </w:tcPr>
          <w:p w14:paraId="35A62608" w14:textId="3D11E1DC" w:rsidR="00856233" w:rsidRPr="004D4E03" w:rsidRDefault="004D4E03" w:rsidP="004D4E03">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 </w:t>
            </w:r>
            <w:r w:rsidR="00856233" w:rsidRPr="004D4E03">
              <w:rPr>
                <w:rFonts w:ascii="Times New Roman" w:hAnsi="Times New Roman" w:cs="Times New Roman"/>
                <w:b/>
                <w:sz w:val="24"/>
                <w:szCs w:val="24"/>
              </w:rPr>
              <w:t>Prelucrarea datelor de tip cantitativ, calitativ, structural, contextual cuprinse în diverse surse informaționale</w:t>
            </w:r>
          </w:p>
          <w:p w14:paraId="420DE3BD" w14:textId="77777777" w:rsidR="00856233" w:rsidRPr="004D4E03" w:rsidRDefault="00856233" w:rsidP="004D4E03">
            <w:pPr>
              <w:pBdr>
                <w:top w:val="nil"/>
                <w:left w:val="nil"/>
                <w:bottom w:val="nil"/>
                <w:right w:val="nil"/>
                <w:between w:val="nil"/>
              </w:pBdr>
              <w:tabs>
                <w:tab w:val="left" w:pos="34"/>
              </w:tabs>
              <w:spacing w:line="360" w:lineRule="auto"/>
              <w:jc w:val="both"/>
              <w:rPr>
                <w:color w:val="000000"/>
              </w:rPr>
            </w:pPr>
          </w:p>
        </w:tc>
        <w:tc>
          <w:tcPr>
            <w:tcW w:w="6933" w:type="dxa"/>
          </w:tcPr>
          <w:p w14:paraId="29E6938B" w14:textId="77777777" w:rsidR="00856233" w:rsidRPr="004D4E03" w:rsidRDefault="00856233" w:rsidP="004D4E03">
            <w:pPr>
              <w:spacing w:line="360" w:lineRule="auto"/>
              <w:jc w:val="both"/>
            </w:pPr>
            <w:r w:rsidRPr="004D4E03">
              <w:t>S4 Rezolvă exerciţii de aflare a sumei/diferenţei, produsului cu /fără trecere peste ordin,</w:t>
            </w:r>
          </w:p>
          <w:p w14:paraId="0DB6F2B9" w14:textId="77777777" w:rsidR="00856233" w:rsidRPr="004D4E03" w:rsidRDefault="00856233" w:rsidP="004D4E03">
            <w:pPr>
              <w:spacing w:line="360" w:lineRule="auto"/>
              <w:jc w:val="both"/>
            </w:pPr>
          </w:p>
        </w:tc>
      </w:tr>
      <w:tr w:rsidR="00856233" w:rsidRPr="004D4E03" w14:paraId="316D1ED9" w14:textId="77777777" w:rsidTr="00856233">
        <w:tc>
          <w:tcPr>
            <w:tcW w:w="7808" w:type="dxa"/>
          </w:tcPr>
          <w:p w14:paraId="5B6BB1E9" w14:textId="4B18B63D" w:rsidR="00856233" w:rsidRPr="004D4E03" w:rsidRDefault="004D4E03" w:rsidP="004D4E03">
            <w:pPr>
              <w:pStyle w:val="ListParagraph"/>
              <w:pBdr>
                <w:top w:val="nil"/>
                <w:left w:val="nil"/>
                <w:bottom w:val="nil"/>
                <w:right w:val="nil"/>
                <w:between w:val="nil"/>
              </w:pBdr>
              <w:tabs>
                <w:tab w:val="left" w:pos="176"/>
              </w:tabs>
              <w:spacing w:after="0"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856233" w:rsidRPr="004D4E03">
              <w:rPr>
                <w:rFonts w:ascii="Times New Roman" w:hAnsi="Times New Roman" w:cs="Times New Roman"/>
                <w:b/>
                <w:color w:val="000000"/>
                <w:sz w:val="24"/>
                <w:szCs w:val="24"/>
              </w:rPr>
              <w:t xml:space="preserve">Utilizarea algoritmilor şi conceptelor matematice în diverse </w:t>
            </w:r>
            <w:r w:rsidR="002914EC" w:rsidRPr="004D4E03">
              <w:rPr>
                <w:rFonts w:ascii="Times New Roman" w:hAnsi="Times New Roman" w:cs="Times New Roman"/>
                <w:b/>
                <w:color w:val="000000"/>
                <w:sz w:val="24"/>
                <w:szCs w:val="24"/>
              </w:rPr>
              <w:t>contexte</w:t>
            </w:r>
            <w:r w:rsidR="00856233" w:rsidRPr="004D4E03">
              <w:rPr>
                <w:rFonts w:ascii="Times New Roman" w:hAnsi="Times New Roman" w:cs="Times New Roman"/>
                <w:b/>
                <w:color w:val="000000"/>
                <w:sz w:val="24"/>
                <w:szCs w:val="24"/>
              </w:rPr>
              <w:t xml:space="preserve"> matematice</w:t>
            </w:r>
          </w:p>
          <w:p w14:paraId="4D95189A" w14:textId="77777777" w:rsidR="00856233" w:rsidRPr="004D4E03" w:rsidRDefault="00856233" w:rsidP="004D4E03">
            <w:pPr>
              <w:pBdr>
                <w:top w:val="nil"/>
                <w:left w:val="nil"/>
                <w:bottom w:val="nil"/>
                <w:right w:val="nil"/>
                <w:between w:val="nil"/>
              </w:pBdr>
              <w:spacing w:line="360" w:lineRule="auto"/>
              <w:jc w:val="both"/>
              <w:rPr>
                <w:color w:val="000000"/>
              </w:rPr>
            </w:pPr>
          </w:p>
        </w:tc>
        <w:tc>
          <w:tcPr>
            <w:tcW w:w="6933" w:type="dxa"/>
          </w:tcPr>
          <w:p w14:paraId="6BDDA76E" w14:textId="2AD410F4" w:rsidR="00856233" w:rsidRPr="004D4E03" w:rsidRDefault="00856233" w:rsidP="004D4E03">
            <w:pPr>
              <w:spacing w:line="360" w:lineRule="auto"/>
              <w:jc w:val="both"/>
            </w:pPr>
            <w:r w:rsidRPr="004D4E03">
              <w:t xml:space="preserve">S5 Foloseşte un limbaj </w:t>
            </w:r>
            <w:r w:rsidR="00437855" w:rsidRPr="004D4E03">
              <w:pgNum/>
            </w:r>
            <w:r w:rsidR="00437855" w:rsidRPr="004D4E03">
              <w:t>ata</w:t>
            </w:r>
            <w:r w:rsidR="00437855" w:rsidRPr="004D4E03">
              <w:pgNum/>
            </w:r>
            <w:r w:rsidR="00437855" w:rsidRPr="004D4E03">
              <w:t>matic</w:t>
            </w:r>
            <w:r w:rsidRPr="004D4E03">
              <w:t xml:space="preserve"> minim</w:t>
            </w:r>
          </w:p>
        </w:tc>
      </w:tr>
      <w:tr w:rsidR="00856233" w:rsidRPr="004D4E03" w14:paraId="656F08E9" w14:textId="77777777" w:rsidTr="00856233">
        <w:tc>
          <w:tcPr>
            <w:tcW w:w="7808" w:type="dxa"/>
          </w:tcPr>
          <w:p w14:paraId="42453649" w14:textId="3A138E5F" w:rsidR="00856233" w:rsidRPr="004D4E03" w:rsidRDefault="00856233" w:rsidP="004D4E03">
            <w:pPr>
              <w:pBdr>
                <w:top w:val="nil"/>
                <w:left w:val="nil"/>
                <w:bottom w:val="nil"/>
                <w:right w:val="nil"/>
                <w:between w:val="nil"/>
              </w:pBdr>
              <w:spacing w:line="360" w:lineRule="auto"/>
              <w:jc w:val="both"/>
              <w:rPr>
                <w:color w:val="000000"/>
              </w:rPr>
            </w:pPr>
            <w:r w:rsidRPr="004D4E03">
              <w:rPr>
                <w:b/>
                <w:color w:val="000000"/>
              </w:rPr>
              <w:t xml:space="preserve">4. Exprimarea în limbajul specific matematicii a informațiilor, concluziilor și demersurilor de rezolvare pentru o situaţie </w:t>
            </w:r>
            <w:r w:rsidR="002914EC" w:rsidRPr="004D4E03">
              <w:rPr>
                <w:b/>
                <w:color w:val="000000"/>
              </w:rPr>
              <w:t>d</w:t>
            </w:r>
            <w:r w:rsidR="00437855" w:rsidRPr="004D4E03">
              <w:rPr>
                <w:b/>
                <w:color w:val="000000"/>
              </w:rPr>
              <w:t>ata</w:t>
            </w:r>
            <w:r w:rsidRPr="004D4E03">
              <w:rPr>
                <w:b/>
                <w:color w:val="000000"/>
              </w:rPr>
              <w:t xml:space="preserve"> </w:t>
            </w:r>
          </w:p>
        </w:tc>
        <w:tc>
          <w:tcPr>
            <w:tcW w:w="6933" w:type="dxa"/>
          </w:tcPr>
          <w:p w14:paraId="744064FC" w14:textId="77777777" w:rsidR="00856233" w:rsidRPr="004D4E03" w:rsidRDefault="00856233" w:rsidP="004D4E03">
            <w:pPr>
              <w:spacing w:line="360" w:lineRule="auto"/>
              <w:jc w:val="both"/>
            </w:pPr>
            <w:r w:rsidRPr="004D4E03">
              <w:t>S6 Recunoaşte şi desenează forme plane</w:t>
            </w:r>
          </w:p>
        </w:tc>
      </w:tr>
      <w:tr w:rsidR="00856233" w:rsidRPr="004D4E03" w14:paraId="10671419" w14:textId="77777777" w:rsidTr="00856233">
        <w:tc>
          <w:tcPr>
            <w:tcW w:w="7808" w:type="dxa"/>
          </w:tcPr>
          <w:p w14:paraId="6FB5CC1A" w14:textId="77777777" w:rsidR="00856233" w:rsidRPr="004D4E03" w:rsidRDefault="00856233" w:rsidP="004D4E03">
            <w:pPr>
              <w:spacing w:line="360" w:lineRule="auto"/>
              <w:jc w:val="both"/>
              <w:rPr>
                <w:b/>
              </w:rPr>
            </w:pPr>
            <w:r w:rsidRPr="004D4E03">
              <w:rPr>
                <w:b/>
              </w:rPr>
              <w:t>5.Analizarea caracteristicilor matematice ale unei situaţii date</w:t>
            </w:r>
          </w:p>
        </w:tc>
        <w:tc>
          <w:tcPr>
            <w:tcW w:w="6933" w:type="dxa"/>
          </w:tcPr>
          <w:p w14:paraId="2C63EC25" w14:textId="77777777" w:rsidR="00856233" w:rsidRPr="004D4E03" w:rsidRDefault="00856233" w:rsidP="004D4E03">
            <w:pPr>
              <w:spacing w:line="360" w:lineRule="auto"/>
              <w:jc w:val="both"/>
            </w:pPr>
            <w:r w:rsidRPr="004D4E03">
              <w:t>S7 Rezolvă probleme cu necunoscute</w:t>
            </w:r>
          </w:p>
        </w:tc>
      </w:tr>
      <w:tr w:rsidR="00856233" w:rsidRPr="004D4E03" w14:paraId="69E8A520" w14:textId="77777777" w:rsidTr="00856233">
        <w:tc>
          <w:tcPr>
            <w:tcW w:w="7808" w:type="dxa"/>
          </w:tcPr>
          <w:p w14:paraId="5D7AAF97" w14:textId="77777777" w:rsidR="00856233" w:rsidRPr="004D4E03" w:rsidRDefault="00856233" w:rsidP="004D4E03">
            <w:pPr>
              <w:spacing w:line="360" w:lineRule="auto"/>
              <w:jc w:val="both"/>
              <w:rPr>
                <w:b/>
              </w:rPr>
            </w:pPr>
            <w:r w:rsidRPr="004D4E03">
              <w:rPr>
                <w:b/>
              </w:rPr>
              <w:t>6. Modelarea matematică a unei situaţii date, prin integrarea achizițiilor din diferite domenii</w:t>
            </w:r>
          </w:p>
          <w:p w14:paraId="46AF09A6" w14:textId="77777777" w:rsidR="00856233" w:rsidRPr="004D4E03" w:rsidRDefault="00856233" w:rsidP="004D4E03">
            <w:pPr>
              <w:spacing w:line="360" w:lineRule="auto"/>
              <w:jc w:val="both"/>
              <w:rPr>
                <w:b/>
              </w:rPr>
            </w:pPr>
          </w:p>
          <w:p w14:paraId="4411FE52" w14:textId="77777777" w:rsidR="00856233" w:rsidRPr="004D4E03" w:rsidRDefault="00856233" w:rsidP="004D4E03">
            <w:pPr>
              <w:spacing w:line="360" w:lineRule="auto"/>
              <w:jc w:val="both"/>
              <w:rPr>
                <w:b/>
              </w:rPr>
            </w:pPr>
          </w:p>
        </w:tc>
        <w:tc>
          <w:tcPr>
            <w:tcW w:w="6933" w:type="dxa"/>
          </w:tcPr>
          <w:p w14:paraId="0156618A" w14:textId="77777777" w:rsidR="00856233" w:rsidRPr="004D4E03" w:rsidRDefault="00856233" w:rsidP="004D4E03">
            <w:pPr>
              <w:spacing w:line="360" w:lineRule="auto"/>
              <w:jc w:val="both"/>
            </w:pPr>
            <w:r w:rsidRPr="004D4E03">
              <w:t>S8 rezolvă probleme cu 2-3 operaţii</w:t>
            </w:r>
          </w:p>
        </w:tc>
      </w:tr>
      <w:bookmarkEnd w:id="1"/>
    </w:tbl>
    <w:p w14:paraId="7D82AAA4" w14:textId="77777777" w:rsidR="000B5042" w:rsidRPr="004D4E03" w:rsidRDefault="000B5042" w:rsidP="004D4E03">
      <w:pPr>
        <w:spacing w:line="360" w:lineRule="auto"/>
        <w:jc w:val="both"/>
      </w:pPr>
    </w:p>
    <w:p w14:paraId="087BE8A3" w14:textId="0E141D80" w:rsidR="000B5042" w:rsidRPr="004D4E03" w:rsidRDefault="00437855" w:rsidP="004D4E03">
      <w:pPr>
        <w:spacing w:line="360" w:lineRule="auto"/>
        <w:jc w:val="both"/>
        <w:rPr>
          <w:b/>
          <w:bCs/>
        </w:rPr>
      </w:pPr>
      <w:r w:rsidRPr="004D4E03">
        <w:rPr>
          <w:b/>
          <w:bCs/>
        </w:rPr>
        <w:lastRenderedPageBreak/>
        <w:t>PLANIFICARE ANUALĂ</w:t>
      </w:r>
    </w:p>
    <w:tbl>
      <w:tblPr>
        <w:tblpPr w:leftFromText="180" w:rightFromText="180" w:vertAnchor="text" w:horzAnchor="margin" w:tblpXSpec="center" w:tblpY="3"/>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103"/>
        <w:gridCol w:w="1276"/>
        <w:gridCol w:w="1276"/>
        <w:gridCol w:w="1276"/>
        <w:gridCol w:w="1275"/>
        <w:gridCol w:w="1418"/>
        <w:gridCol w:w="2126"/>
      </w:tblGrid>
      <w:tr w:rsidR="0031417F" w:rsidRPr="004D4E03" w14:paraId="3AAC04B0" w14:textId="77777777" w:rsidTr="0031417F">
        <w:trPr>
          <w:trHeight w:val="135"/>
        </w:trPr>
        <w:tc>
          <w:tcPr>
            <w:tcW w:w="562" w:type="dxa"/>
            <w:vMerge w:val="restart"/>
          </w:tcPr>
          <w:p w14:paraId="5B8009DC" w14:textId="77777777" w:rsidR="0031417F" w:rsidRPr="004D4E03" w:rsidRDefault="0031417F" w:rsidP="004D4E03">
            <w:pPr>
              <w:spacing w:line="360" w:lineRule="auto"/>
              <w:jc w:val="both"/>
            </w:pPr>
            <w:bookmarkStart w:id="2" w:name="_Hlk209197791"/>
            <w:r w:rsidRPr="004D4E03">
              <w:t>Nr. crt.</w:t>
            </w:r>
          </w:p>
        </w:tc>
        <w:tc>
          <w:tcPr>
            <w:tcW w:w="5103" w:type="dxa"/>
            <w:vMerge w:val="restart"/>
          </w:tcPr>
          <w:p w14:paraId="5A0721ED" w14:textId="77777777" w:rsidR="0031417F" w:rsidRPr="004D4E03" w:rsidRDefault="0031417F" w:rsidP="004D4E03">
            <w:pPr>
              <w:spacing w:line="360" w:lineRule="auto"/>
              <w:jc w:val="both"/>
            </w:pPr>
            <w:r w:rsidRPr="004D4E03">
              <w:t>Unitatea de învățare</w:t>
            </w:r>
          </w:p>
        </w:tc>
        <w:tc>
          <w:tcPr>
            <w:tcW w:w="8647" w:type="dxa"/>
            <w:gridSpan w:val="6"/>
          </w:tcPr>
          <w:p w14:paraId="5EAD553E" w14:textId="77777777" w:rsidR="0031417F" w:rsidRPr="004D4E03" w:rsidRDefault="0031417F" w:rsidP="004D4E03">
            <w:pPr>
              <w:spacing w:line="360" w:lineRule="auto"/>
              <w:jc w:val="both"/>
            </w:pPr>
            <w:r w:rsidRPr="004D4E03">
              <w:t>Nr de ore</w:t>
            </w:r>
          </w:p>
        </w:tc>
      </w:tr>
      <w:tr w:rsidR="0031417F" w:rsidRPr="004D4E03" w14:paraId="2A50FACF" w14:textId="77777777" w:rsidTr="0031417F">
        <w:trPr>
          <w:trHeight w:val="135"/>
        </w:trPr>
        <w:tc>
          <w:tcPr>
            <w:tcW w:w="562" w:type="dxa"/>
            <w:vMerge/>
          </w:tcPr>
          <w:p w14:paraId="743CB39E" w14:textId="77777777" w:rsidR="0031417F" w:rsidRPr="004D4E03" w:rsidRDefault="0031417F" w:rsidP="004D4E03">
            <w:pPr>
              <w:widowControl w:val="0"/>
              <w:pBdr>
                <w:top w:val="nil"/>
                <w:left w:val="nil"/>
                <w:bottom w:val="nil"/>
                <w:right w:val="nil"/>
                <w:between w:val="nil"/>
              </w:pBdr>
              <w:spacing w:line="360" w:lineRule="auto"/>
              <w:jc w:val="both"/>
            </w:pPr>
          </w:p>
        </w:tc>
        <w:tc>
          <w:tcPr>
            <w:tcW w:w="5103" w:type="dxa"/>
            <w:vMerge/>
          </w:tcPr>
          <w:p w14:paraId="57C3B2E0" w14:textId="77777777" w:rsidR="0031417F" w:rsidRPr="004D4E03" w:rsidRDefault="0031417F" w:rsidP="004D4E03">
            <w:pPr>
              <w:widowControl w:val="0"/>
              <w:pBdr>
                <w:top w:val="nil"/>
                <w:left w:val="nil"/>
                <w:bottom w:val="nil"/>
                <w:right w:val="nil"/>
                <w:between w:val="nil"/>
              </w:pBdr>
              <w:spacing w:line="360" w:lineRule="auto"/>
              <w:jc w:val="both"/>
            </w:pPr>
          </w:p>
        </w:tc>
        <w:tc>
          <w:tcPr>
            <w:tcW w:w="1276" w:type="dxa"/>
          </w:tcPr>
          <w:p w14:paraId="09B22C98" w14:textId="77777777" w:rsidR="0031417F" w:rsidRPr="004D4E03" w:rsidRDefault="0031417F" w:rsidP="004D4E03">
            <w:pPr>
              <w:spacing w:line="360" w:lineRule="auto"/>
              <w:jc w:val="both"/>
            </w:pPr>
            <w:r w:rsidRPr="004D4E03">
              <w:t>Modulul 1</w:t>
            </w:r>
          </w:p>
        </w:tc>
        <w:tc>
          <w:tcPr>
            <w:tcW w:w="1276" w:type="dxa"/>
          </w:tcPr>
          <w:p w14:paraId="1365884E" w14:textId="77777777" w:rsidR="0031417F" w:rsidRPr="004D4E03" w:rsidRDefault="0031417F" w:rsidP="004D4E03">
            <w:pPr>
              <w:spacing w:line="360" w:lineRule="auto"/>
              <w:jc w:val="both"/>
            </w:pPr>
            <w:r w:rsidRPr="004D4E03">
              <w:t>Modulul 2</w:t>
            </w:r>
          </w:p>
        </w:tc>
        <w:tc>
          <w:tcPr>
            <w:tcW w:w="1276" w:type="dxa"/>
          </w:tcPr>
          <w:p w14:paraId="392ADDF2" w14:textId="77777777" w:rsidR="0031417F" w:rsidRPr="004D4E03" w:rsidRDefault="0031417F" w:rsidP="004D4E03">
            <w:pPr>
              <w:spacing w:line="360" w:lineRule="auto"/>
              <w:jc w:val="both"/>
            </w:pPr>
            <w:r w:rsidRPr="004D4E03">
              <w:t>Modulul 3</w:t>
            </w:r>
          </w:p>
        </w:tc>
        <w:tc>
          <w:tcPr>
            <w:tcW w:w="1275" w:type="dxa"/>
          </w:tcPr>
          <w:p w14:paraId="3C915CF0" w14:textId="77777777" w:rsidR="0031417F" w:rsidRPr="004D4E03" w:rsidRDefault="0031417F" w:rsidP="004D4E03">
            <w:pPr>
              <w:spacing w:line="360" w:lineRule="auto"/>
              <w:jc w:val="both"/>
            </w:pPr>
            <w:r w:rsidRPr="004D4E03">
              <w:t>Modulul 4</w:t>
            </w:r>
          </w:p>
        </w:tc>
        <w:tc>
          <w:tcPr>
            <w:tcW w:w="1418" w:type="dxa"/>
          </w:tcPr>
          <w:p w14:paraId="2FA73CBA" w14:textId="77777777" w:rsidR="0031417F" w:rsidRPr="004D4E03" w:rsidRDefault="0031417F" w:rsidP="004D4E03">
            <w:pPr>
              <w:spacing w:line="360" w:lineRule="auto"/>
              <w:jc w:val="both"/>
            </w:pPr>
            <w:r w:rsidRPr="004D4E03">
              <w:t>Modulul 5</w:t>
            </w:r>
          </w:p>
        </w:tc>
        <w:tc>
          <w:tcPr>
            <w:tcW w:w="2126" w:type="dxa"/>
          </w:tcPr>
          <w:p w14:paraId="3DD187BC" w14:textId="77777777" w:rsidR="0031417F" w:rsidRPr="004D4E03" w:rsidRDefault="0031417F" w:rsidP="004D4E03">
            <w:pPr>
              <w:spacing w:line="360" w:lineRule="auto"/>
              <w:jc w:val="both"/>
            </w:pPr>
            <w:r w:rsidRPr="004D4E03">
              <w:t>TOTAL</w:t>
            </w:r>
          </w:p>
        </w:tc>
      </w:tr>
      <w:tr w:rsidR="0031417F" w:rsidRPr="004D4E03" w14:paraId="125D52E7" w14:textId="77777777" w:rsidTr="0031417F">
        <w:tc>
          <w:tcPr>
            <w:tcW w:w="562" w:type="dxa"/>
          </w:tcPr>
          <w:p w14:paraId="7FB2A3EC" w14:textId="77777777" w:rsidR="0031417F" w:rsidRPr="004D4E03" w:rsidRDefault="0031417F" w:rsidP="00345235">
            <w:pPr>
              <w:numPr>
                <w:ilvl w:val="0"/>
                <w:numId w:val="9"/>
              </w:numPr>
              <w:spacing w:line="360" w:lineRule="auto"/>
              <w:jc w:val="both"/>
            </w:pPr>
          </w:p>
        </w:tc>
        <w:tc>
          <w:tcPr>
            <w:tcW w:w="5103" w:type="dxa"/>
          </w:tcPr>
          <w:p w14:paraId="034794F1" w14:textId="77777777" w:rsidR="0031417F" w:rsidRPr="004D4E03" w:rsidRDefault="0031417F" w:rsidP="004D4E03">
            <w:pPr>
              <w:pBdr>
                <w:top w:val="nil"/>
                <w:left w:val="nil"/>
                <w:bottom w:val="nil"/>
                <w:right w:val="nil"/>
                <w:between w:val="nil"/>
              </w:pBdr>
              <w:spacing w:line="360" w:lineRule="auto"/>
              <w:jc w:val="both"/>
              <w:rPr>
                <w:color w:val="000000"/>
              </w:rPr>
            </w:pPr>
            <w:r w:rsidRPr="004D4E03">
              <w:rPr>
                <w:color w:val="000000"/>
              </w:rPr>
              <w:t>Numerele naturale de la 0 la1000000, formare, scriere, citire, comparare, ordonare,</w:t>
            </w:r>
          </w:p>
        </w:tc>
        <w:tc>
          <w:tcPr>
            <w:tcW w:w="1276" w:type="dxa"/>
          </w:tcPr>
          <w:p w14:paraId="6C298CEF" w14:textId="77777777" w:rsidR="0031417F" w:rsidRPr="004D4E03" w:rsidRDefault="0031417F" w:rsidP="004D4E03">
            <w:pPr>
              <w:spacing w:line="360" w:lineRule="auto"/>
              <w:jc w:val="both"/>
            </w:pPr>
            <w:r w:rsidRPr="004D4E03">
              <w:t>10</w:t>
            </w:r>
          </w:p>
        </w:tc>
        <w:tc>
          <w:tcPr>
            <w:tcW w:w="1276" w:type="dxa"/>
          </w:tcPr>
          <w:p w14:paraId="11108D30" w14:textId="77777777" w:rsidR="0031417F" w:rsidRPr="004D4E03" w:rsidRDefault="0031417F" w:rsidP="004D4E03">
            <w:pPr>
              <w:spacing w:line="360" w:lineRule="auto"/>
              <w:jc w:val="both"/>
            </w:pPr>
            <w:r w:rsidRPr="004D4E03">
              <w:t>0</w:t>
            </w:r>
          </w:p>
        </w:tc>
        <w:tc>
          <w:tcPr>
            <w:tcW w:w="1276" w:type="dxa"/>
          </w:tcPr>
          <w:p w14:paraId="43052542" w14:textId="77777777" w:rsidR="0031417F" w:rsidRPr="004D4E03" w:rsidRDefault="0031417F" w:rsidP="004D4E03">
            <w:pPr>
              <w:spacing w:line="360" w:lineRule="auto"/>
              <w:jc w:val="both"/>
            </w:pPr>
            <w:r w:rsidRPr="004D4E03">
              <w:t>0</w:t>
            </w:r>
          </w:p>
        </w:tc>
        <w:tc>
          <w:tcPr>
            <w:tcW w:w="1275" w:type="dxa"/>
          </w:tcPr>
          <w:p w14:paraId="37731F02" w14:textId="77777777" w:rsidR="0031417F" w:rsidRPr="004D4E03" w:rsidRDefault="0031417F" w:rsidP="004D4E03">
            <w:pPr>
              <w:spacing w:line="360" w:lineRule="auto"/>
              <w:jc w:val="both"/>
            </w:pPr>
            <w:r w:rsidRPr="004D4E03">
              <w:t>0</w:t>
            </w:r>
          </w:p>
        </w:tc>
        <w:tc>
          <w:tcPr>
            <w:tcW w:w="1418" w:type="dxa"/>
          </w:tcPr>
          <w:p w14:paraId="567954E2" w14:textId="77777777" w:rsidR="0031417F" w:rsidRPr="004D4E03" w:rsidRDefault="0031417F" w:rsidP="004D4E03">
            <w:pPr>
              <w:spacing w:line="360" w:lineRule="auto"/>
              <w:jc w:val="both"/>
            </w:pPr>
            <w:r w:rsidRPr="004D4E03">
              <w:t>0</w:t>
            </w:r>
          </w:p>
        </w:tc>
        <w:tc>
          <w:tcPr>
            <w:tcW w:w="2126" w:type="dxa"/>
          </w:tcPr>
          <w:p w14:paraId="07BA550C" w14:textId="77777777" w:rsidR="0031417F" w:rsidRPr="004D4E03" w:rsidRDefault="0031417F" w:rsidP="004D4E03">
            <w:pPr>
              <w:spacing w:line="360" w:lineRule="auto"/>
              <w:jc w:val="both"/>
            </w:pPr>
            <w:r w:rsidRPr="004D4E03">
              <w:t>10</w:t>
            </w:r>
          </w:p>
        </w:tc>
      </w:tr>
      <w:tr w:rsidR="0031417F" w:rsidRPr="004D4E03" w14:paraId="42943BE4" w14:textId="77777777" w:rsidTr="0031417F">
        <w:tc>
          <w:tcPr>
            <w:tcW w:w="562" w:type="dxa"/>
          </w:tcPr>
          <w:p w14:paraId="21421B79" w14:textId="77777777" w:rsidR="0031417F" w:rsidRPr="004D4E03" w:rsidRDefault="0031417F" w:rsidP="00345235">
            <w:pPr>
              <w:numPr>
                <w:ilvl w:val="0"/>
                <w:numId w:val="9"/>
              </w:numPr>
              <w:spacing w:line="360" w:lineRule="auto"/>
              <w:jc w:val="both"/>
            </w:pPr>
          </w:p>
        </w:tc>
        <w:tc>
          <w:tcPr>
            <w:tcW w:w="5103" w:type="dxa"/>
          </w:tcPr>
          <w:p w14:paraId="0024A33D" w14:textId="77777777" w:rsidR="0031417F" w:rsidRPr="004D4E03" w:rsidRDefault="0031417F" w:rsidP="004D4E03">
            <w:pPr>
              <w:pBdr>
                <w:top w:val="nil"/>
                <w:left w:val="nil"/>
                <w:bottom w:val="nil"/>
                <w:right w:val="nil"/>
                <w:between w:val="nil"/>
              </w:pBdr>
              <w:spacing w:line="360" w:lineRule="auto"/>
              <w:jc w:val="both"/>
              <w:rPr>
                <w:color w:val="000000"/>
              </w:rPr>
            </w:pPr>
            <w:r w:rsidRPr="004D4E03">
              <w:rPr>
                <w:color w:val="000000"/>
              </w:rPr>
              <w:t>Adunarea şi scăderea numerelor naturale de la 0 la 1000000, terminologie specifică: termen, sumă, scăzător, descăzut, rest, cu...mai mult/ mai putin, efectuarea probei adunării şi scăderii,</w:t>
            </w:r>
          </w:p>
        </w:tc>
        <w:tc>
          <w:tcPr>
            <w:tcW w:w="1276" w:type="dxa"/>
          </w:tcPr>
          <w:p w14:paraId="18970A11" w14:textId="77777777" w:rsidR="0031417F" w:rsidRPr="004D4E03" w:rsidRDefault="0031417F" w:rsidP="004D4E03">
            <w:pPr>
              <w:spacing w:line="360" w:lineRule="auto"/>
              <w:jc w:val="both"/>
            </w:pPr>
            <w:r w:rsidRPr="004D4E03">
              <w:t>12</w:t>
            </w:r>
          </w:p>
        </w:tc>
        <w:tc>
          <w:tcPr>
            <w:tcW w:w="1276" w:type="dxa"/>
          </w:tcPr>
          <w:p w14:paraId="7569FCC6" w14:textId="77777777" w:rsidR="0031417F" w:rsidRPr="004D4E03" w:rsidRDefault="0031417F" w:rsidP="004D4E03">
            <w:pPr>
              <w:spacing w:line="360" w:lineRule="auto"/>
              <w:jc w:val="both"/>
            </w:pPr>
            <w:r w:rsidRPr="004D4E03">
              <w:t>24</w:t>
            </w:r>
          </w:p>
        </w:tc>
        <w:tc>
          <w:tcPr>
            <w:tcW w:w="1276" w:type="dxa"/>
          </w:tcPr>
          <w:p w14:paraId="7E1334E3" w14:textId="77777777" w:rsidR="0031417F" w:rsidRPr="004D4E03" w:rsidRDefault="0031417F" w:rsidP="004D4E03">
            <w:pPr>
              <w:spacing w:line="360" w:lineRule="auto"/>
              <w:jc w:val="both"/>
            </w:pPr>
            <w:r w:rsidRPr="004D4E03">
              <w:t>0</w:t>
            </w:r>
          </w:p>
        </w:tc>
        <w:tc>
          <w:tcPr>
            <w:tcW w:w="1275" w:type="dxa"/>
          </w:tcPr>
          <w:p w14:paraId="41E0EFB6" w14:textId="77777777" w:rsidR="0031417F" w:rsidRPr="004D4E03" w:rsidRDefault="0031417F" w:rsidP="004D4E03">
            <w:pPr>
              <w:spacing w:line="360" w:lineRule="auto"/>
              <w:jc w:val="both"/>
            </w:pPr>
            <w:r w:rsidRPr="004D4E03">
              <w:t>0</w:t>
            </w:r>
          </w:p>
        </w:tc>
        <w:tc>
          <w:tcPr>
            <w:tcW w:w="1418" w:type="dxa"/>
          </w:tcPr>
          <w:p w14:paraId="6D58EDB5" w14:textId="77777777" w:rsidR="0031417F" w:rsidRPr="004D4E03" w:rsidRDefault="0031417F" w:rsidP="004D4E03">
            <w:pPr>
              <w:spacing w:line="360" w:lineRule="auto"/>
              <w:jc w:val="both"/>
            </w:pPr>
            <w:r w:rsidRPr="004D4E03">
              <w:t>0</w:t>
            </w:r>
          </w:p>
        </w:tc>
        <w:tc>
          <w:tcPr>
            <w:tcW w:w="2126" w:type="dxa"/>
          </w:tcPr>
          <w:p w14:paraId="07A43BBB" w14:textId="77777777" w:rsidR="0031417F" w:rsidRPr="004D4E03" w:rsidRDefault="0031417F" w:rsidP="004D4E03">
            <w:pPr>
              <w:spacing w:line="360" w:lineRule="auto"/>
              <w:jc w:val="both"/>
            </w:pPr>
            <w:r w:rsidRPr="004D4E03">
              <w:t>36</w:t>
            </w:r>
          </w:p>
        </w:tc>
      </w:tr>
      <w:tr w:rsidR="0031417F" w:rsidRPr="004D4E03" w14:paraId="7826A503" w14:textId="77777777" w:rsidTr="0031417F">
        <w:tc>
          <w:tcPr>
            <w:tcW w:w="562" w:type="dxa"/>
          </w:tcPr>
          <w:p w14:paraId="4BCA7431" w14:textId="77777777" w:rsidR="0031417F" w:rsidRPr="004D4E03" w:rsidRDefault="0031417F" w:rsidP="00345235">
            <w:pPr>
              <w:numPr>
                <w:ilvl w:val="0"/>
                <w:numId w:val="9"/>
              </w:numPr>
              <w:spacing w:line="360" w:lineRule="auto"/>
              <w:jc w:val="both"/>
            </w:pPr>
          </w:p>
        </w:tc>
        <w:tc>
          <w:tcPr>
            <w:tcW w:w="5103" w:type="dxa"/>
          </w:tcPr>
          <w:p w14:paraId="30D857E4" w14:textId="77777777" w:rsidR="0031417F" w:rsidRPr="004D4E03" w:rsidRDefault="0031417F" w:rsidP="004D4E03">
            <w:pPr>
              <w:pBdr>
                <w:top w:val="nil"/>
                <w:left w:val="nil"/>
                <w:bottom w:val="nil"/>
                <w:right w:val="nil"/>
                <w:between w:val="nil"/>
              </w:pBdr>
              <w:spacing w:line="360" w:lineRule="auto"/>
              <w:jc w:val="both"/>
              <w:rPr>
                <w:color w:val="000000"/>
              </w:rPr>
            </w:pPr>
            <w:r w:rsidRPr="004D4E03">
              <w:rPr>
                <w:color w:val="000000"/>
              </w:rPr>
              <w:t xml:space="preserve">Înmulţirea numerelor naturale mai mici decât 100, terminologie specifică: factor, produs, de ... ori mai puţin/mai mult, efectuarea probei înmulţirii </w:t>
            </w:r>
          </w:p>
        </w:tc>
        <w:tc>
          <w:tcPr>
            <w:tcW w:w="1276" w:type="dxa"/>
          </w:tcPr>
          <w:p w14:paraId="76B0825E" w14:textId="77777777" w:rsidR="0031417F" w:rsidRPr="004D4E03" w:rsidRDefault="0031417F" w:rsidP="004D4E03">
            <w:pPr>
              <w:spacing w:line="360" w:lineRule="auto"/>
              <w:jc w:val="both"/>
            </w:pPr>
            <w:r w:rsidRPr="004D4E03">
              <w:t>0</w:t>
            </w:r>
          </w:p>
        </w:tc>
        <w:tc>
          <w:tcPr>
            <w:tcW w:w="1276" w:type="dxa"/>
          </w:tcPr>
          <w:p w14:paraId="6C86475B" w14:textId="77777777" w:rsidR="0031417F" w:rsidRPr="004D4E03" w:rsidRDefault="0031417F" w:rsidP="004D4E03">
            <w:pPr>
              <w:spacing w:line="360" w:lineRule="auto"/>
              <w:jc w:val="both"/>
            </w:pPr>
            <w:r w:rsidRPr="004D4E03">
              <w:t>0</w:t>
            </w:r>
          </w:p>
        </w:tc>
        <w:tc>
          <w:tcPr>
            <w:tcW w:w="1276" w:type="dxa"/>
          </w:tcPr>
          <w:p w14:paraId="766C6DF5" w14:textId="77777777" w:rsidR="0031417F" w:rsidRPr="004D4E03" w:rsidRDefault="0031417F" w:rsidP="004D4E03">
            <w:pPr>
              <w:spacing w:line="360" w:lineRule="auto"/>
              <w:jc w:val="both"/>
            </w:pPr>
            <w:r w:rsidRPr="004D4E03">
              <w:t>28</w:t>
            </w:r>
          </w:p>
        </w:tc>
        <w:tc>
          <w:tcPr>
            <w:tcW w:w="1275" w:type="dxa"/>
          </w:tcPr>
          <w:p w14:paraId="38C3529B" w14:textId="77777777" w:rsidR="0031417F" w:rsidRPr="004D4E03" w:rsidRDefault="0031417F" w:rsidP="004D4E03">
            <w:pPr>
              <w:spacing w:line="360" w:lineRule="auto"/>
              <w:jc w:val="both"/>
            </w:pPr>
            <w:r w:rsidRPr="004D4E03">
              <w:t>0</w:t>
            </w:r>
          </w:p>
        </w:tc>
        <w:tc>
          <w:tcPr>
            <w:tcW w:w="1418" w:type="dxa"/>
          </w:tcPr>
          <w:p w14:paraId="3844CEDD" w14:textId="77777777" w:rsidR="0031417F" w:rsidRPr="004D4E03" w:rsidRDefault="0031417F" w:rsidP="004D4E03">
            <w:pPr>
              <w:spacing w:line="360" w:lineRule="auto"/>
              <w:jc w:val="both"/>
            </w:pPr>
            <w:r w:rsidRPr="004D4E03">
              <w:t>0</w:t>
            </w:r>
          </w:p>
        </w:tc>
        <w:tc>
          <w:tcPr>
            <w:tcW w:w="2126" w:type="dxa"/>
          </w:tcPr>
          <w:p w14:paraId="42C0C3DC" w14:textId="77777777" w:rsidR="0031417F" w:rsidRPr="004D4E03" w:rsidRDefault="0031417F" w:rsidP="004D4E03">
            <w:pPr>
              <w:spacing w:line="360" w:lineRule="auto"/>
              <w:jc w:val="both"/>
            </w:pPr>
            <w:r w:rsidRPr="004D4E03">
              <w:t>28</w:t>
            </w:r>
          </w:p>
        </w:tc>
      </w:tr>
      <w:tr w:rsidR="0031417F" w:rsidRPr="004D4E03" w14:paraId="6EC8D6F1" w14:textId="77777777" w:rsidTr="0031417F">
        <w:tc>
          <w:tcPr>
            <w:tcW w:w="562" w:type="dxa"/>
          </w:tcPr>
          <w:p w14:paraId="7D9558F9" w14:textId="77777777" w:rsidR="0031417F" w:rsidRPr="004D4E03" w:rsidRDefault="0031417F" w:rsidP="00345235">
            <w:pPr>
              <w:numPr>
                <w:ilvl w:val="0"/>
                <w:numId w:val="9"/>
              </w:numPr>
              <w:spacing w:line="360" w:lineRule="auto"/>
              <w:jc w:val="both"/>
            </w:pPr>
          </w:p>
        </w:tc>
        <w:tc>
          <w:tcPr>
            <w:tcW w:w="5103" w:type="dxa"/>
          </w:tcPr>
          <w:p w14:paraId="65835672" w14:textId="77777777" w:rsidR="0031417F" w:rsidRPr="004D4E03" w:rsidRDefault="0031417F" w:rsidP="004D4E03">
            <w:pPr>
              <w:pBdr>
                <w:top w:val="nil"/>
                <w:left w:val="nil"/>
                <w:bottom w:val="nil"/>
                <w:right w:val="nil"/>
                <w:between w:val="nil"/>
              </w:pBdr>
              <w:spacing w:line="360" w:lineRule="auto"/>
              <w:jc w:val="both"/>
              <w:rPr>
                <w:color w:val="000000"/>
              </w:rPr>
            </w:pPr>
            <w:r w:rsidRPr="004D4E03">
              <w:rPr>
                <w:color w:val="000000"/>
              </w:rPr>
              <w:t>Ordinea operaţiilor,</w:t>
            </w:r>
          </w:p>
        </w:tc>
        <w:tc>
          <w:tcPr>
            <w:tcW w:w="1276" w:type="dxa"/>
          </w:tcPr>
          <w:p w14:paraId="7A983558" w14:textId="77777777" w:rsidR="0031417F" w:rsidRPr="004D4E03" w:rsidRDefault="0031417F" w:rsidP="004D4E03">
            <w:pPr>
              <w:spacing w:line="360" w:lineRule="auto"/>
              <w:jc w:val="both"/>
            </w:pPr>
            <w:r w:rsidRPr="004D4E03">
              <w:t>0</w:t>
            </w:r>
          </w:p>
        </w:tc>
        <w:tc>
          <w:tcPr>
            <w:tcW w:w="1276" w:type="dxa"/>
          </w:tcPr>
          <w:p w14:paraId="3C435A52" w14:textId="77777777" w:rsidR="0031417F" w:rsidRPr="004D4E03" w:rsidRDefault="0031417F" w:rsidP="004D4E03">
            <w:pPr>
              <w:spacing w:line="360" w:lineRule="auto"/>
              <w:jc w:val="both"/>
            </w:pPr>
            <w:r w:rsidRPr="004D4E03">
              <w:t>0</w:t>
            </w:r>
          </w:p>
        </w:tc>
        <w:tc>
          <w:tcPr>
            <w:tcW w:w="1276" w:type="dxa"/>
          </w:tcPr>
          <w:p w14:paraId="7EECBE3F" w14:textId="77777777" w:rsidR="0031417F" w:rsidRPr="004D4E03" w:rsidRDefault="0031417F" w:rsidP="004D4E03">
            <w:pPr>
              <w:spacing w:line="360" w:lineRule="auto"/>
              <w:jc w:val="both"/>
            </w:pPr>
            <w:r w:rsidRPr="004D4E03">
              <w:t>0</w:t>
            </w:r>
          </w:p>
        </w:tc>
        <w:tc>
          <w:tcPr>
            <w:tcW w:w="1275" w:type="dxa"/>
          </w:tcPr>
          <w:p w14:paraId="5B4B7B82" w14:textId="77777777" w:rsidR="0031417F" w:rsidRPr="004D4E03" w:rsidRDefault="0031417F" w:rsidP="004D4E03">
            <w:pPr>
              <w:spacing w:line="360" w:lineRule="auto"/>
              <w:jc w:val="both"/>
            </w:pPr>
            <w:r w:rsidRPr="004D4E03">
              <w:t>24</w:t>
            </w:r>
          </w:p>
        </w:tc>
        <w:tc>
          <w:tcPr>
            <w:tcW w:w="1418" w:type="dxa"/>
          </w:tcPr>
          <w:p w14:paraId="79CE178B" w14:textId="77777777" w:rsidR="0031417F" w:rsidRPr="004D4E03" w:rsidRDefault="0031417F" w:rsidP="004D4E03">
            <w:pPr>
              <w:spacing w:line="360" w:lineRule="auto"/>
              <w:jc w:val="both"/>
            </w:pPr>
            <w:r w:rsidRPr="004D4E03">
              <w:t>0</w:t>
            </w:r>
          </w:p>
        </w:tc>
        <w:tc>
          <w:tcPr>
            <w:tcW w:w="2126" w:type="dxa"/>
          </w:tcPr>
          <w:p w14:paraId="726A3038" w14:textId="77777777" w:rsidR="0031417F" w:rsidRPr="004D4E03" w:rsidRDefault="0031417F" w:rsidP="004D4E03">
            <w:pPr>
              <w:spacing w:line="360" w:lineRule="auto"/>
              <w:jc w:val="both"/>
            </w:pPr>
            <w:r w:rsidRPr="004D4E03">
              <w:t>24</w:t>
            </w:r>
          </w:p>
        </w:tc>
      </w:tr>
      <w:tr w:rsidR="0031417F" w:rsidRPr="004D4E03" w14:paraId="245EAEA3" w14:textId="77777777" w:rsidTr="0031417F">
        <w:tc>
          <w:tcPr>
            <w:tcW w:w="562" w:type="dxa"/>
          </w:tcPr>
          <w:p w14:paraId="29EACC78" w14:textId="77777777" w:rsidR="0031417F" w:rsidRPr="004D4E03" w:rsidRDefault="0031417F" w:rsidP="00345235">
            <w:pPr>
              <w:numPr>
                <w:ilvl w:val="0"/>
                <w:numId w:val="9"/>
              </w:numPr>
              <w:spacing w:line="360" w:lineRule="auto"/>
              <w:jc w:val="both"/>
            </w:pPr>
          </w:p>
        </w:tc>
        <w:tc>
          <w:tcPr>
            <w:tcW w:w="5103" w:type="dxa"/>
          </w:tcPr>
          <w:p w14:paraId="2FB2E73E" w14:textId="77777777" w:rsidR="0031417F" w:rsidRPr="004D4E03" w:rsidRDefault="0031417F" w:rsidP="004D4E03">
            <w:pPr>
              <w:pBdr>
                <w:top w:val="nil"/>
                <w:left w:val="nil"/>
                <w:bottom w:val="nil"/>
                <w:right w:val="nil"/>
                <w:between w:val="nil"/>
              </w:pBdr>
              <w:spacing w:line="360" w:lineRule="auto"/>
              <w:jc w:val="both"/>
              <w:rPr>
                <w:color w:val="000000"/>
              </w:rPr>
            </w:pPr>
            <w:r w:rsidRPr="004D4E03">
              <w:rPr>
                <w:color w:val="000000"/>
              </w:rPr>
              <w:t>Rezolvarea de probleme, rezolvarea de probleme care se rezolvă prin 2-3 operaţii, de acelaşi ordin sau de ordine diferite,</w:t>
            </w:r>
          </w:p>
        </w:tc>
        <w:tc>
          <w:tcPr>
            <w:tcW w:w="1276" w:type="dxa"/>
          </w:tcPr>
          <w:p w14:paraId="7D5E1295" w14:textId="77777777" w:rsidR="0031417F" w:rsidRPr="004D4E03" w:rsidRDefault="0031417F" w:rsidP="004D4E03">
            <w:pPr>
              <w:spacing w:line="360" w:lineRule="auto"/>
              <w:jc w:val="both"/>
            </w:pPr>
            <w:r w:rsidRPr="004D4E03">
              <w:t>0</w:t>
            </w:r>
          </w:p>
        </w:tc>
        <w:tc>
          <w:tcPr>
            <w:tcW w:w="1276" w:type="dxa"/>
          </w:tcPr>
          <w:p w14:paraId="1CFBCEE6" w14:textId="77777777" w:rsidR="0031417F" w:rsidRPr="004D4E03" w:rsidRDefault="0031417F" w:rsidP="004D4E03">
            <w:pPr>
              <w:spacing w:line="360" w:lineRule="auto"/>
              <w:jc w:val="both"/>
            </w:pPr>
            <w:r w:rsidRPr="004D4E03">
              <w:t>0</w:t>
            </w:r>
          </w:p>
        </w:tc>
        <w:tc>
          <w:tcPr>
            <w:tcW w:w="1276" w:type="dxa"/>
          </w:tcPr>
          <w:p w14:paraId="033D0F45" w14:textId="77777777" w:rsidR="0031417F" w:rsidRPr="004D4E03" w:rsidRDefault="0031417F" w:rsidP="004D4E03">
            <w:pPr>
              <w:spacing w:line="360" w:lineRule="auto"/>
              <w:jc w:val="both"/>
            </w:pPr>
            <w:r w:rsidRPr="004D4E03">
              <w:t>0</w:t>
            </w:r>
          </w:p>
        </w:tc>
        <w:tc>
          <w:tcPr>
            <w:tcW w:w="1275" w:type="dxa"/>
          </w:tcPr>
          <w:p w14:paraId="587F8901" w14:textId="77777777" w:rsidR="0031417F" w:rsidRPr="004D4E03" w:rsidRDefault="0031417F" w:rsidP="004D4E03">
            <w:pPr>
              <w:spacing w:line="360" w:lineRule="auto"/>
              <w:jc w:val="both"/>
            </w:pPr>
            <w:r w:rsidRPr="004D4E03">
              <w:t>4</w:t>
            </w:r>
          </w:p>
        </w:tc>
        <w:tc>
          <w:tcPr>
            <w:tcW w:w="1418" w:type="dxa"/>
          </w:tcPr>
          <w:p w14:paraId="2FB7DB62" w14:textId="77777777" w:rsidR="0031417F" w:rsidRPr="004D4E03" w:rsidRDefault="0031417F" w:rsidP="004D4E03">
            <w:pPr>
              <w:spacing w:line="360" w:lineRule="auto"/>
              <w:jc w:val="both"/>
            </w:pPr>
            <w:r w:rsidRPr="004D4E03">
              <w:t>12</w:t>
            </w:r>
          </w:p>
        </w:tc>
        <w:tc>
          <w:tcPr>
            <w:tcW w:w="2126" w:type="dxa"/>
          </w:tcPr>
          <w:p w14:paraId="3B681E49" w14:textId="77777777" w:rsidR="0031417F" w:rsidRPr="004D4E03" w:rsidRDefault="0031417F" w:rsidP="004D4E03">
            <w:pPr>
              <w:spacing w:line="360" w:lineRule="auto"/>
              <w:jc w:val="both"/>
            </w:pPr>
            <w:r w:rsidRPr="004D4E03">
              <w:t>16</w:t>
            </w:r>
          </w:p>
        </w:tc>
      </w:tr>
      <w:tr w:rsidR="0031417F" w:rsidRPr="004D4E03" w14:paraId="4545B2AA" w14:textId="77777777" w:rsidTr="0031417F">
        <w:tc>
          <w:tcPr>
            <w:tcW w:w="562" w:type="dxa"/>
          </w:tcPr>
          <w:p w14:paraId="5F5E6E11" w14:textId="77777777" w:rsidR="0031417F" w:rsidRPr="004D4E03" w:rsidRDefault="0031417F" w:rsidP="00345235">
            <w:pPr>
              <w:numPr>
                <w:ilvl w:val="0"/>
                <w:numId w:val="9"/>
              </w:numPr>
              <w:spacing w:line="360" w:lineRule="auto"/>
              <w:jc w:val="both"/>
            </w:pPr>
          </w:p>
        </w:tc>
        <w:tc>
          <w:tcPr>
            <w:tcW w:w="5103" w:type="dxa"/>
          </w:tcPr>
          <w:p w14:paraId="44B16D9F" w14:textId="77777777" w:rsidR="0031417F" w:rsidRPr="004D4E03" w:rsidRDefault="0031417F" w:rsidP="004D4E03">
            <w:pPr>
              <w:pBdr>
                <w:top w:val="nil"/>
                <w:left w:val="nil"/>
                <w:bottom w:val="nil"/>
                <w:right w:val="nil"/>
                <w:between w:val="nil"/>
              </w:pBdr>
              <w:spacing w:line="360" w:lineRule="auto"/>
              <w:jc w:val="both"/>
              <w:rPr>
                <w:color w:val="000000"/>
              </w:rPr>
            </w:pPr>
            <w:r w:rsidRPr="004D4E03">
              <w:rPr>
                <w:color w:val="000000"/>
              </w:rPr>
              <w:t>Unităţi de măsură,</w:t>
            </w:r>
          </w:p>
        </w:tc>
        <w:tc>
          <w:tcPr>
            <w:tcW w:w="1276" w:type="dxa"/>
          </w:tcPr>
          <w:p w14:paraId="65C758BB" w14:textId="77777777" w:rsidR="0031417F" w:rsidRPr="004D4E03" w:rsidRDefault="0031417F" w:rsidP="004D4E03">
            <w:pPr>
              <w:spacing w:line="360" w:lineRule="auto"/>
              <w:jc w:val="both"/>
            </w:pPr>
            <w:r w:rsidRPr="004D4E03">
              <w:t>0</w:t>
            </w:r>
          </w:p>
        </w:tc>
        <w:tc>
          <w:tcPr>
            <w:tcW w:w="1276" w:type="dxa"/>
          </w:tcPr>
          <w:p w14:paraId="2BA3F452" w14:textId="77777777" w:rsidR="0031417F" w:rsidRPr="004D4E03" w:rsidRDefault="0031417F" w:rsidP="004D4E03">
            <w:pPr>
              <w:spacing w:line="360" w:lineRule="auto"/>
              <w:jc w:val="both"/>
            </w:pPr>
            <w:r w:rsidRPr="004D4E03">
              <w:t>0</w:t>
            </w:r>
          </w:p>
        </w:tc>
        <w:tc>
          <w:tcPr>
            <w:tcW w:w="1276" w:type="dxa"/>
          </w:tcPr>
          <w:p w14:paraId="4BE0C754" w14:textId="77777777" w:rsidR="0031417F" w:rsidRPr="004D4E03" w:rsidRDefault="0031417F" w:rsidP="004D4E03">
            <w:pPr>
              <w:spacing w:line="360" w:lineRule="auto"/>
              <w:jc w:val="both"/>
            </w:pPr>
            <w:r w:rsidRPr="004D4E03">
              <w:t>0</w:t>
            </w:r>
          </w:p>
        </w:tc>
        <w:tc>
          <w:tcPr>
            <w:tcW w:w="1275" w:type="dxa"/>
          </w:tcPr>
          <w:p w14:paraId="094BBDAE" w14:textId="77777777" w:rsidR="0031417F" w:rsidRPr="004D4E03" w:rsidRDefault="0031417F" w:rsidP="004D4E03">
            <w:pPr>
              <w:spacing w:line="360" w:lineRule="auto"/>
              <w:jc w:val="both"/>
            </w:pPr>
            <w:r w:rsidRPr="004D4E03">
              <w:t>0</w:t>
            </w:r>
          </w:p>
        </w:tc>
        <w:tc>
          <w:tcPr>
            <w:tcW w:w="1418" w:type="dxa"/>
          </w:tcPr>
          <w:p w14:paraId="39B87FB9" w14:textId="77777777" w:rsidR="0031417F" w:rsidRPr="004D4E03" w:rsidRDefault="0031417F" w:rsidP="004D4E03">
            <w:pPr>
              <w:spacing w:line="360" w:lineRule="auto"/>
              <w:jc w:val="both"/>
            </w:pPr>
            <w:r w:rsidRPr="004D4E03">
              <w:t>10</w:t>
            </w:r>
          </w:p>
        </w:tc>
        <w:tc>
          <w:tcPr>
            <w:tcW w:w="2126" w:type="dxa"/>
          </w:tcPr>
          <w:p w14:paraId="7608A8EE" w14:textId="77777777" w:rsidR="0031417F" w:rsidRPr="004D4E03" w:rsidRDefault="0031417F" w:rsidP="004D4E03">
            <w:pPr>
              <w:spacing w:line="360" w:lineRule="auto"/>
              <w:jc w:val="both"/>
            </w:pPr>
            <w:r w:rsidRPr="004D4E03">
              <w:t>10</w:t>
            </w:r>
          </w:p>
        </w:tc>
      </w:tr>
      <w:tr w:rsidR="0031417F" w:rsidRPr="004D4E03" w14:paraId="0266677C" w14:textId="77777777" w:rsidTr="0031417F">
        <w:tc>
          <w:tcPr>
            <w:tcW w:w="562" w:type="dxa"/>
          </w:tcPr>
          <w:p w14:paraId="1DE3F582" w14:textId="77777777" w:rsidR="0031417F" w:rsidRPr="004D4E03" w:rsidRDefault="0031417F" w:rsidP="00345235">
            <w:pPr>
              <w:numPr>
                <w:ilvl w:val="0"/>
                <w:numId w:val="9"/>
              </w:numPr>
              <w:spacing w:line="360" w:lineRule="auto"/>
              <w:jc w:val="both"/>
            </w:pPr>
          </w:p>
        </w:tc>
        <w:tc>
          <w:tcPr>
            <w:tcW w:w="5103" w:type="dxa"/>
          </w:tcPr>
          <w:p w14:paraId="4D4E3638" w14:textId="77777777" w:rsidR="0031417F" w:rsidRPr="004D4E03" w:rsidRDefault="0031417F" w:rsidP="004D4E03">
            <w:pPr>
              <w:pBdr>
                <w:top w:val="nil"/>
                <w:left w:val="nil"/>
                <w:bottom w:val="nil"/>
                <w:right w:val="nil"/>
                <w:between w:val="nil"/>
              </w:pBdr>
              <w:spacing w:line="360" w:lineRule="auto"/>
              <w:jc w:val="both"/>
              <w:rPr>
                <w:color w:val="000000"/>
              </w:rPr>
            </w:pPr>
            <w:r w:rsidRPr="004D4E03">
              <w:rPr>
                <w:color w:val="000000"/>
              </w:rPr>
              <w:t>Recapitulare, sistematizare, evaluare</w:t>
            </w:r>
          </w:p>
        </w:tc>
        <w:tc>
          <w:tcPr>
            <w:tcW w:w="1276" w:type="dxa"/>
          </w:tcPr>
          <w:p w14:paraId="4C82F2D0" w14:textId="77777777" w:rsidR="0031417F" w:rsidRPr="004D4E03" w:rsidRDefault="0031417F" w:rsidP="004D4E03">
            <w:pPr>
              <w:spacing w:line="360" w:lineRule="auto"/>
              <w:jc w:val="both"/>
            </w:pPr>
            <w:r w:rsidRPr="004D4E03">
              <w:t>4</w:t>
            </w:r>
          </w:p>
        </w:tc>
        <w:tc>
          <w:tcPr>
            <w:tcW w:w="1276" w:type="dxa"/>
          </w:tcPr>
          <w:p w14:paraId="56A9E1B0" w14:textId="77777777" w:rsidR="0031417F" w:rsidRPr="004D4E03" w:rsidRDefault="0031417F" w:rsidP="004D4E03">
            <w:pPr>
              <w:spacing w:line="360" w:lineRule="auto"/>
              <w:jc w:val="both"/>
            </w:pPr>
            <w:r w:rsidRPr="004D4E03">
              <w:t>0</w:t>
            </w:r>
          </w:p>
        </w:tc>
        <w:tc>
          <w:tcPr>
            <w:tcW w:w="1276" w:type="dxa"/>
          </w:tcPr>
          <w:p w14:paraId="4E440BC2" w14:textId="77777777" w:rsidR="0031417F" w:rsidRPr="004D4E03" w:rsidRDefault="0031417F" w:rsidP="004D4E03">
            <w:pPr>
              <w:spacing w:line="360" w:lineRule="auto"/>
              <w:jc w:val="both"/>
            </w:pPr>
            <w:r w:rsidRPr="004D4E03">
              <w:t>0</w:t>
            </w:r>
          </w:p>
        </w:tc>
        <w:tc>
          <w:tcPr>
            <w:tcW w:w="1275" w:type="dxa"/>
          </w:tcPr>
          <w:p w14:paraId="2383DDC1" w14:textId="77777777" w:rsidR="0031417F" w:rsidRPr="004D4E03" w:rsidRDefault="0031417F" w:rsidP="004D4E03">
            <w:pPr>
              <w:spacing w:line="360" w:lineRule="auto"/>
              <w:jc w:val="both"/>
            </w:pPr>
            <w:r w:rsidRPr="004D4E03">
              <w:t>0</w:t>
            </w:r>
          </w:p>
        </w:tc>
        <w:tc>
          <w:tcPr>
            <w:tcW w:w="1418" w:type="dxa"/>
          </w:tcPr>
          <w:p w14:paraId="14DF0B82" w14:textId="77777777" w:rsidR="0031417F" w:rsidRPr="004D4E03" w:rsidRDefault="0031417F" w:rsidP="004D4E03">
            <w:pPr>
              <w:spacing w:line="360" w:lineRule="auto"/>
              <w:jc w:val="both"/>
            </w:pPr>
            <w:r w:rsidRPr="004D4E03">
              <w:t>10</w:t>
            </w:r>
          </w:p>
        </w:tc>
        <w:tc>
          <w:tcPr>
            <w:tcW w:w="2126" w:type="dxa"/>
          </w:tcPr>
          <w:p w14:paraId="4BC93E43" w14:textId="77777777" w:rsidR="0031417F" w:rsidRPr="004D4E03" w:rsidRDefault="0031417F" w:rsidP="004D4E03">
            <w:pPr>
              <w:spacing w:line="360" w:lineRule="auto"/>
              <w:jc w:val="both"/>
            </w:pPr>
            <w:r w:rsidRPr="004D4E03">
              <w:t>14</w:t>
            </w:r>
          </w:p>
        </w:tc>
      </w:tr>
      <w:tr w:rsidR="0031417F" w:rsidRPr="004D4E03" w14:paraId="423B1E47" w14:textId="77777777" w:rsidTr="0031417F">
        <w:tc>
          <w:tcPr>
            <w:tcW w:w="5665" w:type="dxa"/>
            <w:gridSpan w:val="2"/>
          </w:tcPr>
          <w:p w14:paraId="2D9CBD0A" w14:textId="77777777" w:rsidR="0031417F" w:rsidRPr="004D4E03" w:rsidRDefault="0031417F" w:rsidP="004D4E03">
            <w:pPr>
              <w:pBdr>
                <w:top w:val="nil"/>
                <w:left w:val="nil"/>
                <w:bottom w:val="nil"/>
                <w:right w:val="nil"/>
                <w:between w:val="nil"/>
              </w:pBdr>
              <w:spacing w:line="360" w:lineRule="auto"/>
              <w:jc w:val="both"/>
              <w:rPr>
                <w:b/>
                <w:color w:val="000000"/>
              </w:rPr>
            </w:pPr>
            <w:r w:rsidRPr="004D4E03">
              <w:rPr>
                <w:b/>
                <w:color w:val="000000"/>
              </w:rPr>
              <w:t>TOTAL</w:t>
            </w:r>
          </w:p>
        </w:tc>
        <w:tc>
          <w:tcPr>
            <w:tcW w:w="1276" w:type="dxa"/>
          </w:tcPr>
          <w:p w14:paraId="710CFCED" w14:textId="77777777" w:rsidR="0031417F" w:rsidRPr="004D4E03" w:rsidRDefault="0031417F" w:rsidP="004D4E03">
            <w:pPr>
              <w:spacing w:line="360" w:lineRule="auto"/>
              <w:jc w:val="both"/>
            </w:pPr>
            <w:r w:rsidRPr="004D4E03">
              <w:t>24</w:t>
            </w:r>
          </w:p>
        </w:tc>
        <w:tc>
          <w:tcPr>
            <w:tcW w:w="1276" w:type="dxa"/>
          </w:tcPr>
          <w:p w14:paraId="1A500E34" w14:textId="77777777" w:rsidR="0031417F" w:rsidRPr="004D4E03" w:rsidRDefault="0031417F" w:rsidP="004D4E03">
            <w:pPr>
              <w:spacing w:line="360" w:lineRule="auto"/>
              <w:jc w:val="both"/>
            </w:pPr>
            <w:r w:rsidRPr="004D4E03">
              <w:t>24</w:t>
            </w:r>
          </w:p>
        </w:tc>
        <w:tc>
          <w:tcPr>
            <w:tcW w:w="1276" w:type="dxa"/>
          </w:tcPr>
          <w:p w14:paraId="0C3DAF58" w14:textId="77777777" w:rsidR="0031417F" w:rsidRPr="004D4E03" w:rsidRDefault="0031417F" w:rsidP="004D4E03">
            <w:pPr>
              <w:spacing w:line="360" w:lineRule="auto"/>
              <w:jc w:val="both"/>
            </w:pPr>
            <w:r w:rsidRPr="004D4E03">
              <w:t>28</w:t>
            </w:r>
          </w:p>
        </w:tc>
        <w:tc>
          <w:tcPr>
            <w:tcW w:w="1275" w:type="dxa"/>
          </w:tcPr>
          <w:p w14:paraId="357C7D44" w14:textId="77777777" w:rsidR="0031417F" w:rsidRPr="004D4E03" w:rsidRDefault="0031417F" w:rsidP="004D4E03">
            <w:pPr>
              <w:spacing w:line="360" w:lineRule="auto"/>
              <w:jc w:val="both"/>
            </w:pPr>
            <w:r w:rsidRPr="004D4E03">
              <w:t>28</w:t>
            </w:r>
          </w:p>
        </w:tc>
        <w:tc>
          <w:tcPr>
            <w:tcW w:w="1418" w:type="dxa"/>
          </w:tcPr>
          <w:p w14:paraId="03DE5952" w14:textId="77777777" w:rsidR="0031417F" w:rsidRPr="004D4E03" w:rsidRDefault="0031417F" w:rsidP="004D4E03">
            <w:pPr>
              <w:spacing w:line="360" w:lineRule="auto"/>
              <w:jc w:val="both"/>
            </w:pPr>
            <w:r w:rsidRPr="004D4E03">
              <w:t>32</w:t>
            </w:r>
          </w:p>
        </w:tc>
        <w:tc>
          <w:tcPr>
            <w:tcW w:w="2126" w:type="dxa"/>
          </w:tcPr>
          <w:p w14:paraId="04155A70" w14:textId="77777777" w:rsidR="0031417F" w:rsidRPr="004D4E03" w:rsidRDefault="0031417F" w:rsidP="004D4E03">
            <w:pPr>
              <w:spacing w:line="360" w:lineRule="auto"/>
              <w:jc w:val="both"/>
            </w:pPr>
            <w:r w:rsidRPr="004D4E03">
              <w:t>136</w:t>
            </w:r>
          </w:p>
        </w:tc>
      </w:tr>
    </w:tbl>
    <w:p w14:paraId="55D9C5B3" w14:textId="2B31A14E" w:rsidR="00CF5D65" w:rsidRPr="004D4E03" w:rsidRDefault="000B5042" w:rsidP="004D4E03">
      <w:pPr>
        <w:spacing w:line="360" w:lineRule="auto"/>
        <w:jc w:val="both"/>
        <w:rPr>
          <w:rFonts w:eastAsiaTheme="minorEastAsia"/>
          <w:lang w:val="ro-RO" w:eastAsia="en-GB"/>
        </w:rPr>
      </w:pPr>
      <w:bookmarkStart w:id="3" w:name="_Hlk209196898"/>
      <w:bookmarkEnd w:id="2"/>
      <w:r w:rsidRPr="004D4E03">
        <w:rPr>
          <w:rFonts w:eastAsiaTheme="minorEastAsia"/>
          <w:lang w:val="ro-RO" w:eastAsia="en-GB"/>
        </w:rPr>
        <w:t>În perioada</w:t>
      </w:r>
      <w:r w:rsidR="004D4E03">
        <w:rPr>
          <w:rFonts w:eastAsiaTheme="minorEastAsia"/>
          <w:lang w:val="ro-RO" w:eastAsia="en-GB"/>
        </w:rPr>
        <w:t xml:space="preserve"> ___ </w:t>
      </w:r>
      <w:r w:rsidRPr="004D4E03">
        <w:rPr>
          <w:rFonts w:eastAsiaTheme="minorEastAsia"/>
          <w:lang w:val="ro-RO" w:eastAsia="en-GB"/>
        </w:rPr>
        <w:t xml:space="preserve">are loc programul Școala Verde, iar în perioada </w:t>
      </w:r>
      <w:r w:rsidR="004D4E03">
        <w:rPr>
          <w:rFonts w:eastAsiaTheme="minorEastAsia"/>
          <w:lang w:val="ro-RO" w:eastAsia="en-GB"/>
        </w:rPr>
        <w:t>_____</w:t>
      </w:r>
      <w:r w:rsidRPr="004D4E03">
        <w:rPr>
          <w:rFonts w:eastAsiaTheme="minorEastAsia"/>
          <w:lang w:val="ro-RO" w:eastAsia="en-GB"/>
        </w:rPr>
        <w:t xml:space="preserve"> are loc programul Școala Altfel, care vor avea planificări separate.</w:t>
      </w:r>
    </w:p>
    <w:bookmarkEnd w:id="3"/>
    <w:p w14:paraId="61D979CF" w14:textId="77777777" w:rsidR="00374ACF" w:rsidRPr="004D4E03" w:rsidRDefault="00374ACF" w:rsidP="004D4E03">
      <w:pPr>
        <w:spacing w:line="360" w:lineRule="auto"/>
        <w:jc w:val="both"/>
        <w:sectPr w:rsidR="00374ACF" w:rsidRPr="004D4E03" w:rsidSect="00856233">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304" w:bottom="902" w:left="1440" w:header="0" w:footer="0" w:gutter="0"/>
          <w:cols w:space="708"/>
          <w:docGrid w:linePitch="360"/>
        </w:sectPr>
      </w:pPr>
    </w:p>
    <w:p w14:paraId="30D04E63" w14:textId="77777777" w:rsidR="00374ACF" w:rsidRPr="004D4E03" w:rsidRDefault="00374ACF" w:rsidP="004D4E03">
      <w:pPr>
        <w:spacing w:line="360" w:lineRule="auto"/>
        <w:jc w:val="both"/>
        <w:rPr>
          <w:rFonts w:eastAsiaTheme="minorEastAsia"/>
          <w:lang w:val="ro-RO" w:eastAsia="en-GB"/>
        </w:rPr>
      </w:pPr>
      <w:bookmarkStart w:id="4" w:name="_Hlk209198134"/>
      <w:r w:rsidRPr="004D4E03">
        <w:rPr>
          <w:rFonts w:eastAsiaTheme="minorEastAsia"/>
          <w:lang w:val="ro-RO" w:eastAsia="en-GB"/>
        </w:rPr>
        <w:lastRenderedPageBreak/>
        <w:t>Nr. ________/____________</w:t>
      </w:r>
    </w:p>
    <w:p w14:paraId="425BF4CC" w14:textId="77777777" w:rsidR="00374ACF" w:rsidRPr="004D4E03" w:rsidRDefault="00374ACF" w:rsidP="004D4E03">
      <w:pPr>
        <w:spacing w:line="360" w:lineRule="auto"/>
        <w:jc w:val="both"/>
        <w:rPr>
          <w:rFonts w:eastAsiaTheme="minorEastAsia"/>
          <w:lang w:val="ro-RO" w:eastAsia="en-GB"/>
        </w:rPr>
      </w:pPr>
    </w:p>
    <w:tbl>
      <w:tblPr>
        <w:tblW w:w="9288" w:type="dxa"/>
        <w:tblLayout w:type="fixed"/>
        <w:tblLook w:val="0400" w:firstRow="0" w:lastRow="0" w:firstColumn="0" w:lastColumn="0" w:noHBand="0" w:noVBand="1"/>
      </w:tblPr>
      <w:tblGrid>
        <w:gridCol w:w="5524"/>
        <w:gridCol w:w="3764"/>
      </w:tblGrid>
      <w:tr w:rsidR="00374ACF" w:rsidRPr="004D4E03" w14:paraId="0AAD340B" w14:textId="77777777" w:rsidTr="004D4E03">
        <w:tc>
          <w:tcPr>
            <w:tcW w:w="5524" w:type="dxa"/>
          </w:tcPr>
          <w:p w14:paraId="5CCAFEDD" w14:textId="77777777" w:rsidR="00374ACF" w:rsidRPr="004D4E03" w:rsidRDefault="00374ACF" w:rsidP="004D4E03">
            <w:pPr>
              <w:spacing w:line="360" w:lineRule="auto"/>
              <w:jc w:val="both"/>
              <w:rPr>
                <w:b/>
              </w:rPr>
            </w:pPr>
          </w:p>
          <w:p w14:paraId="72A04C6F" w14:textId="77777777" w:rsidR="00374ACF" w:rsidRPr="004D4E03" w:rsidRDefault="00374ACF" w:rsidP="004D4E03">
            <w:pPr>
              <w:spacing w:line="360" w:lineRule="auto"/>
              <w:jc w:val="both"/>
              <w:rPr>
                <w:b/>
              </w:rPr>
            </w:pPr>
          </w:p>
        </w:tc>
        <w:tc>
          <w:tcPr>
            <w:tcW w:w="3764" w:type="dxa"/>
          </w:tcPr>
          <w:p w14:paraId="63EBF530" w14:textId="77777777" w:rsidR="00374ACF" w:rsidRPr="004D4E03" w:rsidRDefault="00374ACF" w:rsidP="004D4E03">
            <w:pPr>
              <w:spacing w:line="360" w:lineRule="auto"/>
              <w:jc w:val="both"/>
              <w:rPr>
                <w:b/>
              </w:rPr>
            </w:pPr>
            <w:r w:rsidRPr="004D4E03">
              <w:rPr>
                <w:b/>
              </w:rPr>
              <w:t>Avizat,</w:t>
            </w:r>
          </w:p>
          <w:p w14:paraId="6E2A28D2" w14:textId="77777777" w:rsidR="00374ACF" w:rsidRPr="004D4E03" w:rsidRDefault="00374ACF" w:rsidP="004D4E03">
            <w:pPr>
              <w:spacing w:line="360" w:lineRule="auto"/>
              <w:jc w:val="both"/>
              <w:rPr>
                <w:b/>
              </w:rPr>
            </w:pPr>
            <w:r w:rsidRPr="004D4E03">
              <w:rPr>
                <w:b/>
              </w:rPr>
              <w:t xml:space="preserve">Director, </w:t>
            </w:r>
          </w:p>
          <w:p w14:paraId="626D0031" w14:textId="77777777" w:rsidR="00374ACF" w:rsidRPr="004D4E03" w:rsidRDefault="00374ACF" w:rsidP="004D4E03">
            <w:pPr>
              <w:spacing w:line="360" w:lineRule="auto"/>
              <w:jc w:val="both"/>
              <w:rPr>
                <w:b/>
              </w:rPr>
            </w:pPr>
          </w:p>
        </w:tc>
      </w:tr>
    </w:tbl>
    <w:p w14:paraId="31B22E1D" w14:textId="77777777" w:rsidR="00374ACF" w:rsidRPr="004D4E03" w:rsidRDefault="00374ACF" w:rsidP="004D4E03">
      <w:pPr>
        <w:spacing w:line="360" w:lineRule="auto"/>
        <w:jc w:val="both"/>
      </w:pPr>
    </w:p>
    <w:p w14:paraId="1B9FD725" w14:textId="77777777" w:rsidR="00374ACF" w:rsidRPr="004D4E03" w:rsidRDefault="00374ACF" w:rsidP="004D4E03">
      <w:pPr>
        <w:spacing w:line="360" w:lineRule="auto"/>
        <w:jc w:val="center"/>
        <w:rPr>
          <w:b/>
          <w:sz w:val="28"/>
          <w:szCs w:val="28"/>
        </w:rPr>
      </w:pPr>
      <w:r w:rsidRPr="004D4E03">
        <w:rPr>
          <w:b/>
          <w:sz w:val="28"/>
          <w:szCs w:val="28"/>
        </w:rPr>
        <w:t>CURRICULUM ADAPTAT</w:t>
      </w:r>
    </w:p>
    <w:p w14:paraId="5E0D5A4A" w14:textId="77777777" w:rsidR="00374ACF" w:rsidRPr="004D4E03" w:rsidRDefault="00374ACF" w:rsidP="004D4E03">
      <w:pPr>
        <w:spacing w:line="360" w:lineRule="auto"/>
        <w:jc w:val="both"/>
      </w:pPr>
    </w:p>
    <w:p w14:paraId="414DBD66" w14:textId="77777777" w:rsidR="00374ACF" w:rsidRPr="004D4E03" w:rsidRDefault="00374ACF" w:rsidP="004D4E03">
      <w:pPr>
        <w:spacing w:line="360" w:lineRule="auto"/>
        <w:jc w:val="both"/>
      </w:pPr>
      <w:r w:rsidRPr="004D4E03">
        <w:t>Instituția de învățământ:</w:t>
      </w:r>
    </w:p>
    <w:p w14:paraId="5E67B6D6" w14:textId="77777777" w:rsidR="00374ACF" w:rsidRPr="004D4E03" w:rsidRDefault="00374ACF" w:rsidP="004D4E03">
      <w:pPr>
        <w:spacing w:line="360" w:lineRule="auto"/>
        <w:jc w:val="both"/>
        <w:rPr>
          <w:b/>
        </w:rPr>
      </w:pPr>
      <w:r w:rsidRPr="004D4E03">
        <w:rPr>
          <w:b/>
        </w:rPr>
        <w:t>Nume și prenume elev:</w:t>
      </w:r>
      <w:r w:rsidRPr="004D4E03">
        <w:rPr>
          <w:b/>
        </w:rPr>
        <w:tab/>
      </w:r>
    </w:p>
    <w:p w14:paraId="4BDE2634" w14:textId="16AE80F8" w:rsidR="00374ACF" w:rsidRPr="004D4E03" w:rsidRDefault="00374ACF" w:rsidP="004D4E03">
      <w:pPr>
        <w:spacing w:line="360" w:lineRule="auto"/>
        <w:jc w:val="both"/>
        <w:rPr>
          <w:b/>
        </w:rPr>
      </w:pPr>
      <w:r w:rsidRPr="004D4E03">
        <w:rPr>
          <w:b/>
        </w:rPr>
        <w:t>Clasa a VI-a</w:t>
      </w:r>
    </w:p>
    <w:p w14:paraId="246C7966" w14:textId="77777777" w:rsidR="00374ACF" w:rsidRPr="004D4E03" w:rsidRDefault="00374ACF" w:rsidP="004D4E03">
      <w:pPr>
        <w:spacing w:line="360" w:lineRule="auto"/>
        <w:jc w:val="both"/>
      </w:pPr>
      <w:r w:rsidRPr="004D4E03">
        <w:t xml:space="preserve">Disciplina MATEMATICĂ </w:t>
      </w:r>
    </w:p>
    <w:p w14:paraId="707A1618" w14:textId="5B2C2D89" w:rsidR="00374ACF" w:rsidRPr="004D4E03" w:rsidRDefault="00374ACF" w:rsidP="004D4E03">
      <w:pPr>
        <w:spacing w:line="360" w:lineRule="auto"/>
        <w:jc w:val="both"/>
        <w:rPr>
          <w:b/>
        </w:rPr>
      </w:pPr>
      <w:r w:rsidRPr="004D4E03">
        <w:rPr>
          <w:b/>
        </w:rPr>
        <w:t>Cadru didactic</w:t>
      </w:r>
      <w:r w:rsidRPr="004D4E03">
        <w:rPr>
          <w:b/>
        </w:rPr>
        <w:tab/>
      </w:r>
      <w:r w:rsidRPr="004D4E03">
        <w:rPr>
          <w:b/>
        </w:rPr>
        <w:tab/>
      </w:r>
      <w:r w:rsidRPr="004D4E03">
        <w:rPr>
          <w:b/>
        </w:rPr>
        <w:tab/>
      </w:r>
      <w:r w:rsidR="004D4E03">
        <w:rPr>
          <w:b/>
        </w:rPr>
        <w:tab/>
      </w:r>
      <w:r w:rsidRPr="004D4E03">
        <w:rPr>
          <w:b/>
        </w:rPr>
        <w:t>Semnătura______________</w:t>
      </w:r>
    </w:p>
    <w:bookmarkEnd w:id="4"/>
    <w:p w14:paraId="0A28FF5E" w14:textId="77777777" w:rsidR="00374ACF" w:rsidRPr="004D4E03" w:rsidRDefault="00374ACF" w:rsidP="004D4E03">
      <w:pPr>
        <w:spacing w:line="360" w:lineRule="auto"/>
        <w:jc w:val="both"/>
      </w:pPr>
    </w:p>
    <w:p w14:paraId="09D6AD14" w14:textId="77777777" w:rsidR="00FF0FDA" w:rsidRPr="004D4E03" w:rsidRDefault="00FF0FDA" w:rsidP="004D4E03">
      <w:pPr>
        <w:spacing w:line="360" w:lineRule="auto"/>
        <w:jc w:val="both"/>
        <w:rPr>
          <w:rFonts w:eastAsia="Calibri"/>
        </w:rPr>
      </w:pPr>
    </w:p>
    <w:p w14:paraId="09D7D5F4" w14:textId="77777777" w:rsidR="00374ACF" w:rsidRPr="004D4E03" w:rsidRDefault="00374ACF" w:rsidP="004D4E03">
      <w:pPr>
        <w:spacing w:line="360" w:lineRule="auto"/>
        <w:jc w:val="both"/>
        <w:rPr>
          <w:rFonts w:eastAsia="Calibri"/>
        </w:rPr>
      </w:pPr>
    </w:p>
    <w:p w14:paraId="47989AA9" w14:textId="77777777" w:rsidR="00374ACF" w:rsidRPr="004D4E03" w:rsidRDefault="00374ACF" w:rsidP="004D4E03">
      <w:pPr>
        <w:spacing w:line="360" w:lineRule="auto"/>
        <w:jc w:val="both"/>
        <w:rPr>
          <w:rFonts w:eastAsia="Calibri"/>
        </w:rPr>
      </w:pPr>
    </w:p>
    <w:p w14:paraId="68281DD9" w14:textId="77777777" w:rsidR="00374ACF" w:rsidRPr="004D4E03" w:rsidRDefault="00374ACF" w:rsidP="004D4E03">
      <w:pPr>
        <w:spacing w:line="360" w:lineRule="auto"/>
        <w:jc w:val="both"/>
        <w:rPr>
          <w:rFonts w:eastAsia="Calibri"/>
        </w:rPr>
      </w:pPr>
    </w:p>
    <w:p w14:paraId="3569858F" w14:textId="77777777" w:rsidR="00FC6375" w:rsidRPr="004D4E03" w:rsidRDefault="00FC6375" w:rsidP="004D4E03">
      <w:pPr>
        <w:spacing w:line="360" w:lineRule="auto"/>
        <w:jc w:val="both"/>
        <w:rPr>
          <w:rFonts w:eastAsia="Calibri"/>
        </w:rPr>
      </w:pPr>
    </w:p>
    <w:p w14:paraId="234AA8ED" w14:textId="77777777" w:rsidR="009122AC" w:rsidRPr="004D4E03" w:rsidRDefault="009122AC" w:rsidP="004D4E03">
      <w:pPr>
        <w:spacing w:line="360" w:lineRule="auto"/>
        <w:jc w:val="both"/>
        <w:rPr>
          <w:rFonts w:eastAsia="Calibri"/>
        </w:rPr>
      </w:pPr>
    </w:p>
    <w:p w14:paraId="410725EE" w14:textId="77777777" w:rsidR="00374ACF" w:rsidRPr="004D4E03" w:rsidRDefault="00374ACF" w:rsidP="004D4E03">
      <w:pPr>
        <w:spacing w:line="360" w:lineRule="auto"/>
        <w:jc w:val="both"/>
        <w:rPr>
          <w:rFonts w:eastAsia="Calibri"/>
        </w:rPr>
      </w:pPr>
    </w:p>
    <w:p w14:paraId="1D93EFCA" w14:textId="77777777" w:rsidR="00374ACF" w:rsidRPr="004D4E03" w:rsidRDefault="00374ACF" w:rsidP="004D4E03">
      <w:pPr>
        <w:spacing w:line="360" w:lineRule="auto"/>
        <w:jc w:val="both"/>
        <w:rPr>
          <w:rFonts w:eastAsia="Calibri"/>
        </w:rPr>
      </w:pPr>
    </w:p>
    <w:p w14:paraId="1B8CD019" w14:textId="48DBD043" w:rsidR="00374ACF" w:rsidRDefault="00374ACF" w:rsidP="004D4E03">
      <w:pPr>
        <w:spacing w:line="360" w:lineRule="auto"/>
        <w:jc w:val="both"/>
        <w:rPr>
          <w:rFonts w:eastAsia="Calibri"/>
        </w:rPr>
      </w:pPr>
    </w:p>
    <w:p w14:paraId="33D17EF8" w14:textId="0700C7C3" w:rsidR="004D4E03" w:rsidRDefault="004D4E03" w:rsidP="004D4E03">
      <w:pPr>
        <w:spacing w:line="360" w:lineRule="auto"/>
        <w:jc w:val="both"/>
        <w:rPr>
          <w:rFonts w:eastAsia="Calibri"/>
        </w:rPr>
      </w:pPr>
    </w:p>
    <w:p w14:paraId="43FC4B3F" w14:textId="40DF8DB2" w:rsidR="004D4E03" w:rsidRDefault="004D4E03" w:rsidP="004D4E03">
      <w:pPr>
        <w:spacing w:line="360" w:lineRule="auto"/>
        <w:jc w:val="both"/>
        <w:rPr>
          <w:rFonts w:eastAsia="Calibri"/>
        </w:rPr>
      </w:pPr>
    </w:p>
    <w:p w14:paraId="5B4BCF63" w14:textId="065FEE1F" w:rsidR="004D4E03" w:rsidRDefault="004D4E03" w:rsidP="004D4E03">
      <w:pPr>
        <w:spacing w:line="360" w:lineRule="auto"/>
        <w:jc w:val="both"/>
        <w:rPr>
          <w:rFonts w:eastAsia="Calibri"/>
        </w:rPr>
      </w:pPr>
    </w:p>
    <w:p w14:paraId="293ED6FB" w14:textId="6ACA2C1B" w:rsidR="004D4E03" w:rsidRDefault="004D4E03" w:rsidP="004D4E03">
      <w:pPr>
        <w:spacing w:line="360" w:lineRule="auto"/>
        <w:jc w:val="both"/>
        <w:rPr>
          <w:rFonts w:eastAsia="Calibri"/>
        </w:rPr>
      </w:pPr>
    </w:p>
    <w:p w14:paraId="690AE83D" w14:textId="627C63AB" w:rsidR="004D4E03" w:rsidRDefault="004D4E03" w:rsidP="004D4E03">
      <w:pPr>
        <w:spacing w:line="360" w:lineRule="auto"/>
        <w:jc w:val="both"/>
        <w:rPr>
          <w:rFonts w:eastAsia="Calibri"/>
        </w:rPr>
      </w:pPr>
    </w:p>
    <w:p w14:paraId="59088C75" w14:textId="77777777" w:rsidR="004D4E03" w:rsidRPr="004D4E03" w:rsidRDefault="004D4E03" w:rsidP="004D4E03">
      <w:pPr>
        <w:spacing w:line="360" w:lineRule="auto"/>
        <w:jc w:val="both"/>
        <w:rPr>
          <w:rFonts w:eastAsia="Calibri"/>
        </w:rPr>
      </w:pPr>
    </w:p>
    <w:p w14:paraId="32675630" w14:textId="6435EC7E" w:rsidR="00374ACF" w:rsidRPr="004D4E03" w:rsidRDefault="00374ACF" w:rsidP="004D4E03">
      <w:pPr>
        <w:spacing w:line="360" w:lineRule="auto"/>
        <w:jc w:val="both"/>
        <w:rPr>
          <w:b/>
          <w:bCs/>
        </w:rPr>
      </w:pPr>
      <w:r w:rsidRPr="004D4E03">
        <w:rPr>
          <w:b/>
          <w:bCs/>
        </w:rPr>
        <w:lastRenderedPageBreak/>
        <w:t>COMPETENȚE GENERALE:</w:t>
      </w:r>
    </w:p>
    <w:p w14:paraId="41623DD0" w14:textId="77777777" w:rsidR="00374ACF" w:rsidRPr="004D4E03" w:rsidRDefault="00374ACF" w:rsidP="004D4E03">
      <w:pPr>
        <w:autoSpaceDE w:val="0"/>
        <w:autoSpaceDN w:val="0"/>
        <w:adjustRightInd w:val="0"/>
        <w:spacing w:line="360" w:lineRule="auto"/>
        <w:jc w:val="both"/>
        <w:rPr>
          <w:bCs/>
        </w:rPr>
      </w:pPr>
      <w:r w:rsidRPr="004D4E03">
        <w:rPr>
          <w:bCs/>
        </w:rPr>
        <w:t>1.Identificarea unor date, mărimi și relații matematice, în contextul în care acestea apar</w:t>
      </w:r>
    </w:p>
    <w:p w14:paraId="70EA2E40" w14:textId="77777777" w:rsidR="00374ACF" w:rsidRPr="004D4E03" w:rsidRDefault="00374ACF" w:rsidP="004D4E03">
      <w:pPr>
        <w:autoSpaceDE w:val="0"/>
        <w:autoSpaceDN w:val="0"/>
        <w:adjustRightInd w:val="0"/>
        <w:spacing w:line="360" w:lineRule="auto"/>
        <w:jc w:val="both"/>
        <w:rPr>
          <w:bCs/>
        </w:rPr>
      </w:pPr>
      <w:r w:rsidRPr="004D4E03">
        <w:rPr>
          <w:bCs/>
        </w:rPr>
        <w:t>2. Prelucrarea unor date matematice de tip cantitativ, calitativ, structural, cuprinse în</w:t>
      </w:r>
    </w:p>
    <w:p w14:paraId="62FD3759" w14:textId="77777777" w:rsidR="00374ACF" w:rsidRPr="004D4E03" w:rsidRDefault="00374ACF" w:rsidP="004D4E03">
      <w:pPr>
        <w:autoSpaceDE w:val="0"/>
        <w:autoSpaceDN w:val="0"/>
        <w:adjustRightInd w:val="0"/>
        <w:spacing w:line="360" w:lineRule="auto"/>
        <w:jc w:val="both"/>
        <w:rPr>
          <w:bCs/>
        </w:rPr>
      </w:pPr>
      <w:r w:rsidRPr="004D4E03">
        <w:rPr>
          <w:bCs/>
        </w:rPr>
        <w:t>diverse surse informaționale</w:t>
      </w:r>
    </w:p>
    <w:p w14:paraId="274132F7" w14:textId="77777777" w:rsidR="00374ACF" w:rsidRPr="004D4E03" w:rsidRDefault="00374ACF" w:rsidP="004D4E03">
      <w:pPr>
        <w:autoSpaceDE w:val="0"/>
        <w:autoSpaceDN w:val="0"/>
        <w:adjustRightInd w:val="0"/>
        <w:spacing w:line="360" w:lineRule="auto"/>
        <w:jc w:val="both"/>
        <w:rPr>
          <w:bCs/>
        </w:rPr>
      </w:pPr>
      <w:r w:rsidRPr="004D4E03">
        <w:rPr>
          <w:bCs/>
        </w:rPr>
        <w:t xml:space="preserve">3. Utilizarea conceptelor și </w:t>
      </w:r>
      <w:proofErr w:type="gramStart"/>
      <w:r w:rsidRPr="004D4E03">
        <w:rPr>
          <w:bCs/>
        </w:rPr>
        <w:t>a</w:t>
      </w:r>
      <w:proofErr w:type="gramEnd"/>
      <w:r w:rsidRPr="004D4E03">
        <w:rPr>
          <w:bCs/>
        </w:rPr>
        <w:t xml:space="preserve"> algoritmilor specifici în diverse contexte matematice</w:t>
      </w:r>
    </w:p>
    <w:p w14:paraId="0B4CFB36" w14:textId="77777777" w:rsidR="00374ACF" w:rsidRPr="004D4E03" w:rsidRDefault="00374ACF" w:rsidP="004D4E03">
      <w:pPr>
        <w:autoSpaceDE w:val="0"/>
        <w:autoSpaceDN w:val="0"/>
        <w:adjustRightInd w:val="0"/>
        <w:spacing w:line="360" w:lineRule="auto"/>
        <w:jc w:val="both"/>
        <w:rPr>
          <w:bCs/>
        </w:rPr>
      </w:pPr>
      <w:r w:rsidRPr="004D4E03">
        <w:rPr>
          <w:bCs/>
        </w:rPr>
        <w:t xml:space="preserve">4. Exprimarea în limbajul specific matematicii </w:t>
      </w:r>
      <w:proofErr w:type="gramStart"/>
      <w:r w:rsidRPr="004D4E03">
        <w:rPr>
          <w:bCs/>
        </w:rPr>
        <w:t>a</w:t>
      </w:r>
      <w:proofErr w:type="gramEnd"/>
      <w:r w:rsidRPr="004D4E03">
        <w:rPr>
          <w:bCs/>
        </w:rPr>
        <w:t xml:space="preserve"> informațiilor, concluziilor și</w:t>
      </w:r>
    </w:p>
    <w:p w14:paraId="234DF30D" w14:textId="77777777" w:rsidR="00374ACF" w:rsidRPr="004D4E03" w:rsidRDefault="00374ACF" w:rsidP="004D4E03">
      <w:pPr>
        <w:autoSpaceDE w:val="0"/>
        <w:autoSpaceDN w:val="0"/>
        <w:adjustRightInd w:val="0"/>
        <w:spacing w:line="360" w:lineRule="auto"/>
        <w:jc w:val="both"/>
        <w:rPr>
          <w:bCs/>
        </w:rPr>
      </w:pPr>
      <w:r w:rsidRPr="004D4E03">
        <w:rPr>
          <w:bCs/>
        </w:rPr>
        <w:t>demersurilor de rezolvare pentru o situaţie dată</w:t>
      </w:r>
    </w:p>
    <w:p w14:paraId="0072088D" w14:textId="77777777" w:rsidR="00374ACF" w:rsidRPr="004D4E03" w:rsidRDefault="00374ACF" w:rsidP="004D4E03">
      <w:pPr>
        <w:autoSpaceDE w:val="0"/>
        <w:autoSpaceDN w:val="0"/>
        <w:adjustRightInd w:val="0"/>
        <w:spacing w:line="360" w:lineRule="auto"/>
        <w:jc w:val="both"/>
        <w:rPr>
          <w:bCs/>
        </w:rPr>
      </w:pPr>
      <w:r w:rsidRPr="004D4E03">
        <w:rPr>
          <w:bCs/>
        </w:rPr>
        <w:t>5. Analizarea caracteristicilor matematice ale unei situaţii date</w:t>
      </w:r>
    </w:p>
    <w:p w14:paraId="31BEBFFF" w14:textId="77777777" w:rsidR="00374ACF" w:rsidRPr="004D4E03" w:rsidRDefault="00374ACF" w:rsidP="004D4E03">
      <w:pPr>
        <w:spacing w:line="360" w:lineRule="auto"/>
        <w:contextualSpacing/>
        <w:jc w:val="both"/>
      </w:pPr>
      <w:r w:rsidRPr="004D4E03">
        <w:rPr>
          <w:bCs/>
        </w:rPr>
        <w:t>6. Modelarea matematică a unei situaţii date, prin integrarea achizițiilor din diferite domenii</w:t>
      </w:r>
    </w:p>
    <w:p w14:paraId="7DD86B02" w14:textId="77777777" w:rsidR="00374ACF" w:rsidRPr="004D4E03" w:rsidRDefault="00374ACF" w:rsidP="004D4E03">
      <w:pPr>
        <w:spacing w:line="360" w:lineRule="auto"/>
        <w:contextualSpacing/>
        <w:jc w:val="both"/>
      </w:pPr>
    </w:p>
    <w:p w14:paraId="728E1B1B" w14:textId="406F2C22" w:rsidR="00374ACF" w:rsidRPr="004D4E03" w:rsidRDefault="00374ACF" w:rsidP="004D4E03">
      <w:pPr>
        <w:spacing w:line="360" w:lineRule="auto"/>
        <w:jc w:val="both"/>
        <w:rPr>
          <w:b/>
          <w:bCs/>
        </w:rPr>
      </w:pPr>
      <w:r w:rsidRPr="004D4E03">
        <w:rPr>
          <w:b/>
          <w:bCs/>
        </w:rPr>
        <w:t>CONȚINUTURILE ÎNVĂȚĂRII:</w:t>
      </w:r>
    </w:p>
    <w:p w14:paraId="50B2C847" w14:textId="1887411C" w:rsidR="00374ACF" w:rsidRPr="004D4E03" w:rsidRDefault="00374ACF" w:rsidP="00345235">
      <w:pPr>
        <w:numPr>
          <w:ilvl w:val="0"/>
          <w:numId w:val="1"/>
        </w:numPr>
        <w:spacing w:line="360" w:lineRule="auto"/>
        <w:contextualSpacing/>
        <w:jc w:val="both"/>
      </w:pPr>
      <w:r w:rsidRPr="004D4E03">
        <w:t>Mulţimi. Operaţii cu m</w:t>
      </w:r>
      <w:r w:rsidR="0031417F" w:rsidRPr="004D4E03">
        <w:t>u</w:t>
      </w:r>
      <w:r w:rsidRPr="004D4E03">
        <w:t>lţimi</w:t>
      </w:r>
    </w:p>
    <w:p w14:paraId="75BA342A" w14:textId="77777777" w:rsidR="00374ACF" w:rsidRPr="004D4E03" w:rsidRDefault="00374ACF" w:rsidP="00345235">
      <w:pPr>
        <w:numPr>
          <w:ilvl w:val="0"/>
          <w:numId w:val="1"/>
        </w:numPr>
        <w:spacing w:line="360" w:lineRule="auto"/>
        <w:contextualSpacing/>
        <w:jc w:val="both"/>
      </w:pPr>
      <w:r w:rsidRPr="004D4E03">
        <w:t>Divizibilitate. Mulţimea divizorilor. Mulţimea multiplilor.</w:t>
      </w:r>
    </w:p>
    <w:p w14:paraId="03703070" w14:textId="77777777" w:rsidR="00374ACF" w:rsidRPr="004D4E03" w:rsidRDefault="00374ACF" w:rsidP="00345235">
      <w:pPr>
        <w:numPr>
          <w:ilvl w:val="0"/>
          <w:numId w:val="1"/>
        </w:numPr>
        <w:spacing w:line="360" w:lineRule="auto"/>
        <w:contextualSpacing/>
        <w:jc w:val="both"/>
      </w:pPr>
      <w:r w:rsidRPr="004D4E03">
        <w:t>Rapoarte. Proporţii. Procente.</w:t>
      </w:r>
    </w:p>
    <w:p w14:paraId="01FEF1DD" w14:textId="77777777" w:rsidR="00374ACF" w:rsidRPr="004D4E03" w:rsidRDefault="00374ACF" w:rsidP="00345235">
      <w:pPr>
        <w:numPr>
          <w:ilvl w:val="0"/>
          <w:numId w:val="1"/>
        </w:numPr>
        <w:spacing w:line="360" w:lineRule="auto"/>
        <w:contextualSpacing/>
        <w:jc w:val="both"/>
      </w:pPr>
      <w:r w:rsidRPr="004D4E03">
        <w:t xml:space="preserve"> Mărimi direct şi invers proporţionale.</w:t>
      </w:r>
    </w:p>
    <w:p w14:paraId="2C914F1A" w14:textId="77777777" w:rsidR="00374ACF" w:rsidRPr="004D4E03" w:rsidRDefault="00374ACF" w:rsidP="00345235">
      <w:pPr>
        <w:numPr>
          <w:ilvl w:val="0"/>
          <w:numId w:val="1"/>
        </w:numPr>
        <w:spacing w:line="360" w:lineRule="auto"/>
        <w:contextualSpacing/>
        <w:jc w:val="both"/>
      </w:pPr>
      <w:r w:rsidRPr="004D4E03">
        <w:t>Punct. Dreapta. Planul. Segment de dreaptă.</w:t>
      </w:r>
    </w:p>
    <w:p w14:paraId="5D946B8B" w14:textId="77777777" w:rsidR="00374ACF" w:rsidRPr="004D4E03" w:rsidRDefault="00374ACF" w:rsidP="00345235">
      <w:pPr>
        <w:numPr>
          <w:ilvl w:val="0"/>
          <w:numId w:val="1"/>
        </w:numPr>
        <w:spacing w:line="360" w:lineRule="auto"/>
        <w:contextualSpacing/>
        <w:jc w:val="both"/>
      </w:pPr>
      <w:r w:rsidRPr="004D4E03">
        <w:t xml:space="preserve">Unghiul </w:t>
      </w:r>
    </w:p>
    <w:p w14:paraId="21EE8ED6" w14:textId="77777777" w:rsidR="00374ACF" w:rsidRPr="004D4E03" w:rsidRDefault="00374ACF" w:rsidP="00345235">
      <w:pPr>
        <w:numPr>
          <w:ilvl w:val="0"/>
          <w:numId w:val="1"/>
        </w:numPr>
        <w:spacing w:line="360" w:lineRule="auto"/>
        <w:contextualSpacing/>
        <w:jc w:val="both"/>
      </w:pPr>
      <w:r w:rsidRPr="004D4E03">
        <w:t xml:space="preserve">Cercul </w:t>
      </w:r>
    </w:p>
    <w:p w14:paraId="2968EB23" w14:textId="04AC241F" w:rsidR="00374ACF" w:rsidRPr="004D4E03" w:rsidRDefault="00374ACF" w:rsidP="00345235">
      <w:pPr>
        <w:numPr>
          <w:ilvl w:val="0"/>
          <w:numId w:val="1"/>
        </w:numPr>
        <w:spacing w:line="360" w:lineRule="auto"/>
        <w:contextualSpacing/>
        <w:jc w:val="both"/>
        <w:rPr>
          <w:rFonts w:eastAsia="Calibri"/>
        </w:rPr>
      </w:pPr>
      <w:r w:rsidRPr="004D4E03">
        <w:t xml:space="preserve">Triunghiul </w:t>
      </w:r>
    </w:p>
    <w:p w14:paraId="19F717B7" w14:textId="77777777" w:rsidR="00374ACF" w:rsidRPr="004D4E03" w:rsidRDefault="00374ACF" w:rsidP="004D4E03">
      <w:pPr>
        <w:spacing w:line="360" w:lineRule="auto"/>
        <w:jc w:val="both"/>
        <w:rPr>
          <w:rFonts w:eastAsia="Calibri"/>
        </w:rPr>
      </w:pPr>
    </w:p>
    <w:p w14:paraId="6879F6B9" w14:textId="77777777" w:rsidR="00374ACF" w:rsidRPr="004D4E03" w:rsidRDefault="00374ACF" w:rsidP="004D4E03">
      <w:pPr>
        <w:spacing w:line="360" w:lineRule="auto"/>
        <w:jc w:val="both"/>
        <w:rPr>
          <w:rFonts w:eastAsia="Calibri"/>
        </w:rPr>
      </w:pPr>
    </w:p>
    <w:p w14:paraId="1BB622C2" w14:textId="77777777" w:rsidR="00374ACF" w:rsidRPr="004D4E03" w:rsidRDefault="00374ACF" w:rsidP="004D4E03">
      <w:pPr>
        <w:spacing w:line="360" w:lineRule="auto"/>
        <w:jc w:val="both"/>
        <w:rPr>
          <w:rFonts w:eastAsia="Calibri"/>
        </w:rPr>
      </w:pPr>
    </w:p>
    <w:p w14:paraId="445D5DD0" w14:textId="77777777" w:rsidR="00374ACF" w:rsidRPr="004D4E03" w:rsidRDefault="00374ACF" w:rsidP="004D4E03">
      <w:pPr>
        <w:spacing w:line="360" w:lineRule="auto"/>
        <w:jc w:val="both"/>
        <w:rPr>
          <w:rFonts w:eastAsia="Calibri"/>
        </w:rPr>
      </w:pPr>
    </w:p>
    <w:p w14:paraId="7F6AA71F" w14:textId="77777777" w:rsidR="00374ACF" w:rsidRPr="004D4E03" w:rsidRDefault="00374ACF" w:rsidP="004D4E03">
      <w:pPr>
        <w:spacing w:line="360" w:lineRule="auto"/>
        <w:jc w:val="both"/>
        <w:rPr>
          <w:rFonts w:eastAsia="Calibri"/>
        </w:rPr>
      </w:pPr>
    </w:p>
    <w:p w14:paraId="71D3E28B" w14:textId="77777777" w:rsidR="00374ACF" w:rsidRPr="004D4E03" w:rsidRDefault="00374ACF" w:rsidP="004D4E03">
      <w:pPr>
        <w:spacing w:line="360" w:lineRule="auto"/>
        <w:jc w:val="both"/>
        <w:rPr>
          <w:rFonts w:eastAsia="Calibri"/>
        </w:rPr>
      </w:pPr>
    </w:p>
    <w:p w14:paraId="6282AFDA" w14:textId="77777777" w:rsidR="00374ACF" w:rsidRPr="004D4E03" w:rsidRDefault="00374ACF" w:rsidP="004D4E03">
      <w:pPr>
        <w:spacing w:line="360" w:lineRule="auto"/>
        <w:jc w:val="both"/>
        <w:rPr>
          <w:rFonts w:eastAsia="Calibri"/>
        </w:rPr>
      </w:pPr>
    </w:p>
    <w:p w14:paraId="4BAEFA2C" w14:textId="77777777" w:rsidR="00374ACF" w:rsidRPr="004D4E03" w:rsidRDefault="00374ACF" w:rsidP="004D4E03">
      <w:pPr>
        <w:spacing w:line="360" w:lineRule="auto"/>
        <w:jc w:val="both"/>
        <w:rPr>
          <w:rFonts w:eastAsia="Calibri"/>
        </w:rPr>
      </w:pPr>
    </w:p>
    <w:p w14:paraId="47251EF9" w14:textId="77777777" w:rsidR="00374ACF" w:rsidRPr="004D4E03" w:rsidRDefault="00374ACF" w:rsidP="004D4E03">
      <w:pPr>
        <w:spacing w:line="360" w:lineRule="auto"/>
        <w:jc w:val="both"/>
        <w:rPr>
          <w:rFonts w:eastAsia="Calibri"/>
        </w:rPr>
      </w:pPr>
    </w:p>
    <w:p w14:paraId="25D274A5" w14:textId="77777777" w:rsidR="00374ACF" w:rsidRPr="004D4E03" w:rsidRDefault="00374ACF" w:rsidP="004D4E03">
      <w:pPr>
        <w:spacing w:line="360" w:lineRule="auto"/>
        <w:jc w:val="both"/>
        <w:rPr>
          <w:rFonts w:eastAsia="Calibri"/>
        </w:rPr>
        <w:sectPr w:rsidR="00374ACF" w:rsidRPr="004D4E03" w:rsidSect="00374ACF">
          <w:pgSz w:w="12240" w:h="15840"/>
          <w:pgMar w:top="1304" w:right="902" w:bottom="1440" w:left="1440" w:header="0" w:footer="0" w:gutter="0"/>
          <w:cols w:space="708"/>
          <w:docGrid w:linePitch="360"/>
        </w:sectPr>
      </w:pPr>
    </w:p>
    <w:tbl>
      <w:tblPr>
        <w:tblW w:w="14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050"/>
        <w:gridCol w:w="4050"/>
        <w:gridCol w:w="4500"/>
      </w:tblGrid>
      <w:tr w:rsidR="00374ACF" w:rsidRPr="004D4E03" w14:paraId="12B7F3E8" w14:textId="77777777" w:rsidTr="004D4E03">
        <w:trPr>
          <w:trHeight w:val="135"/>
        </w:trPr>
        <w:tc>
          <w:tcPr>
            <w:tcW w:w="2250" w:type="dxa"/>
            <w:vMerge w:val="restart"/>
          </w:tcPr>
          <w:p w14:paraId="3BC82E7B" w14:textId="77777777" w:rsidR="00374ACF" w:rsidRPr="004D4E03" w:rsidRDefault="00374ACF" w:rsidP="004D4E03">
            <w:pPr>
              <w:spacing w:line="360" w:lineRule="auto"/>
              <w:jc w:val="both"/>
              <w:rPr>
                <w:rFonts w:eastAsia="Calibri"/>
                <w:b/>
                <w:lang w:val="ro-RO"/>
              </w:rPr>
            </w:pPr>
            <w:r w:rsidRPr="004D4E03">
              <w:rPr>
                <w:rFonts w:eastAsia="Calibri"/>
                <w:b/>
                <w:lang w:val="ro-RO"/>
              </w:rPr>
              <w:lastRenderedPageBreak/>
              <w:t>Obiective cadru/ competențe generale</w:t>
            </w:r>
          </w:p>
        </w:tc>
        <w:tc>
          <w:tcPr>
            <w:tcW w:w="8100" w:type="dxa"/>
            <w:gridSpan w:val="2"/>
          </w:tcPr>
          <w:p w14:paraId="09ABE8B9" w14:textId="516B7483" w:rsidR="00374ACF" w:rsidRPr="004D4E03" w:rsidRDefault="00374ACF" w:rsidP="004D4E03">
            <w:pPr>
              <w:spacing w:line="360" w:lineRule="auto"/>
              <w:jc w:val="both"/>
              <w:rPr>
                <w:rFonts w:eastAsia="Calibri"/>
                <w:b/>
                <w:lang w:val="ro-RO"/>
              </w:rPr>
            </w:pPr>
            <w:r w:rsidRPr="004D4E03">
              <w:rPr>
                <w:rFonts w:eastAsia="Calibri"/>
                <w:b/>
                <w:lang w:val="ro-RO"/>
              </w:rPr>
              <w:t>Competențe specifice</w:t>
            </w:r>
          </w:p>
        </w:tc>
        <w:tc>
          <w:tcPr>
            <w:tcW w:w="4500" w:type="dxa"/>
            <w:vMerge w:val="restart"/>
          </w:tcPr>
          <w:p w14:paraId="230BB1FD" w14:textId="77777777" w:rsidR="00374ACF" w:rsidRPr="004D4E03" w:rsidRDefault="00374ACF" w:rsidP="004D4E03">
            <w:pPr>
              <w:spacing w:line="360" w:lineRule="auto"/>
              <w:jc w:val="both"/>
              <w:rPr>
                <w:rFonts w:eastAsia="Calibri"/>
                <w:b/>
                <w:lang w:val="ro-RO"/>
              </w:rPr>
            </w:pPr>
            <w:r w:rsidRPr="004D4E03">
              <w:rPr>
                <w:rFonts w:eastAsia="Calibri"/>
                <w:b/>
                <w:lang w:val="ro-RO"/>
              </w:rPr>
              <w:t>Activitatea de învățare pentru elevii cu CES</w:t>
            </w:r>
          </w:p>
        </w:tc>
      </w:tr>
      <w:tr w:rsidR="00374ACF" w:rsidRPr="004D4E03" w14:paraId="1EC5D7C7" w14:textId="77777777" w:rsidTr="004D4E03">
        <w:trPr>
          <w:trHeight w:val="135"/>
        </w:trPr>
        <w:tc>
          <w:tcPr>
            <w:tcW w:w="2250" w:type="dxa"/>
            <w:vMerge/>
          </w:tcPr>
          <w:p w14:paraId="3614B937" w14:textId="77777777" w:rsidR="00374ACF" w:rsidRPr="004D4E03" w:rsidRDefault="00374ACF" w:rsidP="004D4E03">
            <w:pPr>
              <w:spacing w:line="360" w:lineRule="auto"/>
              <w:jc w:val="both"/>
              <w:rPr>
                <w:rFonts w:eastAsia="Calibri"/>
                <w:lang w:val="ro-RO"/>
              </w:rPr>
            </w:pPr>
          </w:p>
        </w:tc>
        <w:tc>
          <w:tcPr>
            <w:tcW w:w="4050" w:type="dxa"/>
          </w:tcPr>
          <w:p w14:paraId="541233B8" w14:textId="77777777" w:rsidR="00374ACF" w:rsidRPr="004D4E03" w:rsidRDefault="00374ACF" w:rsidP="004D4E03">
            <w:pPr>
              <w:spacing w:line="360" w:lineRule="auto"/>
              <w:jc w:val="both"/>
              <w:rPr>
                <w:rFonts w:eastAsia="Calibri"/>
                <w:b/>
                <w:lang w:val="ro-RO"/>
              </w:rPr>
            </w:pPr>
            <w:r w:rsidRPr="004D4E03">
              <w:rPr>
                <w:rFonts w:eastAsia="Calibri"/>
                <w:b/>
                <w:lang w:val="ro-RO"/>
              </w:rPr>
              <w:t>Majoritatea elevilor</w:t>
            </w:r>
          </w:p>
        </w:tc>
        <w:tc>
          <w:tcPr>
            <w:tcW w:w="4050" w:type="dxa"/>
          </w:tcPr>
          <w:p w14:paraId="5956F149" w14:textId="77777777" w:rsidR="00374ACF" w:rsidRPr="004D4E03" w:rsidRDefault="00374ACF" w:rsidP="004D4E03">
            <w:pPr>
              <w:spacing w:line="360" w:lineRule="auto"/>
              <w:jc w:val="both"/>
              <w:rPr>
                <w:rFonts w:eastAsia="Calibri"/>
                <w:b/>
                <w:lang w:val="ro-RO"/>
              </w:rPr>
            </w:pPr>
            <w:r w:rsidRPr="004D4E03">
              <w:rPr>
                <w:rFonts w:eastAsia="Calibri"/>
                <w:b/>
                <w:lang w:val="ro-RO"/>
              </w:rPr>
              <w:t>Elevii cu CES/ curriculum adaptat</w:t>
            </w:r>
          </w:p>
        </w:tc>
        <w:tc>
          <w:tcPr>
            <w:tcW w:w="4500" w:type="dxa"/>
            <w:vMerge/>
          </w:tcPr>
          <w:p w14:paraId="77735662" w14:textId="77777777" w:rsidR="00374ACF" w:rsidRPr="004D4E03" w:rsidRDefault="00374ACF" w:rsidP="004D4E03">
            <w:pPr>
              <w:spacing w:line="360" w:lineRule="auto"/>
              <w:jc w:val="both"/>
              <w:rPr>
                <w:rFonts w:eastAsia="Calibri"/>
                <w:lang w:val="ro-RO"/>
              </w:rPr>
            </w:pPr>
          </w:p>
        </w:tc>
      </w:tr>
      <w:tr w:rsidR="00374ACF" w:rsidRPr="004D4E03" w14:paraId="658200D5" w14:textId="77777777" w:rsidTr="00C05FFF">
        <w:trPr>
          <w:trHeight w:val="1124"/>
        </w:trPr>
        <w:tc>
          <w:tcPr>
            <w:tcW w:w="2250" w:type="dxa"/>
          </w:tcPr>
          <w:p w14:paraId="26F3AF9B" w14:textId="04EF1B6A" w:rsidR="00374ACF" w:rsidRPr="004D4E03" w:rsidRDefault="00374ACF" w:rsidP="004D4E03">
            <w:pPr>
              <w:autoSpaceDE w:val="0"/>
              <w:autoSpaceDN w:val="0"/>
              <w:adjustRightInd w:val="0"/>
              <w:spacing w:line="360" w:lineRule="auto"/>
              <w:jc w:val="both"/>
              <w:rPr>
                <w:rFonts w:eastAsia="Calibri"/>
                <w:b/>
                <w:bCs/>
                <w:lang w:val="ro-RO"/>
              </w:rPr>
            </w:pPr>
            <w:r w:rsidRPr="004D4E03">
              <w:rPr>
                <w:rFonts w:eastAsia="Calibri"/>
                <w:b/>
                <w:bCs/>
                <w:lang w:val="ro-RO"/>
              </w:rPr>
              <w:t>1.</w:t>
            </w:r>
            <w:r w:rsidR="00C05FFF">
              <w:rPr>
                <w:rFonts w:eastAsia="Calibri"/>
                <w:b/>
                <w:bCs/>
                <w:lang w:val="ro-RO"/>
              </w:rPr>
              <w:t xml:space="preserve"> </w:t>
            </w:r>
            <w:r w:rsidRPr="004D4E03">
              <w:rPr>
                <w:rFonts w:eastAsia="Calibri"/>
                <w:b/>
                <w:bCs/>
                <w:lang w:val="ro-RO"/>
              </w:rPr>
              <w:t>Identificarea unor date, mărimi și relații matematice, în contextul în care acestea apar</w:t>
            </w:r>
          </w:p>
        </w:tc>
        <w:tc>
          <w:tcPr>
            <w:tcW w:w="4050" w:type="dxa"/>
          </w:tcPr>
          <w:p w14:paraId="6DA49DA1" w14:textId="77777777" w:rsidR="00374ACF" w:rsidRPr="004D4E03" w:rsidRDefault="00374ACF" w:rsidP="004D4E03">
            <w:pPr>
              <w:spacing w:line="360" w:lineRule="auto"/>
              <w:jc w:val="both"/>
              <w:rPr>
                <w:rFonts w:eastAsia="Calibri"/>
                <w:lang w:val="ro-RO"/>
              </w:rPr>
            </w:pPr>
            <w:r w:rsidRPr="004D4E03">
              <w:rPr>
                <w:rFonts w:eastAsia="Calibri"/>
                <w:lang w:val="ro-RO"/>
              </w:rPr>
              <w:t>1.1.  Identificarea în limbajul cotidian sau în enunţuri matematice a unor noţiuni specifice teoriei mulţimilor</w:t>
            </w:r>
          </w:p>
          <w:p w14:paraId="5F401EE6" w14:textId="77777777" w:rsidR="00374ACF" w:rsidRPr="004D4E03" w:rsidRDefault="00374ACF" w:rsidP="004D4E03">
            <w:pPr>
              <w:spacing w:line="360" w:lineRule="auto"/>
              <w:contextualSpacing/>
              <w:jc w:val="both"/>
              <w:rPr>
                <w:rFonts w:eastAsia="Calibri"/>
                <w:bCs/>
                <w:lang w:val="ro-RO"/>
              </w:rPr>
            </w:pPr>
            <w:r w:rsidRPr="004D4E03">
              <w:rPr>
                <w:rFonts w:eastAsia="Calibri"/>
                <w:bCs/>
                <w:lang w:val="ro-RO"/>
              </w:rPr>
              <w:t>1.2. Identificarea rapoartelor, proporţiilor şi a mărimilor direct sau invers proporţionale</w:t>
            </w:r>
          </w:p>
          <w:p w14:paraId="39EE4FAC" w14:textId="77777777" w:rsidR="00374ACF" w:rsidRPr="004D4E03" w:rsidRDefault="00374ACF" w:rsidP="004D4E03">
            <w:pPr>
              <w:spacing w:line="360" w:lineRule="auto"/>
              <w:contextualSpacing/>
              <w:jc w:val="both"/>
              <w:rPr>
                <w:rFonts w:eastAsia="Calibri"/>
                <w:bCs/>
                <w:lang w:val="ro-RO"/>
              </w:rPr>
            </w:pPr>
            <w:r w:rsidRPr="004D4E03">
              <w:rPr>
                <w:rFonts w:eastAsia="Calibri"/>
                <w:bCs/>
                <w:lang w:val="ro-RO"/>
              </w:rPr>
              <w:t>1.3</w:t>
            </w:r>
            <w:r w:rsidRPr="004D4E03">
              <w:rPr>
                <w:rFonts w:eastAsia="Calibri"/>
                <w:bCs/>
                <w:i/>
                <w:iCs/>
                <w:lang w:val="ro-RO"/>
              </w:rPr>
              <w:t xml:space="preserve">. </w:t>
            </w:r>
            <w:r w:rsidRPr="004D4E03">
              <w:rPr>
                <w:rFonts w:eastAsia="Calibri"/>
                <w:bCs/>
                <w:lang w:val="ro-RO"/>
              </w:rPr>
              <w:t>Identificarea caracteristicilor numerelor întregi în contexte variate</w:t>
            </w:r>
          </w:p>
          <w:p w14:paraId="06734577"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1.4. Recunoaşterea fracţiilor echivalente, a fracţiilor ireductibile şi a formelor de scriere a unui număr raţional</w:t>
            </w:r>
          </w:p>
          <w:p w14:paraId="0F3CA0C1"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1.5. Recunoaşterea unor figuri geometrice plane (drepte, unghiuri, cercuri, arce de cerc) în</w:t>
            </w:r>
          </w:p>
          <w:p w14:paraId="23EFBA45" w14:textId="77777777" w:rsidR="00374ACF" w:rsidRPr="004D4E03" w:rsidRDefault="00374ACF" w:rsidP="004D4E03">
            <w:pPr>
              <w:spacing w:line="360" w:lineRule="auto"/>
              <w:contextualSpacing/>
              <w:jc w:val="both"/>
              <w:rPr>
                <w:rFonts w:eastAsia="Calibri"/>
                <w:bCs/>
                <w:lang w:val="ro-RO"/>
              </w:rPr>
            </w:pPr>
            <w:r w:rsidRPr="004D4E03">
              <w:rPr>
                <w:rFonts w:eastAsia="Calibri"/>
                <w:bCs/>
                <w:lang w:val="ro-RO"/>
              </w:rPr>
              <w:t>configuraţii date</w:t>
            </w:r>
          </w:p>
          <w:p w14:paraId="3EC9BEB6" w14:textId="77777777" w:rsidR="00374ACF" w:rsidRPr="004D4E03" w:rsidRDefault="00374ACF" w:rsidP="004D4E03">
            <w:pPr>
              <w:spacing w:line="360" w:lineRule="auto"/>
              <w:contextualSpacing/>
              <w:jc w:val="both"/>
              <w:rPr>
                <w:rFonts w:eastAsia="Calibri"/>
                <w:b/>
                <w:bCs/>
              </w:rPr>
            </w:pPr>
            <w:r w:rsidRPr="004D4E03">
              <w:rPr>
                <w:rFonts w:eastAsia="Calibri"/>
                <w:bCs/>
                <w:lang w:val="ro-RO"/>
              </w:rPr>
              <w:lastRenderedPageBreak/>
              <w:t>1.6. Recunoaşterea unor elemente de geometrie plană asociate noţiunii de triunghi</w:t>
            </w:r>
          </w:p>
        </w:tc>
        <w:tc>
          <w:tcPr>
            <w:tcW w:w="4050" w:type="dxa"/>
          </w:tcPr>
          <w:p w14:paraId="5CA61732" w14:textId="77777777" w:rsidR="00374ACF" w:rsidRPr="004D4E03" w:rsidRDefault="00374ACF" w:rsidP="004D4E03">
            <w:pPr>
              <w:autoSpaceDE w:val="0"/>
              <w:autoSpaceDN w:val="0"/>
              <w:adjustRightInd w:val="0"/>
              <w:spacing w:line="360" w:lineRule="auto"/>
              <w:jc w:val="both"/>
              <w:rPr>
                <w:rFonts w:eastAsia="MTExtra"/>
                <w:b/>
                <w:i/>
                <w:lang w:val="ro-RO"/>
              </w:rPr>
            </w:pPr>
            <w:r w:rsidRPr="004D4E03">
              <w:rPr>
                <w:rFonts w:eastAsia="Calibri"/>
                <w:bCs/>
                <w:lang w:val="ro-RO"/>
              </w:rPr>
              <w:lastRenderedPageBreak/>
              <w:t xml:space="preserve">1.1. Identificarea unor noţiuni specifice mulţimilor și relației de divizibilitate în </w:t>
            </w:r>
            <w:r w:rsidRPr="004D4E03">
              <w:rPr>
                <w:rFonts w:eastAsia="MTExtra"/>
                <w:b/>
                <w:i/>
                <w:lang w:val="ro-RO"/>
              </w:rPr>
              <w:t>N</w:t>
            </w:r>
          </w:p>
          <w:p w14:paraId="6AD4B327"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1.2. Identificarea rapoartelor, proporţiilor</w:t>
            </w:r>
          </w:p>
          <w:p w14:paraId="7CE9BEC6"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1.5. Recunoaşterea unor figuri geometrice plane (drepte, unghiuri, cercuri, arce de cerc) în</w:t>
            </w:r>
          </w:p>
          <w:p w14:paraId="2E48A971" w14:textId="77777777" w:rsidR="00374ACF" w:rsidRPr="004D4E03" w:rsidRDefault="00374ACF" w:rsidP="004D4E03">
            <w:pPr>
              <w:spacing w:line="360" w:lineRule="auto"/>
              <w:contextualSpacing/>
              <w:jc w:val="both"/>
              <w:rPr>
                <w:rFonts w:eastAsia="Calibri"/>
                <w:bCs/>
                <w:lang w:val="ro-RO"/>
              </w:rPr>
            </w:pPr>
            <w:r w:rsidRPr="004D4E03">
              <w:rPr>
                <w:rFonts w:eastAsia="Calibri"/>
                <w:bCs/>
                <w:lang w:val="ro-RO"/>
              </w:rPr>
              <w:t>configuraţii date</w:t>
            </w:r>
          </w:p>
          <w:p w14:paraId="3499231A" w14:textId="77777777" w:rsidR="00374ACF" w:rsidRPr="004D4E03" w:rsidRDefault="00374ACF" w:rsidP="004D4E03">
            <w:pPr>
              <w:autoSpaceDE w:val="0"/>
              <w:autoSpaceDN w:val="0"/>
              <w:adjustRightInd w:val="0"/>
              <w:spacing w:line="360" w:lineRule="auto"/>
              <w:jc w:val="both"/>
              <w:rPr>
                <w:rFonts w:eastAsia="Calibri"/>
                <w:iCs/>
                <w:lang w:val="ro-RO"/>
              </w:rPr>
            </w:pPr>
            <w:r w:rsidRPr="004D4E03">
              <w:rPr>
                <w:rFonts w:eastAsia="Calibri"/>
                <w:bCs/>
                <w:lang w:val="ro-RO"/>
              </w:rPr>
              <w:t>1.6. Recunoaşterea unor elemente de geometrie plană asociate noţiunii de triunghi</w:t>
            </w:r>
          </w:p>
        </w:tc>
        <w:tc>
          <w:tcPr>
            <w:tcW w:w="4500" w:type="dxa"/>
          </w:tcPr>
          <w:p w14:paraId="71E4681F" w14:textId="77777777" w:rsidR="00374ACF" w:rsidRPr="004D4E03" w:rsidRDefault="00374ACF" w:rsidP="004D4E03">
            <w:pPr>
              <w:spacing w:line="360" w:lineRule="auto"/>
              <w:jc w:val="both"/>
              <w:rPr>
                <w:rFonts w:eastAsia="Calibri"/>
                <w:iCs/>
                <w:lang w:val="ro-RO"/>
              </w:rPr>
            </w:pPr>
            <w:r w:rsidRPr="004D4E03">
              <w:rPr>
                <w:rFonts w:eastAsia="Calibri"/>
                <w:iCs/>
                <w:lang w:val="ro-RO"/>
              </w:rPr>
              <w:t>- Definirea unor mulţimi folosind diagrame și/sau enumerare de elemente</w:t>
            </w:r>
          </w:p>
          <w:p w14:paraId="627B58A2" w14:textId="77777777" w:rsidR="00374ACF" w:rsidRPr="004D4E03" w:rsidRDefault="00374ACF" w:rsidP="004D4E03">
            <w:pPr>
              <w:spacing w:line="360" w:lineRule="auto"/>
              <w:jc w:val="both"/>
              <w:rPr>
                <w:rFonts w:eastAsia="Calibri"/>
                <w:iCs/>
                <w:lang w:val="ro-RO"/>
              </w:rPr>
            </w:pPr>
            <w:r w:rsidRPr="004D4E03">
              <w:rPr>
                <w:rFonts w:eastAsia="Calibri"/>
                <w:iCs/>
                <w:lang w:val="ro-RO"/>
              </w:rPr>
              <w:t>- Efectuarea de operaţii cu mulţimi punând accentul pe exemple practice</w:t>
            </w:r>
          </w:p>
          <w:p w14:paraId="310423EE" w14:textId="77777777" w:rsidR="00374ACF" w:rsidRPr="004D4E03" w:rsidRDefault="00374ACF" w:rsidP="004D4E03">
            <w:pPr>
              <w:spacing w:line="360" w:lineRule="auto"/>
              <w:jc w:val="both"/>
              <w:rPr>
                <w:rFonts w:eastAsia="Calibri"/>
                <w:iCs/>
                <w:lang w:val="ro-RO"/>
              </w:rPr>
            </w:pPr>
            <w:r w:rsidRPr="004D4E03">
              <w:rPr>
                <w:rFonts w:eastAsia="Calibri"/>
                <w:iCs/>
                <w:lang w:val="ro-RO"/>
              </w:rPr>
              <w:t>- Recunoaşterea unor mulţimi finite sau infinite</w:t>
            </w:r>
          </w:p>
          <w:p w14:paraId="06E33C94" w14:textId="77777777" w:rsidR="00374ACF" w:rsidRPr="004D4E03" w:rsidRDefault="00374ACF" w:rsidP="004D4E03">
            <w:pPr>
              <w:spacing w:line="360" w:lineRule="auto"/>
              <w:jc w:val="both"/>
              <w:rPr>
                <w:rFonts w:eastAsia="Calibri"/>
                <w:iCs/>
                <w:lang w:val="ro-RO"/>
              </w:rPr>
            </w:pPr>
            <w:r w:rsidRPr="004D4E03">
              <w:rPr>
                <w:rFonts w:eastAsia="Calibri"/>
                <w:iCs/>
                <w:lang w:val="ro-RO"/>
              </w:rPr>
              <w:t>- Exprimarea în limbaj matematic a unor caracteristici ale elementelor unor mulţimi finite (de exemplu, mulţimea cifrelor pare)</w:t>
            </w:r>
          </w:p>
          <w:p w14:paraId="5697A872" w14:textId="77777777" w:rsidR="00374ACF" w:rsidRPr="004D4E03" w:rsidRDefault="00374ACF" w:rsidP="004D4E03">
            <w:pPr>
              <w:spacing w:line="360" w:lineRule="auto"/>
              <w:jc w:val="both"/>
              <w:rPr>
                <w:rFonts w:eastAsia="Calibri"/>
                <w:iCs/>
                <w:lang w:val="ro-RO"/>
              </w:rPr>
            </w:pPr>
            <w:r w:rsidRPr="004D4E03">
              <w:rPr>
                <w:rFonts w:eastAsia="Calibri"/>
                <w:iCs/>
                <w:lang w:val="ro-RO"/>
              </w:rPr>
              <w:t>- Identificarea unui divizor al unui număr dat</w:t>
            </w:r>
          </w:p>
          <w:p w14:paraId="1325FD7A" w14:textId="77777777" w:rsidR="00374ACF" w:rsidRPr="004D4E03" w:rsidRDefault="00374ACF" w:rsidP="004D4E03">
            <w:pPr>
              <w:spacing w:line="360" w:lineRule="auto"/>
              <w:jc w:val="both"/>
              <w:rPr>
                <w:rFonts w:eastAsia="Calibri"/>
                <w:iCs/>
                <w:lang w:val="ro-RO"/>
              </w:rPr>
            </w:pPr>
            <w:r w:rsidRPr="004D4E03">
              <w:rPr>
                <w:rFonts w:eastAsia="Calibri"/>
                <w:iCs/>
                <w:lang w:val="ro-RO"/>
              </w:rPr>
              <w:t>- descompunerea unui număr natural în produse d puteri de numere prime</w:t>
            </w:r>
          </w:p>
          <w:p w14:paraId="3379DF8D" w14:textId="77777777" w:rsidR="00374ACF" w:rsidRPr="004D4E03" w:rsidRDefault="00374ACF" w:rsidP="004D4E03">
            <w:pPr>
              <w:autoSpaceDE w:val="0"/>
              <w:autoSpaceDN w:val="0"/>
              <w:adjustRightInd w:val="0"/>
              <w:spacing w:line="360" w:lineRule="auto"/>
              <w:jc w:val="both"/>
              <w:rPr>
                <w:rFonts w:eastAsia="Calibri"/>
                <w:iCs/>
                <w:lang w:val="ro-RO"/>
              </w:rPr>
            </w:pPr>
            <w:r w:rsidRPr="004D4E03">
              <w:rPr>
                <w:rFonts w:eastAsia="Calibri"/>
                <w:iCs/>
                <w:lang w:val="ro-RO"/>
              </w:rPr>
              <w:t>- Recunoașterea unor triunghiuri isoscele/ echilaterale /ascuțitunghice/dreptunghice/obtuzunghice în configurații geometrice date</w:t>
            </w:r>
          </w:p>
        </w:tc>
      </w:tr>
      <w:tr w:rsidR="00374ACF" w:rsidRPr="004D4E03" w14:paraId="047E348E" w14:textId="77777777" w:rsidTr="004D4E03">
        <w:tc>
          <w:tcPr>
            <w:tcW w:w="2250" w:type="dxa"/>
          </w:tcPr>
          <w:p w14:paraId="4766D8B3" w14:textId="77777777" w:rsidR="00374ACF" w:rsidRPr="004D4E03" w:rsidRDefault="00374ACF" w:rsidP="004D4E03">
            <w:pPr>
              <w:autoSpaceDE w:val="0"/>
              <w:autoSpaceDN w:val="0"/>
              <w:adjustRightInd w:val="0"/>
              <w:spacing w:line="360" w:lineRule="auto"/>
              <w:jc w:val="both"/>
              <w:rPr>
                <w:rFonts w:eastAsia="Calibri"/>
                <w:b/>
                <w:bCs/>
                <w:lang w:val="ro-RO"/>
              </w:rPr>
            </w:pPr>
            <w:r w:rsidRPr="004D4E03">
              <w:rPr>
                <w:rFonts w:eastAsia="Calibri"/>
                <w:b/>
                <w:bCs/>
                <w:lang w:val="ro-RO"/>
              </w:rPr>
              <w:t>2. Prelucrarea unor date matematice de tip cantitativ, calitativ, structural, cuprinse în</w:t>
            </w:r>
          </w:p>
          <w:p w14:paraId="4F942564"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
                <w:bCs/>
                <w:lang w:val="ro-RO"/>
              </w:rPr>
              <w:t>diverse surse informaționale</w:t>
            </w:r>
          </w:p>
        </w:tc>
        <w:tc>
          <w:tcPr>
            <w:tcW w:w="4050" w:type="dxa"/>
          </w:tcPr>
          <w:p w14:paraId="016B496B"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 xml:space="preserve">2.1. Evidenţierea în exemple a relaţiilor de apartenenţă, de incluziune, de egalitate și a criteriilor de divizibilitate cu 2, 5, </w:t>
            </w:r>
            <w:r w:rsidRPr="004D4E03">
              <w:rPr>
                <w:rFonts w:eastAsia="TimesNewRoman"/>
                <w:lang w:val="ro-RO"/>
              </w:rPr>
              <w:t>10</w:t>
            </w:r>
            <w:r w:rsidRPr="004D4E03">
              <w:rPr>
                <w:rFonts w:eastAsia="Calibri"/>
                <w:i/>
                <w:iCs/>
                <w:lang w:val="ro-RO"/>
              </w:rPr>
              <w:t xml:space="preserve">n </w:t>
            </w:r>
            <w:r w:rsidRPr="004D4E03">
              <w:rPr>
                <w:rFonts w:eastAsia="Calibri"/>
                <w:bCs/>
                <w:lang w:val="ro-RO"/>
              </w:rPr>
              <w:t xml:space="preserve">, 3 și 9 în </w:t>
            </w:r>
            <w:r w:rsidRPr="004D4E03">
              <w:rPr>
                <w:rFonts w:eastAsia="MTExtra"/>
                <w:b/>
                <w:i/>
                <w:lang w:val="ro-RO"/>
              </w:rPr>
              <w:t>N</w:t>
            </w:r>
          </w:p>
          <w:p w14:paraId="0BEC4A6B" w14:textId="77777777" w:rsidR="00374ACF" w:rsidRPr="004D4E03" w:rsidRDefault="00374ACF" w:rsidP="004D4E03">
            <w:pPr>
              <w:spacing w:line="360" w:lineRule="auto"/>
              <w:jc w:val="both"/>
              <w:rPr>
                <w:rFonts w:eastAsia="Calibri"/>
                <w:bCs/>
                <w:lang w:val="ro-RO"/>
              </w:rPr>
            </w:pPr>
            <w:r w:rsidRPr="004D4E03">
              <w:rPr>
                <w:rFonts w:eastAsia="Calibri"/>
                <w:bCs/>
                <w:lang w:val="ro-RO"/>
              </w:rPr>
              <w:t>2.2. Prelucrarea cantitativă a unor date utilizând rapoarte și proporţii pentru organizarea de date</w:t>
            </w:r>
          </w:p>
          <w:p w14:paraId="02EF955C" w14:textId="77777777" w:rsidR="00374ACF" w:rsidRPr="004D4E03" w:rsidRDefault="00374ACF" w:rsidP="004D4E03">
            <w:pPr>
              <w:spacing w:line="360" w:lineRule="auto"/>
              <w:jc w:val="both"/>
              <w:rPr>
                <w:rFonts w:eastAsia="Calibri"/>
                <w:bCs/>
                <w:lang w:val="ro-RO"/>
              </w:rPr>
            </w:pPr>
            <w:r w:rsidRPr="004D4E03">
              <w:rPr>
                <w:rFonts w:eastAsia="Calibri"/>
                <w:bCs/>
                <w:lang w:val="ro-RO"/>
              </w:rPr>
              <w:t>2</w:t>
            </w:r>
            <w:r w:rsidRPr="004D4E03">
              <w:rPr>
                <w:rFonts w:eastAsia="Calibri"/>
                <w:bCs/>
                <w:i/>
                <w:iCs/>
                <w:lang w:val="ro-RO"/>
              </w:rPr>
              <w:t>.</w:t>
            </w:r>
            <w:r w:rsidRPr="004D4E03">
              <w:rPr>
                <w:rFonts w:eastAsia="Calibri"/>
                <w:bCs/>
                <w:lang w:val="ro-RO"/>
              </w:rPr>
              <w:t>3. Utilizarea operațiilor cu numere întregi pentru rezolvarea ecuațiilor și inecuațiilor</w:t>
            </w:r>
          </w:p>
          <w:p w14:paraId="3C41A906" w14:textId="77777777" w:rsidR="00374ACF" w:rsidRPr="004D4E03" w:rsidRDefault="00374ACF" w:rsidP="004D4E03">
            <w:pPr>
              <w:spacing w:line="360" w:lineRule="auto"/>
              <w:jc w:val="both"/>
              <w:rPr>
                <w:rFonts w:eastAsia="Calibri"/>
                <w:bCs/>
                <w:lang w:val="ro-RO"/>
              </w:rPr>
            </w:pPr>
            <w:r w:rsidRPr="004D4E03">
              <w:rPr>
                <w:rFonts w:eastAsia="Calibri"/>
                <w:bCs/>
                <w:lang w:val="ro-RO"/>
              </w:rPr>
              <w:t>2.4. Aplicarea regulilor de calcul cu numere raţionale pentru rezolvarea ecuaţiilor</w:t>
            </w:r>
          </w:p>
          <w:p w14:paraId="3DFE2F06"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2.5. Recunoașterea coliniarităţii unor puncte, a faptului că două unghiuri sunt opuse la vârf, adiacente,</w:t>
            </w:r>
          </w:p>
          <w:p w14:paraId="5B5ED830" w14:textId="77777777" w:rsidR="00374ACF" w:rsidRPr="004D4E03" w:rsidRDefault="00374ACF" w:rsidP="004D4E03">
            <w:pPr>
              <w:spacing w:line="360" w:lineRule="auto"/>
              <w:jc w:val="both"/>
              <w:rPr>
                <w:rFonts w:eastAsia="Calibri"/>
                <w:bCs/>
                <w:lang w:val="ro-RO"/>
              </w:rPr>
            </w:pPr>
            <w:r w:rsidRPr="004D4E03">
              <w:rPr>
                <w:rFonts w:eastAsia="Calibri"/>
                <w:bCs/>
                <w:lang w:val="ro-RO"/>
              </w:rPr>
              <w:lastRenderedPageBreak/>
              <w:t>complementare sau suplementare şi a paralelismului sau perpendicularității a două drepte</w:t>
            </w:r>
          </w:p>
          <w:p w14:paraId="60988F90" w14:textId="77777777" w:rsidR="00374ACF" w:rsidRPr="004D4E03" w:rsidRDefault="00374ACF" w:rsidP="004D4E03">
            <w:pPr>
              <w:spacing w:line="360" w:lineRule="auto"/>
              <w:jc w:val="both"/>
              <w:rPr>
                <w:rFonts w:eastAsia="Calibri"/>
                <w:lang w:val="ro-RO"/>
              </w:rPr>
            </w:pPr>
            <w:r w:rsidRPr="004D4E03">
              <w:rPr>
                <w:rFonts w:eastAsia="Calibri"/>
                <w:bCs/>
                <w:lang w:val="ro-RO"/>
              </w:rPr>
              <w:t>2.6. Calcularea unor lungimi de segmente, măsuri de unghiuri în contextul geometriei triunghiului</w:t>
            </w:r>
          </w:p>
        </w:tc>
        <w:tc>
          <w:tcPr>
            <w:tcW w:w="4050" w:type="dxa"/>
          </w:tcPr>
          <w:p w14:paraId="57C87741" w14:textId="77777777" w:rsidR="00374ACF" w:rsidRPr="004D4E03" w:rsidRDefault="00374ACF" w:rsidP="004D4E03">
            <w:pPr>
              <w:spacing w:line="360" w:lineRule="auto"/>
              <w:jc w:val="both"/>
              <w:rPr>
                <w:rFonts w:eastAsia="Calibri"/>
                <w:bCs/>
                <w:lang w:val="ro-RO"/>
              </w:rPr>
            </w:pPr>
            <w:r w:rsidRPr="004D4E03">
              <w:rPr>
                <w:rFonts w:eastAsia="Calibri"/>
                <w:bCs/>
                <w:lang w:val="ro-RO"/>
              </w:rPr>
              <w:lastRenderedPageBreak/>
              <w:t>2.2. Prelucrarea cantitativă a unor date utilizând rapoarte și proporţii pentru organizarea de date</w:t>
            </w:r>
          </w:p>
          <w:p w14:paraId="4093E0B0" w14:textId="77777777" w:rsidR="00374ACF" w:rsidRPr="004D4E03" w:rsidRDefault="00374ACF" w:rsidP="004D4E03">
            <w:pPr>
              <w:spacing w:line="360" w:lineRule="auto"/>
              <w:jc w:val="both"/>
              <w:rPr>
                <w:rFonts w:eastAsia="Calibri"/>
                <w:lang w:val="ro-RO"/>
              </w:rPr>
            </w:pPr>
          </w:p>
          <w:p w14:paraId="041FA53F" w14:textId="77777777" w:rsidR="00374ACF" w:rsidRPr="004D4E03" w:rsidRDefault="00374ACF" w:rsidP="004D4E03">
            <w:pPr>
              <w:spacing w:line="360" w:lineRule="auto"/>
              <w:jc w:val="both"/>
              <w:rPr>
                <w:rFonts w:eastAsia="Calibri"/>
                <w:lang w:val="ro-RO"/>
              </w:rPr>
            </w:pPr>
            <w:r w:rsidRPr="004D4E03">
              <w:rPr>
                <w:rFonts w:eastAsia="Calibri"/>
                <w:lang w:val="ro-RO"/>
              </w:rPr>
              <w:t>2.3. Efectuarea unor operaţii cu numere întregi</w:t>
            </w:r>
          </w:p>
          <w:p w14:paraId="4D13052D" w14:textId="77777777" w:rsidR="00374ACF" w:rsidRPr="004D4E03" w:rsidRDefault="00374ACF" w:rsidP="004D4E03">
            <w:pPr>
              <w:spacing w:line="360" w:lineRule="auto"/>
              <w:jc w:val="both"/>
              <w:rPr>
                <w:rFonts w:eastAsia="Calibri"/>
                <w:lang w:val="ro-RO"/>
              </w:rPr>
            </w:pPr>
            <w:r w:rsidRPr="004D4E03">
              <w:rPr>
                <w:rFonts w:eastAsia="Calibri"/>
                <w:lang w:val="ro-RO"/>
              </w:rPr>
              <w:t>2.4.  Aplicarea operaţiilor cu numere raţionale</w:t>
            </w:r>
          </w:p>
          <w:p w14:paraId="6DBA7E64" w14:textId="77777777" w:rsidR="00374ACF" w:rsidRPr="004D4E03" w:rsidRDefault="00374ACF" w:rsidP="004D4E03">
            <w:pPr>
              <w:spacing w:line="360" w:lineRule="auto"/>
              <w:jc w:val="both"/>
              <w:rPr>
                <w:rFonts w:eastAsia="Calibri"/>
                <w:lang w:val="ro-RO"/>
              </w:rPr>
            </w:pPr>
            <w:r w:rsidRPr="004D4E03">
              <w:rPr>
                <w:rFonts w:eastAsia="Calibri"/>
                <w:bCs/>
                <w:lang w:val="ro-RO"/>
              </w:rPr>
              <w:t>2.6. Calcularea unor lungimi de segmente, măsuri de unghiuri în contextul geometriei triunghiului</w:t>
            </w:r>
          </w:p>
        </w:tc>
        <w:tc>
          <w:tcPr>
            <w:tcW w:w="4500" w:type="dxa"/>
          </w:tcPr>
          <w:p w14:paraId="268FA383" w14:textId="77777777" w:rsidR="00374ACF" w:rsidRPr="004D4E03" w:rsidRDefault="00374ACF" w:rsidP="004D4E03">
            <w:pPr>
              <w:spacing w:line="360" w:lineRule="auto"/>
              <w:jc w:val="both"/>
              <w:rPr>
                <w:rFonts w:eastAsia="Calibri"/>
                <w:iCs/>
                <w:lang w:val="ro-RO"/>
              </w:rPr>
            </w:pPr>
            <w:r w:rsidRPr="004D4E03">
              <w:rPr>
                <w:rFonts w:eastAsia="Calibri"/>
                <w:iCs/>
                <w:lang w:val="ro-RO"/>
              </w:rPr>
              <w:t>- Determinarea unui procent dintr-un număr dat;</w:t>
            </w:r>
          </w:p>
          <w:p w14:paraId="6F80A2B1" w14:textId="77777777" w:rsidR="00374ACF" w:rsidRPr="004D4E03" w:rsidRDefault="00374ACF" w:rsidP="004D4E03">
            <w:pPr>
              <w:spacing w:line="360" w:lineRule="auto"/>
              <w:jc w:val="both"/>
              <w:rPr>
                <w:rFonts w:eastAsia="Calibri"/>
                <w:iCs/>
                <w:lang w:val="ro-RO"/>
              </w:rPr>
            </w:pPr>
            <w:r w:rsidRPr="004D4E03">
              <w:rPr>
                <w:rFonts w:eastAsia="Calibri"/>
                <w:b/>
                <w:bCs/>
                <w:lang w:val="ro-RO"/>
              </w:rPr>
              <w:t xml:space="preserve">- </w:t>
            </w:r>
            <w:r w:rsidRPr="004D4E03">
              <w:rPr>
                <w:rFonts w:eastAsia="Calibri"/>
                <w:iCs/>
                <w:lang w:val="ro-RO"/>
              </w:rPr>
              <w:t>Calcularea unei valori necunoscute dintr-o proporție</w:t>
            </w:r>
          </w:p>
          <w:p w14:paraId="34EE52CB" w14:textId="77777777" w:rsidR="00374ACF" w:rsidRPr="004D4E03" w:rsidRDefault="00374ACF" w:rsidP="004D4E03">
            <w:pPr>
              <w:autoSpaceDE w:val="0"/>
              <w:autoSpaceDN w:val="0"/>
              <w:adjustRightInd w:val="0"/>
              <w:spacing w:line="360" w:lineRule="auto"/>
              <w:jc w:val="both"/>
              <w:rPr>
                <w:rFonts w:eastAsia="Calibri"/>
                <w:iCs/>
                <w:lang w:val="ro-RO"/>
              </w:rPr>
            </w:pPr>
            <w:r w:rsidRPr="004D4E03">
              <w:rPr>
                <w:rFonts w:eastAsia="Calibri"/>
                <w:iCs/>
                <w:lang w:val="ro-RO"/>
              </w:rPr>
              <w:t>- Utilizarea regulilor specifice pentru efectuarea operaţiilor cu numere întregi: adunare, scădere, înmulţire, împărţire și ridicare la putere cu exponent natural</w:t>
            </w:r>
          </w:p>
          <w:p w14:paraId="35EAFE34" w14:textId="77777777" w:rsidR="00374ACF" w:rsidRPr="004D4E03" w:rsidRDefault="00374ACF" w:rsidP="00345235">
            <w:pPr>
              <w:numPr>
                <w:ilvl w:val="0"/>
                <w:numId w:val="10"/>
              </w:numPr>
              <w:autoSpaceDE w:val="0"/>
              <w:autoSpaceDN w:val="0"/>
              <w:adjustRightInd w:val="0"/>
              <w:spacing w:line="360" w:lineRule="auto"/>
              <w:ind w:left="162" w:hanging="180"/>
              <w:jc w:val="both"/>
              <w:rPr>
                <w:rFonts w:eastAsia="Calibri"/>
                <w:iCs/>
                <w:lang w:val="ro-RO"/>
              </w:rPr>
            </w:pPr>
            <w:r w:rsidRPr="004D4E03">
              <w:rPr>
                <w:rFonts w:eastAsia="Calibri"/>
                <w:iCs/>
                <w:lang w:val="ro-RO"/>
              </w:rPr>
              <w:t>Utilizarea regulilor specifice pentru efectuarea operaţiilor cu numere raționale: adunare, scădere,</w:t>
            </w:r>
          </w:p>
          <w:p w14:paraId="1326DD2C" w14:textId="77777777" w:rsidR="00374ACF" w:rsidRPr="004D4E03" w:rsidRDefault="00374ACF" w:rsidP="004D4E03">
            <w:pPr>
              <w:spacing w:line="360" w:lineRule="auto"/>
              <w:jc w:val="both"/>
              <w:rPr>
                <w:rFonts w:eastAsia="Calibri"/>
                <w:iCs/>
                <w:lang w:val="ro-RO"/>
              </w:rPr>
            </w:pPr>
            <w:r w:rsidRPr="004D4E03">
              <w:rPr>
                <w:rFonts w:eastAsia="Calibri"/>
                <w:iCs/>
                <w:lang w:val="ro-RO"/>
              </w:rPr>
              <w:t>înmulţire, împărţire</w:t>
            </w:r>
          </w:p>
          <w:p w14:paraId="54FF9103" w14:textId="77777777" w:rsidR="00374ACF" w:rsidRPr="004D4E03" w:rsidRDefault="00374ACF" w:rsidP="004D4E03">
            <w:pPr>
              <w:autoSpaceDE w:val="0"/>
              <w:autoSpaceDN w:val="0"/>
              <w:adjustRightInd w:val="0"/>
              <w:spacing w:line="360" w:lineRule="auto"/>
              <w:jc w:val="both"/>
              <w:rPr>
                <w:rFonts w:eastAsia="Calibri"/>
                <w:iCs/>
                <w:lang w:val="ro-RO"/>
              </w:rPr>
            </w:pPr>
            <w:r w:rsidRPr="004D4E03">
              <w:rPr>
                <w:rFonts w:eastAsia="Calibri"/>
                <w:b/>
                <w:bCs/>
                <w:lang w:val="ro-RO"/>
              </w:rPr>
              <w:t xml:space="preserve">- </w:t>
            </w:r>
            <w:r w:rsidRPr="004D4E03">
              <w:rPr>
                <w:rFonts w:eastAsia="Calibri"/>
                <w:iCs/>
                <w:lang w:val="ro-RO"/>
              </w:rPr>
              <w:t>Prelucrarea cantitativă a unor informaţii privind distanţe, lungimi de segmente sau măsuri de unghiuri</w:t>
            </w:r>
          </w:p>
          <w:p w14:paraId="6B6B0A7C" w14:textId="77777777" w:rsidR="00374ACF" w:rsidRPr="004D4E03" w:rsidRDefault="00374ACF" w:rsidP="004D4E03">
            <w:pPr>
              <w:spacing w:line="360" w:lineRule="auto"/>
              <w:jc w:val="both"/>
              <w:rPr>
                <w:rFonts w:eastAsia="Calibri"/>
                <w:lang w:val="ro-RO"/>
              </w:rPr>
            </w:pPr>
            <w:r w:rsidRPr="004D4E03">
              <w:rPr>
                <w:rFonts w:eastAsia="Calibri"/>
                <w:iCs/>
                <w:lang w:val="ro-RO"/>
              </w:rPr>
              <w:t>- Efectuarea de măsurători cu raportorul și rigla</w:t>
            </w:r>
          </w:p>
        </w:tc>
      </w:tr>
      <w:tr w:rsidR="00374ACF" w:rsidRPr="004D4E03" w14:paraId="41ED6D19" w14:textId="77777777" w:rsidTr="004D4E03">
        <w:trPr>
          <w:trHeight w:val="955"/>
        </w:trPr>
        <w:tc>
          <w:tcPr>
            <w:tcW w:w="2250" w:type="dxa"/>
          </w:tcPr>
          <w:p w14:paraId="78B2E8A6" w14:textId="77777777" w:rsidR="00374ACF" w:rsidRPr="004D4E03" w:rsidRDefault="00374ACF" w:rsidP="004D4E03">
            <w:pPr>
              <w:autoSpaceDE w:val="0"/>
              <w:autoSpaceDN w:val="0"/>
              <w:adjustRightInd w:val="0"/>
              <w:spacing w:line="360" w:lineRule="auto"/>
              <w:jc w:val="both"/>
              <w:rPr>
                <w:rFonts w:eastAsia="Calibri"/>
                <w:b/>
                <w:lang w:val="ro-RO"/>
              </w:rPr>
            </w:pPr>
            <w:r w:rsidRPr="004D4E03">
              <w:rPr>
                <w:rFonts w:eastAsia="Calibri"/>
                <w:b/>
                <w:bCs/>
                <w:lang w:val="ro-RO"/>
              </w:rPr>
              <w:t>3. Utilizarea conceptelor și a algoritmilor specifici în diverse contexte matematice</w:t>
            </w:r>
          </w:p>
        </w:tc>
        <w:tc>
          <w:tcPr>
            <w:tcW w:w="4050" w:type="dxa"/>
          </w:tcPr>
          <w:p w14:paraId="029429EF"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 xml:space="preserve">3.1. Utilizarea unor modalităţi adecvate de reprezentare a mulţimilor și de determinare a </w:t>
            </w:r>
            <w:r w:rsidRPr="004D4E03">
              <w:rPr>
                <w:rFonts w:eastAsia="Calibri"/>
                <w:bCs/>
                <w:i/>
                <w:iCs/>
                <w:lang w:val="ro-RO"/>
              </w:rPr>
              <w:t>c.m.m.d.c</w:t>
            </w:r>
            <w:r w:rsidRPr="004D4E03">
              <w:rPr>
                <w:rFonts w:eastAsia="Calibri"/>
                <w:bCs/>
                <w:lang w:val="ro-RO"/>
              </w:rPr>
              <w:t xml:space="preserve">. şi a </w:t>
            </w:r>
            <w:r w:rsidRPr="004D4E03">
              <w:rPr>
                <w:rFonts w:eastAsia="Calibri"/>
                <w:bCs/>
                <w:i/>
                <w:iCs/>
                <w:lang w:val="ro-RO"/>
              </w:rPr>
              <w:t>c.m.m.m.c.</w:t>
            </w:r>
          </w:p>
          <w:p w14:paraId="09197298"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3.2. Aplicarea unor metode specifice de rezolvare a problemelor în care intervin rapoarte, proporţii şi</w:t>
            </w:r>
          </w:p>
          <w:p w14:paraId="304DF09D" w14:textId="77777777" w:rsidR="00374ACF" w:rsidRPr="004D4E03" w:rsidRDefault="00374ACF" w:rsidP="004D4E03">
            <w:pPr>
              <w:spacing w:line="360" w:lineRule="auto"/>
              <w:jc w:val="both"/>
              <w:rPr>
                <w:rFonts w:eastAsia="Calibri"/>
                <w:bCs/>
                <w:lang w:val="ro-RO"/>
              </w:rPr>
            </w:pPr>
            <w:r w:rsidRPr="004D4E03">
              <w:rPr>
                <w:rFonts w:eastAsia="Calibri"/>
                <w:bCs/>
                <w:lang w:val="ro-RO"/>
              </w:rPr>
              <w:t>mărimi direct/invers proporţionale</w:t>
            </w:r>
          </w:p>
          <w:p w14:paraId="391474C4" w14:textId="77777777" w:rsidR="00374ACF" w:rsidRPr="004D4E03" w:rsidRDefault="00374ACF" w:rsidP="004D4E03">
            <w:pPr>
              <w:spacing w:line="360" w:lineRule="auto"/>
              <w:jc w:val="both"/>
              <w:rPr>
                <w:rFonts w:eastAsia="Calibri"/>
                <w:bCs/>
                <w:lang w:val="ro-RO"/>
              </w:rPr>
            </w:pPr>
            <w:r w:rsidRPr="004D4E03">
              <w:rPr>
                <w:rFonts w:eastAsia="Calibri"/>
                <w:bCs/>
                <w:lang w:val="ro-RO"/>
              </w:rPr>
              <w:t>3.3. Aplicarea regulilor de calcul şi folosirea parantezelor în efectuarea operaţiilor cu numere întregi</w:t>
            </w:r>
          </w:p>
          <w:p w14:paraId="60D06791"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3.4. Utilizarea proprietăţilor operaţiilor pentru compararea și efectuarea calculelor cu numere</w:t>
            </w:r>
          </w:p>
          <w:p w14:paraId="36221E76" w14:textId="77777777" w:rsidR="00374ACF" w:rsidRPr="004D4E03" w:rsidRDefault="00374ACF" w:rsidP="004D4E03">
            <w:pPr>
              <w:spacing w:line="360" w:lineRule="auto"/>
              <w:jc w:val="both"/>
              <w:rPr>
                <w:rFonts w:eastAsia="Calibri"/>
                <w:bCs/>
                <w:lang w:val="ro-RO"/>
              </w:rPr>
            </w:pPr>
            <w:r w:rsidRPr="004D4E03">
              <w:rPr>
                <w:rFonts w:eastAsia="Calibri"/>
                <w:bCs/>
                <w:lang w:val="ro-RO"/>
              </w:rPr>
              <w:t>raţionale</w:t>
            </w:r>
          </w:p>
          <w:p w14:paraId="55F76736"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lastRenderedPageBreak/>
              <w:t>3.5. Utilizarea unor proprietăţi referitoare la distanţe, drepte, unghiuri, cerc pentru realizarea unor construcții geometrice</w:t>
            </w:r>
          </w:p>
          <w:p w14:paraId="0F3F745D"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3.6. Utilizarea criteriilor de congruenţă și a proprietăților unor triunghiuri particulare pentru</w:t>
            </w:r>
          </w:p>
          <w:p w14:paraId="105FBCED" w14:textId="77777777" w:rsidR="00374ACF" w:rsidRPr="004D4E03" w:rsidRDefault="00374ACF" w:rsidP="004D4E03">
            <w:pPr>
              <w:spacing w:line="360" w:lineRule="auto"/>
              <w:jc w:val="both"/>
              <w:rPr>
                <w:rFonts w:eastAsia="Calibri"/>
                <w:lang w:val="ro-RO"/>
              </w:rPr>
            </w:pPr>
            <w:r w:rsidRPr="004D4E03">
              <w:rPr>
                <w:rFonts w:eastAsia="Calibri"/>
                <w:bCs/>
                <w:lang w:val="ro-RO"/>
              </w:rPr>
              <w:t>determinarea caracteristicilor unei configurații geometrice</w:t>
            </w:r>
          </w:p>
        </w:tc>
        <w:tc>
          <w:tcPr>
            <w:tcW w:w="4050" w:type="dxa"/>
          </w:tcPr>
          <w:p w14:paraId="43DF78DC" w14:textId="77777777" w:rsidR="00374ACF" w:rsidRPr="004D4E03" w:rsidRDefault="00374ACF" w:rsidP="004D4E03">
            <w:pPr>
              <w:autoSpaceDE w:val="0"/>
              <w:autoSpaceDN w:val="0"/>
              <w:adjustRightInd w:val="0"/>
              <w:spacing w:line="360" w:lineRule="auto"/>
              <w:jc w:val="both"/>
              <w:rPr>
                <w:rFonts w:eastAsia="Calibri"/>
                <w:bCs/>
                <w:i/>
                <w:iCs/>
                <w:lang w:val="ro-RO"/>
              </w:rPr>
            </w:pPr>
            <w:r w:rsidRPr="004D4E03">
              <w:rPr>
                <w:rFonts w:eastAsia="Calibri"/>
                <w:bCs/>
                <w:lang w:val="ro-RO"/>
              </w:rPr>
              <w:lastRenderedPageBreak/>
              <w:t xml:space="preserve">3.1. Utilizarea unor modalităţi adecvate de reprezentare a mulţimilor și de determinare a </w:t>
            </w:r>
            <w:r w:rsidRPr="004D4E03">
              <w:rPr>
                <w:rFonts w:eastAsia="Calibri"/>
                <w:bCs/>
                <w:i/>
                <w:iCs/>
                <w:lang w:val="ro-RO"/>
              </w:rPr>
              <w:t>c.m.m.d.c</w:t>
            </w:r>
            <w:r w:rsidRPr="004D4E03">
              <w:rPr>
                <w:rFonts w:eastAsia="Calibri"/>
                <w:bCs/>
                <w:lang w:val="ro-RO"/>
              </w:rPr>
              <w:t xml:space="preserve">. şi a </w:t>
            </w:r>
            <w:r w:rsidRPr="004D4E03">
              <w:rPr>
                <w:rFonts w:eastAsia="Calibri"/>
                <w:bCs/>
                <w:i/>
                <w:iCs/>
                <w:lang w:val="ro-RO"/>
              </w:rPr>
              <w:t>c.m.m.m.c.</w:t>
            </w:r>
          </w:p>
          <w:p w14:paraId="6F2C6291" w14:textId="77777777" w:rsidR="00374ACF" w:rsidRPr="004D4E03" w:rsidRDefault="00374ACF" w:rsidP="004D4E03">
            <w:pPr>
              <w:spacing w:line="360" w:lineRule="auto"/>
              <w:jc w:val="both"/>
              <w:rPr>
                <w:rFonts w:eastAsia="Calibri"/>
                <w:bCs/>
                <w:lang w:val="ro-RO"/>
              </w:rPr>
            </w:pPr>
            <w:r w:rsidRPr="004D4E03">
              <w:rPr>
                <w:rFonts w:eastAsia="Calibri"/>
                <w:bCs/>
                <w:lang w:val="ro-RO"/>
              </w:rPr>
              <w:t>3.3. Aplicarea regulilor de calcul şi folosirea parantezelor în efectuarea operaţiilor cu numere întregi</w:t>
            </w:r>
          </w:p>
          <w:p w14:paraId="14CE3BEE"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3.5. Utilizarea unor proprietăţi referitoare la distanţe, drepte, unghiuri, cerc pentru realizarea unor construcții geometrice</w:t>
            </w:r>
          </w:p>
          <w:p w14:paraId="46DDD8A0" w14:textId="77777777" w:rsidR="00374ACF" w:rsidRPr="004D4E03" w:rsidRDefault="00374ACF" w:rsidP="004D4E03">
            <w:pPr>
              <w:spacing w:line="360" w:lineRule="auto"/>
              <w:jc w:val="both"/>
              <w:rPr>
                <w:rFonts w:eastAsia="Calibri"/>
                <w:bCs/>
                <w:lang w:val="ro-RO"/>
              </w:rPr>
            </w:pPr>
          </w:p>
          <w:p w14:paraId="47CC50AF" w14:textId="77777777" w:rsidR="00374ACF" w:rsidRPr="004D4E03" w:rsidRDefault="00374ACF" w:rsidP="004D4E03">
            <w:pPr>
              <w:autoSpaceDE w:val="0"/>
              <w:autoSpaceDN w:val="0"/>
              <w:adjustRightInd w:val="0"/>
              <w:spacing w:line="360" w:lineRule="auto"/>
              <w:jc w:val="both"/>
              <w:rPr>
                <w:rFonts w:eastAsia="Calibri"/>
                <w:bCs/>
                <w:lang w:val="ro-RO"/>
              </w:rPr>
            </w:pPr>
          </w:p>
          <w:p w14:paraId="04402C42" w14:textId="77777777" w:rsidR="00374ACF" w:rsidRPr="004D4E03" w:rsidRDefault="00374ACF" w:rsidP="004D4E03">
            <w:pPr>
              <w:spacing w:line="360" w:lineRule="auto"/>
              <w:jc w:val="both"/>
              <w:rPr>
                <w:rFonts w:eastAsia="Calibri"/>
                <w:lang w:val="ro-RO"/>
              </w:rPr>
            </w:pPr>
          </w:p>
        </w:tc>
        <w:tc>
          <w:tcPr>
            <w:tcW w:w="4500" w:type="dxa"/>
          </w:tcPr>
          <w:p w14:paraId="2CEE9BEC" w14:textId="77777777" w:rsidR="00374ACF" w:rsidRPr="004D4E03" w:rsidRDefault="00374ACF" w:rsidP="004D4E03">
            <w:pPr>
              <w:spacing w:line="360" w:lineRule="auto"/>
              <w:jc w:val="both"/>
              <w:rPr>
                <w:rFonts w:eastAsia="Calibri"/>
                <w:iCs/>
                <w:lang w:val="ro-RO"/>
              </w:rPr>
            </w:pPr>
            <w:r w:rsidRPr="004D4E03">
              <w:rPr>
                <w:rFonts w:eastAsia="Calibri"/>
                <w:b/>
                <w:bCs/>
                <w:lang w:val="ro-RO"/>
              </w:rPr>
              <w:t xml:space="preserve">- </w:t>
            </w:r>
            <w:r w:rsidRPr="004D4E03">
              <w:rPr>
                <w:rFonts w:eastAsia="Calibri"/>
                <w:iCs/>
                <w:lang w:val="ro-RO"/>
              </w:rPr>
              <w:t>Reprezentarea unor mulţimi prin diagrame şi/sau prin enumerarea elementelor</w:t>
            </w:r>
          </w:p>
          <w:p w14:paraId="58E06C33" w14:textId="77777777" w:rsidR="00374ACF" w:rsidRPr="004D4E03" w:rsidRDefault="00374ACF" w:rsidP="004D4E03">
            <w:pPr>
              <w:spacing w:line="360" w:lineRule="auto"/>
              <w:jc w:val="both"/>
              <w:rPr>
                <w:rFonts w:eastAsia="Calibri"/>
                <w:iCs/>
                <w:lang w:val="ro-RO"/>
              </w:rPr>
            </w:pPr>
            <w:r w:rsidRPr="004D4E03">
              <w:rPr>
                <w:rFonts w:eastAsia="Calibri"/>
                <w:b/>
                <w:bCs/>
                <w:lang w:val="ro-RO"/>
              </w:rPr>
              <w:t xml:space="preserve">- </w:t>
            </w:r>
            <w:r w:rsidRPr="004D4E03">
              <w:rPr>
                <w:rFonts w:eastAsia="Calibri"/>
                <w:iCs/>
                <w:lang w:val="ro-RO"/>
              </w:rPr>
              <w:t>Determinarea unui termen necunoscut dintr-o proporţie</w:t>
            </w:r>
          </w:p>
          <w:p w14:paraId="34A3B499" w14:textId="77777777" w:rsidR="00374ACF" w:rsidRPr="004D4E03" w:rsidRDefault="00374ACF" w:rsidP="004D4E03">
            <w:pPr>
              <w:spacing w:line="360" w:lineRule="auto"/>
              <w:jc w:val="both"/>
              <w:rPr>
                <w:rFonts w:eastAsia="Calibri"/>
                <w:iCs/>
                <w:lang w:val="ro-RO"/>
              </w:rPr>
            </w:pPr>
            <w:r w:rsidRPr="004D4E03">
              <w:rPr>
                <w:rFonts w:eastAsia="Calibri"/>
                <w:b/>
                <w:bCs/>
                <w:lang w:val="ro-RO"/>
              </w:rPr>
              <w:t xml:space="preserve">- </w:t>
            </w:r>
            <w:r w:rsidRPr="004D4E03">
              <w:rPr>
                <w:rFonts w:eastAsia="Calibri"/>
                <w:iCs/>
                <w:lang w:val="ro-RO"/>
              </w:rPr>
              <w:t>Aplicarea unor proprietăţi ale operațiilor cu numere întregi pentru optimizarea calculelor numerice</w:t>
            </w:r>
          </w:p>
          <w:p w14:paraId="075423C8" w14:textId="77777777" w:rsidR="00374ACF" w:rsidRPr="004D4E03" w:rsidRDefault="00374ACF" w:rsidP="004D4E03">
            <w:pPr>
              <w:spacing w:line="360" w:lineRule="auto"/>
              <w:jc w:val="both"/>
              <w:rPr>
                <w:rFonts w:eastAsia="Calibri"/>
                <w:lang w:val="ro-RO"/>
              </w:rPr>
            </w:pPr>
            <w:r w:rsidRPr="004D4E03">
              <w:rPr>
                <w:rFonts w:eastAsia="Calibri"/>
                <w:b/>
                <w:bCs/>
                <w:lang w:val="ro-RO"/>
              </w:rPr>
              <w:t xml:space="preserve">- </w:t>
            </w:r>
            <w:r w:rsidRPr="004D4E03">
              <w:rPr>
                <w:rFonts w:eastAsia="Calibri"/>
                <w:iCs/>
                <w:lang w:val="ro-RO"/>
              </w:rPr>
              <w:t>Utilizarea instrumentelor geometrice (raportor, riglă, compas) pentru realizarea unor figuri geometrice</w:t>
            </w:r>
          </w:p>
        </w:tc>
      </w:tr>
      <w:tr w:rsidR="00374ACF" w:rsidRPr="004D4E03" w14:paraId="71CCDE6F" w14:textId="77777777" w:rsidTr="004D4E03">
        <w:trPr>
          <w:trHeight w:val="303"/>
        </w:trPr>
        <w:tc>
          <w:tcPr>
            <w:tcW w:w="2250" w:type="dxa"/>
          </w:tcPr>
          <w:p w14:paraId="4C7F2FD3" w14:textId="77777777" w:rsidR="00374ACF" w:rsidRPr="004D4E03" w:rsidRDefault="00374ACF" w:rsidP="004D4E03">
            <w:pPr>
              <w:autoSpaceDE w:val="0"/>
              <w:autoSpaceDN w:val="0"/>
              <w:adjustRightInd w:val="0"/>
              <w:spacing w:line="360" w:lineRule="auto"/>
              <w:jc w:val="both"/>
              <w:rPr>
                <w:rFonts w:eastAsia="Calibri"/>
                <w:b/>
                <w:bCs/>
                <w:lang w:val="ro-RO"/>
              </w:rPr>
            </w:pPr>
            <w:r w:rsidRPr="004D4E03">
              <w:rPr>
                <w:rFonts w:eastAsia="Calibri"/>
                <w:b/>
                <w:bCs/>
                <w:lang w:val="ro-RO"/>
              </w:rPr>
              <w:t>4. Exprimarea în limbajul specific matematicii a informațiilor, concluziilor și</w:t>
            </w:r>
          </w:p>
          <w:p w14:paraId="465A8007"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
                <w:bCs/>
                <w:lang w:val="ro-RO"/>
              </w:rPr>
              <w:t>demersurilor de rezolvare pentru o situaţie dată</w:t>
            </w:r>
          </w:p>
        </w:tc>
        <w:tc>
          <w:tcPr>
            <w:tcW w:w="4050" w:type="dxa"/>
          </w:tcPr>
          <w:p w14:paraId="18EE663C"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4.1. Exprimarea în limbaj matematic a unor situaţii concrete care se pot descrie utilizând mulţimile și</w:t>
            </w:r>
          </w:p>
          <w:p w14:paraId="0CD4CF89" w14:textId="77777777" w:rsidR="00374ACF" w:rsidRPr="004D4E03" w:rsidRDefault="00374ACF" w:rsidP="004D4E03">
            <w:pPr>
              <w:spacing w:line="360" w:lineRule="auto"/>
              <w:jc w:val="both"/>
              <w:rPr>
                <w:rFonts w:eastAsia="MTExtra"/>
                <w:lang w:val="ro-RO"/>
              </w:rPr>
            </w:pPr>
            <w:r w:rsidRPr="004D4E03">
              <w:rPr>
                <w:rFonts w:eastAsia="Calibri"/>
                <w:bCs/>
                <w:lang w:val="ro-RO"/>
              </w:rPr>
              <w:t xml:space="preserve">divizibilitatea în </w:t>
            </w:r>
            <w:r w:rsidRPr="004D4E03">
              <w:rPr>
                <w:rFonts w:eastAsia="MTExtra"/>
                <w:b/>
                <w:i/>
                <w:lang w:val="ro-RO"/>
              </w:rPr>
              <w:t>N</w:t>
            </w:r>
          </w:p>
          <w:p w14:paraId="5B2A7609"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4.2. Exprimarea în limbaj matematic a relaţiilor şi a mărimilor care apar în probleme cu rapoarte,</w:t>
            </w:r>
          </w:p>
          <w:p w14:paraId="06FF2B1D" w14:textId="77777777" w:rsidR="00374ACF" w:rsidRPr="004D4E03" w:rsidRDefault="00374ACF" w:rsidP="004D4E03">
            <w:pPr>
              <w:spacing w:line="360" w:lineRule="auto"/>
              <w:jc w:val="both"/>
              <w:rPr>
                <w:rFonts w:eastAsia="Calibri"/>
                <w:bCs/>
                <w:lang w:val="ro-RO"/>
              </w:rPr>
            </w:pPr>
            <w:r w:rsidRPr="004D4E03">
              <w:rPr>
                <w:rFonts w:eastAsia="Calibri"/>
                <w:bCs/>
                <w:lang w:val="ro-RO"/>
              </w:rPr>
              <w:t>proporţii și mărimi direct sau invers proporţionale</w:t>
            </w:r>
          </w:p>
          <w:p w14:paraId="0625A3F9"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lastRenderedPageBreak/>
              <w:t>4.3. Redactarea etapelor de rezolvare a ecuaţiilor şi a inecuaţiilor studiate în mulţimea numerelor</w:t>
            </w:r>
          </w:p>
          <w:p w14:paraId="6D102FEA" w14:textId="77777777" w:rsidR="00374ACF" w:rsidRPr="004D4E03" w:rsidRDefault="00374ACF" w:rsidP="004D4E03">
            <w:pPr>
              <w:spacing w:line="360" w:lineRule="auto"/>
              <w:jc w:val="both"/>
              <w:rPr>
                <w:rFonts w:eastAsia="Calibri"/>
                <w:bCs/>
                <w:lang w:val="ro-RO"/>
              </w:rPr>
            </w:pPr>
            <w:r w:rsidRPr="004D4E03">
              <w:rPr>
                <w:rFonts w:eastAsia="Calibri"/>
                <w:bCs/>
                <w:lang w:val="ro-RO"/>
              </w:rPr>
              <w:t>Întregi</w:t>
            </w:r>
          </w:p>
          <w:p w14:paraId="210B2782"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4.4. Redactarea etapelor de rezolvare a unor probleme, folosind operații în mulţimea numerelor</w:t>
            </w:r>
          </w:p>
          <w:p w14:paraId="43F777AC" w14:textId="77777777" w:rsidR="00374ACF" w:rsidRPr="004D4E03" w:rsidRDefault="00374ACF" w:rsidP="004D4E03">
            <w:pPr>
              <w:spacing w:line="360" w:lineRule="auto"/>
              <w:jc w:val="both"/>
              <w:rPr>
                <w:rFonts w:eastAsia="Calibri"/>
                <w:bCs/>
                <w:lang w:val="ro-RO"/>
              </w:rPr>
            </w:pPr>
            <w:r w:rsidRPr="004D4E03">
              <w:rPr>
                <w:rFonts w:eastAsia="Calibri"/>
                <w:bCs/>
                <w:lang w:val="ro-RO"/>
              </w:rPr>
              <w:t>eaţionale</w:t>
            </w:r>
          </w:p>
          <w:p w14:paraId="07B6EC56"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4.5. Exprimarea, prin reprezentări geometrice sau în limbaj specific matematic, a noţiunilor legate de</w:t>
            </w:r>
          </w:p>
          <w:p w14:paraId="0F955378" w14:textId="77777777" w:rsidR="00374ACF" w:rsidRPr="004D4E03" w:rsidRDefault="00374ACF" w:rsidP="004D4E03">
            <w:pPr>
              <w:spacing w:line="360" w:lineRule="auto"/>
              <w:jc w:val="both"/>
              <w:rPr>
                <w:rFonts w:eastAsia="Calibri"/>
                <w:bCs/>
                <w:lang w:val="ro-RO"/>
              </w:rPr>
            </w:pPr>
            <w:r w:rsidRPr="004D4E03">
              <w:rPr>
                <w:rFonts w:eastAsia="Calibri"/>
                <w:bCs/>
                <w:lang w:val="ro-RO"/>
              </w:rPr>
              <w:t>dreaptă, unghi şi cerc</w:t>
            </w:r>
          </w:p>
          <w:p w14:paraId="6EAFED38"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4.6. Exprimarea în limbaj geometric simbolic şi figurativ a caracteristicilor triunghiurilor și ale liniilor importante în triunghi</w:t>
            </w:r>
          </w:p>
        </w:tc>
        <w:tc>
          <w:tcPr>
            <w:tcW w:w="4050" w:type="dxa"/>
          </w:tcPr>
          <w:p w14:paraId="6E2C7A3F"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lastRenderedPageBreak/>
              <w:t>4.1. Exprimarea în limbaj matematic a unor situaţii concrete care se pot descrie utilizând mulţimile și</w:t>
            </w:r>
          </w:p>
          <w:p w14:paraId="3B5ABB4C" w14:textId="77777777" w:rsidR="00374ACF" w:rsidRPr="004D4E03" w:rsidRDefault="00374ACF" w:rsidP="004D4E03">
            <w:pPr>
              <w:spacing w:line="360" w:lineRule="auto"/>
              <w:jc w:val="both"/>
              <w:rPr>
                <w:rFonts w:eastAsia="MTExtra"/>
                <w:b/>
                <w:i/>
                <w:lang w:val="ro-RO"/>
              </w:rPr>
            </w:pPr>
            <w:r w:rsidRPr="004D4E03">
              <w:rPr>
                <w:rFonts w:eastAsia="Calibri"/>
                <w:bCs/>
                <w:lang w:val="ro-RO"/>
              </w:rPr>
              <w:t xml:space="preserve">divizibilitatea în </w:t>
            </w:r>
            <w:r w:rsidRPr="004D4E03">
              <w:rPr>
                <w:rFonts w:eastAsia="MTExtra"/>
                <w:b/>
                <w:i/>
                <w:lang w:val="ro-RO"/>
              </w:rPr>
              <w:t>N</w:t>
            </w:r>
          </w:p>
          <w:p w14:paraId="22D0288E"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4.5. Exprimarea, prin reprezentări geometrice sau în limbaj specific matematic, a noţiunilor legate de</w:t>
            </w:r>
          </w:p>
          <w:p w14:paraId="26B0902D" w14:textId="77777777" w:rsidR="00374ACF" w:rsidRPr="004D4E03" w:rsidRDefault="00374ACF" w:rsidP="004D4E03">
            <w:pPr>
              <w:spacing w:line="360" w:lineRule="auto"/>
              <w:jc w:val="both"/>
              <w:rPr>
                <w:rFonts w:eastAsia="Calibri"/>
                <w:bCs/>
                <w:lang w:val="ro-RO"/>
              </w:rPr>
            </w:pPr>
            <w:r w:rsidRPr="004D4E03">
              <w:rPr>
                <w:rFonts w:eastAsia="Calibri"/>
                <w:bCs/>
                <w:lang w:val="ro-RO"/>
              </w:rPr>
              <w:t>dreaptă, unghi şi cerc</w:t>
            </w:r>
          </w:p>
          <w:p w14:paraId="5E97D7DA"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 xml:space="preserve">4.6. Exprimarea în limbaj geometric simbolic şi figurativ a caracteristicilor </w:t>
            </w:r>
            <w:r w:rsidRPr="004D4E03">
              <w:rPr>
                <w:rFonts w:eastAsia="Calibri"/>
                <w:bCs/>
                <w:lang w:val="ro-RO"/>
              </w:rPr>
              <w:lastRenderedPageBreak/>
              <w:t>triunghiurilor și ale liniilor importante în triunghi</w:t>
            </w:r>
          </w:p>
        </w:tc>
        <w:tc>
          <w:tcPr>
            <w:tcW w:w="4500" w:type="dxa"/>
          </w:tcPr>
          <w:p w14:paraId="0240A74E" w14:textId="77777777" w:rsidR="00374ACF" w:rsidRPr="004D4E03" w:rsidRDefault="00374ACF" w:rsidP="004D4E03">
            <w:pPr>
              <w:spacing w:line="360" w:lineRule="auto"/>
              <w:jc w:val="both"/>
              <w:rPr>
                <w:rFonts w:eastAsia="Calibri"/>
                <w:iCs/>
                <w:lang w:val="ro-RO"/>
              </w:rPr>
            </w:pPr>
            <w:r w:rsidRPr="004D4E03">
              <w:rPr>
                <w:rFonts w:eastAsia="Calibri"/>
                <w:b/>
                <w:bCs/>
                <w:lang w:val="ro-RO"/>
              </w:rPr>
              <w:lastRenderedPageBreak/>
              <w:t xml:space="preserve">- </w:t>
            </w:r>
            <w:r w:rsidRPr="004D4E03">
              <w:rPr>
                <w:rFonts w:eastAsia="Calibri"/>
                <w:iCs/>
                <w:lang w:val="ro-RO"/>
              </w:rPr>
              <w:t>Exprimarea în limbaj matematic a datelor unei probleme care se rezolvă cu regula de trei simplă</w:t>
            </w:r>
          </w:p>
          <w:p w14:paraId="055F1E67" w14:textId="77777777" w:rsidR="00374ACF" w:rsidRPr="004D4E03" w:rsidRDefault="00374ACF" w:rsidP="004D4E03">
            <w:pPr>
              <w:spacing w:line="360" w:lineRule="auto"/>
              <w:jc w:val="both"/>
              <w:rPr>
                <w:rFonts w:eastAsia="Calibri"/>
                <w:iCs/>
                <w:lang w:val="ro-RO"/>
              </w:rPr>
            </w:pPr>
            <w:r w:rsidRPr="004D4E03">
              <w:rPr>
                <w:rFonts w:eastAsia="Calibri"/>
                <w:b/>
                <w:bCs/>
                <w:lang w:val="ro-RO"/>
              </w:rPr>
              <w:t xml:space="preserve">- </w:t>
            </w:r>
            <w:r w:rsidRPr="004D4E03">
              <w:rPr>
                <w:rFonts w:eastAsia="Calibri"/>
                <w:iCs/>
                <w:lang w:val="ro-RO"/>
              </w:rPr>
              <w:t>Descrierea în limbaj matematic a unor configuraţii geometrice date care conțin drepte, unghiuri, cercuri</w:t>
            </w:r>
          </w:p>
          <w:p w14:paraId="2D1DF857" w14:textId="77777777" w:rsidR="00374ACF" w:rsidRPr="004D4E03" w:rsidRDefault="00374ACF" w:rsidP="004D4E03">
            <w:pPr>
              <w:spacing w:line="360" w:lineRule="auto"/>
              <w:jc w:val="both"/>
              <w:rPr>
                <w:rFonts w:eastAsia="Calibri"/>
                <w:lang w:val="ro-RO"/>
              </w:rPr>
            </w:pPr>
            <w:r w:rsidRPr="004D4E03">
              <w:rPr>
                <w:rFonts w:eastAsia="Calibri"/>
                <w:iCs/>
                <w:lang w:val="ro-RO"/>
              </w:rPr>
              <w:t>- recunoaşterea tipurilor de triunghiuri</w:t>
            </w:r>
          </w:p>
        </w:tc>
      </w:tr>
      <w:tr w:rsidR="00374ACF" w:rsidRPr="004D4E03" w14:paraId="4602952F" w14:textId="77777777" w:rsidTr="004D4E03">
        <w:trPr>
          <w:trHeight w:val="252"/>
        </w:trPr>
        <w:tc>
          <w:tcPr>
            <w:tcW w:w="2250" w:type="dxa"/>
          </w:tcPr>
          <w:p w14:paraId="5B7E4C29" w14:textId="77777777" w:rsidR="00374ACF" w:rsidRPr="004D4E03" w:rsidRDefault="00374ACF" w:rsidP="004D4E03">
            <w:pPr>
              <w:autoSpaceDE w:val="0"/>
              <w:autoSpaceDN w:val="0"/>
              <w:adjustRightInd w:val="0"/>
              <w:spacing w:line="360" w:lineRule="auto"/>
              <w:jc w:val="both"/>
              <w:rPr>
                <w:rFonts w:eastAsia="Calibri"/>
                <w:b/>
                <w:bCs/>
                <w:lang w:val="ro-RO"/>
              </w:rPr>
            </w:pPr>
            <w:r w:rsidRPr="004D4E03">
              <w:rPr>
                <w:rFonts w:eastAsia="Calibri"/>
                <w:b/>
                <w:bCs/>
                <w:lang w:val="ro-RO"/>
              </w:rPr>
              <w:t>5. Analizarea caracteristicilor matematice ale unei situaţii date</w:t>
            </w:r>
          </w:p>
        </w:tc>
        <w:tc>
          <w:tcPr>
            <w:tcW w:w="4050" w:type="dxa"/>
          </w:tcPr>
          <w:p w14:paraId="173C9E7C" w14:textId="77777777" w:rsidR="00374ACF" w:rsidRPr="004D4E03" w:rsidRDefault="00374ACF" w:rsidP="004D4E03">
            <w:pPr>
              <w:spacing w:line="360" w:lineRule="auto"/>
              <w:jc w:val="both"/>
              <w:rPr>
                <w:rFonts w:eastAsia="MTExtra"/>
                <w:lang w:val="ro-RO"/>
              </w:rPr>
            </w:pPr>
            <w:r w:rsidRPr="004D4E03">
              <w:rPr>
                <w:rFonts w:eastAsia="Calibri"/>
                <w:bCs/>
                <w:lang w:val="ro-RO"/>
              </w:rPr>
              <w:t xml:space="preserve">5.1. Analizarea unor situaţii date în contextul mulţimilor și al divizibilității în </w:t>
            </w:r>
            <w:r w:rsidRPr="004D4E03">
              <w:rPr>
                <w:rFonts w:eastAsia="MTExtra"/>
                <w:b/>
                <w:i/>
                <w:lang w:val="ro-RO"/>
              </w:rPr>
              <w:t>N</w:t>
            </w:r>
          </w:p>
          <w:p w14:paraId="0B98A982" w14:textId="77777777" w:rsidR="00374ACF" w:rsidRPr="004D4E03" w:rsidRDefault="00374ACF" w:rsidP="004D4E03">
            <w:pPr>
              <w:spacing w:line="360" w:lineRule="auto"/>
              <w:jc w:val="both"/>
              <w:rPr>
                <w:rFonts w:eastAsia="Calibri"/>
                <w:bCs/>
                <w:lang w:val="ro-RO"/>
              </w:rPr>
            </w:pPr>
            <w:r w:rsidRPr="004D4E03">
              <w:rPr>
                <w:rFonts w:eastAsia="Calibri"/>
                <w:bCs/>
                <w:lang w:val="ro-RO"/>
              </w:rPr>
              <w:lastRenderedPageBreak/>
              <w:t>5.2. Analizarea unor situaţii practice cu ajutorul rapoartelor, proporţiilor şi a colecţiilor de date</w:t>
            </w:r>
          </w:p>
          <w:p w14:paraId="7AAB8503" w14:textId="77777777" w:rsidR="00374ACF" w:rsidRPr="004D4E03" w:rsidRDefault="00374ACF" w:rsidP="004D4E03">
            <w:pPr>
              <w:spacing w:line="360" w:lineRule="auto"/>
              <w:jc w:val="both"/>
              <w:rPr>
                <w:rFonts w:eastAsia="Calibri"/>
                <w:bCs/>
                <w:lang w:val="ro-RO"/>
              </w:rPr>
            </w:pPr>
            <w:r w:rsidRPr="004D4E03">
              <w:rPr>
                <w:rFonts w:eastAsia="Calibri"/>
                <w:bCs/>
                <w:lang w:val="ro-RO"/>
              </w:rPr>
              <w:t>5.3. Interpretarea unor date din probleme care se rezolvă utilizând numerele întregi</w:t>
            </w:r>
          </w:p>
          <w:p w14:paraId="211ACB6A" w14:textId="77777777" w:rsidR="00374ACF" w:rsidRPr="004D4E03" w:rsidRDefault="00374ACF" w:rsidP="004D4E03">
            <w:pPr>
              <w:spacing w:line="360" w:lineRule="auto"/>
              <w:jc w:val="both"/>
              <w:rPr>
                <w:rFonts w:eastAsia="Calibri"/>
                <w:bCs/>
                <w:lang w:val="ro-RO"/>
              </w:rPr>
            </w:pPr>
            <w:r w:rsidRPr="004D4E03">
              <w:rPr>
                <w:rFonts w:eastAsia="Calibri"/>
                <w:bCs/>
                <w:lang w:val="ro-RO"/>
              </w:rPr>
              <w:t>5.4. Determinarea unor metode eficiente în efectuarea calculelor cu numere raţionale</w:t>
            </w:r>
          </w:p>
          <w:p w14:paraId="1BFA56C9"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5.5. Analizarea seturilor de date numerice sau a reprezentărilor geometrice în vederea optimizării</w:t>
            </w:r>
          </w:p>
          <w:p w14:paraId="6DE0161D" w14:textId="77777777" w:rsidR="00374ACF" w:rsidRPr="004D4E03" w:rsidRDefault="00374ACF" w:rsidP="004D4E03">
            <w:pPr>
              <w:spacing w:line="360" w:lineRule="auto"/>
              <w:jc w:val="both"/>
              <w:rPr>
                <w:rFonts w:eastAsia="Calibri"/>
                <w:bCs/>
                <w:lang w:val="ro-RO"/>
              </w:rPr>
            </w:pPr>
            <w:r w:rsidRPr="004D4E03">
              <w:rPr>
                <w:rFonts w:eastAsia="Calibri"/>
                <w:bCs/>
                <w:lang w:val="ro-RO"/>
              </w:rPr>
              <w:t>calculelor cu lungimi de segmente, distanţe, măsuri de unghiuri şi de arce de cerc</w:t>
            </w:r>
          </w:p>
          <w:p w14:paraId="48BD401C" w14:textId="77777777" w:rsidR="00374ACF" w:rsidRPr="004D4E03" w:rsidRDefault="00374ACF" w:rsidP="004D4E03">
            <w:pPr>
              <w:spacing w:line="360" w:lineRule="auto"/>
              <w:jc w:val="both"/>
              <w:rPr>
                <w:rFonts w:eastAsia="Calibri"/>
                <w:lang w:val="ro-RO"/>
              </w:rPr>
            </w:pPr>
            <w:r w:rsidRPr="004D4E03">
              <w:rPr>
                <w:rFonts w:eastAsia="Calibri"/>
                <w:bCs/>
                <w:lang w:val="ro-RO"/>
              </w:rPr>
              <w:t>5.6. Analizarea unor construcţii geometrice în vederea evidenţierii unor proprietăţi ale triunghiurilor</w:t>
            </w:r>
          </w:p>
        </w:tc>
        <w:tc>
          <w:tcPr>
            <w:tcW w:w="4050" w:type="dxa"/>
          </w:tcPr>
          <w:p w14:paraId="1F514977" w14:textId="77777777" w:rsidR="00374ACF" w:rsidRPr="004D4E03" w:rsidRDefault="00374ACF" w:rsidP="004D4E03">
            <w:pPr>
              <w:spacing w:line="360" w:lineRule="auto"/>
              <w:jc w:val="both"/>
              <w:rPr>
                <w:rFonts w:eastAsia="Calibri"/>
                <w:bCs/>
                <w:lang w:val="ro-RO"/>
              </w:rPr>
            </w:pPr>
            <w:r w:rsidRPr="004D4E03">
              <w:rPr>
                <w:rFonts w:eastAsia="Calibri"/>
                <w:bCs/>
                <w:lang w:val="ro-RO"/>
              </w:rPr>
              <w:lastRenderedPageBreak/>
              <w:t>5.2. Analizarea unor situaţii practice cu ajutorul rapoartelor, proporţiilor şi a colecţiilor de date</w:t>
            </w:r>
          </w:p>
          <w:p w14:paraId="0C7C252A" w14:textId="77777777" w:rsidR="00374ACF" w:rsidRPr="004D4E03" w:rsidRDefault="00374ACF" w:rsidP="004D4E03">
            <w:pPr>
              <w:spacing w:line="360" w:lineRule="auto"/>
              <w:jc w:val="both"/>
              <w:rPr>
                <w:rFonts w:eastAsia="Calibri"/>
                <w:bCs/>
                <w:lang w:val="ro-RO"/>
              </w:rPr>
            </w:pPr>
            <w:r w:rsidRPr="004D4E03">
              <w:rPr>
                <w:rFonts w:eastAsia="Calibri"/>
                <w:bCs/>
                <w:lang w:val="ro-RO"/>
              </w:rPr>
              <w:lastRenderedPageBreak/>
              <w:t>5.4. Determinarea unor metode eficiente în efectuarea calculelor cu numere raţionale</w:t>
            </w:r>
          </w:p>
          <w:p w14:paraId="11AA61F3"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5.5. Analizarea seturilor de date numerice sau a reprezentărilor geometrice în vederea optimizării</w:t>
            </w:r>
          </w:p>
          <w:p w14:paraId="507C68C4" w14:textId="77777777" w:rsidR="00374ACF" w:rsidRPr="004D4E03" w:rsidRDefault="00374ACF" w:rsidP="004D4E03">
            <w:pPr>
              <w:spacing w:line="360" w:lineRule="auto"/>
              <w:jc w:val="both"/>
              <w:rPr>
                <w:rFonts w:eastAsia="Calibri"/>
                <w:bCs/>
                <w:lang w:val="ro-RO"/>
              </w:rPr>
            </w:pPr>
            <w:r w:rsidRPr="004D4E03">
              <w:rPr>
                <w:rFonts w:eastAsia="Calibri"/>
                <w:bCs/>
                <w:lang w:val="ro-RO"/>
              </w:rPr>
              <w:t>calculelor cu lungimi de segmente, distanţe, măsuri de unghiuri şi de arce de cerc</w:t>
            </w:r>
          </w:p>
          <w:p w14:paraId="4FCBF79A" w14:textId="77777777" w:rsidR="00374ACF" w:rsidRPr="004D4E03" w:rsidRDefault="00374ACF" w:rsidP="004D4E03">
            <w:pPr>
              <w:spacing w:line="360" w:lineRule="auto"/>
              <w:jc w:val="both"/>
              <w:rPr>
                <w:rFonts w:eastAsia="Calibri"/>
                <w:lang w:val="ro-RO"/>
              </w:rPr>
            </w:pPr>
          </w:p>
        </w:tc>
        <w:tc>
          <w:tcPr>
            <w:tcW w:w="4500" w:type="dxa"/>
          </w:tcPr>
          <w:p w14:paraId="5EE6A4F6" w14:textId="77777777" w:rsidR="00374ACF" w:rsidRPr="004D4E03" w:rsidRDefault="00374ACF" w:rsidP="004D4E03">
            <w:pPr>
              <w:spacing w:line="360" w:lineRule="auto"/>
              <w:jc w:val="both"/>
              <w:rPr>
                <w:rFonts w:eastAsia="Calibri"/>
                <w:iCs/>
                <w:lang w:val="ro-RO"/>
              </w:rPr>
            </w:pPr>
            <w:r w:rsidRPr="004D4E03">
              <w:rPr>
                <w:rFonts w:eastAsia="Calibri"/>
                <w:b/>
                <w:bCs/>
                <w:lang w:val="ro-RO"/>
              </w:rPr>
              <w:lastRenderedPageBreak/>
              <w:t xml:space="preserve">- </w:t>
            </w:r>
            <w:r w:rsidRPr="004D4E03">
              <w:rPr>
                <w:rFonts w:eastAsia="Calibri"/>
                <w:iCs/>
                <w:lang w:val="ro-RO"/>
              </w:rPr>
              <w:t xml:space="preserve">Interpretarea datelor înregistrate în tabele, grafice sau diagrame; </w:t>
            </w:r>
          </w:p>
          <w:p w14:paraId="51535F49" w14:textId="77777777" w:rsidR="00374ACF" w:rsidRPr="004D4E03" w:rsidRDefault="00374ACF" w:rsidP="004D4E03">
            <w:pPr>
              <w:spacing w:line="360" w:lineRule="auto"/>
              <w:jc w:val="both"/>
              <w:rPr>
                <w:rFonts w:eastAsia="Calibri"/>
                <w:iCs/>
                <w:lang w:val="ro-RO"/>
              </w:rPr>
            </w:pPr>
            <w:r w:rsidRPr="004D4E03">
              <w:rPr>
                <w:rFonts w:eastAsia="Calibri"/>
                <w:b/>
                <w:bCs/>
                <w:lang w:val="ro-RO"/>
              </w:rPr>
              <w:t xml:space="preserve">- </w:t>
            </w:r>
            <w:r w:rsidRPr="004D4E03">
              <w:rPr>
                <w:rFonts w:eastAsia="Calibri"/>
                <w:iCs/>
                <w:lang w:val="ro-RO"/>
              </w:rPr>
              <w:t>Analizarea unor situaţii practice în care se utilizează numere întregi</w:t>
            </w:r>
          </w:p>
          <w:p w14:paraId="067B5F45" w14:textId="77777777" w:rsidR="00374ACF" w:rsidRPr="004D4E03" w:rsidRDefault="00374ACF" w:rsidP="004D4E03">
            <w:pPr>
              <w:spacing w:line="360" w:lineRule="auto"/>
              <w:jc w:val="both"/>
              <w:rPr>
                <w:rFonts w:eastAsia="Calibri"/>
                <w:lang w:val="ro-RO"/>
              </w:rPr>
            </w:pPr>
            <w:r w:rsidRPr="004D4E03">
              <w:rPr>
                <w:rFonts w:eastAsia="Calibri"/>
                <w:iCs/>
                <w:lang w:val="ro-RO"/>
              </w:rPr>
              <w:lastRenderedPageBreak/>
              <w:t>- efectuarea de calcule cu lungimi de segmente</w:t>
            </w:r>
          </w:p>
        </w:tc>
      </w:tr>
      <w:tr w:rsidR="00374ACF" w:rsidRPr="004D4E03" w14:paraId="23F2D4FD" w14:textId="77777777" w:rsidTr="004D4E03">
        <w:trPr>
          <w:trHeight w:val="285"/>
        </w:trPr>
        <w:tc>
          <w:tcPr>
            <w:tcW w:w="2250" w:type="dxa"/>
          </w:tcPr>
          <w:p w14:paraId="6C2211F9" w14:textId="77777777" w:rsidR="00374ACF" w:rsidRPr="004D4E03" w:rsidRDefault="00374ACF" w:rsidP="004D4E03">
            <w:pPr>
              <w:spacing w:line="360" w:lineRule="auto"/>
              <w:contextualSpacing/>
              <w:jc w:val="both"/>
              <w:rPr>
                <w:rFonts w:eastAsia="Calibri"/>
                <w:b/>
                <w:lang w:val="ro-RO"/>
              </w:rPr>
            </w:pPr>
            <w:r w:rsidRPr="004D4E03">
              <w:rPr>
                <w:rFonts w:eastAsia="Calibri"/>
                <w:b/>
                <w:bCs/>
                <w:lang w:val="ro-RO"/>
              </w:rPr>
              <w:lastRenderedPageBreak/>
              <w:t>6. Modelarea matematică a unei situaţii date, prin integrarea achizițiilor din diferite domenii</w:t>
            </w:r>
          </w:p>
        </w:tc>
        <w:tc>
          <w:tcPr>
            <w:tcW w:w="4050" w:type="dxa"/>
          </w:tcPr>
          <w:p w14:paraId="72187EDB"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6.1. Transpunerea, în limbaj matematic, a unor situaţii date utilizând mulţimi, operații cu mulțimi și</w:t>
            </w:r>
          </w:p>
          <w:p w14:paraId="30C78C13" w14:textId="77777777" w:rsidR="00374ACF" w:rsidRPr="004D4E03" w:rsidRDefault="00374ACF" w:rsidP="004D4E03">
            <w:pPr>
              <w:spacing w:line="360" w:lineRule="auto"/>
              <w:jc w:val="both"/>
              <w:rPr>
                <w:rFonts w:eastAsia="MTExtra"/>
                <w:lang w:val="ro-RO"/>
              </w:rPr>
            </w:pPr>
            <w:r w:rsidRPr="004D4E03">
              <w:rPr>
                <w:rFonts w:eastAsia="Calibri"/>
                <w:bCs/>
                <w:lang w:val="ro-RO"/>
              </w:rPr>
              <w:t>divizibilitatea în</w:t>
            </w:r>
            <w:r w:rsidRPr="004D4E03">
              <w:rPr>
                <w:rFonts w:eastAsia="MTExtra"/>
                <w:b/>
                <w:i/>
                <w:lang w:val="ro-RO"/>
              </w:rPr>
              <w:t>N</w:t>
            </w:r>
          </w:p>
          <w:p w14:paraId="725579C2"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6.2. Modelarea matematică a unei situaţii date în care intervin rapoarte, proporţii şi mărimi direct sau</w:t>
            </w:r>
          </w:p>
          <w:p w14:paraId="542D04E8" w14:textId="77777777" w:rsidR="00374ACF" w:rsidRPr="004D4E03" w:rsidRDefault="00374ACF" w:rsidP="004D4E03">
            <w:pPr>
              <w:spacing w:line="360" w:lineRule="auto"/>
              <w:jc w:val="both"/>
              <w:rPr>
                <w:rFonts w:eastAsia="Calibri"/>
                <w:bCs/>
                <w:lang w:val="ro-RO"/>
              </w:rPr>
            </w:pPr>
            <w:r w:rsidRPr="004D4E03">
              <w:rPr>
                <w:rFonts w:eastAsia="Calibri"/>
                <w:bCs/>
                <w:lang w:val="ro-RO"/>
              </w:rPr>
              <w:t>invers proporţionale</w:t>
            </w:r>
          </w:p>
          <w:p w14:paraId="5E2214D1"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6.3. Transpunerea, în limbaj algebric, a unei situaţii date, rezolvarea ecuației sau inecuației obținute și</w:t>
            </w:r>
          </w:p>
          <w:p w14:paraId="5C857C47" w14:textId="77777777" w:rsidR="00374ACF" w:rsidRPr="004D4E03" w:rsidRDefault="00374ACF" w:rsidP="004D4E03">
            <w:pPr>
              <w:spacing w:line="360" w:lineRule="auto"/>
              <w:jc w:val="both"/>
              <w:rPr>
                <w:rFonts w:eastAsia="Calibri"/>
                <w:bCs/>
                <w:lang w:val="ro-RO"/>
              </w:rPr>
            </w:pPr>
            <w:r w:rsidRPr="004D4E03">
              <w:rPr>
                <w:rFonts w:eastAsia="Calibri"/>
                <w:bCs/>
                <w:lang w:val="ro-RO"/>
              </w:rPr>
              <w:t>interpretarea rezultatului</w:t>
            </w:r>
          </w:p>
          <w:p w14:paraId="07FD8E48"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6.4. Interpretarea matematică a unor probleme practice prin utilizarea operaţiilor cu numere</w:t>
            </w:r>
          </w:p>
          <w:p w14:paraId="25481582" w14:textId="77777777" w:rsidR="00374ACF" w:rsidRPr="004D4E03" w:rsidRDefault="00374ACF" w:rsidP="004D4E03">
            <w:pPr>
              <w:spacing w:line="360" w:lineRule="auto"/>
              <w:jc w:val="both"/>
              <w:rPr>
                <w:rFonts w:eastAsia="Calibri"/>
                <w:bCs/>
                <w:lang w:val="ro-RO"/>
              </w:rPr>
            </w:pPr>
            <w:r w:rsidRPr="004D4E03">
              <w:rPr>
                <w:rFonts w:eastAsia="Calibri"/>
                <w:bCs/>
                <w:lang w:val="ro-RO"/>
              </w:rPr>
              <w:t>raţionale</w:t>
            </w:r>
          </w:p>
          <w:p w14:paraId="596DDC4A"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6.5. Interpretarea informaţiilor conţinute în reprezentări geometrice pentru determinarea unor</w:t>
            </w:r>
          </w:p>
          <w:p w14:paraId="66A8E855" w14:textId="77777777" w:rsidR="00374ACF" w:rsidRPr="004D4E03" w:rsidRDefault="00374ACF" w:rsidP="004D4E03">
            <w:pPr>
              <w:spacing w:line="360" w:lineRule="auto"/>
              <w:jc w:val="both"/>
              <w:rPr>
                <w:rFonts w:eastAsia="Calibri"/>
                <w:bCs/>
                <w:lang w:val="ro-RO"/>
              </w:rPr>
            </w:pPr>
            <w:r w:rsidRPr="004D4E03">
              <w:rPr>
                <w:rFonts w:eastAsia="Calibri"/>
                <w:bCs/>
                <w:lang w:val="ro-RO"/>
              </w:rPr>
              <w:lastRenderedPageBreak/>
              <w:t>lungimi de segmente, distanţe şi a unor măsuri de unghiuri/arce de cerc</w:t>
            </w:r>
          </w:p>
          <w:p w14:paraId="78E602D5"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6.6. Transpunerea, în limbaj specific, a unei situaţii date legate de geometria triunghiului, rezolvarea</w:t>
            </w:r>
          </w:p>
          <w:p w14:paraId="2B078C2F" w14:textId="77777777" w:rsidR="00374ACF" w:rsidRPr="004D4E03" w:rsidRDefault="00374ACF" w:rsidP="004D4E03">
            <w:pPr>
              <w:spacing w:line="360" w:lineRule="auto"/>
              <w:jc w:val="both"/>
              <w:rPr>
                <w:rFonts w:eastAsia="Calibri"/>
                <w:lang w:val="ro-RO"/>
              </w:rPr>
            </w:pPr>
            <w:r w:rsidRPr="004D4E03">
              <w:rPr>
                <w:rFonts w:eastAsia="Calibri"/>
                <w:bCs/>
                <w:lang w:val="ro-RO"/>
              </w:rPr>
              <w:t>problemei obţinute şi interpretarea rezultatului</w:t>
            </w:r>
          </w:p>
        </w:tc>
        <w:tc>
          <w:tcPr>
            <w:tcW w:w="4050" w:type="dxa"/>
          </w:tcPr>
          <w:p w14:paraId="5B99A2A4"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lastRenderedPageBreak/>
              <w:t>6.1. Transpunerea, în limbaj matematic, a unor situaţii date utilizând mulţimi, operații cu mulțimi și</w:t>
            </w:r>
          </w:p>
          <w:p w14:paraId="300156EE" w14:textId="77777777" w:rsidR="00374ACF" w:rsidRPr="004D4E03" w:rsidRDefault="00374ACF" w:rsidP="004D4E03">
            <w:pPr>
              <w:spacing w:line="360" w:lineRule="auto"/>
              <w:jc w:val="both"/>
              <w:rPr>
                <w:rFonts w:eastAsia="MTExtra"/>
                <w:lang w:val="ro-RO"/>
              </w:rPr>
            </w:pPr>
            <w:r w:rsidRPr="004D4E03">
              <w:rPr>
                <w:rFonts w:eastAsia="Calibri"/>
                <w:bCs/>
                <w:lang w:val="ro-RO"/>
              </w:rPr>
              <w:t>divizibilitatea în</w:t>
            </w:r>
            <w:r w:rsidRPr="004D4E03">
              <w:rPr>
                <w:rFonts w:eastAsia="MTExtra"/>
                <w:b/>
                <w:i/>
                <w:lang w:val="ro-RO"/>
              </w:rPr>
              <w:t>N</w:t>
            </w:r>
          </w:p>
          <w:p w14:paraId="3E70AAC6"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6.4. Interpretarea matematică a unor probleme practice prin utilizarea operaţiilor cu numere</w:t>
            </w:r>
          </w:p>
          <w:p w14:paraId="03543E42" w14:textId="77777777" w:rsidR="00374ACF" w:rsidRPr="004D4E03" w:rsidRDefault="00374ACF" w:rsidP="004D4E03">
            <w:pPr>
              <w:spacing w:line="360" w:lineRule="auto"/>
              <w:jc w:val="both"/>
              <w:rPr>
                <w:rFonts w:eastAsia="Calibri"/>
                <w:bCs/>
                <w:lang w:val="ro-RO"/>
              </w:rPr>
            </w:pPr>
            <w:r w:rsidRPr="004D4E03">
              <w:rPr>
                <w:rFonts w:eastAsia="Calibri"/>
                <w:bCs/>
                <w:lang w:val="ro-RO"/>
              </w:rPr>
              <w:t>Raţionale</w:t>
            </w:r>
          </w:p>
          <w:p w14:paraId="51E512A9" w14:textId="77777777" w:rsidR="00374ACF" w:rsidRPr="004D4E03" w:rsidRDefault="00374ACF" w:rsidP="004D4E03">
            <w:pPr>
              <w:autoSpaceDE w:val="0"/>
              <w:autoSpaceDN w:val="0"/>
              <w:adjustRightInd w:val="0"/>
              <w:spacing w:line="360" w:lineRule="auto"/>
              <w:jc w:val="both"/>
              <w:rPr>
                <w:rFonts w:eastAsia="Calibri"/>
                <w:bCs/>
                <w:lang w:val="ro-RO"/>
              </w:rPr>
            </w:pPr>
            <w:r w:rsidRPr="004D4E03">
              <w:rPr>
                <w:rFonts w:eastAsia="Calibri"/>
                <w:bCs/>
                <w:lang w:val="ro-RO"/>
              </w:rPr>
              <w:t>6.5. Interpretarea informaţiilor conţinute în reprezentări geometrice pentru determinarea unor</w:t>
            </w:r>
          </w:p>
          <w:p w14:paraId="5C09CF70" w14:textId="77777777" w:rsidR="00374ACF" w:rsidRPr="004D4E03" w:rsidRDefault="00374ACF" w:rsidP="004D4E03">
            <w:pPr>
              <w:spacing w:line="360" w:lineRule="auto"/>
              <w:jc w:val="both"/>
              <w:rPr>
                <w:rFonts w:eastAsia="Calibri"/>
                <w:bCs/>
                <w:lang w:val="ro-RO"/>
              </w:rPr>
            </w:pPr>
            <w:r w:rsidRPr="004D4E03">
              <w:rPr>
                <w:rFonts w:eastAsia="Calibri"/>
                <w:bCs/>
                <w:lang w:val="ro-RO"/>
              </w:rPr>
              <w:t>lungimi de segmente, distanţe şi a unor măsuri de unghiuri/arce de cerc</w:t>
            </w:r>
          </w:p>
          <w:p w14:paraId="7F67D7B2" w14:textId="77777777" w:rsidR="00374ACF" w:rsidRPr="004D4E03" w:rsidRDefault="00374ACF" w:rsidP="004D4E03">
            <w:pPr>
              <w:spacing w:line="360" w:lineRule="auto"/>
              <w:jc w:val="both"/>
              <w:rPr>
                <w:rFonts w:eastAsia="Calibri"/>
                <w:lang w:val="ro-RO"/>
              </w:rPr>
            </w:pPr>
          </w:p>
        </w:tc>
        <w:tc>
          <w:tcPr>
            <w:tcW w:w="4500" w:type="dxa"/>
          </w:tcPr>
          <w:p w14:paraId="4DCAC9F7" w14:textId="77777777" w:rsidR="00374ACF" w:rsidRPr="004D4E03" w:rsidRDefault="00374ACF" w:rsidP="004D4E03">
            <w:pPr>
              <w:spacing w:line="360" w:lineRule="auto"/>
              <w:jc w:val="both"/>
              <w:rPr>
                <w:rFonts w:eastAsia="Calibri"/>
                <w:iCs/>
                <w:lang w:val="ro-RO"/>
              </w:rPr>
            </w:pPr>
            <w:r w:rsidRPr="004D4E03">
              <w:rPr>
                <w:rFonts w:eastAsia="Calibri"/>
                <w:b/>
                <w:bCs/>
                <w:lang w:val="ro-RO"/>
              </w:rPr>
              <w:t xml:space="preserve">- </w:t>
            </w:r>
            <w:r w:rsidRPr="004D4E03">
              <w:rPr>
                <w:rFonts w:eastAsia="Calibri"/>
                <w:iCs/>
                <w:lang w:val="ro-RO"/>
              </w:rPr>
              <w:t>Interpretarea unor noțiuni de bază din geometrie (punct, segment, semidreaptă, dreaptă</w:t>
            </w:r>
          </w:p>
          <w:p w14:paraId="77B2DDC5" w14:textId="77777777" w:rsidR="00374ACF" w:rsidRPr="004D4E03" w:rsidRDefault="00374ACF" w:rsidP="004D4E03">
            <w:pPr>
              <w:spacing w:line="360" w:lineRule="auto"/>
              <w:jc w:val="both"/>
              <w:rPr>
                <w:rFonts w:eastAsia="Calibri"/>
                <w:lang w:val="ro-RO"/>
              </w:rPr>
            </w:pPr>
            <w:r w:rsidRPr="004D4E03">
              <w:rPr>
                <w:rFonts w:eastAsia="Calibri"/>
                <w:iCs/>
                <w:lang w:val="ro-RO"/>
              </w:rPr>
              <w:t>- efectuarea de operaţii cu numere raţionale</w:t>
            </w:r>
          </w:p>
        </w:tc>
      </w:tr>
    </w:tbl>
    <w:p w14:paraId="2CFE4F6A" w14:textId="4BFAC4B5" w:rsidR="00877E6B" w:rsidRPr="004D4E03" w:rsidRDefault="00877E6B" w:rsidP="004D4E03">
      <w:pPr>
        <w:spacing w:line="360" w:lineRule="auto"/>
        <w:contextualSpacing/>
        <w:jc w:val="both"/>
        <w:rPr>
          <w:rFonts w:eastAsia="Calibri"/>
          <w:b/>
          <w:bCs/>
          <w:lang w:val="ro-RO"/>
        </w:rPr>
      </w:pPr>
      <w:bookmarkStart w:id="5" w:name="_Hlk209198707"/>
      <w:r w:rsidRPr="004D4E03">
        <w:rPr>
          <w:rFonts w:eastAsia="Calibri"/>
          <w:b/>
          <w:bCs/>
          <w:lang w:val="ro-RO"/>
        </w:rPr>
        <w:t>În perioada</w:t>
      </w:r>
      <w:r w:rsidR="00C05FFF">
        <w:rPr>
          <w:rFonts w:eastAsia="Calibri"/>
          <w:b/>
          <w:bCs/>
          <w:lang w:val="ro-RO"/>
        </w:rPr>
        <w:t xml:space="preserve"> ____</w:t>
      </w:r>
      <w:r w:rsidRPr="004D4E03">
        <w:rPr>
          <w:rFonts w:eastAsia="Calibri"/>
          <w:b/>
          <w:bCs/>
          <w:lang w:val="ro-RO"/>
        </w:rPr>
        <w:t xml:space="preserve"> are loc programul Școala Verde, iar în perioada </w:t>
      </w:r>
      <w:r w:rsidR="00C05FFF">
        <w:rPr>
          <w:rFonts w:eastAsia="Calibri"/>
          <w:b/>
          <w:bCs/>
          <w:lang w:val="ro-RO"/>
        </w:rPr>
        <w:t>_______</w:t>
      </w:r>
      <w:r w:rsidRPr="004D4E03">
        <w:rPr>
          <w:rFonts w:eastAsia="Calibri"/>
          <w:b/>
          <w:bCs/>
          <w:lang w:val="ro-RO"/>
        </w:rPr>
        <w:t xml:space="preserve"> are loc programul Școala Altfel, care vor avea planificări separate.</w:t>
      </w:r>
    </w:p>
    <w:bookmarkEnd w:id="5"/>
    <w:p w14:paraId="54860B4B" w14:textId="77777777" w:rsidR="00C05FFF" w:rsidRDefault="00C05FFF" w:rsidP="004D4E03">
      <w:pPr>
        <w:spacing w:line="360" w:lineRule="auto"/>
        <w:contextualSpacing/>
        <w:jc w:val="both"/>
        <w:rPr>
          <w:rFonts w:eastAsia="Calibri"/>
          <w:b/>
          <w:bCs/>
          <w:lang w:val="ro-RO"/>
        </w:rPr>
      </w:pPr>
    </w:p>
    <w:p w14:paraId="68C2AD73" w14:textId="0F0556C1" w:rsidR="00374ACF" w:rsidRPr="00C05FFF" w:rsidRDefault="00C05FFF" w:rsidP="00C05FFF">
      <w:pPr>
        <w:spacing w:line="360" w:lineRule="auto"/>
        <w:contextualSpacing/>
        <w:jc w:val="both"/>
        <w:rPr>
          <w:rFonts w:eastAsia="Calibri"/>
          <w:b/>
          <w:bCs/>
          <w:lang w:val="ro-RO"/>
        </w:rPr>
      </w:pPr>
      <w:r>
        <w:rPr>
          <w:rFonts w:eastAsia="Calibri"/>
          <w:b/>
          <w:bCs/>
          <w:lang w:val="ro-RO"/>
        </w:rPr>
        <w:tab/>
      </w:r>
      <w:r w:rsidR="00374ACF" w:rsidRPr="004D4E03">
        <w:rPr>
          <w:rFonts w:eastAsia="Calibri"/>
          <w:b/>
          <w:bCs/>
          <w:lang w:val="ro-RO"/>
        </w:rPr>
        <w:t>Modalităţi de evaluare</w:t>
      </w:r>
    </w:p>
    <w:p w14:paraId="0F85095E" w14:textId="77777777" w:rsidR="00374ACF" w:rsidRPr="004D4E03" w:rsidRDefault="00374ACF" w:rsidP="00345235">
      <w:pPr>
        <w:numPr>
          <w:ilvl w:val="0"/>
          <w:numId w:val="1"/>
        </w:numPr>
        <w:spacing w:line="360" w:lineRule="auto"/>
        <w:contextualSpacing/>
        <w:jc w:val="both"/>
        <w:rPr>
          <w:rFonts w:eastAsia="Calibri"/>
          <w:lang w:val="ro-RO"/>
        </w:rPr>
      </w:pPr>
      <w:r w:rsidRPr="004D4E03">
        <w:rPr>
          <w:rFonts w:eastAsia="Calibri"/>
          <w:lang w:val="ro-RO"/>
        </w:rPr>
        <w:t>Evaluarea se realizează pe tot parcursul anului şcolar,</w:t>
      </w:r>
    </w:p>
    <w:p w14:paraId="7DC526E6" w14:textId="77777777" w:rsidR="00374ACF" w:rsidRPr="004D4E03" w:rsidRDefault="00374ACF" w:rsidP="00345235">
      <w:pPr>
        <w:numPr>
          <w:ilvl w:val="0"/>
          <w:numId w:val="1"/>
        </w:numPr>
        <w:spacing w:line="360" w:lineRule="auto"/>
        <w:contextualSpacing/>
        <w:jc w:val="both"/>
        <w:rPr>
          <w:rFonts w:eastAsia="Calibri"/>
          <w:lang w:val="ro-RO"/>
        </w:rPr>
      </w:pPr>
      <w:r w:rsidRPr="004D4E03">
        <w:rPr>
          <w:rFonts w:eastAsia="Calibri"/>
          <w:lang w:val="ro-RO"/>
        </w:rPr>
        <w:t>Metode: fişe de lucru, chestionare orală, probe de evaluare sumative din care rezultă calificative/notări,</w:t>
      </w:r>
    </w:p>
    <w:p w14:paraId="0F7237E6" w14:textId="77777777" w:rsidR="00374ACF" w:rsidRPr="004D4E03" w:rsidRDefault="00374ACF" w:rsidP="00345235">
      <w:pPr>
        <w:numPr>
          <w:ilvl w:val="0"/>
          <w:numId w:val="1"/>
        </w:numPr>
        <w:spacing w:line="360" w:lineRule="auto"/>
        <w:contextualSpacing/>
        <w:jc w:val="both"/>
        <w:rPr>
          <w:rFonts w:eastAsia="Calibri"/>
          <w:lang w:val="ro-RO"/>
        </w:rPr>
      </w:pPr>
      <w:r w:rsidRPr="004D4E03">
        <w:rPr>
          <w:rFonts w:eastAsia="Calibri"/>
          <w:lang w:val="ro-RO"/>
        </w:rPr>
        <w:t>Portofoliul elevului,</w:t>
      </w:r>
    </w:p>
    <w:p w14:paraId="165068D5" w14:textId="77777777" w:rsidR="00374ACF" w:rsidRPr="004D4E03" w:rsidRDefault="00374ACF" w:rsidP="004D4E03">
      <w:pPr>
        <w:spacing w:line="360" w:lineRule="auto"/>
        <w:jc w:val="both"/>
        <w:rPr>
          <w:rFonts w:eastAsia="Calibri"/>
        </w:rPr>
      </w:pPr>
    </w:p>
    <w:p w14:paraId="25EFE08A" w14:textId="5ADDD9FE" w:rsidR="00877E6B" w:rsidRDefault="00877E6B" w:rsidP="004D4E03">
      <w:pPr>
        <w:spacing w:line="360" w:lineRule="auto"/>
        <w:jc w:val="both"/>
        <w:rPr>
          <w:rFonts w:eastAsia="Calibri"/>
        </w:rPr>
      </w:pPr>
    </w:p>
    <w:p w14:paraId="0C00C1BD" w14:textId="141528AF" w:rsidR="00C05FFF" w:rsidRDefault="00C05FFF" w:rsidP="004D4E03">
      <w:pPr>
        <w:spacing w:line="360" w:lineRule="auto"/>
        <w:jc w:val="both"/>
        <w:rPr>
          <w:rFonts w:eastAsia="Calibri"/>
        </w:rPr>
      </w:pPr>
    </w:p>
    <w:p w14:paraId="0AC67DD2" w14:textId="7BD59643" w:rsidR="00C05FFF" w:rsidRDefault="00C05FFF" w:rsidP="004D4E03">
      <w:pPr>
        <w:spacing w:line="360" w:lineRule="auto"/>
        <w:jc w:val="both"/>
        <w:rPr>
          <w:rFonts w:eastAsia="Calibri"/>
        </w:rPr>
      </w:pPr>
    </w:p>
    <w:p w14:paraId="1BCE79E9" w14:textId="77777777" w:rsidR="00A73A08" w:rsidRDefault="00A73A08" w:rsidP="004D4E03">
      <w:pPr>
        <w:spacing w:line="360" w:lineRule="auto"/>
        <w:jc w:val="both"/>
        <w:rPr>
          <w:rFonts w:eastAsia="Calibri"/>
        </w:rPr>
      </w:pPr>
    </w:p>
    <w:p w14:paraId="5B279AD6" w14:textId="77777777" w:rsidR="00A73A08" w:rsidRDefault="00A73A08" w:rsidP="004D4E03">
      <w:pPr>
        <w:spacing w:line="360" w:lineRule="auto"/>
        <w:jc w:val="both"/>
        <w:rPr>
          <w:rFonts w:eastAsia="Calibri"/>
        </w:rPr>
      </w:pPr>
    </w:p>
    <w:p w14:paraId="2963C14C" w14:textId="77777777" w:rsidR="00877E6B" w:rsidRPr="004D4E03" w:rsidRDefault="00877E6B" w:rsidP="004D4E03">
      <w:pPr>
        <w:spacing w:line="360" w:lineRule="auto"/>
        <w:jc w:val="both"/>
        <w:rPr>
          <w:rFonts w:eastAsia="Calibri"/>
          <w:b/>
        </w:rPr>
      </w:pPr>
      <w:r w:rsidRPr="004D4E03">
        <w:rPr>
          <w:rFonts w:eastAsia="Calibri"/>
          <w:b/>
        </w:rPr>
        <w:lastRenderedPageBreak/>
        <w:t>STANDARDE CURRICULARE DE PERFORMANȚĂ</w:t>
      </w:r>
    </w:p>
    <w:tbl>
      <w:tblPr>
        <w:tblpPr w:leftFromText="180" w:rightFromText="180" w:vertAnchor="text" w:horzAnchor="margin" w:tblpXSpec="center" w:tblpY="176"/>
        <w:tblW w:w="14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8"/>
        <w:gridCol w:w="6933"/>
      </w:tblGrid>
      <w:tr w:rsidR="00877E6B" w:rsidRPr="004D4E03" w14:paraId="3125452F" w14:textId="77777777" w:rsidTr="004D4E03">
        <w:tc>
          <w:tcPr>
            <w:tcW w:w="7808" w:type="dxa"/>
          </w:tcPr>
          <w:p w14:paraId="72FB46AA" w14:textId="77777777" w:rsidR="00877E6B" w:rsidRPr="004D4E03" w:rsidRDefault="00877E6B" w:rsidP="004D4E03">
            <w:pPr>
              <w:spacing w:line="360" w:lineRule="auto"/>
              <w:jc w:val="both"/>
              <w:rPr>
                <w:rFonts w:eastAsia="Calibri"/>
              </w:rPr>
            </w:pPr>
            <w:r w:rsidRPr="004D4E03">
              <w:rPr>
                <w:rFonts w:eastAsia="Calibri"/>
              </w:rPr>
              <w:t>Competențe generale</w:t>
            </w:r>
          </w:p>
        </w:tc>
        <w:tc>
          <w:tcPr>
            <w:tcW w:w="6933" w:type="dxa"/>
          </w:tcPr>
          <w:p w14:paraId="2CD2E198" w14:textId="77777777" w:rsidR="00877E6B" w:rsidRPr="004D4E03" w:rsidRDefault="00877E6B" w:rsidP="004D4E03">
            <w:pPr>
              <w:spacing w:line="360" w:lineRule="auto"/>
              <w:jc w:val="both"/>
              <w:rPr>
                <w:rFonts w:eastAsia="Calibri"/>
              </w:rPr>
            </w:pPr>
            <w:r w:rsidRPr="004D4E03">
              <w:rPr>
                <w:rFonts w:eastAsia="Calibri"/>
              </w:rPr>
              <w:t>Standardele de performanță</w:t>
            </w:r>
          </w:p>
        </w:tc>
      </w:tr>
      <w:tr w:rsidR="00877E6B" w:rsidRPr="004D4E03" w14:paraId="795CCE64" w14:textId="77777777" w:rsidTr="004D4E03">
        <w:tc>
          <w:tcPr>
            <w:tcW w:w="7808" w:type="dxa"/>
          </w:tcPr>
          <w:p w14:paraId="7DDBE20E" w14:textId="77777777" w:rsidR="00877E6B" w:rsidRPr="004D4E03" w:rsidRDefault="00877E6B" w:rsidP="004D4E03">
            <w:pPr>
              <w:spacing w:line="360" w:lineRule="auto"/>
              <w:jc w:val="both"/>
              <w:rPr>
                <w:rFonts w:eastAsia="Calibri"/>
                <w:b/>
              </w:rPr>
            </w:pPr>
            <w:r w:rsidRPr="004D4E03">
              <w:rPr>
                <w:rFonts w:eastAsia="Calibri"/>
                <w:b/>
              </w:rPr>
              <w:t xml:space="preserve"> 1. Identificarea unor date, mărimi şi relaţii matematice în funcţie de contextul în care acestea apar</w:t>
            </w:r>
          </w:p>
          <w:p w14:paraId="777C25F3" w14:textId="77777777" w:rsidR="00877E6B" w:rsidRPr="004D4E03" w:rsidRDefault="00877E6B" w:rsidP="004D4E03">
            <w:pPr>
              <w:spacing w:line="360" w:lineRule="auto"/>
              <w:jc w:val="both"/>
              <w:rPr>
                <w:rFonts w:eastAsia="Calibri"/>
              </w:rPr>
            </w:pPr>
          </w:p>
        </w:tc>
        <w:tc>
          <w:tcPr>
            <w:tcW w:w="6933" w:type="dxa"/>
          </w:tcPr>
          <w:p w14:paraId="55404662" w14:textId="451A7178" w:rsidR="0031417F" w:rsidRPr="004D4E03" w:rsidRDefault="0031417F" w:rsidP="004D4E03">
            <w:pPr>
              <w:spacing w:line="360" w:lineRule="auto"/>
              <w:jc w:val="both"/>
              <w:rPr>
                <w:rFonts w:eastAsia="Calibri"/>
                <w:lang w:val="ro-RO"/>
              </w:rPr>
            </w:pPr>
            <w:r w:rsidRPr="004D4E03">
              <w:rPr>
                <w:rFonts w:eastAsia="Calibri"/>
                <w:lang w:val="ro-RO"/>
              </w:rPr>
              <w:t>S1: Recunoaște și citește corect numere naturale de până la 1 000 000.</w:t>
            </w:r>
          </w:p>
          <w:p w14:paraId="69D7E062" w14:textId="4F24CB09" w:rsidR="0031417F" w:rsidRPr="004D4E03" w:rsidRDefault="0031417F" w:rsidP="004D4E03">
            <w:pPr>
              <w:spacing w:line="360" w:lineRule="auto"/>
              <w:jc w:val="both"/>
              <w:rPr>
                <w:rFonts w:eastAsia="Calibri"/>
                <w:lang w:val="ro-RO"/>
              </w:rPr>
            </w:pPr>
            <w:r w:rsidRPr="004D4E03">
              <w:rPr>
                <w:rFonts w:eastAsia="Calibri"/>
                <w:lang w:val="ro-RO"/>
              </w:rPr>
              <w:t>S2: Poate efectua adunări și scăderi simple cu numere naturale de până la 100.</w:t>
            </w:r>
          </w:p>
          <w:p w14:paraId="14E391CB" w14:textId="3CFBBDE7" w:rsidR="00877E6B" w:rsidRPr="004D4E03" w:rsidRDefault="0031417F" w:rsidP="004D4E03">
            <w:pPr>
              <w:spacing w:line="360" w:lineRule="auto"/>
              <w:jc w:val="both"/>
              <w:rPr>
                <w:rFonts w:eastAsia="Calibri"/>
                <w:lang w:val="ro-RO"/>
              </w:rPr>
            </w:pPr>
            <w:r w:rsidRPr="004D4E03">
              <w:rPr>
                <w:rFonts w:eastAsia="Calibri"/>
                <w:lang w:val="ro-RO"/>
              </w:rPr>
              <w:t>S3: Reprezintă grafic o fracție simplă (de tip 1/2, 1/3, 1/4) prin desen.</w:t>
            </w:r>
          </w:p>
        </w:tc>
      </w:tr>
      <w:tr w:rsidR="00877E6B" w:rsidRPr="004D4E03" w14:paraId="4B253027" w14:textId="77777777" w:rsidTr="004D4E03">
        <w:tc>
          <w:tcPr>
            <w:tcW w:w="7808" w:type="dxa"/>
          </w:tcPr>
          <w:p w14:paraId="7866D4A0" w14:textId="77777777" w:rsidR="00877E6B" w:rsidRPr="004D4E03" w:rsidRDefault="00877E6B" w:rsidP="004D4E03">
            <w:pPr>
              <w:spacing w:line="360" w:lineRule="auto"/>
              <w:jc w:val="both"/>
              <w:rPr>
                <w:rFonts w:eastAsia="Calibri"/>
                <w:b/>
              </w:rPr>
            </w:pPr>
            <w:r w:rsidRPr="004D4E03">
              <w:rPr>
                <w:rFonts w:eastAsia="Calibri"/>
                <w:b/>
              </w:rPr>
              <w:t>2. Prelucrarea datelor de tip cantitativ, calitativ, structural, contextual cuprinse în diverse surse informaționale</w:t>
            </w:r>
          </w:p>
          <w:p w14:paraId="1BF7F989" w14:textId="77777777" w:rsidR="00877E6B" w:rsidRPr="004D4E03" w:rsidRDefault="00877E6B" w:rsidP="004D4E03">
            <w:pPr>
              <w:spacing w:line="360" w:lineRule="auto"/>
              <w:jc w:val="both"/>
              <w:rPr>
                <w:rFonts w:eastAsia="Calibri"/>
              </w:rPr>
            </w:pPr>
          </w:p>
        </w:tc>
        <w:tc>
          <w:tcPr>
            <w:tcW w:w="6933" w:type="dxa"/>
          </w:tcPr>
          <w:p w14:paraId="3563A7B2" w14:textId="032D8E92" w:rsidR="00877E6B" w:rsidRPr="004D4E03" w:rsidRDefault="00877E6B" w:rsidP="004D4E03">
            <w:pPr>
              <w:spacing w:line="360" w:lineRule="auto"/>
              <w:jc w:val="both"/>
              <w:rPr>
                <w:rFonts w:eastAsia="Calibri"/>
              </w:rPr>
            </w:pPr>
            <w:proofErr w:type="gramStart"/>
            <w:r w:rsidRPr="004D4E03">
              <w:rPr>
                <w:rFonts w:eastAsia="Calibri"/>
              </w:rPr>
              <w:t xml:space="preserve">S4 </w:t>
            </w:r>
            <w:r w:rsidR="0031417F" w:rsidRPr="004D4E03">
              <w:rPr>
                <w:rFonts w:eastAsia="Calibri"/>
                <w:lang w:val="ro-RO"/>
              </w:rPr>
              <w:t xml:space="preserve"> Compară</w:t>
            </w:r>
            <w:proofErr w:type="gramEnd"/>
            <w:r w:rsidR="0031417F" w:rsidRPr="004D4E03">
              <w:rPr>
                <w:rFonts w:eastAsia="Calibri"/>
                <w:lang w:val="ro-RO"/>
              </w:rPr>
              <w:t xml:space="preserve"> două fracții simple folosind suport vizual (benzi, diagrame).</w:t>
            </w:r>
          </w:p>
        </w:tc>
      </w:tr>
      <w:tr w:rsidR="00877E6B" w:rsidRPr="004D4E03" w14:paraId="01F05B52" w14:textId="77777777" w:rsidTr="004D4E03">
        <w:tc>
          <w:tcPr>
            <w:tcW w:w="7808" w:type="dxa"/>
          </w:tcPr>
          <w:p w14:paraId="7EE03620" w14:textId="1F798761" w:rsidR="00877E6B" w:rsidRPr="004D4E03" w:rsidRDefault="00877E6B" w:rsidP="004D4E03">
            <w:pPr>
              <w:spacing w:line="360" w:lineRule="auto"/>
              <w:jc w:val="both"/>
              <w:rPr>
                <w:rFonts w:eastAsia="Calibri"/>
              </w:rPr>
            </w:pPr>
            <w:r w:rsidRPr="004D4E03">
              <w:rPr>
                <w:rFonts w:eastAsia="Calibri"/>
                <w:b/>
              </w:rPr>
              <w:t>3. Utilizarea algoritmilor şi conceptelor matematice în diverse contexte matematice</w:t>
            </w:r>
          </w:p>
        </w:tc>
        <w:tc>
          <w:tcPr>
            <w:tcW w:w="6933" w:type="dxa"/>
          </w:tcPr>
          <w:p w14:paraId="7A89578B" w14:textId="77777777" w:rsidR="00877E6B" w:rsidRPr="004D4E03" w:rsidRDefault="00877E6B" w:rsidP="004D4E03">
            <w:pPr>
              <w:spacing w:line="360" w:lineRule="auto"/>
              <w:jc w:val="both"/>
              <w:rPr>
                <w:rFonts w:eastAsia="Calibri"/>
              </w:rPr>
            </w:pPr>
            <w:r w:rsidRPr="004D4E03">
              <w:rPr>
                <w:rFonts w:eastAsia="Calibri"/>
              </w:rPr>
              <w:t>S5 Foloseşte un limbaj matematic minim</w:t>
            </w:r>
          </w:p>
        </w:tc>
      </w:tr>
      <w:tr w:rsidR="00877E6B" w:rsidRPr="004D4E03" w14:paraId="18DD8BEA" w14:textId="77777777" w:rsidTr="004D4E03">
        <w:tc>
          <w:tcPr>
            <w:tcW w:w="7808" w:type="dxa"/>
          </w:tcPr>
          <w:p w14:paraId="7CEC1AF3" w14:textId="77777777" w:rsidR="00877E6B" w:rsidRPr="004D4E03" w:rsidRDefault="00877E6B" w:rsidP="004D4E03">
            <w:pPr>
              <w:spacing w:line="360" w:lineRule="auto"/>
              <w:jc w:val="both"/>
              <w:rPr>
                <w:rFonts w:eastAsia="Calibri"/>
              </w:rPr>
            </w:pPr>
            <w:r w:rsidRPr="004D4E03">
              <w:rPr>
                <w:rFonts w:eastAsia="Calibri"/>
                <w:b/>
              </w:rPr>
              <w:t xml:space="preserve">4. Exprimarea în limbajul specific matematicii a informațiilor, concluziilor și demersurilor de rezolvare pentru o situaţie dată </w:t>
            </w:r>
          </w:p>
        </w:tc>
        <w:tc>
          <w:tcPr>
            <w:tcW w:w="6933" w:type="dxa"/>
          </w:tcPr>
          <w:p w14:paraId="08D2C508" w14:textId="0233FCE5" w:rsidR="00877E6B" w:rsidRPr="004D4E03" w:rsidRDefault="0031417F" w:rsidP="004D4E03">
            <w:pPr>
              <w:spacing w:line="360" w:lineRule="auto"/>
              <w:jc w:val="both"/>
              <w:rPr>
                <w:rFonts w:eastAsia="Calibri"/>
              </w:rPr>
            </w:pPr>
            <w:r w:rsidRPr="004D4E03">
              <w:t xml:space="preserve">S6 </w:t>
            </w:r>
            <w:r w:rsidRPr="004D4E03">
              <w:rPr>
                <w:rFonts w:eastAsia="Calibri"/>
              </w:rPr>
              <w:t>Recunoaște și desenează forme geometrice plane de bază (pătrat, triunghi, cerc).</w:t>
            </w:r>
          </w:p>
        </w:tc>
      </w:tr>
      <w:tr w:rsidR="00877E6B" w:rsidRPr="004D4E03" w14:paraId="5D38F812" w14:textId="77777777" w:rsidTr="004D4E03">
        <w:tc>
          <w:tcPr>
            <w:tcW w:w="7808" w:type="dxa"/>
          </w:tcPr>
          <w:p w14:paraId="064D58D8" w14:textId="77777777" w:rsidR="00877E6B" w:rsidRPr="004D4E03" w:rsidRDefault="00877E6B" w:rsidP="004D4E03">
            <w:pPr>
              <w:spacing w:line="360" w:lineRule="auto"/>
              <w:jc w:val="both"/>
              <w:rPr>
                <w:rFonts w:eastAsia="Calibri"/>
                <w:b/>
              </w:rPr>
            </w:pPr>
            <w:r w:rsidRPr="004D4E03">
              <w:rPr>
                <w:rFonts w:eastAsia="Calibri"/>
                <w:b/>
              </w:rPr>
              <w:t>5.Analizarea caracteristicilor matematice ale unei situaţii date</w:t>
            </w:r>
          </w:p>
        </w:tc>
        <w:tc>
          <w:tcPr>
            <w:tcW w:w="6933" w:type="dxa"/>
          </w:tcPr>
          <w:p w14:paraId="6055F8DC" w14:textId="5CA1F0A7" w:rsidR="00877E6B" w:rsidRPr="004D4E03" w:rsidRDefault="00877E6B" w:rsidP="004D4E03">
            <w:pPr>
              <w:spacing w:line="360" w:lineRule="auto"/>
              <w:jc w:val="both"/>
              <w:rPr>
                <w:rFonts w:eastAsia="Calibri"/>
              </w:rPr>
            </w:pPr>
            <w:r w:rsidRPr="004D4E03">
              <w:rPr>
                <w:rFonts w:eastAsia="Calibri"/>
              </w:rPr>
              <w:t>S</w:t>
            </w:r>
            <w:r w:rsidR="0031417F" w:rsidRPr="004D4E03">
              <w:rPr>
                <w:rFonts w:eastAsia="Calibri"/>
              </w:rPr>
              <w:t>8</w:t>
            </w:r>
            <w:r w:rsidRPr="004D4E03">
              <w:rPr>
                <w:rFonts w:eastAsia="Calibri"/>
              </w:rPr>
              <w:t xml:space="preserve"> Rezolvă probleme cu necunoscute</w:t>
            </w:r>
          </w:p>
        </w:tc>
      </w:tr>
      <w:tr w:rsidR="00877E6B" w:rsidRPr="004D4E03" w14:paraId="608D7DA9" w14:textId="77777777" w:rsidTr="004D4E03">
        <w:tc>
          <w:tcPr>
            <w:tcW w:w="7808" w:type="dxa"/>
          </w:tcPr>
          <w:p w14:paraId="6492FB23" w14:textId="395753D7" w:rsidR="00877E6B" w:rsidRPr="004D4E03" w:rsidRDefault="00877E6B" w:rsidP="004D4E03">
            <w:pPr>
              <w:spacing w:line="360" w:lineRule="auto"/>
              <w:jc w:val="both"/>
              <w:rPr>
                <w:rFonts w:eastAsia="Calibri"/>
                <w:b/>
              </w:rPr>
            </w:pPr>
            <w:r w:rsidRPr="004D4E03">
              <w:rPr>
                <w:rFonts w:eastAsia="Calibri"/>
                <w:b/>
              </w:rPr>
              <w:t>6. Modelarea matematică a unei situaţii date, prin integrarea achizițiilor din diferite domenii</w:t>
            </w:r>
          </w:p>
        </w:tc>
        <w:tc>
          <w:tcPr>
            <w:tcW w:w="6933" w:type="dxa"/>
          </w:tcPr>
          <w:p w14:paraId="75B94B5F" w14:textId="42FAF942" w:rsidR="00877E6B" w:rsidRPr="004D4E03" w:rsidRDefault="00877E6B" w:rsidP="004D4E03">
            <w:pPr>
              <w:spacing w:line="360" w:lineRule="auto"/>
              <w:jc w:val="both"/>
              <w:rPr>
                <w:rFonts w:eastAsia="Calibri"/>
              </w:rPr>
            </w:pPr>
            <w:r w:rsidRPr="004D4E03">
              <w:rPr>
                <w:rFonts w:eastAsia="Calibri"/>
              </w:rPr>
              <w:t xml:space="preserve">S8 </w:t>
            </w:r>
            <w:r w:rsidR="0031417F" w:rsidRPr="004D4E03">
              <w:rPr>
                <w:rFonts w:eastAsia="Calibri"/>
              </w:rPr>
              <w:t>R</w:t>
            </w:r>
            <w:r w:rsidRPr="004D4E03">
              <w:rPr>
                <w:rFonts w:eastAsia="Calibri"/>
              </w:rPr>
              <w:t>ezolvă probleme cu 2-3 operaţii</w:t>
            </w:r>
          </w:p>
        </w:tc>
      </w:tr>
    </w:tbl>
    <w:p w14:paraId="2D1A473A" w14:textId="642B45DF" w:rsidR="00C05FFF" w:rsidRDefault="00C05FFF" w:rsidP="004D4E03">
      <w:pPr>
        <w:spacing w:line="360" w:lineRule="auto"/>
        <w:jc w:val="both"/>
        <w:rPr>
          <w:rFonts w:eastAsia="Calibri"/>
        </w:rPr>
      </w:pPr>
    </w:p>
    <w:p w14:paraId="6B2478FD" w14:textId="71428136" w:rsidR="00C05FFF" w:rsidRDefault="00C05FFF" w:rsidP="004D4E03">
      <w:pPr>
        <w:spacing w:line="360" w:lineRule="auto"/>
        <w:jc w:val="both"/>
        <w:rPr>
          <w:rFonts w:eastAsia="Calibri"/>
        </w:rPr>
      </w:pPr>
    </w:p>
    <w:p w14:paraId="1F63E5D6" w14:textId="567507E6" w:rsidR="00C05FFF" w:rsidRDefault="00C05FFF" w:rsidP="004D4E03">
      <w:pPr>
        <w:spacing w:line="360" w:lineRule="auto"/>
        <w:jc w:val="both"/>
        <w:rPr>
          <w:rFonts w:eastAsia="Calibri"/>
        </w:rPr>
      </w:pPr>
    </w:p>
    <w:p w14:paraId="62BCF57E" w14:textId="77777777" w:rsidR="00C05FFF" w:rsidRPr="004D4E03" w:rsidRDefault="00C05FFF" w:rsidP="004D4E03">
      <w:pPr>
        <w:spacing w:line="360" w:lineRule="auto"/>
        <w:jc w:val="both"/>
        <w:rPr>
          <w:rFonts w:eastAsia="Calibri"/>
        </w:rPr>
      </w:pPr>
    </w:p>
    <w:p w14:paraId="254ACF06" w14:textId="6CBCD2EE" w:rsidR="00437855" w:rsidRPr="004D4E03" w:rsidRDefault="00437855" w:rsidP="004D4E03">
      <w:pPr>
        <w:spacing w:line="360" w:lineRule="auto"/>
        <w:jc w:val="both"/>
        <w:rPr>
          <w:rFonts w:eastAsia="Calibri"/>
          <w:b/>
          <w:bCs/>
        </w:rPr>
      </w:pPr>
      <w:r w:rsidRPr="004D4E03">
        <w:rPr>
          <w:rFonts w:eastAsia="Calibri"/>
          <w:b/>
          <w:bCs/>
        </w:rPr>
        <w:lastRenderedPageBreak/>
        <w:t>PLANIFICARE ANUALĂ</w:t>
      </w:r>
    </w:p>
    <w:tbl>
      <w:tblPr>
        <w:tblpPr w:leftFromText="180" w:rightFromText="180" w:vertAnchor="text" w:horzAnchor="margin" w:tblpXSpec="center" w:tblpY="3"/>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103"/>
        <w:gridCol w:w="1276"/>
        <w:gridCol w:w="1276"/>
        <w:gridCol w:w="1276"/>
        <w:gridCol w:w="1275"/>
        <w:gridCol w:w="1418"/>
        <w:gridCol w:w="2126"/>
      </w:tblGrid>
      <w:tr w:rsidR="0031417F" w:rsidRPr="004D4E03" w14:paraId="3CD59E23" w14:textId="77777777" w:rsidTr="004D4E03">
        <w:trPr>
          <w:trHeight w:val="135"/>
        </w:trPr>
        <w:tc>
          <w:tcPr>
            <w:tcW w:w="562" w:type="dxa"/>
            <w:vMerge w:val="restart"/>
          </w:tcPr>
          <w:p w14:paraId="000FBCD5" w14:textId="77777777" w:rsidR="0031417F" w:rsidRPr="004D4E03" w:rsidRDefault="0031417F" w:rsidP="004D4E03">
            <w:pPr>
              <w:spacing w:line="360" w:lineRule="auto"/>
              <w:jc w:val="both"/>
              <w:rPr>
                <w:rFonts w:eastAsia="Calibri"/>
              </w:rPr>
            </w:pPr>
            <w:r w:rsidRPr="004D4E03">
              <w:rPr>
                <w:rFonts w:eastAsia="Calibri"/>
              </w:rPr>
              <w:t>Nr. crt.</w:t>
            </w:r>
          </w:p>
        </w:tc>
        <w:tc>
          <w:tcPr>
            <w:tcW w:w="5103" w:type="dxa"/>
            <w:vMerge w:val="restart"/>
          </w:tcPr>
          <w:p w14:paraId="76CBD9FE" w14:textId="77777777" w:rsidR="0031417F" w:rsidRPr="004D4E03" w:rsidRDefault="0031417F" w:rsidP="004D4E03">
            <w:pPr>
              <w:spacing w:line="360" w:lineRule="auto"/>
              <w:jc w:val="both"/>
              <w:rPr>
                <w:rFonts w:eastAsia="Calibri"/>
              </w:rPr>
            </w:pPr>
            <w:r w:rsidRPr="004D4E03">
              <w:rPr>
                <w:rFonts w:eastAsia="Calibri"/>
              </w:rPr>
              <w:t>Unitatea de învățare</w:t>
            </w:r>
          </w:p>
        </w:tc>
        <w:tc>
          <w:tcPr>
            <w:tcW w:w="8647" w:type="dxa"/>
            <w:gridSpan w:val="6"/>
          </w:tcPr>
          <w:p w14:paraId="0576E256" w14:textId="77777777" w:rsidR="0031417F" w:rsidRPr="004D4E03" w:rsidRDefault="0031417F" w:rsidP="004D4E03">
            <w:pPr>
              <w:spacing w:line="360" w:lineRule="auto"/>
              <w:jc w:val="both"/>
              <w:rPr>
                <w:rFonts w:eastAsia="Calibri"/>
              </w:rPr>
            </w:pPr>
            <w:r w:rsidRPr="004D4E03">
              <w:rPr>
                <w:rFonts w:eastAsia="Calibri"/>
              </w:rPr>
              <w:t>Nr de ore</w:t>
            </w:r>
          </w:p>
        </w:tc>
      </w:tr>
      <w:tr w:rsidR="0031417F" w:rsidRPr="004D4E03" w14:paraId="205CC89F" w14:textId="77777777" w:rsidTr="004D4E03">
        <w:trPr>
          <w:trHeight w:val="135"/>
        </w:trPr>
        <w:tc>
          <w:tcPr>
            <w:tcW w:w="562" w:type="dxa"/>
            <w:vMerge/>
          </w:tcPr>
          <w:p w14:paraId="6A207496" w14:textId="77777777" w:rsidR="0031417F" w:rsidRPr="004D4E03" w:rsidRDefault="0031417F" w:rsidP="004D4E03">
            <w:pPr>
              <w:spacing w:line="360" w:lineRule="auto"/>
              <w:jc w:val="both"/>
              <w:rPr>
                <w:rFonts w:eastAsia="Calibri"/>
              </w:rPr>
            </w:pPr>
          </w:p>
        </w:tc>
        <w:tc>
          <w:tcPr>
            <w:tcW w:w="5103" w:type="dxa"/>
            <w:vMerge/>
          </w:tcPr>
          <w:p w14:paraId="7A259074" w14:textId="77777777" w:rsidR="0031417F" w:rsidRPr="004D4E03" w:rsidRDefault="0031417F" w:rsidP="004D4E03">
            <w:pPr>
              <w:spacing w:line="360" w:lineRule="auto"/>
              <w:jc w:val="both"/>
              <w:rPr>
                <w:rFonts w:eastAsia="Calibri"/>
              </w:rPr>
            </w:pPr>
          </w:p>
        </w:tc>
        <w:tc>
          <w:tcPr>
            <w:tcW w:w="1276" w:type="dxa"/>
          </w:tcPr>
          <w:p w14:paraId="0E23BCE9" w14:textId="77777777" w:rsidR="0031417F" w:rsidRPr="004D4E03" w:rsidRDefault="0031417F" w:rsidP="004D4E03">
            <w:pPr>
              <w:spacing w:line="360" w:lineRule="auto"/>
              <w:jc w:val="both"/>
              <w:rPr>
                <w:rFonts w:eastAsia="Calibri"/>
              </w:rPr>
            </w:pPr>
            <w:r w:rsidRPr="004D4E03">
              <w:rPr>
                <w:rFonts w:eastAsia="Calibri"/>
              </w:rPr>
              <w:t>Modulul 1</w:t>
            </w:r>
          </w:p>
        </w:tc>
        <w:tc>
          <w:tcPr>
            <w:tcW w:w="1276" w:type="dxa"/>
          </w:tcPr>
          <w:p w14:paraId="0C12F969" w14:textId="77777777" w:rsidR="0031417F" w:rsidRPr="004D4E03" w:rsidRDefault="0031417F" w:rsidP="004D4E03">
            <w:pPr>
              <w:spacing w:line="360" w:lineRule="auto"/>
              <w:jc w:val="both"/>
              <w:rPr>
                <w:rFonts w:eastAsia="Calibri"/>
              </w:rPr>
            </w:pPr>
            <w:r w:rsidRPr="004D4E03">
              <w:rPr>
                <w:rFonts w:eastAsia="Calibri"/>
              </w:rPr>
              <w:t>Modulul 2</w:t>
            </w:r>
          </w:p>
        </w:tc>
        <w:tc>
          <w:tcPr>
            <w:tcW w:w="1276" w:type="dxa"/>
          </w:tcPr>
          <w:p w14:paraId="4EF6DE8D" w14:textId="77777777" w:rsidR="0031417F" w:rsidRPr="004D4E03" w:rsidRDefault="0031417F" w:rsidP="004D4E03">
            <w:pPr>
              <w:spacing w:line="360" w:lineRule="auto"/>
              <w:jc w:val="both"/>
              <w:rPr>
                <w:rFonts w:eastAsia="Calibri"/>
              </w:rPr>
            </w:pPr>
            <w:r w:rsidRPr="004D4E03">
              <w:rPr>
                <w:rFonts w:eastAsia="Calibri"/>
              </w:rPr>
              <w:t>Modulul 3</w:t>
            </w:r>
          </w:p>
        </w:tc>
        <w:tc>
          <w:tcPr>
            <w:tcW w:w="1275" w:type="dxa"/>
          </w:tcPr>
          <w:p w14:paraId="6FC4A3E8" w14:textId="77777777" w:rsidR="0031417F" w:rsidRPr="004D4E03" w:rsidRDefault="0031417F" w:rsidP="004D4E03">
            <w:pPr>
              <w:spacing w:line="360" w:lineRule="auto"/>
              <w:jc w:val="both"/>
              <w:rPr>
                <w:rFonts w:eastAsia="Calibri"/>
              </w:rPr>
            </w:pPr>
            <w:r w:rsidRPr="004D4E03">
              <w:rPr>
                <w:rFonts w:eastAsia="Calibri"/>
              </w:rPr>
              <w:t>Modulul 4</w:t>
            </w:r>
          </w:p>
        </w:tc>
        <w:tc>
          <w:tcPr>
            <w:tcW w:w="1418" w:type="dxa"/>
          </w:tcPr>
          <w:p w14:paraId="65D0EF91" w14:textId="77777777" w:rsidR="0031417F" w:rsidRPr="004D4E03" w:rsidRDefault="0031417F" w:rsidP="004D4E03">
            <w:pPr>
              <w:spacing w:line="360" w:lineRule="auto"/>
              <w:jc w:val="both"/>
              <w:rPr>
                <w:rFonts w:eastAsia="Calibri"/>
              </w:rPr>
            </w:pPr>
            <w:r w:rsidRPr="004D4E03">
              <w:rPr>
                <w:rFonts w:eastAsia="Calibri"/>
              </w:rPr>
              <w:t>Modulul 5</w:t>
            </w:r>
          </w:p>
        </w:tc>
        <w:tc>
          <w:tcPr>
            <w:tcW w:w="2126" w:type="dxa"/>
          </w:tcPr>
          <w:p w14:paraId="1B838A49" w14:textId="77777777" w:rsidR="0031417F" w:rsidRPr="004D4E03" w:rsidRDefault="0031417F" w:rsidP="004D4E03">
            <w:pPr>
              <w:spacing w:line="360" w:lineRule="auto"/>
              <w:jc w:val="both"/>
              <w:rPr>
                <w:rFonts w:eastAsia="Calibri"/>
              </w:rPr>
            </w:pPr>
            <w:r w:rsidRPr="004D4E03">
              <w:rPr>
                <w:rFonts w:eastAsia="Calibri"/>
              </w:rPr>
              <w:t>TOTAL</w:t>
            </w:r>
          </w:p>
        </w:tc>
      </w:tr>
      <w:tr w:rsidR="0031417F" w:rsidRPr="004D4E03" w14:paraId="4388AF08" w14:textId="77777777" w:rsidTr="004D4E03">
        <w:tc>
          <w:tcPr>
            <w:tcW w:w="562" w:type="dxa"/>
          </w:tcPr>
          <w:p w14:paraId="228934C9" w14:textId="77777777" w:rsidR="0031417F" w:rsidRPr="004D4E03" w:rsidRDefault="0031417F" w:rsidP="00345235">
            <w:pPr>
              <w:numPr>
                <w:ilvl w:val="0"/>
                <w:numId w:val="11"/>
              </w:numPr>
              <w:spacing w:line="360" w:lineRule="auto"/>
              <w:jc w:val="both"/>
              <w:rPr>
                <w:rFonts w:eastAsia="Calibri"/>
              </w:rPr>
            </w:pPr>
          </w:p>
        </w:tc>
        <w:tc>
          <w:tcPr>
            <w:tcW w:w="5103" w:type="dxa"/>
          </w:tcPr>
          <w:p w14:paraId="13B3E8BB" w14:textId="77777777" w:rsidR="0031417F" w:rsidRPr="004D4E03" w:rsidRDefault="0031417F" w:rsidP="004D4E03">
            <w:pPr>
              <w:spacing w:line="360" w:lineRule="auto"/>
              <w:ind w:left="425"/>
              <w:contextualSpacing/>
              <w:jc w:val="both"/>
            </w:pPr>
            <w:r w:rsidRPr="004D4E03">
              <w:t>Mulţimi. Operaţii cu mulţimi</w:t>
            </w:r>
          </w:p>
          <w:p w14:paraId="04BABF44" w14:textId="62355CAA" w:rsidR="0031417F" w:rsidRPr="004D4E03" w:rsidRDefault="0031417F" w:rsidP="004D4E03">
            <w:pPr>
              <w:spacing w:line="360" w:lineRule="auto"/>
              <w:contextualSpacing/>
              <w:jc w:val="both"/>
              <w:rPr>
                <w:rFonts w:eastAsia="Calibri"/>
              </w:rPr>
            </w:pPr>
          </w:p>
        </w:tc>
        <w:tc>
          <w:tcPr>
            <w:tcW w:w="1276" w:type="dxa"/>
          </w:tcPr>
          <w:p w14:paraId="0B4848AE" w14:textId="7FBD8F92" w:rsidR="0031417F" w:rsidRPr="004D4E03" w:rsidRDefault="0031417F" w:rsidP="004D4E03">
            <w:pPr>
              <w:spacing w:line="360" w:lineRule="auto"/>
              <w:jc w:val="both"/>
              <w:rPr>
                <w:rFonts w:eastAsia="Calibri"/>
              </w:rPr>
            </w:pPr>
          </w:p>
        </w:tc>
        <w:tc>
          <w:tcPr>
            <w:tcW w:w="1276" w:type="dxa"/>
          </w:tcPr>
          <w:p w14:paraId="6F18FECB" w14:textId="2AAE674C" w:rsidR="0031417F" w:rsidRPr="004D4E03" w:rsidRDefault="0031417F" w:rsidP="004D4E03">
            <w:pPr>
              <w:spacing w:line="360" w:lineRule="auto"/>
              <w:jc w:val="both"/>
              <w:rPr>
                <w:rFonts w:eastAsia="Calibri"/>
              </w:rPr>
            </w:pPr>
          </w:p>
        </w:tc>
        <w:tc>
          <w:tcPr>
            <w:tcW w:w="1276" w:type="dxa"/>
          </w:tcPr>
          <w:p w14:paraId="2CF3ABCE" w14:textId="6ADC90DD" w:rsidR="0031417F" w:rsidRPr="004D4E03" w:rsidRDefault="0031417F" w:rsidP="004D4E03">
            <w:pPr>
              <w:spacing w:line="360" w:lineRule="auto"/>
              <w:jc w:val="both"/>
              <w:rPr>
                <w:rFonts w:eastAsia="Calibri"/>
              </w:rPr>
            </w:pPr>
          </w:p>
        </w:tc>
        <w:tc>
          <w:tcPr>
            <w:tcW w:w="1275" w:type="dxa"/>
          </w:tcPr>
          <w:p w14:paraId="1B12D3A2" w14:textId="7AE97FE6" w:rsidR="0031417F" w:rsidRPr="004D4E03" w:rsidRDefault="0031417F" w:rsidP="004D4E03">
            <w:pPr>
              <w:spacing w:line="360" w:lineRule="auto"/>
              <w:jc w:val="both"/>
              <w:rPr>
                <w:rFonts w:eastAsia="Calibri"/>
              </w:rPr>
            </w:pPr>
          </w:p>
        </w:tc>
        <w:tc>
          <w:tcPr>
            <w:tcW w:w="1418" w:type="dxa"/>
          </w:tcPr>
          <w:p w14:paraId="3C4DA081" w14:textId="34D217D8" w:rsidR="0031417F" w:rsidRPr="004D4E03" w:rsidRDefault="0031417F" w:rsidP="004D4E03">
            <w:pPr>
              <w:spacing w:line="360" w:lineRule="auto"/>
              <w:jc w:val="both"/>
              <w:rPr>
                <w:rFonts w:eastAsia="Calibri"/>
              </w:rPr>
            </w:pPr>
          </w:p>
        </w:tc>
        <w:tc>
          <w:tcPr>
            <w:tcW w:w="2126" w:type="dxa"/>
          </w:tcPr>
          <w:p w14:paraId="0913469D" w14:textId="279907EF" w:rsidR="0031417F" w:rsidRPr="004D4E03" w:rsidRDefault="0031417F" w:rsidP="004D4E03">
            <w:pPr>
              <w:spacing w:line="360" w:lineRule="auto"/>
              <w:jc w:val="both"/>
              <w:rPr>
                <w:rFonts w:eastAsia="Calibri"/>
              </w:rPr>
            </w:pPr>
          </w:p>
        </w:tc>
      </w:tr>
      <w:tr w:rsidR="0031417F" w:rsidRPr="004D4E03" w14:paraId="395C2849" w14:textId="77777777" w:rsidTr="004D4E03">
        <w:tc>
          <w:tcPr>
            <w:tcW w:w="562" w:type="dxa"/>
          </w:tcPr>
          <w:p w14:paraId="6DAF9002" w14:textId="77777777" w:rsidR="0031417F" w:rsidRPr="004D4E03" w:rsidRDefault="0031417F" w:rsidP="00345235">
            <w:pPr>
              <w:numPr>
                <w:ilvl w:val="0"/>
                <w:numId w:val="11"/>
              </w:numPr>
              <w:spacing w:line="360" w:lineRule="auto"/>
              <w:jc w:val="both"/>
              <w:rPr>
                <w:rFonts w:eastAsia="Calibri"/>
              </w:rPr>
            </w:pPr>
          </w:p>
        </w:tc>
        <w:tc>
          <w:tcPr>
            <w:tcW w:w="5103" w:type="dxa"/>
          </w:tcPr>
          <w:p w14:paraId="03348F39" w14:textId="438B8F35" w:rsidR="0031417F" w:rsidRPr="004D4E03" w:rsidRDefault="0031417F" w:rsidP="004D4E03">
            <w:pPr>
              <w:spacing w:line="360" w:lineRule="auto"/>
              <w:contextualSpacing/>
              <w:jc w:val="both"/>
            </w:pPr>
            <w:r w:rsidRPr="004D4E03">
              <w:t>Divizibilitate. Mulţimea divizorilor. Mulţimea multiplilor.</w:t>
            </w:r>
          </w:p>
        </w:tc>
        <w:tc>
          <w:tcPr>
            <w:tcW w:w="1276" w:type="dxa"/>
          </w:tcPr>
          <w:p w14:paraId="12671FCD" w14:textId="545046CE" w:rsidR="0031417F" w:rsidRPr="004D4E03" w:rsidRDefault="0031417F" w:rsidP="004D4E03">
            <w:pPr>
              <w:spacing w:line="360" w:lineRule="auto"/>
              <w:jc w:val="both"/>
              <w:rPr>
                <w:rFonts w:eastAsia="Calibri"/>
              </w:rPr>
            </w:pPr>
          </w:p>
        </w:tc>
        <w:tc>
          <w:tcPr>
            <w:tcW w:w="1276" w:type="dxa"/>
          </w:tcPr>
          <w:p w14:paraId="193BC7C1" w14:textId="3AC93703" w:rsidR="0031417F" w:rsidRPr="004D4E03" w:rsidRDefault="0031417F" w:rsidP="004D4E03">
            <w:pPr>
              <w:spacing w:line="360" w:lineRule="auto"/>
              <w:jc w:val="both"/>
              <w:rPr>
                <w:rFonts w:eastAsia="Calibri"/>
              </w:rPr>
            </w:pPr>
          </w:p>
        </w:tc>
        <w:tc>
          <w:tcPr>
            <w:tcW w:w="1276" w:type="dxa"/>
          </w:tcPr>
          <w:p w14:paraId="256AFE26" w14:textId="0CC69EDD" w:rsidR="0031417F" w:rsidRPr="004D4E03" w:rsidRDefault="0031417F" w:rsidP="004D4E03">
            <w:pPr>
              <w:spacing w:line="360" w:lineRule="auto"/>
              <w:jc w:val="both"/>
              <w:rPr>
                <w:rFonts w:eastAsia="Calibri"/>
              </w:rPr>
            </w:pPr>
          </w:p>
        </w:tc>
        <w:tc>
          <w:tcPr>
            <w:tcW w:w="1275" w:type="dxa"/>
          </w:tcPr>
          <w:p w14:paraId="14A4B2C7" w14:textId="74521A44" w:rsidR="0031417F" w:rsidRPr="004D4E03" w:rsidRDefault="0031417F" w:rsidP="004D4E03">
            <w:pPr>
              <w:spacing w:line="360" w:lineRule="auto"/>
              <w:jc w:val="both"/>
              <w:rPr>
                <w:rFonts w:eastAsia="Calibri"/>
              </w:rPr>
            </w:pPr>
          </w:p>
        </w:tc>
        <w:tc>
          <w:tcPr>
            <w:tcW w:w="1418" w:type="dxa"/>
          </w:tcPr>
          <w:p w14:paraId="0D6B2DE6" w14:textId="1096629F" w:rsidR="0031417F" w:rsidRPr="004D4E03" w:rsidRDefault="0031417F" w:rsidP="004D4E03">
            <w:pPr>
              <w:spacing w:line="360" w:lineRule="auto"/>
              <w:jc w:val="both"/>
              <w:rPr>
                <w:rFonts w:eastAsia="Calibri"/>
              </w:rPr>
            </w:pPr>
          </w:p>
        </w:tc>
        <w:tc>
          <w:tcPr>
            <w:tcW w:w="2126" w:type="dxa"/>
          </w:tcPr>
          <w:p w14:paraId="63CC8D78" w14:textId="2639C063" w:rsidR="0031417F" w:rsidRPr="004D4E03" w:rsidRDefault="0031417F" w:rsidP="004D4E03">
            <w:pPr>
              <w:spacing w:line="360" w:lineRule="auto"/>
              <w:jc w:val="both"/>
              <w:rPr>
                <w:rFonts w:eastAsia="Calibri"/>
              </w:rPr>
            </w:pPr>
          </w:p>
        </w:tc>
      </w:tr>
      <w:tr w:rsidR="0031417F" w:rsidRPr="004D4E03" w14:paraId="54DED8E4" w14:textId="77777777" w:rsidTr="004D4E03">
        <w:tc>
          <w:tcPr>
            <w:tcW w:w="562" w:type="dxa"/>
          </w:tcPr>
          <w:p w14:paraId="1F823D62" w14:textId="77777777" w:rsidR="0031417F" w:rsidRPr="004D4E03" w:rsidRDefault="0031417F" w:rsidP="00345235">
            <w:pPr>
              <w:numPr>
                <w:ilvl w:val="0"/>
                <w:numId w:val="12"/>
              </w:numPr>
              <w:spacing w:line="360" w:lineRule="auto"/>
              <w:jc w:val="both"/>
              <w:rPr>
                <w:rFonts w:eastAsia="Calibri"/>
              </w:rPr>
            </w:pPr>
          </w:p>
        </w:tc>
        <w:tc>
          <w:tcPr>
            <w:tcW w:w="5103" w:type="dxa"/>
          </w:tcPr>
          <w:p w14:paraId="6279894E" w14:textId="2E895967" w:rsidR="0031417F" w:rsidRPr="004D4E03" w:rsidRDefault="009122AC" w:rsidP="004D4E03">
            <w:pPr>
              <w:spacing w:line="360" w:lineRule="auto"/>
              <w:jc w:val="both"/>
              <w:rPr>
                <w:rFonts w:eastAsia="Calibri"/>
              </w:rPr>
            </w:pPr>
            <w:r w:rsidRPr="004D4E03">
              <w:t>Rapoarte. Proporţii. Procente</w:t>
            </w:r>
          </w:p>
        </w:tc>
        <w:tc>
          <w:tcPr>
            <w:tcW w:w="1276" w:type="dxa"/>
          </w:tcPr>
          <w:p w14:paraId="6B9551B8" w14:textId="728A2C2B" w:rsidR="0031417F" w:rsidRPr="004D4E03" w:rsidRDefault="0031417F" w:rsidP="004D4E03">
            <w:pPr>
              <w:spacing w:line="360" w:lineRule="auto"/>
              <w:jc w:val="both"/>
              <w:rPr>
                <w:rFonts w:eastAsia="Calibri"/>
              </w:rPr>
            </w:pPr>
          </w:p>
        </w:tc>
        <w:tc>
          <w:tcPr>
            <w:tcW w:w="1276" w:type="dxa"/>
          </w:tcPr>
          <w:p w14:paraId="5A6CFE9F" w14:textId="744768BE" w:rsidR="0031417F" w:rsidRPr="004D4E03" w:rsidRDefault="0031417F" w:rsidP="004D4E03">
            <w:pPr>
              <w:spacing w:line="360" w:lineRule="auto"/>
              <w:jc w:val="both"/>
              <w:rPr>
                <w:rFonts w:eastAsia="Calibri"/>
              </w:rPr>
            </w:pPr>
          </w:p>
        </w:tc>
        <w:tc>
          <w:tcPr>
            <w:tcW w:w="1276" w:type="dxa"/>
          </w:tcPr>
          <w:p w14:paraId="2271007E" w14:textId="24232B78" w:rsidR="0031417F" w:rsidRPr="004D4E03" w:rsidRDefault="0031417F" w:rsidP="004D4E03">
            <w:pPr>
              <w:spacing w:line="360" w:lineRule="auto"/>
              <w:jc w:val="both"/>
              <w:rPr>
                <w:rFonts w:eastAsia="Calibri"/>
              </w:rPr>
            </w:pPr>
          </w:p>
        </w:tc>
        <w:tc>
          <w:tcPr>
            <w:tcW w:w="1275" w:type="dxa"/>
          </w:tcPr>
          <w:p w14:paraId="642C965F" w14:textId="73A1E034" w:rsidR="0031417F" w:rsidRPr="004D4E03" w:rsidRDefault="0031417F" w:rsidP="004D4E03">
            <w:pPr>
              <w:spacing w:line="360" w:lineRule="auto"/>
              <w:jc w:val="both"/>
              <w:rPr>
                <w:rFonts w:eastAsia="Calibri"/>
              </w:rPr>
            </w:pPr>
          </w:p>
        </w:tc>
        <w:tc>
          <w:tcPr>
            <w:tcW w:w="1418" w:type="dxa"/>
          </w:tcPr>
          <w:p w14:paraId="1D91A7FC" w14:textId="28698862" w:rsidR="0031417F" w:rsidRPr="004D4E03" w:rsidRDefault="0031417F" w:rsidP="004D4E03">
            <w:pPr>
              <w:spacing w:line="360" w:lineRule="auto"/>
              <w:jc w:val="both"/>
              <w:rPr>
                <w:rFonts w:eastAsia="Calibri"/>
              </w:rPr>
            </w:pPr>
          </w:p>
        </w:tc>
        <w:tc>
          <w:tcPr>
            <w:tcW w:w="2126" w:type="dxa"/>
          </w:tcPr>
          <w:p w14:paraId="77E6307B" w14:textId="26B92913" w:rsidR="0031417F" w:rsidRPr="004D4E03" w:rsidRDefault="0031417F" w:rsidP="004D4E03">
            <w:pPr>
              <w:spacing w:line="360" w:lineRule="auto"/>
              <w:jc w:val="both"/>
              <w:rPr>
                <w:rFonts w:eastAsia="Calibri"/>
              </w:rPr>
            </w:pPr>
          </w:p>
        </w:tc>
      </w:tr>
      <w:tr w:rsidR="0031417F" w:rsidRPr="004D4E03" w14:paraId="1FF5F148" w14:textId="77777777" w:rsidTr="004D4E03">
        <w:tc>
          <w:tcPr>
            <w:tcW w:w="562" w:type="dxa"/>
          </w:tcPr>
          <w:p w14:paraId="04338690" w14:textId="77777777" w:rsidR="0031417F" w:rsidRPr="004D4E03" w:rsidRDefault="0031417F" w:rsidP="00345235">
            <w:pPr>
              <w:numPr>
                <w:ilvl w:val="0"/>
                <w:numId w:val="12"/>
              </w:numPr>
              <w:spacing w:line="360" w:lineRule="auto"/>
              <w:jc w:val="both"/>
              <w:rPr>
                <w:rFonts w:eastAsia="Calibri"/>
              </w:rPr>
            </w:pPr>
          </w:p>
        </w:tc>
        <w:tc>
          <w:tcPr>
            <w:tcW w:w="5103" w:type="dxa"/>
          </w:tcPr>
          <w:p w14:paraId="47BDECB9" w14:textId="685B2C31" w:rsidR="0031417F" w:rsidRPr="004D4E03" w:rsidRDefault="009122AC" w:rsidP="004D4E03">
            <w:pPr>
              <w:spacing w:line="360" w:lineRule="auto"/>
              <w:jc w:val="both"/>
              <w:rPr>
                <w:rFonts w:eastAsia="Calibri"/>
              </w:rPr>
            </w:pPr>
            <w:r w:rsidRPr="004D4E03">
              <w:t>Mărimi direct şi invers proporţionale</w:t>
            </w:r>
          </w:p>
        </w:tc>
        <w:tc>
          <w:tcPr>
            <w:tcW w:w="1276" w:type="dxa"/>
          </w:tcPr>
          <w:p w14:paraId="5C2F47B4" w14:textId="491AF8B0" w:rsidR="0031417F" w:rsidRPr="004D4E03" w:rsidRDefault="0031417F" w:rsidP="004D4E03">
            <w:pPr>
              <w:spacing w:line="360" w:lineRule="auto"/>
              <w:jc w:val="both"/>
              <w:rPr>
                <w:rFonts w:eastAsia="Calibri"/>
              </w:rPr>
            </w:pPr>
          </w:p>
        </w:tc>
        <w:tc>
          <w:tcPr>
            <w:tcW w:w="1276" w:type="dxa"/>
          </w:tcPr>
          <w:p w14:paraId="1CDE9DB5" w14:textId="16FB7DEF" w:rsidR="0031417F" w:rsidRPr="004D4E03" w:rsidRDefault="0031417F" w:rsidP="004D4E03">
            <w:pPr>
              <w:spacing w:line="360" w:lineRule="auto"/>
              <w:jc w:val="both"/>
              <w:rPr>
                <w:rFonts w:eastAsia="Calibri"/>
              </w:rPr>
            </w:pPr>
          </w:p>
        </w:tc>
        <w:tc>
          <w:tcPr>
            <w:tcW w:w="1276" w:type="dxa"/>
          </w:tcPr>
          <w:p w14:paraId="2354F003" w14:textId="260488A9" w:rsidR="0031417F" w:rsidRPr="004D4E03" w:rsidRDefault="0031417F" w:rsidP="004D4E03">
            <w:pPr>
              <w:spacing w:line="360" w:lineRule="auto"/>
              <w:jc w:val="both"/>
              <w:rPr>
                <w:rFonts w:eastAsia="Calibri"/>
              </w:rPr>
            </w:pPr>
          </w:p>
        </w:tc>
        <w:tc>
          <w:tcPr>
            <w:tcW w:w="1275" w:type="dxa"/>
          </w:tcPr>
          <w:p w14:paraId="0C8872F8" w14:textId="4E6F7C68" w:rsidR="0031417F" w:rsidRPr="004D4E03" w:rsidRDefault="0031417F" w:rsidP="004D4E03">
            <w:pPr>
              <w:spacing w:line="360" w:lineRule="auto"/>
              <w:jc w:val="both"/>
              <w:rPr>
                <w:rFonts w:eastAsia="Calibri"/>
              </w:rPr>
            </w:pPr>
          </w:p>
        </w:tc>
        <w:tc>
          <w:tcPr>
            <w:tcW w:w="1418" w:type="dxa"/>
          </w:tcPr>
          <w:p w14:paraId="69AF3955" w14:textId="178B19F5" w:rsidR="0031417F" w:rsidRPr="004D4E03" w:rsidRDefault="0031417F" w:rsidP="004D4E03">
            <w:pPr>
              <w:spacing w:line="360" w:lineRule="auto"/>
              <w:jc w:val="both"/>
              <w:rPr>
                <w:rFonts w:eastAsia="Calibri"/>
              </w:rPr>
            </w:pPr>
          </w:p>
        </w:tc>
        <w:tc>
          <w:tcPr>
            <w:tcW w:w="2126" w:type="dxa"/>
          </w:tcPr>
          <w:p w14:paraId="02375649" w14:textId="39CD643C" w:rsidR="0031417F" w:rsidRPr="004D4E03" w:rsidRDefault="0031417F" w:rsidP="004D4E03">
            <w:pPr>
              <w:spacing w:line="360" w:lineRule="auto"/>
              <w:jc w:val="both"/>
              <w:rPr>
                <w:rFonts w:eastAsia="Calibri"/>
              </w:rPr>
            </w:pPr>
          </w:p>
        </w:tc>
      </w:tr>
      <w:tr w:rsidR="0031417F" w:rsidRPr="004D4E03" w14:paraId="298C80D7" w14:textId="77777777" w:rsidTr="004D4E03">
        <w:tc>
          <w:tcPr>
            <w:tcW w:w="562" w:type="dxa"/>
          </w:tcPr>
          <w:p w14:paraId="39362AEE" w14:textId="77777777" w:rsidR="0031417F" w:rsidRPr="004D4E03" w:rsidRDefault="0031417F" w:rsidP="00345235">
            <w:pPr>
              <w:numPr>
                <w:ilvl w:val="0"/>
                <w:numId w:val="12"/>
              </w:numPr>
              <w:spacing w:line="360" w:lineRule="auto"/>
              <w:jc w:val="both"/>
              <w:rPr>
                <w:rFonts w:eastAsia="Calibri"/>
              </w:rPr>
            </w:pPr>
          </w:p>
        </w:tc>
        <w:tc>
          <w:tcPr>
            <w:tcW w:w="5103" w:type="dxa"/>
          </w:tcPr>
          <w:p w14:paraId="6E19B9C9" w14:textId="5C01BA58" w:rsidR="0031417F" w:rsidRPr="004D4E03" w:rsidRDefault="009122AC" w:rsidP="004D4E03">
            <w:pPr>
              <w:spacing w:line="360" w:lineRule="auto"/>
              <w:contextualSpacing/>
              <w:jc w:val="both"/>
            </w:pPr>
            <w:r w:rsidRPr="004D4E03">
              <w:t>Punct. Dreapta. Planul. Segment de dreaptă.</w:t>
            </w:r>
          </w:p>
        </w:tc>
        <w:tc>
          <w:tcPr>
            <w:tcW w:w="1276" w:type="dxa"/>
          </w:tcPr>
          <w:p w14:paraId="6BF93F3D" w14:textId="6998BC1C" w:rsidR="0031417F" w:rsidRPr="004D4E03" w:rsidRDefault="0031417F" w:rsidP="004D4E03">
            <w:pPr>
              <w:spacing w:line="360" w:lineRule="auto"/>
              <w:jc w:val="both"/>
              <w:rPr>
                <w:rFonts w:eastAsia="Calibri"/>
              </w:rPr>
            </w:pPr>
          </w:p>
        </w:tc>
        <w:tc>
          <w:tcPr>
            <w:tcW w:w="1276" w:type="dxa"/>
          </w:tcPr>
          <w:p w14:paraId="53FC04AA" w14:textId="259BEB25" w:rsidR="0031417F" w:rsidRPr="004D4E03" w:rsidRDefault="0031417F" w:rsidP="004D4E03">
            <w:pPr>
              <w:spacing w:line="360" w:lineRule="auto"/>
              <w:jc w:val="both"/>
              <w:rPr>
                <w:rFonts w:eastAsia="Calibri"/>
              </w:rPr>
            </w:pPr>
          </w:p>
        </w:tc>
        <w:tc>
          <w:tcPr>
            <w:tcW w:w="1276" w:type="dxa"/>
          </w:tcPr>
          <w:p w14:paraId="064BD131" w14:textId="1C69E5A7" w:rsidR="0031417F" w:rsidRPr="004D4E03" w:rsidRDefault="0031417F" w:rsidP="004D4E03">
            <w:pPr>
              <w:spacing w:line="360" w:lineRule="auto"/>
              <w:jc w:val="both"/>
              <w:rPr>
                <w:rFonts w:eastAsia="Calibri"/>
              </w:rPr>
            </w:pPr>
          </w:p>
        </w:tc>
        <w:tc>
          <w:tcPr>
            <w:tcW w:w="1275" w:type="dxa"/>
          </w:tcPr>
          <w:p w14:paraId="25A4F9B4" w14:textId="74DEA4EC" w:rsidR="0031417F" w:rsidRPr="004D4E03" w:rsidRDefault="0031417F" w:rsidP="004D4E03">
            <w:pPr>
              <w:spacing w:line="360" w:lineRule="auto"/>
              <w:jc w:val="both"/>
              <w:rPr>
                <w:rFonts w:eastAsia="Calibri"/>
              </w:rPr>
            </w:pPr>
          </w:p>
        </w:tc>
        <w:tc>
          <w:tcPr>
            <w:tcW w:w="1418" w:type="dxa"/>
          </w:tcPr>
          <w:p w14:paraId="450C2B02" w14:textId="246C96B7" w:rsidR="0031417F" w:rsidRPr="004D4E03" w:rsidRDefault="0031417F" w:rsidP="004D4E03">
            <w:pPr>
              <w:spacing w:line="360" w:lineRule="auto"/>
              <w:jc w:val="both"/>
              <w:rPr>
                <w:rFonts w:eastAsia="Calibri"/>
              </w:rPr>
            </w:pPr>
          </w:p>
        </w:tc>
        <w:tc>
          <w:tcPr>
            <w:tcW w:w="2126" w:type="dxa"/>
          </w:tcPr>
          <w:p w14:paraId="7EDAC38A" w14:textId="2AC360FD" w:rsidR="0031417F" w:rsidRPr="004D4E03" w:rsidRDefault="0031417F" w:rsidP="004D4E03">
            <w:pPr>
              <w:spacing w:line="360" w:lineRule="auto"/>
              <w:jc w:val="both"/>
              <w:rPr>
                <w:rFonts w:eastAsia="Calibri"/>
              </w:rPr>
            </w:pPr>
          </w:p>
        </w:tc>
      </w:tr>
      <w:tr w:rsidR="0031417F" w:rsidRPr="004D4E03" w14:paraId="7C3DC937" w14:textId="77777777" w:rsidTr="004D4E03">
        <w:tc>
          <w:tcPr>
            <w:tcW w:w="562" w:type="dxa"/>
          </w:tcPr>
          <w:p w14:paraId="0E378DC0" w14:textId="77777777" w:rsidR="0031417F" w:rsidRPr="004D4E03" w:rsidRDefault="0031417F" w:rsidP="00345235">
            <w:pPr>
              <w:numPr>
                <w:ilvl w:val="0"/>
                <w:numId w:val="12"/>
              </w:numPr>
              <w:spacing w:line="360" w:lineRule="auto"/>
              <w:jc w:val="both"/>
              <w:rPr>
                <w:rFonts w:eastAsia="Calibri"/>
              </w:rPr>
            </w:pPr>
          </w:p>
        </w:tc>
        <w:tc>
          <w:tcPr>
            <w:tcW w:w="5103" w:type="dxa"/>
          </w:tcPr>
          <w:p w14:paraId="0445C9D5" w14:textId="4956B6DB" w:rsidR="0031417F" w:rsidRPr="004D4E03" w:rsidRDefault="009122AC" w:rsidP="004D4E03">
            <w:pPr>
              <w:spacing w:line="360" w:lineRule="auto"/>
              <w:contextualSpacing/>
              <w:jc w:val="both"/>
            </w:pPr>
            <w:r w:rsidRPr="004D4E03">
              <w:t xml:space="preserve">Unghiul </w:t>
            </w:r>
          </w:p>
        </w:tc>
        <w:tc>
          <w:tcPr>
            <w:tcW w:w="1276" w:type="dxa"/>
          </w:tcPr>
          <w:p w14:paraId="045CA402" w14:textId="7B142C33" w:rsidR="0031417F" w:rsidRPr="004D4E03" w:rsidRDefault="0031417F" w:rsidP="004D4E03">
            <w:pPr>
              <w:spacing w:line="360" w:lineRule="auto"/>
              <w:jc w:val="both"/>
              <w:rPr>
                <w:rFonts w:eastAsia="Calibri"/>
              </w:rPr>
            </w:pPr>
          </w:p>
        </w:tc>
        <w:tc>
          <w:tcPr>
            <w:tcW w:w="1276" w:type="dxa"/>
          </w:tcPr>
          <w:p w14:paraId="710C99F8" w14:textId="2D56EECE" w:rsidR="0031417F" w:rsidRPr="004D4E03" w:rsidRDefault="0031417F" w:rsidP="004D4E03">
            <w:pPr>
              <w:spacing w:line="360" w:lineRule="auto"/>
              <w:jc w:val="both"/>
              <w:rPr>
                <w:rFonts w:eastAsia="Calibri"/>
              </w:rPr>
            </w:pPr>
          </w:p>
        </w:tc>
        <w:tc>
          <w:tcPr>
            <w:tcW w:w="1276" w:type="dxa"/>
          </w:tcPr>
          <w:p w14:paraId="0B7BB69C" w14:textId="6789D255" w:rsidR="0031417F" w:rsidRPr="004D4E03" w:rsidRDefault="0031417F" w:rsidP="004D4E03">
            <w:pPr>
              <w:spacing w:line="360" w:lineRule="auto"/>
              <w:jc w:val="both"/>
              <w:rPr>
                <w:rFonts w:eastAsia="Calibri"/>
              </w:rPr>
            </w:pPr>
          </w:p>
        </w:tc>
        <w:tc>
          <w:tcPr>
            <w:tcW w:w="1275" w:type="dxa"/>
          </w:tcPr>
          <w:p w14:paraId="2419275C" w14:textId="7F5B2AE7" w:rsidR="0031417F" w:rsidRPr="004D4E03" w:rsidRDefault="0031417F" w:rsidP="004D4E03">
            <w:pPr>
              <w:spacing w:line="360" w:lineRule="auto"/>
              <w:jc w:val="both"/>
              <w:rPr>
                <w:rFonts w:eastAsia="Calibri"/>
              </w:rPr>
            </w:pPr>
          </w:p>
        </w:tc>
        <w:tc>
          <w:tcPr>
            <w:tcW w:w="1418" w:type="dxa"/>
          </w:tcPr>
          <w:p w14:paraId="7407C019" w14:textId="6D6CBB52" w:rsidR="0031417F" w:rsidRPr="004D4E03" w:rsidRDefault="0031417F" w:rsidP="004D4E03">
            <w:pPr>
              <w:spacing w:line="360" w:lineRule="auto"/>
              <w:jc w:val="both"/>
              <w:rPr>
                <w:rFonts w:eastAsia="Calibri"/>
              </w:rPr>
            </w:pPr>
          </w:p>
        </w:tc>
        <w:tc>
          <w:tcPr>
            <w:tcW w:w="2126" w:type="dxa"/>
          </w:tcPr>
          <w:p w14:paraId="68616A74" w14:textId="23757DED" w:rsidR="0031417F" w:rsidRPr="004D4E03" w:rsidRDefault="0031417F" w:rsidP="004D4E03">
            <w:pPr>
              <w:spacing w:line="360" w:lineRule="auto"/>
              <w:jc w:val="both"/>
              <w:rPr>
                <w:rFonts w:eastAsia="Calibri"/>
              </w:rPr>
            </w:pPr>
          </w:p>
        </w:tc>
      </w:tr>
      <w:tr w:rsidR="009122AC" w:rsidRPr="004D4E03" w14:paraId="51BDBE7C" w14:textId="77777777" w:rsidTr="004D4E03">
        <w:tc>
          <w:tcPr>
            <w:tcW w:w="562" w:type="dxa"/>
          </w:tcPr>
          <w:p w14:paraId="56679B43" w14:textId="77777777" w:rsidR="009122AC" w:rsidRPr="004D4E03" w:rsidRDefault="009122AC" w:rsidP="00345235">
            <w:pPr>
              <w:numPr>
                <w:ilvl w:val="0"/>
                <w:numId w:val="12"/>
              </w:numPr>
              <w:spacing w:line="360" w:lineRule="auto"/>
              <w:jc w:val="both"/>
              <w:rPr>
                <w:rFonts w:eastAsia="Calibri"/>
              </w:rPr>
            </w:pPr>
          </w:p>
        </w:tc>
        <w:tc>
          <w:tcPr>
            <w:tcW w:w="5103" w:type="dxa"/>
          </w:tcPr>
          <w:p w14:paraId="5FBC2EFB" w14:textId="1EB1D730" w:rsidR="009122AC" w:rsidRPr="004D4E03" w:rsidRDefault="009122AC" w:rsidP="004D4E03">
            <w:pPr>
              <w:spacing w:line="360" w:lineRule="auto"/>
              <w:contextualSpacing/>
              <w:jc w:val="both"/>
            </w:pPr>
            <w:r w:rsidRPr="004D4E03">
              <w:t xml:space="preserve">Cercul </w:t>
            </w:r>
          </w:p>
        </w:tc>
        <w:tc>
          <w:tcPr>
            <w:tcW w:w="1276" w:type="dxa"/>
          </w:tcPr>
          <w:p w14:paraId="516344A0" w14:textId="77777777" w:rsidR="009122AC" w:rsidRPr="004D4E03" w:rsidRDefault="009122AC" w:rsidP="004D4E03">
            <w:pPr>
              <w:spacing w:line="360" w:lineRule="auto"/>
              <w:jc w:val="both"/>
              <w:rPr>
                <w:rFonts w:eastAsia="Calibri"/>
              </w:rPr>
            </w:pPr>
          </w:p>
        </w:tc>
        <w:tc>
          <w:tcPr>
            <w:tcW w:w="1276" w:type="dxa"/>
          </w:tcPr>
          <w:p w14:paraId="684C881D" w14:textId="77777777" w:rsidR="009122AC" w:rsidRPr="004D4E03" w:rsidRDefault="009122AC" w:rsidP="004D4E03">
            <w:pPr>
              <w:spacing w:line="360" w:lineRule="auto"/>
              <w:jc w:val="both"/>
              <w:rPr>
                <w:rFonts w:eastAsia="Calibri"/>
              </w:rPr>
            </w:pPr>
          </w:p>
        </w:tc>
        <w:tc>
          <w:tcPr>
            <w:tcW w:w="1276" w:type="dxa"/>
          </w:tcPr>
          <w:p w14:paraId="5B0EA024" w14:textId="77777777" w:rsidR="009122AC" w:rsidRPr="004D4E03" w:rsidRDefault="009122AC" w:rsidP="004D4E03">
            <w:pPr>
              <w:spacing w:line="360" w:lineRule="auto"/>
              <w:jc w:val="both"/>
              <w:rPr>
                <w:rFonts w:eastAsia="Calibri"/>
              </w:rPr>
            </w:pPr>
          </w:p>
        </w:tc>
        <w:tc>
          <w:tcPr>
            <w:tcW w:w="1275" w:type="dxa"/>
          </w:tcPr>
          <w:p w14:paraId="5B227C96" w14:textId="77777777" w:rsidR="009122AC" w:rsidRPr="004D4E03" w:rsidRDefault="009122AC" w:rsidP="004D4E03">
            <w:pPr>
              <w:spacing w:line="360" w:lineRule="auto"/>
              <w:jc w:val="both"/>
              <w:rPr>
                <w:rFonts w:eastAsia="Calibri"/>
              </w:rPr>
            </w:pPr>
          </w:p>
        </w:tc>
        <w:tc>
          <w:tcPr>
            <w:tcW w:w="1418" w:type="dxa"/>
          </w:tcPr>
          <w:p w14:paraId="55127BD4" w14:textId="77777777" w:rsidR="009122AC" w:rsidRPr="004D4E03" w:rsidRDefault="009122AC" w:rsidP="004D4E03">
            <w:pPr>
              <w:spacing w:line="360" w:lineRule="auto"/>
              <w:jc w:val="both"/>
              <w:rPr>
                <w:rFonts w:eastAsia="Calibri"/>
              </w:rPr>
            </w:pPr>
          </w:p>
        </w:tc>
        <w:tc>
          <w:tcPr>
            <w:tcW w:w="2126" w:type="dxa"/>
          </w:tcPr>
          <w:p w14:paraId="41255F17" w14:textId="77777777" w:rsidR="009122AC" w:rsidRPr="004D4E03" w:rsidRDefault="009122AC" w:rsidP="004D4E03">
            <w:pPr>
              <w:spacing w:line="360" w:lineRule="auto"/>
              <w:jc w:val="both"/>
              <w:rPr>
                <w:rFonts w:eastAsia="Calibri"/>
              </w:rPr>
            </w:pPr>
          </w:p>
        </w:tc>
      </w:tr>
      <w:tr w:rsidR="009122AC" w:rsidRPr="004D4E03" w14:paraId="25AE3BF0" w14:textId="77777777" w:rsidTr="004D4E03">
        <w:tc>
          <w:tcPr>
            <w:tcW w:w="562" w:type="dxa"/>
          </w:tcPr>
          <w:p w14:paraId="18DEAAA6" w14:textId="77777777" w:rsidR="009122AC" w:rsidRPr="004D4E03" w:rsidRDefault="009122AC" w:rsidP="00345235">
            <w:pPr>
              <w:numPr>
                <w:ilvl w:val="0"/>
                <w:numId w:val="12"/>
              </w:numPr>
              <w:spacing w:line="360" w:lineRule="auto"/>
              <w:jc w:val="both"/>
              <w:rPr>
                <w:rFonts w:eastAsia="Calibri"/>
              </w:rPr>
            </w:pPr>
          </w:p>
        </w:tc>
        <w:tc>
          <w:tcPr>
            <w:tcW w:w="5103" w:type="dxa"/>
          </w:tcPr>
          <w:p w14:paraId="31455003" w14:textId="7CF44F1A" w:rsidR="009122AC" w:rsidRPr="004D4E03" w:rsidRDefault="009122AC" w:rsidP="004D4E03">
            <w:pPr>
              <w:spacing w:line="360" w:lineRule="auto"/>
              <w:contextualSpacing/>
              <w:jc w:val="both"/>
            </w:pPr>
            <w:r w:rsidRPr="004D4E03">
              <w:t>Triunghiul</w:t>
            </w:r>
          </w:p>
        </w:tc>
        <w:tc>
          <w:tcPr>
            <w:tcW w:w="1276" w:type="dxa"/>
          </w:tcPr>
          <w:p w14:paraId="4B1B5549" w14:textId="77777777" w:rsidR="009122AC" w:rsidRPr="004D4E03" w:rsidRDefault="009122AC" w:rsidP="004D4E03">
            <w:pPr>
              <w:spacing w:line="360" w:lineRule="auto"/>
              <w:jc w:val="both"/>
              <w:rPr>
                <w:rFonts w:eastAsia="Calibri"/>
              </w:rPr>
            </w:pPr>
          </w:p>
        </w:tc>
        <w:tc>
          <w:tcPr>
            <w:tcW w:w="1276" w:type="dxa"/>
          </w:tcPr>
          <w:p w14:paraId="72A3B552" w14:textId="77777777" w:rsidR="009122AC" w:rsidRPr="004D4E03" w:rsidRDefault="009122AC" w:rsidP="004D4E03">
            <w:pPr>
              <w:spacing w:line="360" w:lineRule="auto"/>
              <w:jc w:val="both"/>
              <w:rPr>
                <w:rFonts w:eastAsia="Calibri"/>
              </w:rPr>
            </w:pPr>
          </w:p>
        </w:tc>
        <w:tc>
          <w:tcPr>
            <w:tcW w:w="1276" w:type="dxa"/>
          </w:tcPr>
          <w:p w14:paraId="0D7008E6" w14:textId="77777777" w:rsidR="009122AC" w:rsidRPr="004D4E03" w:rsidRDefault="009122AC" w:rsidP="004D4E03">
            <w:pPr>
              <w:spacing w:line="360" w:lineRule="auto"/>
              <w:jc w:val="both"/>
              <w:rPr>
                <w:rFonts w:eastAsia="Calibri"/>
              </w:rPr>
            </w:pPr>
          </w:p>
        </w:tc>
        <w:tc>
          <w:tcPr>
            <w:tcW w:w="1275" w:type="dxa"/>
          </w:tcPr>
          <w:p w14:paraId="1E1207A5" w14:textId="77777777" w:rsidR="009122AC" w:rsidRPr="004D4E03" w:rsidRDefault="009122AC" w:rsidP="004D4E03">
            <w:pPr>
              <w:spacing w:line="360" w:lineRule="auto"/>
              <w:jc w:val="both"/>
              <w:rPr>
                <w:rFonts w:eastAsia="Calibri"/>
              </w:rPr>
            </w:pPr>
          </w:p>
        </w:tc>
        <w:tc>
          <w:tcPr>
            <w:tcW w:w="1418" w:type="dxa"/>
          </w:tcPr>
          <w:p w14:paraId="34BBFF3D" w14:textId="77777777" w:rsidR="009122AC" w:rsidRPr="004D4E03" w:rsidRDefault="009122AC" w:rsidP="004D4E03">
            <w:pPr>
              <w:spacing w:line="360" w:lineRule="auto"/>
              <w:jc w:val="both"/>
              <w:rPr>
                <w:rFonts w:eastAsia="Calibri"/>
              </w:rPr>
            </w:pPr>
          </w:p>
        </w:tc>
        <w:tc>
          <w:tcPr>
            <w:tcW w:w="2126" w:type="dxa"/>
          </w:tcPr>
          <w:p w14:paraId="2B3B86C7" w14:textId="77777777" w:rsidR="009122AC" w:rsidRPr="004D4E03" w:rsidRDefault="009122AC" w:rsidP="004D4E03">
            <w:pPr>
              <w:spacing w:line="360" w:lineRule="auto"/>
              <w:jc w:val="both"/>
              <w:rPr>
                <w:rFonts w:eastAsia="Calibri"/>
              </w:rPr>
            </w:pPr>
          </w:p>
        </w:tc>
      </w:tr>
      <w:tr w:rsidR="0031417F" w:rsidRPr="004D4E03" w14:paraId="0E9BBBC3" w14:textId="77777777" w:rsidTr="004D4E03">
        <w:tc>
          <w:tcPr>
            <w:tcW w:w="562" w:type="dxa"/>
          </w:tcPr>
          <w:p w14:paraId="695D4474" w14:textId="77777777" w:rsidR="0031417F" w:rsidRPr="004D4E03" w:rsidRDefault="0031417F" w:rsidP="00345235">
            <w:pPr>
              <w:numPr>
                <w:ilvl w:val="0"/>
                <w:numId w:val="12"/>
              </w:numPr>
              <w:spacing w:line="360" w:lineRule="auto"/>
              <w:jc w:val="both"/>
              <w:rPr>
                <w:rFonts w:eastAsia="Calibri"/>
              </w:rPr>
            </w:pPr>
          </w:p>
        </w:tc>
        <w:tc>
          <w:tcPr>
            <w:tcW w:w="5103" w:type="dxa"/>
          </w:tcPr>
          <w:p w14:paraId="3A18118C" w14:textId="77777777" w:rsidR="0031417F" w:rsidRPr="004D4E03" w:rsidRDefault="0031417F" w:rsidP="004D4E03">
            <w:pPr>
              <w:spacing w:line="360" w:lineRule="auto"/>
              <w:jc w:val="both"/>
              <w:rPr>
                <w:rFonts w:eastAsia="Calibri"/>
              </w:rPr>
            </w:pPr>
            <w:r w:rsidRPr="004D4E03">
              <w:rPr>
                <w:rFonts w:eastAsia="Calibri"/>
              </w:rPr>
              <w:t>Recapitulare, sistematizare, evaluare</w:t>
            </w:r>
          </w:p>
        </w:tc>
        <w:tc>
          <w:tcPr>
            <w:tcW w:w="1276" w:type="dxa"/>
          </w:tcPr>
          <w:p w14:paraId="486607EB" w14:textId="5B8D3969" w:rsidR="0031417F" w:rsidRPr="004D4E03" w:rsidRDefault="0031417F" w:rsidP="004D4E03">
            <w:pPr>
              <w:spacing w:line="360" w:lineRule="auto"/>
              <w:jc w:val="both"/>
              <w:rPr>
                <w:rFonts w:eastAsia="Calibri"/>
              </w:rPr>
            </w:pPr>
          </w:p>
        </w:tc>
        <w:tc>
          <w:tcPr>
            <w:tcW w:w="1276" w:type="dxa"/>
          </w:tcPr>
          <w:p w14:paraId="0D4A96F8" w14:textId="7605E774" w:rsidR="0031417F" w:rsidRPr="004D4E03" w:rsidRDefault="0031417F" w:rsidP="004D4E03">
            <w:pPr>
              <w:spacing w:line="360" w:lineRule="auto"/>
              <w:jc w:val="both"/>
              <w:rPr>
                <w:rFonts w:eastAsia="Calibri"/>
              </w:rPr>
            </w:pPr>
          </w:p>
        </w:tc>
        <w:tc>
          <w:tcPr>
            <w:tcW w:w="1276" w:type="dxa"/>
          </w:tcPr>
          <w:p w14:paraId="018E5E59" w14:textId="3240ABA7" w:rsidR="0031417F" w:rsidRPr="004D4E03" w:rsidRDefault="0031417F" w:rsidP="004D4E03">
            <w:pPr>
              <w:spacing w:line="360" w:lineRule="auto"/>
              <w:jc w:val="both"/>
              <w:rPr>
                <w:rFonts w:eastAsia="Calibri"/>
              </w:rPr>
            </w:pPr>
          </w:p>
        </w:tc>
        <w:tc>
          <w:tcPr>
            <w:tcW w:w="1275" w:type="dxa"/>
          </w:tcPr>
          <w:p w14:paraId="4DC61CED" w14:textId="29CCD629" w:rsidR="0031417F" w:rsidRPr="004D4E03" w:rsidRDefault="0031417F" w:rsidP="004D4E03">
            <w:pPr>
              <w:spacing w:line="360" w:lineRule="auto"/>
              <w:jc w:val="both"/>
              <w:rPr>
                <w:rFonts w:eastAsia="Calibri"/>
              </w:rPr>
            </w:pPr>
          </w:p>
        </w:tc>
        <w:tc>
          <w:tcPr>
            <w:tcW w:w="1418" w:type="dxa"/>
          </w:tcPr>
          <w:p w14:paraId="44508A76" w14:textId="5C224563" w:rsidR="0031417F" w:rsidRPr="004D4E03" w:rsidRDefault="0031417F" w:rsidP="004D4E03">
            <w:pPr>
              <w:spacing w:line="360" w:lineRule="auto"/>
              <w:jc w:val="both"/>
              <w:rPr>
                <w:rFonts w:eastAsia="Calibri"/>
              </w:rPr>
            </w:pPr>
          </w:p>
        </w:tc>
        <w:tc>
          <w:tcPr>
            <w:tcW w:w="2126" w:type="dxa"/>
          </w:tcPr>
          <w:p w14:paraId="60DCB86B" w14:textId="4FF098C9" w:rsidR="0031417F" w:rsidRPr="004D4E03" w:rsidRDefault="0031417F" w:rsidP="004D4E03">
            <w:pPr>
              <w:spacing w:line="360" w:lineRule="auto"/>
              <w:jc w:val="both"/>
              <w:rPr>
                <w:rFonts w:eastAsia="Calibri"/>
              </w:rPr>
            </w:pPr>
          </w:p>
        </w:tc>
      </w:tr>
      <w:tr w:rsidR="0031417F" w:rsidRPr="004D4E03" w14:paraId="4BDF520E" w14:textId="77777777" w:rsidTr="004D4E03">
        <w:tc>
          <w:tcPr>
            <w:tcW w:w="5665" w:type="dxa"/>
            <w:gridSpan w:val="2"/>
          </w:tcPr>
          <w:p w14:paraId="077EE7FB" w14:textId="77777777" w:rsidR="0031417F" w:rsidRPr="004D4E03" w:rsidRDefault="0031417F" w:rsidP="004D4E03">
            <w:pPr>
              <w:spacing w:line="360" w:lineRule="auto"/>
              <w:jc w:val="both"/>
              <w:rPr>
                <w:rFonts w:eastAsia="Calibri"/>
                <w:b/>
              </w:rPr>
            </w:pPr>
            <w:r w:rsidRPr="004D4E03">
              <w:rPr>
                <w:rFonts w:eastAsia="Calibri"/>
                <w:b/>
              </w:rPr>
              <w:t>TOTAL</w:t>
            </w:r>
          </w:p>
        </w:tc>
        <w:tc>
          <w:tcPr>
            <w:tcW w:w="1276" w:type="dxa"/>
          </w:tcPr>
          <w:p w14:paraId="2A964E3E" w14:textId="1F05AFBD" w:rsidR="0031417F" w:rsidRPr="004D4E03" w:rsidRDefault="0031417F" w:rsidP="004D4E03">
            <w:pPr>
              <w:spacing w:line="360" w:lineRule="auto"/>
              <w:jc w:val="both"/>
              <w:rPr>
                <w:rFonts w:eastAsia="Calibri"/>
              </w:rPr>
            </w:pPr>
          </w:p>
        </w:tc>
        <w:tc>
          <w:tcPr>
            <w:tcW w:w="1276" w:type="dxa"/>
          </w:tcPr>
          <w:p w14:paraId="634473FE" w14:textId="1A2881BB" w:rsidR="0031417F" w:rsidRPr="004D4E03" w:rsidRDefault="0031417F" w:rsidP="004D4E03">
            <w:pPr>
              <w:spacing w:line="360" w:lineRule="auto"/>
              <w:jc w:val="both"/>
              <w:rPr>
                <w:rFonts w:eastAsia="Calibri"/>
              </w:rPr>
            </w:pPr>
          </w:p>
        </w:tc>
        <w:tc>
          <w:tcPr>
            <w:tcW w:w="1276" w:type="dxa"/>
          </w:tcPr>
          <w:p w14:paraId="5422BE73" w14:textId="6FFB6397" w:rsidR="0031417F" w:rsidRPr="004D4E03" w:rsidRDefault="0031417F" w:rsidP="004D4E03">
            <w:pPr>
              <w:spacing w:line="360" w:lineRule="auto"/>
              <w:jc w:val="both"/>
              <w:rPr>
                <w:rFonts w:eastAsia="Calibri"/>
              </w:rPr>
            </w:pPr>
          </w:p>
        </w:tc>
        <w:tc>
          <w:tcPr>
            <w:tcW w:w="1275" w:type="dxa"/>
          </w:tcPr>
          <w:p w14:paraId="53F12030" w14:textId="64DF9246" w:rsidR="0031417F" w:rsidRPr="004D4E03" w:rsidRDefault="0031417F" w:rsidP="004D4E03">
            <w:pPr>
              <w:spacing w:line="360" w:lineRule="auto"/>
              <w:jc w:val="both"/>
              <w:rPr>
                <w:rFonts w:eastAsia="Calibri"/>
              </w:rPr>
            </w:pPr>
          </w:p>
        </w:tc>
        <w:tc>
          <w:tcPr>
            <w:tcW w:w="1418" w:type="dxa"/>
          </w:tcPr>
          <w:p w14:paraId="646CA62E" w14:textId="616117EC" w:rsidR="0031417F" w:rsidRPr="004D4E03" w:rsidRDefault="0031417F" w:rsidP="004D4E03">
            <w:pPr>
              <w:spacing w:line="360" w:lineRule="auto"/>
              <w:jc w:val="both"/>
              <w:rPr>
                <w:rFonts w:eastAsia="Calibri"/>
              </w:rPr>
            </w:pPr>
          </w:p>
        </w:tc>
        <w:tc>
          <w:tcPr>
            <w:tcW w:w="2126" w:type="dxa"/>
          </w:tcPr>
          <w:p w14:paraId="37301D43" w14:textId="53E05D1E" w:rsidR="0031417F" w:rsidRPr="004D4E03" w:rsidRDefault="0031417F" w:rsidP="004D4E03">
            <w:pPr>
              <w:spacing w:line="360" w:lineRule="auto"/>
              <w:jc w:val="both"/>
              <w:rPr>
                <w:rFonts w:eastAsia="Calibri"/>
              </w:rPr>
            </w:pPr>
          </w:p>
        </w:tc>
      </w:tr>
    </w:tbl>
    <w:p w14:paraId="1398A8C4" w14:textId="77777777" w:rsidR="009122AC" w:rsidRPr="004D4E03" w:rsidRDefault="009122AC" w:rsidP="004D4E03">
      <w:pPr>
        <w:spacing w:line="360" w:lineRule="auto"/>
        <w:jc w:val="both"/>
        <w:rPr>
          <w:rFonts w:eastAsia="Calibri"/>
        </w:rPr>
        <w:sectPr w:rsidR="009122AC" w:rsidRPr="004D4E03" w:rsidSect="00374ACF">
          <w:pgSz w:w="15840" w:h="12240" w:orient="landscape"/>
          <w:pgMar w:top="1440" w:right="1304" w:bottom="902" w:left="851" w:header="0" w:footer="0" w:gutter="0"/>
          <w:cols w:space="708"/>
          <w:docGrid w:linePitch="360"/>
        </w:sectPr>
      </w:pPr>
    </w:p>
    <w:p w14:paraId="438FF361" w14:textId="77777777" w:rsidR="009122AC" w:rsidRPr="004D4E03" w:rsidRDefault="009122AC" w:rsidP="004D4E03">
      <w:pPr>
        <w:spacing w:line="360" w:lineRule="auto"/>
        <w:jc w:val="both"/>
        <w:rPr>
          <w:rFonts w:eastAsiaTheme="minorEastAsia"/>
          <w:lang w:val="ro-RO" w:eastAsia="en-GB"/>
        </w:rPr>
      </w:pPr>
      <w:bookmarkStart w:id="6" w:name="_Hlk209198552"/>
      <w:r w:rsidRPr="004D4E03">
        <w:rPr>
          <w:rFonts w:eastAsiaTheme="minorEastAsia"/>
          <w:lang w:val="ro-RO" w:eastAsia="en-GB"/>
        </w:rPr>
        <w:lastRenderedPageBreak/>
        <w:t>Nr. ________/____________</w:t>
      </w:r>
    </w:p>
    <w:p w14:paraId="0478A6EF" w14:textId="77777777" w:rsidR="009122AC" w:rsidRPr="004D4E03" w:rsidRDefault="009122AC" w:rsidP="004D4E03">
      <w:pPr>
        <w:spacing w:line="360" w:lineRule="auto"/>
        <w:jc w:val="both"/>
        <w:rPr>
          <w:rFonts w:eastAsiaTheme="minorEastAsia"/>
          <w:lang w:val="ro-RO" w:eastAsia="en-GB"/>
        </w:rPr>
      </w:pPr>
    </w:p>
    <w:tbl>
      <w:tblPr>
        <w:tblW w:w="9288" w:type="dxa"/>
        <w:tblLayout w:type="fixed"/>
        <w:tblLook w:val="0400" w:firstRow="0" w:lastRow="0" w:firstColumn="0" w:lastColumn="0" w:noHBand="0" w:noVBand="1"/>
      </w:tblPr>
      <w:tblGrid>
        <w:gridCol w:w="5098"/>
        <w:gridCol w:w="4190"/>
      </w:tblGrid>
      <w:tr w:rsidR="009122AC" w:rsidRPr="004D4E03" w14:paraId="61BFEE59" w14:textId="77777777" w:rsidTr="00C05FFF">
        <w:tc>
          <w:tcPr>
            <w:tcW w:w="5098" w:type="dxa"/>
          </w:tcPr>
          <w:p w14:paraId="23A8D85F" w14:textId="77777777" w:rsidR="009122AC" w:rsidRPr="004D4E03" w:rsidRDefault="009122AC" w:rsidP="004D4E03">
            <w:pPr>
              <w:spacing w:line="360" w:lineRule="auto"/>
              <w:jc w:val="both"/>
              <w:rPr>
                <w:b/>
              </w:rPr>
            </w:pPr>
          </w:p>
          <w:p w14:paraId="1F817B2C" w14:textId="77777777" w:rsidR="009122AC" w:rsidRPr="004D4E03" w:rsidRDefault="009122AC" w:rsidP="004D4E03">
            <w:pPr>
              <w:spacing w:line="360" w:lineRule="auto"/>
              <w:jc w:val="both"/>
              <w:rPr>
                <w:b/>
              </w:rPr>
            </w:pPr>
          </w:p>
        </w:tc>
        <w:tc>
          <w:tcPr>
            <w:tcW w:w="4190" w:type="dxa"/>
          </w:tcPr>
          <w:p w14:paraId="6961DF87" w14:textId="3048DA4F" w:rsidR="009122AC" w:rsidRPr="004D4E03" w:rsidRDefault="009122AC" w:rsidP="004D4E03">
            <w:pPr>
              <w:spacing w:line="360" w:lineRule="auto"/>
              <w:jc w:val="both"/>
              <w:rPr>
                <w:b/>
              </w:rPr>
            </w:pPr>
            <w:r w:rsidRPr="004D4E03">
              <w:rPr>
                <w:b/>
              </w:rPr>
              <w:t>Avizat,</w:t>
            </w:r>
          </w:p>
          <w:p w14:paraId="6AC91F73" w14:textId="77777777" w:rsidR="009122AC" w:rsidRPr="004D4E03" w:rsidRDefault="009122AC" w:rsidP="004D4E03">
            <w:pPr>
              <w:spacing w:line="360" w:lineRule="auto"/>
              <w:jc w:val="both"/>
              <w:rPr>
                <w:b/>
              </w:rPr>
            </w:pPr>
            <w:r w:rsidRPr="004D4E03">
              <w:rPr>
                <w:b/>
              </w:rPr>
              <w:t xml:space="preserve">Director, </w:t>
            </w:r>
          </w:p>
          <w:p w14:paraId="40C85DB6" w14:textId="77777777" w:rsidR="009122AC" w:rsidRPr="004D4E03" w:rsidRDefault="009122AC" w:rsidP="004D4E03">
            <w:pPr>
              <w:spacing w:line="360" w:lineRule="auto"/>
              <w:jc w:val="both"/>
              <w:rPr>
                <w:b/>
              </w:rPr>
            </w:pPr>
          </w:p>
        </w:tc>
      </w:tr>
    </w:tbl>
    <w:p w14:paraId="1B27C75E" w14:textId="77777777" w:rsidR="009122AC" w:rsidRPr="004D4E03" w:rsidRDefault="009122AC" w:rsidP="004D4E03">
      <w:pPr>
        <w:spacing w:line="360" w:lineRule="auto"/>
        <w:jc w:val="both"/>
      </w:pPr>
    </w:p>
    <w:p w14:paraId="60181E5D" w14:textId="77777777" w:rsidR="009122AC" w:rsidRPr="00C05FFF" w:rsidRDefault="009122AC" w:rsidP="00C05FFF">
      <w:pPr>
        <w:spacing w:line="360" w:lineRule="auto"/>
        <w:jc w:val="center"/>
        <w:rPr>
          <w:b/>
          <w:sz w:val="28"/>
          <w:szCs w:val="28"/>
        </w:rPr>
      </w:pPr>
      <w:r w:rsidRPr="00C05FFF">
        <w:rPr>
          <w:b/>
          <w:sz w:val="28"/>
          <w:szCs w:val="28"/>
        </w:rPr>
        <w:t>CURRICULUM ADAPTAT</w:t>
      </w:r>
    </w:p>
    <w:p w14:paraId="1851BEFD" w14:textId="77777777" w:rsidR="009122AC" w:rsidRPr="004D4E03" w:rsidRDefault="009122AC" w:rsidP="004D4E03">
      <w:pPr>
        <w:spacing w:line="360" w:lineRule="auto"/>
        <w:jc w:val="both"/>
      </w:pPr>
    </w:p>
    <w:p w14:paraId="1318A44A" w14:textId="77777777" w:rsidR="009122AC" w:rsidRPr="004D4E03" w:rsidRDefault="009122AC" w:rsidP="004D4E03">
      <w:pPr>
        <w:spacing w:line="360" w:lineRule="auto"/>
        <w:jc w:val="both"/>
      </w:pPr>
      <w:r w:rsidRPr="004D4E03">
        <w:t>Instituția de învățământ:</w:t>
      </w:r>
    </w:p>
    <w:p w14:paraId="33635D16" w14:textId="77777777" w:rsidR="009122AC" w:rsidRPr="004D4E03" w:rsidRDefault="009122AC" w:rsidP="004D4E03">
      <w:pPr>
        <w:spacing w:line="360" w:lineRule="auto"/>
        <w:jc w:val="both"/>
        <w:rPr>
          <w:b/>
        </w:rPr>
      </w:pPr>
      <w:r w:rsidRPr="004D4E03">
        <w:rPr>
          <w:b/>
        </w:rPr>
        <w:t>Nume și prenume elev:</w:t>
      </w:r>
      <w:r w:rsidRPr="004D4E03">
        <w:rPr>
          <w:b/>
        </w:rPr>
        <w:tab/>
      </w:r>
    </w:p>
    <w:p w14:paraId="05F6E34C" w14:textId="383D0E9C" w:rsidR="009122AC" w:rsidRPr="004D4E03" w:rsidRDefault="009122AC" w:rsidP="004D4E03">
      <w:pPr>
        <w:spacing w:line="360" w:lineRule="auto"/>
        <w:jc w:val="both"/>
        <w:rPr>
          <w:b/>
        </w:rPr>
      </w:pPr>
      <w:r w:rsidRPr="004D4E03">
        <w:rPr>
          <w:b/>
        </w:rPr>
        <w:t>Clasa a VII-a</w:t>
      </w:r>
    </w:p>
    <w:p w14:paraId="6B7A86F7" w14:textId="77777777" w:rsidR="009122AC" w:rsidRPr="004D4E03" w:rsidRDefault="009122AC" w:rsidP="004D4E03">
      <w:pPr>
        <w:spacing w:line="360" w:lineRule="auto"/>
        <w:jc w:val="both"/>
      </w:pPr>
      <w:r w:rsidRPr="004D4E03">
        <w:t xml:space="preserve">Disciplina MATEMATICĂ </w:t>
      </w:r>
    </w:p>
    <w:p w14:paraId="56989FF3" w14:textId="64B727C3" w:rsidR="009122AC" w:rsidRPr="004D4E03" w:rsidRDefault="009122AC" w:rsidP="004D4E03">
      <w:pPr>
        <w:spacing w:line="360" w:lineRule="auto"/>
        <w:jc w:val="both"/>
        <w:rPr>
          <w:b/>
        </w:rPr>
      </w:pPr>
      <w:r w:rsidRPr="004D4E03">
        <w:rPr>
          <w:b/>
        </w:rPr>
        <w:t>Cadru didactic</w:t>
      </w:r>
      <w:r w:rsidRPr="004D4E03">
        <w:rPr>
          <w:b/>
        </w:rPr>
        <w:tab/>
      </w:r>
      <w:r w:rsidRPr="004D4E03">
        <w:rPr>
          <w:b/>
        </w:rPr>
        <w:tab/>
      </w:r>
      <w:r w:rsidRPr="004D4E03">
        <w:rPr>
          <w:b/>
        </w:rPr>
        <w:tab/>
      </w:r>
      <w:r w:rsidR="00C05FFF">
        <w:rPr>
          <w:b/>
        </w:rPr>
        <w:tab/>
      </w:r>
      <w:r w:rsidR="00C05FFF">
        <w:rPr>
          <w:b/>
        </w:rPr>
        <w:tab/>
      </w:r>
      <w:r w:rsidR="00C05FFF">
        <w:rPr>
          <w:b/>
        </w:rPr>
        <w:tab/>
      </w:r>
      <w:r w:rsidRPr="004D4E03">
        <w:rPr>
          <w:b/>
        </w:rPr>
        <w:t>Semnătura______________</w:t>
      </w:r>
    </w:p>
    <w:bookmarkEnd w:id="6"/>
    <w:p w14:paraId="02D72AFC" w14:textId="77777777" w:rsidR="009122AC" w:rsidRPr="004D4E03" w:rsidRDefault="009122AC" w:rsidP="004D4E03">
      <w:pPr>
        <w:spacing w:line="360" w:lineRule="auto"/>
        <w:jc w:val="both"/>
        <w:rPr>
          <w:rFonts w:eastAsia="Calibri"/>
        </w:rPr>
      </w:pPr>
    </w:p>
    <w:p w14:paraId="75E9E68E" w14:textId="77777777" w:rsidR="00437855" w:rsidRPr="004D4E03" w:rsidRDefault="00437855" w:rsidP="004D4E03">
      <w:pPr>
        <w:spacing w:line="360" w:lineRule="auto"/>
        <w:jc w:val="both"/>
        <w:rPr>
          <w:rFonts w:eastAsia="Calibri"/>
        </w:rPr>
      </w:pPr>
    </w:p>
    <w:p w14:paraId="6B4330A0" w14:textId="77777777" w:rsidR="00437855" w:rsidRPr="004D4E03" w:rsidRDefault="00437855" w:rsidP="004D4E03">
      <w:pPr>
        <w:spacing w:line="360" w:lineRule="auto"/>
        <w:jc w:val="both"/>
        <w:rPr>
          <w:rFonts w:eastAsia="Calibri"/>
        </w:rPr>
      </w:pPr>
    </w:p>
    <w:p w14:paraId="167BCE33" w14:textId="77777777" w:rsidR="00437855" w:rsidRPr="004D4E03" w:rsidRDefault="00437855" w:rsidP="004D4E03">
      <w:pPr>
        <w:spacing w:line="360" w:lineRule="auto"/>
        <w:jc w:val="both"/>
        <w:rPr>
          <w:rFonts w:eastAsia="Calibri"/>
        </w:rPr>
      </w:pPr>
    </w:p>
    <w:p w14:paraId="38A038F5" w14:textId="77777777" w:rsidR="00437855" w:rsidRPr="004D4E03" w:rsidRDefault="00437855" w:rsidP="004D4E03">
      <w:pPr>
        <w:spacing w:line="360" w:lineRule="auto"/>
        <w:jc w:val="both"/>
        <w:rPr>
          <w:rFonts w:eastAsia="Calibri"/>
        </w:rPr>
      </w:pPr>
    </w:p>
    <w:p w14:paraId="5BB2FAAB" w14:textId="77777777" w:rsidR="00437855" w:rsidRPr="004D4E03" w:rsidRDefault="00437855" w:rsidP="004D4E03">
      <w:pPr>
        <w:spacing w:line="360" w:lineRule="auto"/>
        <w:jc w:val="both"/>
        <w:rPr>
          <w:rFonts w:eastAsia="Calibri"/>
        </w:rPr>
      </w:pPr>
    </w:p>
    <w:p w14:paraId="5A16C18D" w14:textId="77777777" w:rsidR="00437855" w:rsidRPr="004D4E03" w:rsidRDefault="00437855" w:rsidP="004D4E03">
      <w:pPr>
        <w:spacing w:line="360" w:lineRule="auto"/>
        <w:jc w:val="both"/>
        <w:rPr>
          <w:rFonts w:eastAsia="Calibri"/>
        </w:rPr>
      </w:pPr>
    </w:p>
    <w:p w14:paraId="7ADEC8B9" w14:textId="77777777" w:rsidR="00FC6375" w:rsidRPr="004D4E03" w:rsidRDefault="00FC6375" w:rsidP="004D4E03">
      <w:pPr>
        <w:spacing w:line="360" w:lineRule="auto"/>
        <w:jc w:val="both"/>
        <w:rPr>
          <w:rFonts w:eastAsia="Calibri"/>
        </w:rPr>
      </w:pPr>
    </w:p>
    <w:p w14:paraId="093D6CE7" w14:textId="77777777" w:rsidR="00437855" w:rsidRPr="004D4E03" w:rsidRDefault="00437855" w:rsidP="004D4E03">
      <w:pPr>
        <w:spacing w:line="360" w:lineRule="auto"/>
        <w:jc w:val="both"/>
        <w:rPr>
          <w:rFonts w:eastAsia="Calibri"/>
        </w:rPr>
      </w:pPr>
    </w:p>
    <w:p w14:paraId="28038580" w14:textId="617D50DC" w:rsidR="00437855" w:rsidRDefault="00437855" w:rsidP="004D4E03">
      <w:pPr>
        <w:jc w:val="both"/>
        <w:rPr>
          <w:rFonts w:eastAsia="Calibri"/>
        </w:rPr>
      </w:pPr>
    </w:p>
    <w:p w14:paraId="1F93ECC7" w14:textId="08EF5481" w:rsidR="00C05FFF" w:rsidRDefault="00C05FFF" w:rsidP="004D4E03">
      <w:pPr>
        <w:jc w:val="both"/>
        <w:rPr>
          <w:rFonts w:eastAsia="Calibri"/>
        </w:rPr>
      </w:pPr>
    </w:p>
    <w:p w14:paraId="608993E8" w14:textId="18FC0A38" w:rsidR="00C05FFF" w:rsidRDefault="00C05FFF" w:rsidP="004D4E03">
      <w:pPr>
        <w:jc w:val="both"/>
        <w:rPr>
          <w:rFonts w:eastAsia="Calibri"/>
        </w:rPr>
      </w:pPr>
    </w:p>
    <w:p w14:paraId="1820BF24" w14:textId="3B5195C8" w:rsidR="00C05FFF" w:rsidRDefault="00C05FFF" w:rsidP="004D4E03">
      <w:pPr>
        <w:jc w:val="both"/>
        <w:rPr>
          <w:rFonts w:eastAsia="Calibri"/>
        </w:rPr>
      </w:pPr>
    </w:p>
    <w:p w14:paraId="43EBDAFE" w14:textId="4A3D2B19" w:rsidR="00C05FFF" w:rsidRDefault="00C05FFF" w:rsidP="004D4E03">
      <w:pPr>
        <w:jc w:val="both"/>
        <w:rPr>
          <w:rFonts w:eastAsia="Calibri"/>
        </w:rPr>
      </w:pPr>
    </w:p>
    <w:p w14:paraId="27AB3C58" w14:textId="6F36C2C6" w:rsidR="00C05FFF" w:rsidRDefault="00C05FFF" w:rsidP="004D4E03">
      <w:pPr>
        <w:jc w:val="both"/>
        <w:rPr>
          <w:rFonts w:eastAsia="Calibri"/>
        </w:rPr>
      </w:pPr>
    </w:p>
    <w:p w14:paraId="22DB18B9" w14:textId="4A502F2C" w:rsidR="00C05FFF" w:rsidRDefault="00C05FFF" w:rsidP="004D4E03">
      <w:pPr>
        <w:jc w:val="both"/>
        <w:rPr>
          <w:rFonts w:eastAsia="Calibri"/>
        </w:rPr>
      </w:pPr>
    </w:p>
    <w:p w14:paraId="012E8D25" w14:textId="71E975F7" w:rsidR="00C05FFF" w:rsidRDefault="00C05FFF" w:rsidP="004D4E03">
      <w:pPr>
        <w:jc w:val="both"/>
        <w:rPr>
          <w:rFonts w:eastAsia="Calibri"/>
        </w:rPr>
      </w:pPr>
    </w:p>
    <w:p w14:paraId="245F8769" w14:textId="77777777" w:rsidR="00C05FFF" w:rsidRPr="004D4E03" w:rsidRDefault="00C05FFF" w:rsidP="004D4E03">
      <w:pPr>
        <w:jc w:val="both"/>
        <w:rPr>
          <w:rFonts w:eastAsia="Calibri"/>
        </w:rPr>
      </w:pPr>
    </w:p>
    <w:p w14:paraId="65858C4A" w14:textId="77777777" w:rsidR="00437855" w:rsidRPr="004D4E03" w:rsidRDefault="00437855" w:rsidP="004D4E03">
      <w:pPr>
        <w:jc w:val="both"/>
        <w:rPr>
          <w:rFonts w:eastAsia="Calibri"/>
        </w:rPr>
      </w:pPr>
    </w:p>
    <w:p w14:paraId="3B742712" w14:textId="7B488413" w:rsidR="00437855" w:rsidRPr="004D4E03" w:rsidRDefault="00FC6375" w:rsidP="004D4E03">
      <w:pPr>
        <w:spacing w:line="259" w:lineRule="auto"/>
        <w:jc w:val="both"/>
        <w:rPr>
          <w:rFonts w:eastAsia="Calibri"/>
          <w:b/>
          <w:bCs/>
        </w:rPr>
      </w:pPr>
      <w:r w:rsidRPr="004D4E03">
        <w:rPr>
          <w:rFonts w:eastAsia="Calibri"/>
          <w:b/>
          <w:bCs/>
        </w:rPr>
        <w:lastRenderedPageBreak/>
        <w:t>COMPETENȚE GENERALE:</w:t>
      </w:r>
    </w:p>
    <w:p w14:paraId="720BA94A" w14:textId="77777777" w:rsidR="00437855" w:rsidRPr="004D4E03" w:rsidRDefault="00437855" w:rsidP="00345235">
      <w:pPr>
        <w:numPr>
          <w:ilvl w:val="0"/>
          <w:numId w:val="1"/>
        </w:numPr>
        <w:spacing w:line="259" w:lineRule="auto"/>
        <w:contextualSpacing/>
        <w:jc w:val="both"/>
        <w:rPr>
          <w:rFonts w:eastAsia="Calibri"/>
        </w:rPr>
      </w:pPr>
      <w:r w:rsidRPr="004D4E03">
        <w:t>Identificarea unor date, mărimi și relații matematice, în contextul în care acestea apar</w:t>
      </w:r>
    </w:p>
    <w:p w14:paraId="446A6E39" w14:textId="77777777" w:rsidR="00437855" w:rsidRPr="004D4E03" w:rsidRDefault="00437855" w:rsidP="00345235">
      <w:pPr>
        <w:numPr>
          <w:ilvl w:val="0"/>
          <w:numId w:val="1"/>
        </w:numPr>
        <w:spacing w:line="259" w:lineRule="auto"/>
        <w:contextualSpacing/>
        <w:jc w:val="both"/>
        <w:rPr>
          <w:rFonts w:eastAsia="Calibri"/>
        </w:rPr>
      </w:pPr>
      <w:r w:rsidRPr="004D4E03">
        <w:t>Prelucrarea unor date matematice de tip cantitativ, calitativ, structural, cuprinse în diverse surse informaționale</w:t>
      </w:r>
    </w:p>
    <w:p w14:paraId="421361BD" w14:textId="77777777" w:rsidR="00437855" w:rsidRPr="004D4E03" w:rsidRDefault="00437855" w:rsidP="00345235">
      <w:pPr>
        <w:numPr>
          <w:ilvl w:val="0"/>
          <w:numId w:val="1"/>
        </w:numPr>
        <w:spacing w:line="259" w:lineRule="auto"/>
        <w:contextualSpacing/>
        <w:jc w:val="both"/>
        <w:rPr>
          <w:rFonts w:eastAsia="Calibri"/>
        </w:rPr>
      </w:pPr>
      <w:r w:rsidRPr="004D4E03">
        <w:t>Utilizarea conceptelor și a algoritmilor specifici în diverse contexte matematice</w:t>
      </w:r>
    </w:p>
    <w:p w14:paraId="7C99721D" w14:textId="77777777" w:rsidR="00437855" w:rsidRPr="004D4E03" w:rsidRDefault="00437855" w:rsidP="00345235">
      <w:pPr>
        <w:numPr>
          <w:ilvl w:val="0"/>
          <w:numId w:val="1"/>
        </w:numPr>
        <w:spacing w:line="259" w:lineRule="auto"/>
        <w:contextualSpacing/>
        <w:jc w:val="both"/>
        <w:rPr>
          <w:rFonts w:eastAsia="Calibri"/>
        </w:rPr>
      </w:pPr>
      <w:r w:rsidRPr="004D4E03">
        <w:t>Exprimarea în limbajul specific matematicii a informațiilor, concluziilor și demersurilor de rezolvare pentru o situaţie dată</w:t>
      </w:r>
    </w:p>
    <w:p w14:paraId="25BBB64D" w14:textId="77777777" w:rsidR="00437855" w:rsidRPr="004D4E03" w:rsidRDefault="00437855" w:rsidP="00345235">
      <w:pPr>
        <w:numPr>
          <w:ilvl w:val="0"/>
          <w:numId w:val="1"/>
        </w:numPr>
        <w:spacing w:line="259" w:lineRule="auto"/>
        <w:contextualSpacing/>
        <w:jc w:val="both"/>
        <w:rPr>
          <w:rFonts w:eastAsia="Calibri"/>
        </w:rPr>
      </w:pPr>
      <w:r w:rsidRPr="004D4E03">
        <w:t>Analizarea caracteristicilor matematice ale unei situaţii date</w:t>
      </w:r>
    </w:p>
    <w:p w14:paraId="2D4D73E0" w14:textId="77777777" w:rsidR="00437855" w:rsidRPr="004D4E03" w:rsidRDefault="00437855" w:rsidP="00345235">
      <w:pPr>
        <w:numPr>
          <w:ilvl w:val="0"/>
          <w:numId w:val="1"/>
        </w:numPr>
        <w:spacing w:line="259" w:lineRule="auto"/>
        <w:contextualSpacing/>
        <w:jc w:val="both"/>
        <w:rPr>
          <w:rFonts w:eastAsia="Calibri"/>
        </w:rPr>
      </w:pPr>
      <w:r w:rsidRPr="004D4E03">
        <w:t>Modelarea matematică a unei situaţii date, prin integrarea achizițiilor din diferite domenii</w:t>
      </w:r>
    </w:p>
    <w:p w14:paraId="0F63324B" w14:textId="77777777" w:rsidR="00437855" w:rsidRPr="004D4E03" w:rsidRDefault="00437855" w:rsidP="004D4E03">
      <w:pPr>
        <w:spacing w:line="259" w:lineRule="auto"/>
        <w:jc w:val="both"/>
        <w:rPr>
          <w:rFonts w:eastAsia="Calibri"/>
        </w:rPr>
      </w:pPr>
    </w:p>
    <w:p w14:paraId="3190002E" w14:textId="77777777" w:rsidR="00437855" w:rsidRPr="004D4E03" w:rsidRDefault="00437855" w:rsidP="004D4E03">
      <w:pPr>
        <w:spacing w:line="259" w:lineRule="auto"/>
        <w:jc w:val="both"/>
        <w:rPr>
          <w:rFonts w:eastAsia="Calibri"/>
          <w:b/>
          <w:bCs/>
        </w:rPr>
      </w:pPr>
    </w:p>
    <w:p w14:paraId="7C63A093" w14:textId="18197CD7" w:rsidR="00437855" w:rsidRPr="004D4E03" w:rsidRDefault="00FC6375" w:rsidP="004D4E03">
      <w:pPr>
        <w:spacing w:line="259" w:lineRule="auto"/>
        <w:jc w:val="both"/>
        <w:rPr>
          <w:rFonts w:eastAsia="Calibri"/>
          <w:b/>
          <w:bCs/>
        </w:rPr>
      </w:pPr>
      <w:r w:rsidRPr="004D4E03">
        <w:rPr>
          <w:rFonts w:eastAsia="Calibri"/>
          <w:b/>
          <w:bCs/>
        </w:rPr>
        <w:t>CONȚINUTURILE ÎNVĂȚĂRII:</w:t>
      </w:r>
    </w:p>
    <w:p w14:paraId="15142CA1" w14:textId="77777777" w:rsidR="00437855" w:rsidRPr="004D4E03" w:rsidRDefault="00437855" w:rsidP="00345235">
      <w:pPr>
        <w:numPr>
          <w:ilvl w:val="0"/>
          <w:numId w:val="1"/>
        </w:numPr>
        <w:spacing w:line="259" w:lineRule="auto"/>
        <w:contextualSpacing/>
        <w:jc w:val="both"/>
        <w:rPr>
          <w:rFonts w:eastAsia="Calibri"/>
        </w:rPr>
      </w:pPr>
      <w:r w:rsidRPr="004D4E03">
        <w:t>MULŢIMEA NUMERELOR REALE</w:t>
      </w:r>
    </w:p>
    <w:p w14:paraId="4200CE77" w14:textId="77777777" w:rsidR="00437855" w:rsidRPr="004D4E03" w:rsidRDefault="00437855" w:rsidP="00345235">
      <w:pPr>
        <w:numPr>
          <w:ilvl w:val="1"/>
          <w:numId w:val="1"/>
        </w:numPr>
        <w:spacing w:line="259" w:lineRule="auto"/>
        <w:contextualSpacing/>
        <w:jc w:val="both"/>
        <w:rPr>
          <w:rFonts w:eastAsia="Calibri"/>
        </w:rPr>
      </w:pPr>
      <w:r w:rsidRPr="004D4E03">
        <w:t>Rădăcina pătrată a pătratului unui număr natural</w:t>
      </w:r>
    </w:p>
    <w:p w14:paraId="33FD8AFD" w14:textId="77777777" w:rsidR="00437855" w:rsidRPr="004D4E03" w:rsidRDefault="00437855" w:rsidP="00345235">
      <w:pPr>
        <w:numPr>
          <w:ilvl w:val="1"/>
          <w:numId w:val="1"/>
        </w:numPr>
        <w:spacing w:line="259" w:lineRule="auto"/>
        <w:contextualSpacing/>
        <w:jc w:val="both"/>
        <w:rPr>
          <w:rFonts w:eastAsia="Calibri"/>
        </w:rPr>
      </w:pPr>
      <w:r w:rsidRPr="004D4E03">
        <w:t>Scoaterea factorilor de sub radical; introducerea factorilor sub radical</w:t>
      </w:r>
    </w:p>
    <w:p w14:paraId="20C9EAFF" w14:textId="77777777" w:rsidR="00437855" w:rsidRPr="004D4E03" w:rsidRDefault="00437855" w:rsidP="00345235">
      <w:pPr>
        <w:numPr>
          <w:ilvl w:val="1"/>
          <w:numId w:val="1"/>
        </w:numPr>
        <w:spacing w:line="259" w:lineRule="auto"/>
        <w:contextualSpacing/>
        <w:jc w:val="both"/>
        <w:rPr>
          <w:rFonts w:eastAsia="Calibri"/>
        </w:rPr>
      </w:pPr>
      <w:r w:rsidRPr="004D4E03">
        <w:t>Operaţii cu numere reale (adunare, scădere, înmulţire, împărţire, puteri cu exponent număr întreg); raţionalizarea numitorului de forma a b</w:t>
      </w:r>
    </w:p>
    <w:p w14:paraId="7D48FF5E" w14:textId="77777777" w:rsidR="00437855" w:rsidRPr="004D4E03" w:rsidRDefault="00437855" w:rsidP="00345235">
      <w:pPr>
        <w:numPr>
          <w:ilvl w:val="1"/>
          <w:numId w:val="1"/>
        </w:numPr>
        <w:spacing w:line="259" w:lineRule="auto"/>
        <w:contextualSpacing/>
        <w:jc w:val="both"/>
        <w:rPr>
          <w:rFonts w:eastAsia="Calibri"/>
        </w:rPr>
      </w:pPr>
      <w:r w:rsidRPr="004D4E03">
        <w:t>Media geometrică a două numere reale pozitive</w:t>
      </w:r>
    </w:p>
    <w:p w14:paraId="7479A4F8" w14:textId="77777777" w:rsidR="00437855" w:rsidRPr="004D4E03" w:rsidRDefault="00437855" w:rsidP="00345235">
      <w:pPr>
        <w:numPr>
          <w:ilvl w:val="0"/>
          <w:numId w:val="1"/>
        </w:numPr>
        <w:spacing w:line="259" w:lineRule="auto"/>
        <w:contextualSpacing/>
        <w:jc w:val="both"/>
        <w:rPr>
          <w:rFonts w:eastAsia="Calibri"/>
        </w:rPr>
      </w:pPr>
      <w:r w:rsidRPr="004D4E03">
        <w:t>ECUAŢII ŞI SISTEME DE ECUAŢII LINIARE</w:t>
      </w:r>
    </w:p>
    <w:p w14:paraId="79BAA69E" w14:textId="77777777" w:rsidR="00437855" w:rsidRPr="004D4E03" w:rsidRDefault="00437855" w:rsidP="00345235">
      <w:pPr>
        <w:numPr>
          <w:ilvl w:val="1"/>
          <w:numId w:val="1"/>
        </w:numPr>
        <w:spacing w:line="259" w:lineRule="auto"/>
        <w:contextualSpacing/>
        <w:jc w:val="both"/>
        <w:rPr>
          <w:rFonts w:eastAsia="Calibri"/>
        </w:rPr>
      </w:pPr>
      <w:r w:rsidRPr="004D4E03">
        <w:t xml:space="preserve">Ecuaţii de forma ax b + = 0 , unde a b, </w:t>
      </w:r>
      <w:r w:rsidRPr="004D4E03">
        <w:rPr>
          <w:rFonts w:ascii="Cambria Math" w:hAnsi="Cambria Math" w:cs="Cambria Math"/>
        </w:rPr>
        <w:t>∈</w:t>
      </w:r>
      <w:r w:rsidRPr="004D4E03">
        <w:t>ℝ</w:t>
      </w:r>
    </w:p>
    <w:p w14:paraId="0896E43A" w14:textId="77777777" w:rsidR="00437855" w:rsidRPr="004D4E03" w:rsidRDefault="00437855" w:rsidP="00345235">
      <w:pPr>
        <w:numPr>
          <w:ilvl w:val="1"/>
          <w:numId w:val="1"/>
        </w:numPr>
        <w:spacing w:line="259" w:lineRule="auto"/>
        <w:contextualSpacing/>
        <w:jc w:val="both"/>
        <w:rPr>
          <w:rFonts w:eastAsia="Calibri"/>
        </w:rPr>
      </w:pPr>
      <w:r w:rsidRPr="004D4E03">
        <w:t>Sisteme de două ecuaţii liniare cu două necunoscute; rezolvare prin metoda substituţiei şi/sau prin metoda reducerii</w:t>
      </w:r>
    </w:p>
    <w:p w14:paraId="1FBE3D0B" w14:textId="77777777" w:rsidR="00437855" w:rsidRPr="004D4E03" w:rsidRDefault="00437855" w:rsidP="00345235">
      <w:pPr>
        <w:numPr>
          <w:ilvl w:val="0"/>
          <w:numId w:val="1"/>
        </w:numPr>
        <w:spacing w:line="259" w:lineRule="auto"/>
        <w:contextualSpacing/>
        <w:jc w:val="both"/>
        <w:rPr>
          <w:rFonts w:eastAsia="Calibri"/>
        </w:rPr>
      </w:pPr>
      <w:r w:rsidRPr="004D4E03">
        <w:t>ELEMENTE DE ORGANIZARE A DATELOR</w:t>
      </w:r>
    </w:p>
    <w:p w14:paraId="60389CC5" w14:textId="77777777" w:rsidR="00437855" w:rsidRPr="004D4E03" w:rsidRDefault="00437855" w:rsidP="00345235">
      <w:pPr>
        <w:numPr>
          <w:ilvl w:val="1"/>
          <w:numId w:val="1"/>
        </w:numPr>
        <w:spacing w:line="259" w:lineRule="auto"/>
        <w:contextualSpacing/>
        <w:jc w:val="both"/>
        <w:rPr>
          <w:rFonts w:eastAsia="Calibri"/>
        </w:rPr>
      </w:pPr>
      <w:r w:rsidRPr="004D4E03">
        <w:t>Produsul cartezian a două mulţimi nevide; sistem de axe ortogonale în plan; reprezentarea într-un sistem de axe ortogonale a unor perechi de numere reale; reprezentarea punctelor într-un sistem de axe ortogonale</w:t>
      </w:r>
    </w:p>
    <w:p w14:paraId="76E3203C" w14:textId="77777777" w:rsidR="00437855" w:rsidRPr="004D4E03" w:rsidRDefault="00437855" w:rsidP="00345235">
      <w:pPr>
        <w:numPr>
          <w:ilvl w:val="0"/>
          <w:numId w:val="1"/>
        </w:numPr>
        <w:spacing w:line="259" w:lineRule="auto"/>
        <w:contextualSpacing/>
        <w:jc w:val="both"/>
        <w:rPr>
          <w:rFonts w:eastAsia="Calibri"/>
        </w:rPr>
      </w:pPr>
      <w:r w:rsidRPr="004D4E03">
        <w:t>PATRULATERUL</w:t>
      </w:r>
    </w:p>
    <w:p w14:paraId="02588281" w14:textId="77777777" w:rsidR="00437855" w:rsidRPr="004D4E03" w:rsidRDefault="00437855" w:rsidP="00345235">
      <w:pPr>
        <w:numPr>
          <w:ilvl w:val="1"/>
          <w:numId w:val="1"/>
        </w:numPr>
        <w:spacing w:line="259" w:lineRule="auto"/>
        <w:contextualSpacing/>
        <w:jc w:val="both"/>
        <w:rPr>
          <w:rFonts w:eastAsia="Calibri"/>
        </w:rPr>
      </w:pPr>
      <w:r w:rsidRPr="004D4E03">
        <w:t>Patrulaterul convex; suma măsurilor unghiurilor unui patrulater convex</w:t>
      </w:r>
    </w:p>
    <w:p w14:paraId="18934723" w14:textId="77777777" w:rsidR="00437855" w:rsidRPr="004D4E03" w:rsidRDefault="00437855" w:rsidP="00345235">
      <w:pPr>
        <w:numPr>
          <w:ilvl w:val="1"/>
          <w:numId w:val="1"/>
        </w:numPr>
        <w:spacing w:line="259" w:lineRule="auto"/>
        <w:contextualSpacing/>
        <w:jc w:val="both"/>
        <w:rPr>
          <w:rFonts w:eastAsia="Calibri"/>
        </w:rPr>
      </w:pPr>
      <w:r w:rsidRPr="004D4E03">
        <w:t>Paralelogramul: proprietăţi; aplicaţii în geometria triunghiului: linie mijlocie în triunghi</w:t>
      </w:r>
    </w:p>
    <w:p w14:paraId="651CCD00" w14:textId="77777777" w:rsidR="00437855" w:rsidRPr="004D4E03" w:rsidRDefault="00437855" w:rsidP="004D4E03">
      <w:pPr>
        <w:jc w:val="both"/>
        <w:rPr>
          <w:b/>
        </w:rPr>
      </w:pPr>
    </w:p>
    <w:p w14:paraId="1CF16E31" w14:textId="77777777" w:rsidR="00437855" w:rsidRPr="004D4E03" w:rsidRDefault="00437855" w:rsidP="00345235">
      <w:pPr>
        <w:numPr>
          <w:ilvl w:val="1"/>
          <w:numId w:val="1"/>
        </w:numPr>
        <w:spacing w:line="259" w:lineRule="auto"/>
        <w:contextualSpacing/>
        <w:jc w:val="both"/>
        <w:rPr>
          <w:rFonts w:eastAsia="Calibri"/>
        </w:rPr>
      </w:pPr>
      <w:r w:rsidRPr="004D4E03">
        <w:t>Paralelograme particulare: dreptunghi, romb, pătrat; proprietăţi</w:t>
      </w:r>
    </w:p>
    <w:p w14:paraId="751D0492" w14:textId="77777777" w:rsidR="00437855" w:rsidRPr="004D4E03" w:rsidRDefault="00437855" w:rsidP="00345235">
      <w:pPr>
        <w:numPr>
          <w:ilvl w:val="1"/>
          <w:numId w:val="1"/>
        </w:numPr>
        <w:spacing w:line="259" w:lineRule="auto"/>
        <w:contextualSpacing/>
        <w:jc w:val="both"/>
        <w:rPr>
          <w:rFonts w:eastAsia="Calibri"/>
        </w:rPr>
      </w:pPr>
      <w:r w:rsidRPr="004D4E03">
        <w:t>Trapezul, clasificare, proprietăţi; linia mijlocie în trapez; trapezul isoscel, proprietăţi</w:t>
      </w:r>
    </w:p>
    <w:p w14:paraId="75454CC6" w14:textId="77777777" w:rsidR="00437855" w:rsidRPr="004D4E03" w:rsidRDefault="00437855" w:rsidP="00345235">
      <w:pPr>
        <w:numPr>
          <w:ilvl w:val="1"/>
          <w:numId w:val="1"/>
        </w:numPr>
        <w:spacing w:line="259" w:lineRule="auto"/>
        <w:contextualSpacing/>
        <w:jc w:val="both"/>
        <w:rPr>
          <w:rFonts w:eastAsia="Calibri"/>
        </w:rPr>
      </w:pPr>
      <w:r w:rsidRPr="004D4E03">
        <w:t>Perimetre și arii: paralelogram, paralelograme particulare, triunghi, trapez</w:t>
      </w:r>
    </w:p>
    <w:p w14:paraId="7E9F2BF5" w14:textId="77777777" w:rsidR="00437855" w:rsidRPr="004D4E03" w:rsidRDefault="00437855" w:rsidP="00345235">
      <w:pPr>
        <w:numPr>
          <w:ilvl w:val="0"/>
          <w:numId w:val="1"/>
        </w:numPr>
        <w:spacing w:line="259" w:lineRule="auto"/>
        <w:contextualSpacing/>
        <w:jc w:val="both"/>
        <w:rPr>
          <w:rFonts w:eastAsia="Calibri"/>
        </w:rPr>
      </w:pPr>
      <w:r w:rsidRPr="004D4E03">
        <w:t>CERCUL</w:t>
      </w:r>
    </w:p>
    <w:p w14:paraId="3B6642BA" w14:textId="77777777" w:rsidR="00437855" w:rsidRPr="004D4E03" w:rsidRDefault="00437855" w:rsidP="00345235">
      <w:pPr>
        <w:numPr>
          <w:ilvl w:val="1"/>
          <w:numId w:val="1"/>
        </w:numPr>
        <w:spacing w:line="259" w:lineRule="auto"/>
        <w:contextualSpacing/>
        <w:jc w:val="both"/>
        <w:rPr>
          <w:rFonts w:eastAsia="Calibri"/>
        </w:rPr>
      </w:pPr>
      <w:r w:rsidRPr="004D4E03">
        <w:t>Unghi înscris în cerc; coarde şi arce în cerc</w:t>
      </w:r>
    </w:p>
    <w:p w14:paraId="5D1AA2A0" w14:textId="77777777" w:rsidR="00437855" w:rsidRPr="004D4E03" w:rsidRDefault="00437855" w:rsidP="00345235">
      <w:pPr>
        <w:numPr>
          <w:ilvl w:val="1"/>
          <w:numId w:val="1"/>
        </w:numPr>
        <w:spacing w:line="259" w:lineRule="auto"/>
        <w:contextualSpacing/>
        <w:jc w:val="both"/>
        <w:rPr>
          <w:rFonts w:eastAsia="Calibri"/>
        </w:rPr>
      </w:pPr>
      <w:r w:rsidRPr="004D4E03">
        <w:t>Poligoane regulate înscrise într-un cerc</w:t>
      </w:r>
    </w:p>
    <w:p w14:paraId="61DDB1C9" w14:textId="77777777" w:rsidR="00437855" w:rsidRPr="004D4E03" w:rsidRDefault="00437855" w:rsidP="00345235">
      <w:pPr>
        <w:numPr>
          <w:ilvl w:val="1"/>
          <w:numId w:val="1"/>
        </w:numPr>
        <w:spacing w:line="259" w:lineRule="auto"/>
        <w:contextualSpacing/>
        <w:jc w:val="both"/>
        <w:rPr>
          <w:rFonts w:eastAsia="Calibri"/>
        </w:rPr>
      </w:pPr>
      <w:r w:rsidRPr="004D4E03">
        <w:t>Lungimea cercului şi aria discului</w:t>
      </w:r>
    </w:p>
    <w:p w14:paraId="10FA47CF" w14:textId="77777777" w:rsidR="00437855" w:rsidRPr="004D4E03" w:rsidRDefault="00437855" w:rsidP="00345235">
      <w:pPr>
        <w:numPr>
          <w:ilvl w:val="0"/>
          <w:numId w:val="1"/>
        </w:numPr>
        <w:spacing w:line="259" w:lineRule="auto"/>
        <w:contextualSpacing/>
        <w:jc w:val="both"/>
        <w:rPr>
          <w:rFonts w:eastAsia="Calibri"/>
        </w:rPr>
      </w:pPr>
      <w:r w:rsidRPr="004D4E03">
        <w:lastRenderedPageBreak/>
        <w:t>ASEMĂNAREA TRIUNGHIURILOR</w:t>
      </w:r>
    </w:p>
    <w:p w14:paraId="6CA1973B" w14:textId="77777777" w:rsidR="00437855" w:rsidRPr="004D4E03" w:rsidRDefault="00437855" w:rsidP="00345235">
      <w:pPr>
        <w:numPr>
          <w:ilvl w:val="1"/>
          <w:numId w:val="1"/>
        </w:numPr>
        <w:spacing w:line="259" w:lineRule="auto"/>
        <w:contextualSpacing/>
        <w:jc w:val="both"/>
        <w:rPr>
          <w:rFonts w:eastAsia="Calibri"/>
        </w:rPr>
      </w:pPr>
      <w:r w:rsidRPr="004D4E03">
        <w:t>Teorema lui Thales (fără demonstraţie); reciproca teoremei lui Thales</w:t>
      </w:r>
    </w:p>
    <w:p w14:paraId="0E3393C5" w14:textId="77777777" w:rsidR="00437855" w:rsidRPr="004D4E03" w:rsidRDefault="00437855" w:rsidP="00345235">
      <w:pPr>
        <w:numPr>
          <w:ilvl w:val="1"/>
          <w:numId w:val="1"/>
        </w:numPr>
        <w:spacing w:line="259" w:lineRule="auto"/>
        <w:contextualSpacing/>
        <w:jc w:val="both"/>
        <w:rPr>
          <w:rFonts w:eastAsia="Calibri"/>
        </w:rPr>
      </w:pPr>
      <w:r w:rsidRPr="004D4E03">
        <w:t>Triunghiuri asemenea; criterii de asemănare a triunghiurilor; teorema fundamentală a asemănării</w:t>
      </w:r>
    </w:p>
    <w:p w14:paraId="6BB89E3E" w14:textId="77777777" w:rsidR="00437855" w:rsidRPr="004D4E03" w:rsidRDefault="00437855" w:rsidP="00345235">
      <w:pPr>
        <w:numPr>
          <w:ilvl w:val="0"/>
          <w:numId w:val="1"/>
        </w:numPr>
        <w:spacing w:line="259" w:lineRule="auto"/>
        <w:contextualSpacing/>
        <w:jc w:val="both"/>
        <w:rPr>
          <w:rFonts w:eastAsia="Calibri"/>
        </w:rPr>
      </w:pPr>
      <w:r w:rsidRPr="004D4E03">
        <w:t>RELAŢII METRICE ÎN TRIUNGHIUL DREPTUNGHIC</w:t>
      </w:r>
    </w:p>
    <w:p w14:paraId="249B9AC6" w14:textId="77777777" w:rsidR="00437855" w:rsidRPr="004D4E03" w:rsidRDefault="00437855" w:rsidP="00345235">
      <w:pPr>
        <w:numPr>
          <w:ilvl w:val="1"/>
          <w:numId w:val="1"/>
        </w:numPr>
        <w:spacing w:line="259" w:lineRule="auto"/>
        <w:contextualSpacing/>
        <w:jc w:val="both"/>
        <w:rPr>
          <w:rFonts w:eastAsia="Calibri"/>
        </w:rPr>
      </w:pPr>
      <w:r w:rsidRPr="004D4E03">
        <w:t>Teorema înălţimii; teorema catetei</w:t>
      </w:r>
    </w:p>
    <w:p w14:paraId="008D674A" w14:textId="77777777" w:rsidR="00437855" w:rsidRPr="004D4E03" w:rsidRDefault="00437855" w:rsidP="00345235">
      <w:pPr>
        <w:numPr>
          <w:ilvl w:val="1"/>
          <w:numId w:val="1"/>
        </w:numPr>
        <w:spacing w:line="259" w:lineRule="auto"/>
        <w:contextualSpacing/>
        <w:jc w:val="both"/>
        <w:rPr>
          <w:rFonts w:eastAsia="Calibri"/>
        </w:rPr>
      </w:pPr>
      <w:r w:rsidRPr="004D4E03">
        <w:t>Teorema lui Pitagora; reciproca teoremei lui Pitagora</w:t>
      </w:r>
    </w:p>
    <w:p w14:paraId="21A21091" w14:textId="77777777" w:rsidR="00437855" w:rsidRPr="004D4E03" w:rsidRDefault="00437855" w:rsidP="004D4E03">
      <w:pPr>
        <w:spacing w:line="259" w:lineRule="auto"/>
        <w:ind w:left="1440"/>
        <w:contextualSpacing/>
        <w:jc w:val="both"/>
        <w:rPr>
          <w:rFonts w:eastAsia="Calibri"/>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898"/>
        <w:gridCol w:w="2399"/>
        <w:gridCol w:w="3061"/>
      </w:tblGrid>
      <w:tr w:rsidR="00437855" w:rsidRPr="004D4E03" w14:paraId="426DC6F7" w14:textId="77777777" w:rsidTr="00437855">
        <w:trPr>
          <w:trHeight w:val="516"/>
          <w:jc w:val="center"/>
        </w:trPr>
        <w:tc>
          <w:tcPr>
            <w:tcW w:w="1918" w:type="dxa"/>
            <w:vMerge w:val="restart"/>
          </w:tcPr>
          <w:p w14:paraId="77D6D07B" w14:textId="77777777" w:rsidR="00437855" w:rsidRPr="004D4E03" w:rsidRDefault="00437855" w:rsidP="004D4E03">
            <w:pPr>
              <w:jc w:val="both"/>
              <w:rPr>
                <w:rFonts w:eastAsia="Calibri"/>
              </w:rPr>
            </w:pPr>
            <w:r w:rsidRPr="004D4E03">
              <w:rPr>
                <w:rFonts w:eastAsia="Calibri"/>
              </w:rPr>
              <w:t>Competențe generale</w:t>
            </w:r>
          </w:p>
        </w:tc>
        <w:tc>
          <w:tcPr>
            <w:tcW w:w="5297" w:type="dxa"/>
            <w:gridSpan w:val="2"/>
          </w:tcPr>
          <w:p w14:paraId="0708E6EA" w14:textId="77777777" w:rsidR="00437855" w:rsidRPr="004D4E03" w:rsidRDefault="00437855" w:rsidP="004D4E03">
            <w:pPr>
              <w:jc w:val="both"/>
              <w:rPr>
                <w:rFonts w:eastAsia="Calibri"/>
              </w:rPr>
            </w:pPr>
            <w:r w:rsidRPr="004D4E03">
              <w:rPr>
                <w:rFonts w:eastAsia="Calibri"/>
              </w:rPr>
              <w:t xml:space="preserve"> Competențe specifice</w:t>
            </w:r>
          </w:p>
        </w:tc>
        <w:tc>
          <w:tcPr>
            <w:tcW w:w="3061" w:type="dxa"/>
            <w:vMerge w:val="restart"/>
          </w:tcPr>
          <w:p w14:paraId="7B8F4598" w14:textId="77777777" w:rsidR="00437855" w:rsidRPr="004D4E03" w:rsidRDefault="00437855" w:rsidP="004D4E03">
            <w:pPr>
              <w:jc w:val="both"/>
              <w:rPr>
                <w:rFonts w:eastAsia="Calibri"/>
              </w:rPr>
            </w:pPr>
            <w:r w:rsidRPr="004D4E03">
              <w:rPr>
                <w:rFonts w:eastAsia="Calibri"/>
              </w:rPr>
              <w:t>Activitatea de învățare pentru elevii cu CES</w:t>
            </w:r>
          </w:p>
        </w:tc>
      </w:tr>
      <w:tr w:rsidR="00437855" w:rsidRPr="004D4E03" w14:paraId="35936A87" w14:textId="77777777" w:rsidTr="00437855">
        <w:trPr>
          <w:trHeight w:val="516"/>
          <w:jc w:val="center"/>
        </w:trPr>
        <w:tc>
          <w:tcPr>
            <w:tcW w:w="1918" w:type="dxa"/>
            <w:vMerge/>
          </w:tcPr>
          <w:p w14:paraId="0876B731" w14:textId="77777777" w:rsidR="00437855" w:rsidRPr="004D4E03" w:rsidRDefault="00437855" w:rsidP="004D4E03">
            <w:pPr>
              <w:jc w:val="both"/>
              <w:rPr>
                <w:rFonts w:eastAsia="Calibri"/>
              </w:rPr>
            </w:pPr>
          </w:p>
        </w:tc>
        <w:tc>
          <w:tcPr>
            <w:tcW w:w="2898" w:type="dxa"/>
          </w:tcPr>
          <w:p w14:paraId="4D5E94E3" w14:textId="77777777" w:rsidR="00437855" w:rsidRPr="004D4E03" w:rsidRDefault="00437855" w:rsidP="004D4E03">
            <w:pPr>
              <w:jc w:val="both"/>
              <w:rPr>
                <w:rFonts w:eastAsia="Calibri"/>
              </w:rPr>
            </w:pPr>
            <w:r w:rsidRPr="004D4E03">
              <w:rPr>
                <w:rFonts w:eastAsia="Calibri"/>
              </w:rPr>
              <w:t>Majoritatea elevilor</w:t>
            </w:r>
          </w:p>
        </w:tc>
        <w:tc>
          <w:tcPr>
            <w:tcW w:w="2399" w:type="dxa"/>
          </w:tcPr>
          <w:p w14:paraId="4082AA3F" w14:textId="77777777" w:rsidR="00437855" w:rsidRPr="004D4E03" w:rsidRDefault="00437855" w:rsidP="004D4E03">
            <w:pPr>
              <w:jc w:val="both"/>
              <w:rPr>
                <w:rFonts w:eastAsia="Calibri"/>
              </w:rPr>
            </w:pPr>
            <w:r w:rsidRPr="004D4E03">
              <w:rPr>
                <w:rFonts w:eastAsia="Calibri"/>
              </w:rPr>
              <w:t>Elevii cu CES/ curriculum adaptat</w:t>
            </w:r>
          </w:p>
        </w:tc>
        <w:tc>
          <w:tcPr>
            <w:tcW w:w="3061" w:type="dxa"/>
            <w:vMerge/>
          </w:tcPr>
          <w:p w14:paraId="6FCA0E4C" w14:textId="77777777" w:rsidR="00437855" w:rsidRPr="004D4E03" w:rsidRDefault="00437855" w:rsidP="004D4E03">
            <w:pPr>
              <w:jc w:val="both"/>
              <w:rPr>
                <w:rFonts w:eastAsia="Calibri"/>
              </w:rPr>
            </w:pPr>
          </w:p>
        </w:tc>
      </w:tr>
      <w:tr w:rsidR="00437855" w:rsidRPr="004D4E03" w14:paraId="0E24589D" w14:textId="77777777" w:rsidTr="00437855">
        <w:trPr>
          <w:trHeight w:val="7336"/>
          <w:jc w:val="center"/>
        </w:trPr>
        <w:tc>
          <w:tcPr>
            <w:tcW w:w="1918" w:type="dxa"/>
          </w:tcPr>
          <w:p w14:paraId="736A8CB0" w14:textId="77777777" w:rsidR="00437855" w:rsidRPr="004D4E03" w:rsidRDefault="00437855" w:rsidP="004D4E03">
            <w:pPr>
              <w:jc w:val="both"/>
              <w:rPr>
                <w:rFonts w:eastAsia="Calibri"/>
              </w:rPr>
            </w:pPr>
            <w:r w:rsidRPr="004D4E03">
              <w:t>1.Identificarea unor date, mărimi și relații matematice, în contextul în care acestea apar</w:t>
            </w:r>
          </w:p>
        </w:tc>
        <w:tc>
          <w:tcPr>
            <w:tcW w:w="2898" w:type="dxa"/>
          </w:tcPr>
          <w:p w14:paraId="59A43F5C" w14:textId="77777777" w:rsidR="00437855" w:rsidRPr="004D4E03" w:rsidRDefault="00437855" w:rsidP="004D4E03">
            <w:pPr>
              <w:jc w:val="both"/>
              <w:rPr>
                <w:rFonts w:eastAsia="Calibri"/>
              </w:rPr>
            </w:pPr>
            <w:r w:rsidRPr="004D4E03">
              <w:t>1.1.Identificarea numerelor aparținând diferitelor submulțimi ale lui ℝ</w:t>
            </w:r>
          </w:p>
          <w:p w14:paraId="0D1F9D58" w14:textId="77777777" w:rsidR="00437855" w:rsidRPr="004D4E03" w:rsidRDefault="00437855" w:rsidP="004D4E03">
            <w:pPr>
              <w:jc w:val="both"/>
              <w:rPr>
                <w:rFonts w:eastAsia="Calibri"/>
              </w:rPr>
            </w:pPr>
            <w:r w:rsidRPr="004D4E03">
              <w:t>1.2. Identificarea unei situații date rezolvabile prin ecuaţii sau sisteme de ecuaţii liniare</w:t>
            </w:r>
          </w:p>
          <w:p w14:paraId="10E3E22F" w14:textId="77777777" w:rsidR="00437855" w:rsidRPr="004D4E03" w:rsidRDefault="00437855" w:rsidP="004D4E03">
            <w:pPr>
              <w:jc w:val="both"/>
              <w:rPr>
                <w:rFonts w:eastAsia="Calibri"/>
              </w:rPr>
            </w:pPr>
            <w:r w:rsidRPr="004D4E03">
              <w:t>1.3. Identificarea unor informații din tabele, grafice și diagrame</w:t>
            </w:r>
          </w:p>
          <w:p w14:paraId="1168D4CF" w14:textId="77777777" w:rsidR="00437855" w:rsidRPr="004D4E03" w:rsidRDefault="00437855" w:rsidP="004D4E03">
            <w:pPr>
              <w:jc w:val="both"/>
            </w:pPr>
            <w:r w:rsidRPr="004D4E03">
              <w:t>1.4. Identificarea patrulaterelor particulare în configurații geometrice date</w:t>
            </w:r>
          </w:p>
          <w:p w14:paraId="7DB8B15B" w14:textId="77777777" w:rsidR="00437855" w:rsidRPr="004D4E03" w:rsidRDefault="00437855" w:rsidP="004D4E03">
            <w:pPr>
              <w:jc w:val="both"/>
            </w:pPr>
            <w:r w:rsidRPr="004D4E03">
              <w:t>1.5. Identificarea elementelor cercului şi/sau poligoanelor regulate în configurații geometrice date</w:t>
            </w:r>
          </w:p>
          <w:p w14:paraId="3178FE0D" w14:textId="77777777" w:rsidR="00437855" w:rsidRPr="004D4E03" w:rsidRDefault="00437855" w:rsidP="004D4E03">
            <w:pPr>
              <w:jc w:val="both"/>
            </w:pPr>
            <w:r w:rsidRPr="004D4E03">
              <w:t>1.6. Identificarea triunghiurilor asemenea în configurații geometrice date</w:t>
            </w:r>
          </w:p>
          <w:p w14:paraId="09B6F44B" w14:textId="77777777" w:rsidR="00437855" w:rsidRPr="004D4E03" w:rsidRDefault="00437855" w:rsidP="004D4E03">
            <w:pPr>
              <w:jc w:val="both"/>
              <w:rPr>
                <w:rFonts w:eastAsia="Calibri"/>
              </w:rPr>
            </w:pPr>
            <w:r w:rsidRPr="004D4E03">
              <w:t>1.7. Recunoașterea elementelor unui triunghi dreptunghic într-o configuraţie geometrică dată</w:t>
            </w:r>
          </w:p>
          <w:p w14:paraId="4AC6A43B" w14:textId="77777777" w:rsidR="00437855" w:rsidRPr="004D4E03" w:rsidRDefault="00437855" w:rsidP="004D4E03">
            <w:pPr>
              <w:jc w:val="both"/>
              <w:rPr>
                <w:rFonts w:eastAsia="Calibri"/>
              </w:rPr>
            </w:pPr>
          </w:p>
        </w:tc>
        <w:tc>
          <w:tcPr>
            <w:tcW w:w="2399" w:type="dxa"/>
          </w:tcPr>
          <w:p w14:paraId="4197541C" w14:textId="77777777" w:rsidR="00437855" w:rsidRPr="004D4E03" w:rsidRDefault="00437855" w:rsidP="004D4E03">
            <w:pPr>
              <w:jc w:val="both"/>
              <w:rPr>
                <w:rFonts w:eastAsia="Calibri"/>
              </w:rPr>
            </w:pPr>
            <w:r w:rsidRPr="004D4E03">
              <w:t>1.3. Identificarea unor informații din tabele, grafice și diagrame</w:t>
            </w:r>
          </w:p>
          <w:p w14:paraId="6582867E" w14:textId="77777777" w:rsidR="00437855" w:rsidRPr="004D4E03" w:rsidRDefault="00437855" w:rsidP="004D4E03">
            <w:pPr>
              <w:jc w:val="both"/>
              <w:rPr>
                <w:rFonts w:eastAsia="Calibri"/>
              </w:rPr>
            </w:pPr>
            <w:r w:rsidRPr="004D4E03">
              <w:t>1.4. Identificarea patrulaterelor particulare în configurații geometrice date</w:t>
            </w:r>
          </w:p>
          <w:p w14:paraId="5B6E852F" w14:textId="77777777" w:rsidR="00437855" w:rsidRPr="004D4E03" w:rsidRDefault="00437855" w:rsidP="004D4E03">
            <w:pPr>
              <w:jc w:val="both"/>
              <w:rPr>
                <w:rFonts w:eastAsia="Calibri"/>
              </w:rPr>
            </w:pPr>
            <w:r w:rsidRPr="004D4E03">
              <w:t>1.5. Identificarea elementelor cercului şi/sau poligoanelor regulate în configurații geometrice date</w:t>
            </w:r>
          </w:p>
          <w:p w14:paraId="39F84E1E" w14:textId="77777777" w:rsidR="00437855" w:rsidRPr="004D4E03" w:rsidRDefault="00437855" w:rsidP="004D4E03">
            <w:pPr>
              <w:jc w:val="both"/>
              <w:rPr>
                <w:rFonts w:eastAsia="Calibri"/>
              </w:rPr>
            </w:pPr>
            <w:r w:rsidRPr="004D4E03">
              <w:t>1.7. Recunoașterea elementelor unui triunghi dreptunghic într-o configuraţie geometrică dată</w:t>
            </w:r>
          </w:p>
        </w:tc>
        <w:tc>
          <w:tcPr>
            <w:tcW w:w="3061" w:type="dxa"/>
          </w:tcPr>
          <w:p w14:paraId="05D999E9" w14:textId="77777777" w:rsidR="00437855" w:rsidRPr="004D4E03" w:rsidRDefault="00437855" w:rsidP="004D4E03">
            <w:pPr>
              <w:jc w:val="both"/>
              <w:rPr>
                <w:rFonts w:eastAsia="Calibri"/>
              </w:rPr>
            </w:pPr>
            <w:r w:rsidRPr="004D4E03">
              <w:t>- Identificarea pătratelor unor numere naturale dintr-o enumerare de numere date</w:t>
            </w:r>
          </w:p>
          <w:p w14:paraId="07F23E4A" w14:textId="77777777" w:rsidR="00437855" w:rsidRPr="004D4E03" w:rsidRDefault="00437855" w:rsidP="004D4E03">
            <w:pPr>
              <w:jc w:val="both"/>
              <w:rPr>
                <w:rFonts w:eastAsia="Calibri"/>
              </w:rPr>
            </w:pPr>
            <w:r w:rsidRPr="004D4E03">
              <w:t>- Identificarea necunoscutei, coeficienților, termenilor liberi ai unei ecuații</w:t>
            </w:r>
          </w:p>
          <w:p w14:paraId="734C4AA9" w14:textId="77777777" w:rsidR="00437855" w:rsidRPr="004D4E03" w:rsidRDefault="00437855" w:rsidP="004D4E03">
            <w:pPr>
              <w:jc w:val="both"/>
              <w:rPr>
                <w:rFonts w:eastAsia="Calibri"/>
              </w:rPr>
            </w:pPr>
            <w:r w:rsidRPr="004D4E03">
              <w:t>- Extragerea unei informaţii dintr-un tabel, grafic sau diagramă</w:t>
            </w:r>
          </w:p>
          <w:p w14:paraId="50D934EC" w14:textId="77777777" w:rsidR="00437855" w:rsidRPr="004D4E03" w:rsidRDefault="00437855" w:rsidP="004D4E03">
            <w:pPr>
              <w:jc w:val="both"/>
            </w:pPr>
            <w:r w:rsidRPr="004D4E03">
              <w:t>- Identificarea patrulaterelor pe corpuri geometrice sau pe desfăşurări ale acestora</w:t>
            </w:r>
          </w:p>
          <w:p w14:paraId="37D02192" w14:textId="77777777" w:rsidR="00437855" w:rsidRPr="004D4E03" w:rsidRDefault="00437855" w:rsidP="004D4E03">
            <w:pPr>
              <w:jc w:val="both"/>
              <w:rPr>
                <w:rFonts w:eastAsia="Calibri"/>
              </w:rPr>
            </w:pPr>
            <w:r w:rsidRPr="004D4E03">
              <w:t>- Identificarea paralelogramelor particulare într-o reprezentare geometrică dată</w:t>
            </w:r>
          </w:p>
          <w:p w14:paraId="46A49DBA" w14:textId="77777777" w:rsidR="00437855" w:rsidRPr="004D4E03" w:rsidRDefault="00437855" w:rsidP="004D4E03">
            <w:pPr>
              <w:jc w:val="both"/>
            </w:pPr>
            <w:r w:rsidRPr="004D4E03">
              <w:t>- Recunoaşterea elementelor unui cerc pe configuraţii geometrice date</w:t>
            </w:r>
          </w:p>
          <w:p w14:paraId="3443D18C" w14:textId="77777777" w:rsidR="00437855" w:rsidRPr="004D4E03" w:rsidRDefault="00437855" w:rsidP="004D4E03">
            <w:pPr>
              <w:jc w:val="both"/>
              <w:rPr>
                <w:rFonts w:eastAsia="Calibri"/>
              </w:rPr>
            </w:pPr>
            <w:r w:rsidRPr="004D4E03">
              <w:t>- Identificarea poligoanelor regulate înscrise într-un cerc</w:t>
            </w:r>
          </w:p>
          <w:p w14:paraId="28CAADB2" w14:textId="77777777" w:rsidR="00437855" w:rsidRPr="004D4E03" w:rsidRDefault="00437855" w:rsidP="004D4E03">
            <w:pPr>
              <w:jc w:val="both"/>
              <w:rPr>
                <w:rFonts w:eastAsia="Calibri"/>
              </w:rPr>
            </w:pPr>
            <w:r w:rsidRPr="004D4E03">
              <w:t>- Identificarea unor imagini care își păstrează forma prin mărire sau micșorare (de exemplu: zoom, microscop)</w:t>
            </w:r>
          </w:p>
          <w:p w14:paraId="0276443C" w14:textId="77777777" w:rsidR="00437855" w:rsidRPr="004D4E03" w:rsidRDefault="00437855" w:rsidP="004D4E03">
            <w:pPr>
              <w:jc w:val="both"/>
              <w:rPr>
                <w:rFonts w:eastAsia="Calibri"/>
              </w:rPr>
            </w:pPr>
            <w:r w:rsidRPr="004D4E03">
              <w:t>- Identificarea triunghiurilor dreptunghice în configurații geometrice date - Identificarea catetelor și a ipotenuzei într-un triunghi dreptunghic dat</w:t>
            </w:r>
          </w:p>
        </w:tc>
      </w:tr>
    </w:tbl>
    <w:p w14:paraId="6D4CAA9B" w14:textId="77777777" w:rsidR="00437855" w:rsidRPr="004D4E03" w:rsidRDefault="00437855" w:rsidP="004D4E03">
      <w:pPr>
        <w:jc w:val="both"/>
        <w:rPr>
          <w:b/>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898"/>
        <w:gridCol w:w="2399"/>
        <w:gridCol w:w="3061"/>
      </w:tblGrid>
      <w:tr w:rsidR="00437855" w:rsidRPr="004D4E03" w14:paraId="2F021E34" w14:textId="77777777" w:rsidTr="004D4E03">
        <w:trPr>
          <w:trHeight w:val="7589"/>
          <w:jc w:val="center"/>
        </w:trPr>
        <w:tc>
          <w:tcPr>
            <w:tcW w:w="1918" w:type="dxa"/>
          </w:tcPr>
          <w:p w14:paraId="3139E8F5" w14:textId="77777777" w:rsidR="00437855" w:rsidRPr="004D4E03" w:rsidRDefault="00437855" w:rsidP="004D4E03">
            <w:pPr>
              <w:jc w:val="both"/>
            </w:pPr>
            <w:r w:rsidRPr="004D4E03">
              <w:t>2. Prelucrarea unor date matematice de tip cantitativ, calitativ, structural, cuprinse în diverse surse informaționale</w:t>
            </w:r>
          </w:p>
        </w:tc>
        <w:tc>
          <w:tcPr>
            <w:tcW w:w="2898" w:type="dxa"/>
          </w:tcPr>
          <w:p w14:paraId="15AAC12B" w14:textId="77777777" w:rsidR="00437855" w:rsidRPr="004D4E03" w:rsidRDefault="00437855" w:rsidP="004D4E03">
            <w:pPr>
              <w:jc w:val="both"/>
            </w:pPr>
            <w:r w:rsidRPr="004D4E03">
              <w:t>2.1. Aplicarea regulilor de calcul pentru estimarea şi aproximarea numerelor reale</w:t>
            </w:r>
          </w:p>
          <w:p w14:paraId="52C15102" w14:textId="77777777" w:rsidR="00437855" w:rsidRPr="004D4E03" w:rsidRDefault="00437855" w:rsidP="004D4E03">
            <w:pPr>
              <w:jc w:val="both"/>
            </w:pPr>
            <w:r w:rsidRPr="004D4E03">
              <w:t>2.2. Utilizarea regulilor de calcul cu numere reale pentru verificarea soluţiilor unor ecuaţii sau sisteme de ecuaţii liniare</w:t>
            </w:r>
          </w:p>
          <w:p w14:paraId="5D4D9104" w14:textId="77777777" w:rsidR="00437855" w:rsidRPr="004D4E03" w:rsidRDefault="00437855" w:rsidP="004D4E03">
            <w:pPr>
              <w:jc w:val="both"/>
            </w:pPr>
            <w:r w:rsidRPr="004D4E03">
              <w:t>2.3. Prelucrarea unor date sub formă de tabele, grafice sau diagrame în vederea înregistrării, reprezentării și prezentării acestora</w:t>
            </w:r>
          </w:p>
          <w:p w14:paraId="03C137C0" w14:textId="77777777" w:rsidR="00437855" w:rsidRPr="004D4E03" w:rsidRDefault="00437855" w:rsidP="004D4E03">
            <w:pPr>
              <w:jc w:val="both"/>
            </w:pPr>
            <w:r w:rsidRPr="004D4E03">
              <w:t>2.4. Descrierea patrulaterelor utilizând definiții și proprietăți ale acestora, în configuraţii geometrice date</w:t>
            </w:r>
          </w:p>
          <w:p w14:paraId="26846671" w14:textId="77777777" w:rsidR="00437855" w:rsidRPr="004D4E03" w:rsidRDefault="00437855" w:rsidP="004D4E03">
            <w:pPr>
              <w:jc w:val="both"/>
            </w:pPr>
            <w:r w:rsidRPr="004D4E03">
              <w:t>2.5. Descrierea proprietăților cercului şi ale poligoanelor regulate înscrise într-un cerc</w:t>
            </w:r>
          </w:p>
          <w:p w14:paraId="405ABE8A" w14:textId="77777777" w:rsidR="00437855" w:rsidRPr="004D4E03" w:rsidRDefault="00437855" w:rsidP="004D4E03">
            <w:pPr>
              <w:jc w:val="both"/>
            </w:pPr>
            <w:r w:rsidRPr="004D4E03">
              <w:t>2.6. Stabilirea relaţiei de asemănare între triunghiuri</w:t>
            </w:r>
          </w:p>
          <w:p w14:paraId="744C8487" w14:textId="77777777" w:rsidR="00437855" w:rsidRPr="004D4E03" w:rsidRDefault="00437855" w:rsidP="004D4E03">
            <w:pPr>
              <w:jc w:val="both"/>
            </w:pPr>
            <w:r w:rsidRPr="004D4E03">
              <w:t>2.7. Aplicarea relaţiilor metrice într-un triunghi dreptunghic pentru determinarea unor elemente ale acestuia</w:t>
            </w:r>
          </w:p>
        </w:tc>
        <w:tc>
          <w:tcPr>
            <w:tcW w:w="2399" w:type="dxa"/>
          </w:tcPr>
          <w:p w14:paraId="36852B6D" w14:textId="77777777" w:rsidR="00437855" w:rsidRPr="004D4E03" w:rsidRDefault="00437855" w:rsidP="004D4E03">
            <w:pPr>
              <w:jc w:val="both"/>
              <w:rPr>
                <w:rFonts w:eastAsia="Calibri"/>
              </w:rPr>
            </w:pPr>
            <w:r w:rsidRPr="004D4E03">
              <w:t>2.3. Prelucrarea unor date sub formă de tabele, grafice sau diagrame în vederea înregistrării, reprezentării și prezentării acestora</w:t>
            </w:r>
          </w:p>
          <w:p w14:paraId="2DDFBC28" w14:textId="77777777" w:rsidR="00437855" w:rsidRPr="004D4E03" w:rsidRDefault="00437855" w:rsidP="004D4E03">
            <w:pPr>
              <w:jc w:val="both"/>
              <w:rPr>
                <w:rFonts w:eastAsia="Calibri"/>
              </w:rPr>
            </w:pPr>
            <w:r w:rsidRPr="004D4E03">
              <w:t>2.4. Descrierea patrulaterelor utilizând definiții și proprietăți ale acestora, în configuraţii geometrice date</w:t>
            </w:r>
          </w:p>
          <w:p w14:paraId="7B420FE9" w14:textId="77777777" w:rsidR="00437855" w:rsidRPr="004D4E03" w:rsidRDefault="00437855" w:rsidP="004D4E03">
            <w:pPr>
              <w:jc w:val="both"/>
              <w:rPr>
                <w:rFonts w:eastAsia="Calibri"/>
              </w:rPr>
            </w:pPr>
            <w:r w:rsidRPr="004D4E03">
              <w:t>2.5. Descrierea proprietăților cercului şi ale poligoanelor regulate înscrise într-un cerc</w:t>
            </w:r>
          </w:p>
        </w:tc>
        <w:tc>
          <w:tcPr>
            <w:tcW w:w="3061" w:type="dxa"/>
          </w:tcPr>
          <w:p w14:paraId="3069657E" w14:textId="77777777" w:rsidR="00437855" w:rsidRPr="004D4E03" w:rsidRDefault="00437855" w:rsidP="004D4E03">
            <w:pPr>
              <w:jc w:val="both"/>
              <w:rPr>
                <w:rFonts w:eastAsia="Calibri"/>
              </w:rPr>
            </w:pPr>
            <w:r w:rsidRPr="004D4E03">
              <w:t>- Determinarea opusului, a modulului şi a inversului unui număr real</w:t>
            </w:r>
          </w:p>
          <w:p w14:paraId="56675263" w14:textId="77777777" w:rsidR="00437855" w:rsidRPr="004D4E03" w:rsidRDefault="00437855" w:rsidP="004D4E03">
            <w:pPr>
              <w:jc w:val="both"/>
              <w:rPr>
                <w:rFonts w:eastAsia="Calibri"/>
              </w:rPr>
            </w:pPr>
            <w:r w:rsidRPr="004D4E03">
              <w:t>- Verificarea, prin calcul, că un număr dintr-o enumerare este soluţie a unei ecuații</w:t>
            </w:r>
          </w:p>
          <w:p w14:paraId="54D081F8" w14:textId="77777777" w:rsidR="00437855" w:rsidRPr="004D4E03" w:rsidRDefault="00437855" w:rsidP="004D4E03">
            <w:pPr>
              <w:jc w:val="both"/>
            </w:pPr>
            <w:r w:rsidRPr="004D4E03">
              <w:t>- Prelucrarea statistică a unor date reprezentate în tabel</w:t>
            </w:r>
          </w:p>
          <w:p w14:paraId="5E16F769" w14:textId="77777777" w:rsidR="00437855" w:rsidRPr="004D4E03" w:rsidRDefault="00437855" w:rsidP="004D4E03">
            <w:pPr>
              <w:jc w:val="both"/>
              <w:rPr>
                <w:rFonts w:eastAsia="Calibri"/>
              </w:rPr>
            </w:pPr>
            <w:r w:rsidRPr="004D4E03">
              <w:t>- Reprezentarea unor date prin diagrame, grafice circulare sau grafice cu bare</w:t>
            </w:r>
          </w:p>
          <w:p w14:paraId="321E5BB3" w14:textId="77777777" w:rsidR="00437855" w:rsidRPr="004D4E03" w:rsidRDefault="00437855" w:rsidP="004D4E03">
            <w:pPr>
              <w:jc w:val="both"/>
              <w:rPr>
                <w:rFonts w:eastAsia="Calibri"/>
              </w:rPr>
            </w:pPr>
            <w:r w:rsidRPr="004D4E03">
              <w:t>- Descrierea unor proprietăți ale laturilor, unghiurilor și diagonalelor unor patrulatere particulare - Recunoaşterea paralelogramelor particulare pe baza unor proprietăţi precizate</w:t>
            </w:r>
          </w:p>
          <w:p w14:paraId="51B0B2B9" w14:textId="77777777" w:rsidR="00437855" w:rsidRPr="004D4E03" w:rsidRDefault="00437855" w:rsidP="004D4E03">
            <w:pPr>
              <w:jc w:val="both"/>
              <w:rPr>
                <w:rFonts w:eastAsia="Calibri"/>
              </w:rPr>
            </w:pPr>
            <w:r w:rsidRPr="004D4E03">
              <w:t>- Reprezentarea prin desen a configuraţiilor geometrice care conţin un cerc şi elementele sale folosind instrumente geometrice</w:t>
            </w:r>
          </w:p>
          <w:p w14:paraId="02C5551A" w14:textId="77777777" w:rsidR="00437855" w:rsidRPr="004D4E03" w:rsidRDefault="00437855" w:rsidP="004D4E03">
            <w:pPr>
              <w:jc w:val="both"/>
              <w:rPr>
                <w:rFonts w:eastAsia="Calibri"/>
              </w:rPr>
            </w:pPr>
            <w:r w:rsidRPr="004D4E03">
              <w:t>- Stabilirea relaţiei de asemănare între două triunghiuri utilizând măsurile unghiurilor</w:t>
            </w:r>
          </w:p>
          <w:p w14:paraId="675E7D84" w14:textId="77777777" w:rsidR="00437855" w:rsidRPr="004D4E03" w:rsidRDefault="00437855" w:rsidP="004D4E03">
            <w:pPr>
              <w:jc w:val="both"/>
            </w:pPr>
            <w:r w:rsidRPr="004D4E03">
              <w:t>- Calcularea lungimilor unor segmente utilizând teorema înălţimii, teorema catetei sau teorema lui Pitagora</w:t>
            </w:r>
          </w:p>
        </w:tc>
      </w:tr>
      <w:tr w:rsidR="00437855" w:rsidRPr="004D4E03" w14:paraId="4D408928" w14:textId="77777777" w:rsidTr="004D4E03">
        <w:trPr>
          <w:trHeight w:val="2569"/>
          <w:jc w:val="center"/>
        </w:trPr>
        <w:tc>
          <w:tcPr>
            <w:tcW w:w="1918" w:type="dxa"/>
          </w:tcPr>
          <w:p w14:paraId="7F4D74EC" w14:textId="77777777" w:rsidR="00437855" w:rsidRPr="004D4E03" w:rsidRDefault="00437855" w:rsidP="004D4E03">
            <w:pPr>
              <w:jc w:val="both"/>
            </w:pPr>
            <w:r w:rsidRPr="004D4E03">
              <w:t>3. Utilizarea conceptelor și a algoritmilor specifici în diverse contexte matematice</w:t>
            </w:r>
          </w:p>
        </w:tc>
        <w:tc>
          <w:tcPr>
            <w:tcW w:w="2898" w:type="dxa"/>
          </w:tcPr>
          <w:p w14:paraId="598B7F3D" w14:textId="77777777" w:rsidR="00437855" w:rsidRPr="004D4E03" w:rsidRDefault="00437855" w:rsidP="004D4E03">
            <w:pPr>
              <w:jc w:val="both"/>
            </w:pPr>
            <w:r w:rsidRPr="004D4E03">
              <w:t>3.1. Utilizarea unor algoritmi şi a proprietăţilor operaţiilor în efectuarea unor calcule cu numere reale</w:t>
            </w:r>
          </w:p>
          <w:p w14:paraId="579D2A97" w14:textId="77777777" w:rsidR="00437855" w:rsidRPr="004D4E03" w:rsidRDefault="00437855" w:rsidP="004D4E03">
            <w:pPr>
              <w:jc w:val="both"/>
            </w:pPr>
            <w:r w:rsidRPr="004D4E03">
              <w:t>3.2. Utilizarea transformărilor echivalente în rezolvarea unor ecuaţii şi sisteme de ecuaţii liniare</w:t>
            </w:r>
          </w:p>
          <w:p w14:paraId="4377BE1E" w14:textId="77777777" w:rsidR="00437855" w:rsidRPr="004D4E03" w:rsidRDefault="00437855" w:rsidP="004D4E03">
            <w:pPr>
              <w:jc w:val="both"/>
            </w:pPr>
            <w:r w:rsidRPr="004D4E03">
              <w:t xml:space="preserve">3.3. Alegerea metodei adecvate de reprezentare a </w:t>
            </w:r>
            <w:r w:rsidRPr="004D4E03">
              <w:lastRenderedPageBreak/>
              <w:t>problemelor în care intervin dependenţe funcţionale și reprezentări ale acestora</w:t>
            </w:r>
          </w:p>
          <w:p w14:paraId="63C567E0" w14:textId="77777777" w:rsidR="00437855" w:rsidRPr="004D4E03" w:rsidRDefault="00437855" w:rsidP="004D4E03">
            <w:pPr>
              <w:jc w:val="both"/>
            </w:pPr>
            <w:r w:rsidRPr="004D4E03">
              <w:t>3.4. Utilizarea proprietăţilor patrulaterelor în rezolvarea unor probleme</w:t>
            </w:r>
          </w:p>
          <w:p w14:paraId="272EFA8E" w14:textId="77777777" w:rsidR="00437855" w:rsidRPr="004D4E03" w:rsidRDefault="00437855" w:rsidP="004D4E03">
            <w:pPr>
              <w:jc w:val="both"/>
            </w:pPr>
            <w:r w:rsidRPr="004D4E03">
              <w:t>3.5. Utilizarea proprietăților cercului în rezolvarea de probleme</w:t>
            </w:r>
          </w:p>
          <w:p w14:paraId="504EEEEE" w14:textId="77777777" w:rsidR="00437855" w:rsidRPr="004D4E03" w:rsidRDefault="00437855" w:rsidP="004D4E03">
            <w:pPr>
              <w:jc w:val="both"/>
            </w:pPr>
            <w:r w:rsidRPr="004D4E03">
              <w:t>3.6. Utilizarea asemănării triunghiurilor în configurații geometrice date pentru determinarea de lungimi, măsuri și arii</w:t>
            </w:r>
          </w:p>
          <w:p w14:paraId="7F30F607" w14:textId="77777777" w:rsidR="00437855" w:rsidRPr="004D4E03" w:rsidRDefault="00437855" w:rsidP="004D4E03">
            <w:pPr>
              <w:jc w:val="both"/>
            </w:pPr>
            <w:r w:rsidRPr="004D4E03">
              <w:t>3.7. Deducerea relaţiilor metrice într-un triunghi dreptunghic</w:t>
            </w:r>
          </w:p>
        </w:tc>
        <w:tc>
          <w:tcPr>
            <w:tcW w:w="2399" w:type="dxa"/>
          </w:tcPr>
          <w:p w14:paraId="145B5505" w14:textId="77777777" w:rsidR="00437855" w:rsidRPr="004D4E03" w:rsidRDefault="00437855" w:rsidP="004D4E03">
            <w:pPr>
              <w:jc w:val="both"/>
            </w:pPr>
            <w:r w:rsidRPr="004D4E03">
              <w:lastRenderedPageBreak/>
              <w:t>3.1. Utilizarea unor algoritmi şi a proprietăţilor operaţiilor în efectuarea unor calcule cu numere reale</w:t>
            </w:r>
          </w:p>
          <w:p w14:paraId="0ED958A4" w14:textId="77777777" w:rsidR="00437855" w:rsidRPr="004D4E03" w:rsidRDefault="00437855" w:rsidP="004D4E03">
            <w:pPr>
              <w:jc w:val="both"/>
            </w:pPr>
            <w:r w:rsidRPr="004D4E03">
              <w:t xml:space="preserve">3.4. Utilizarea proprietăţilor patrulaterelor în </w:t>
            </w:r>
            <w:r w:rsidRPr="004D4E03">
              <w:lastRenderedPageBreak/>
              <w:t>rezolvarea unor probleme</w:t>
            </w:r>
          </w:p>
          <w:p w14:paraId="432A4B6B" w14:textId="77777777" w:rsidR="00437855" w:rsidRPr="004D4E03" w:rsidRDefault="00437855" w:rsidP="004D4E03">
            <w:pPr>
              <w:jc w:val="both"/>
            </w:pPr>
            <w:r w:rsidRPr="004D4E03">
              <w:t>3.5. Utilizarea proprietăților cercului în rezolvarea de probleme</w:t>
            </w:r>
          </w:p>
        </w:tc>
        <w:tc>
          <w:tcPr>
            <w:tcW w:w="3061" w:type="dxa"/>
          </w:tcPr>
          <w:p w14:paraId="489C186B" w14:textId="77777777" w:rsidR="00437855" w:rsidRPr="004D4E03" w:rsidRDefault="00437855" w:rsidP="004D4E03">
            <w:pPr>
              <w:jc w:val="both"/>
              <w:rPr>
                <w:rFonts w:eastAsia="Calibri"/>
              </w:rPr>
            </w:pPr>
            <w:r w:rsidRPr="004D4E03">
              <w:lastRenderedPageBreak/>
              <w:t>- Utilizarea regulilor de calcul pentru produsul/raportul a doi radicali şi pentru raţionalizarea numitorului - Utilizarea de raţionalizări sau introducerea/scoaterea factorilor de sub radical pentru a compara/ordona numere iraţionale</w:t>
            </w:r>
          </w:p>
          <w:p w14:paraId="2761A4D4" w14:textId="77777777" w:rsidR="00437855" w:rsidRPr="004D4E03" w:rsidRDefault="00437855" w:rsidP="004D4E03">
            <w:pPr>
              <w:jc w:val="both"/>
              <w:rPr>
                <w:rFonts w:eastAsia="Calibri"/>
              </w:rPr>
            </w:pPr>
            <w:r w:rsidRPr="004D4E03">
              <w:lastRenderedPageBreak/>
              <w:t>- Utilizarea probei pentru justificarea unui rezultat obținut</w:t>
            </w:r>
          </w:p>
          <w:p w14:paraId="67FD1854" w14:textId="77777777" w:rsidR="00437855" w:rsidRPr="004D4E03" w:rsidRDefault="00437855" w:rsidP="004D4E03">
            <w:pPr>
              <w:jc w:val="both"/>
            </w:pPr>
            <w:r w:rsidRPr="004D4E03">
              <w:t>- Reprezentarea într-un sistem de axe ortogonale a unor puncte având coordonatele numere reale</w:t>
            </w:r>
          </w:p>
          <w:p w14:paraId="739B3B02" w14:textId="77777777" w:rsidR="00437855" w:rsidRPr="004D4E03" w:rsidRDefault="00437855" w:rsidP="004D4E03">
            <w:pPr>
              <w:jc w:val="both"/>
            </w:pPr>
            <w:r w:rsidRPr="004D4E03">
              <w:t>- Utilizarea definiţiei şi a proprietăţilor liniei mijlocii în trapez în rezolvarea de probleme</w:t>
            </w:r>
          </w:p>
          <w:p w14:paraId="2533BC88" w14:textId="77777777" w:rsidR="00437855" w:rsidRPr="004D4E03" w:rsidRDefault="00437855" w:rsidP="004D4E03">
            <w:pPr>
              <w:jc w:val="both"/>
            </w:pPr>
            <w:r w:rsidRPr="004D4E03">
              <w:t>- Utilizarea unor proprietăţi ale arcelor, coardelor şi/sau a diametrului perpendicular pe o coardă în rezolvarea unor probleme</w:t>
            </w:r>
          </w:p>
          <w:p w14:paraId="4CD46A2C" w14:textId="77777777" w:rsidR="00437855" w:rsidRPr="004D4E03" w:rsidRDefault="00437855" w:rsidP="004D4E03">
            <w:pPr>
              <w:jc w:val="both"/>
            </w:pPr>
            <w:r w:rsidRPr="004D4E03">
              <w:t>- Utilizarea unor proprietăţi ale arcelor, coardelor şi/sau a diametrului perpendicular pe o coardă în rezolvarea unor probleme</w:t>
            </w:r>
          </w:p>
          <w:p w14:paraId="0BF9FFBE" w14:textId="77777777" w:rsidR="00437855" w:rsidRPr="004D4E03" w:rsidRDefault="00437855" w:rsidP="004D4E03">
            <w:pPr>
              <w:jc w:val="both"/>
              <w:rPr>
                <w:rFonts w:eastAsia="Calibri"/>
              </w:rPr>
            </w:pPr>
            <w:r w:rsidRPr="004D4E03">
              <w:t>Aplicarea teoremei lui Pitagora, a teoremei înălţimii sau a</w:t>
            </w:r>
          </w:p>
          <w:p w14:paraId="10D4C2C4" w14:textId="77777777" w:rsidR="00437855" w:rsidRPr="004D4E03" w:rsidRDefault="00437855" w:rsidP="004D4E03">
            <w:pPr>
              <w:jc w:val="both"/>
              <w:rPr>
                <w:rFonts w:eastAsia="Calibri"/>
              </w:rPr>
            </w:pPr>
            <w:r w:rsidRPr="004D4E03">
              <w:t>teoremei catetei, pentru a determina elemente ale unui triunghi dreptunghic</w:t>
            </w:r>
          </w:p>
        </w:tc>
      </w:tr>
      <w:tr w:rsidR="00437855" w:rsidRPr="004D4E03" w14:paraId="22827D09" w14:textId="77777777" w:rsidTr="004D4E03">
        <w:trPr>
          <w:trHeight w:val="6853"/>
          <w:jc w:val="center"/>
        </w:trPr>
        <w:tc>
          <w:tcPr>
            <w:tcW w:w="1918" w:type="dxa"/>
          </w:tcPr>
          <w:p w14:paraId="3FDAA6F6" w14:textId="77777777" w:rsidR="00437855" w:rsidRPr="004D4E03" w:rsidRDefault="00437855" w:rsidP="004D4E03">
            <w:pPr>
              <w:jc w:val="both"/>
            </w:pPr>
            <w:r w:rsidRPr="004D4E03">
              <w:lastRenderedPageBreak/>
              <w:t>4. Exprimarea în limbajul specific matematicii a informațiilor, concluziilor și demersurilor de rezolvare pentru o situaţie dată</w:t>
            </w:r>
          </w:p>
        </w:tc>
        <w:tc>
          <w:tcPr>
            <w:tcW w:w="2898" w:type="dxa"/>
          </w:tcPr>
          <w:p w14:paraId="424406A1" w14:textId="77777777" w:rsidR="00437855" w:rsidRPr="004D4E03" w:rsidRDefault="00437855" w:rsidP="004D4E03">
            <w:pPr>
              <w:jc w:val="both"/>
            </w:pPr>
            <w:r w:rsidRPr="004D4E03">
              <w:t>4.1. Folosirea terminologiei aferente noţiunii de număr real (semn, modul, opus, invers)</w:t>
            </w:r>
          </w:p>
          <w:p w14:paraId="46BF3178" w14:textId="77777777" w:rsidR="00437855" w:rsidRPr="004D4E03" w:rsidRDefault="00437855" w:rsidP="004D4E03">
            <w:pPr>
              <w:jc w:val="both"/>
            </w:pPr>
            <w:r w:rsidRPr="004D4E03">
              <w:t>4.2. Redactarea rezolvării ecuaţiilor şi sistemelor de ecuaţii liniare</w:t>
            </w:r>
          </w:p>
          <w:p w14:paraId="2FD9A069" w14:textId="77777777" w:rsidR="00437855" w:rsidRPr="004D4E03" w:rsidRDefault="00437855" w:rsidP="004D4E03">
            <w:pPr>
              <w:jc w:val="both"/>
            </w:pPr>
            <w:r w:rsidRPr="004D4E03">
              <w:t>4.3. Descrierea în limbajul specific matematicii a unor elemente de organizare a datelor</w:t>
            </w:r>
          </w:p>
          <w:p w14:paraId="4AEBB17D" w14:textId="77777777" w:rsidR="00437855" w:rsidRPr="004D4E03" w:rsidRDefault="00437855" w:rsidP="004D4E03">
            <w:pPr>
              <w:jc w:val="both"/>
            </w:pPr>
            <w:r w:rsidRPr="004D4E03">
              <w:t>4.4. Exprimarea în limbaj geometric a noţiunilor legate de patrulatere</w:t>
            </w:r>
          </w:p>
          <w:p w14:paraId="4F04DDFA" w14:textId="77777777" w:rsidR="00437855" w:rsidRPr="004D4E03" w:rsidRDefault="00437855" w:rsidP="004D4E03">
            <w:pPr>
              <w:jc w:val="both"/>
            </w:pPr>
            <w:r w:rsidRPr="004D4E03">
              <w:t>4.5. Exprimarea proprietăţilor cercului şi ale poligoanelor în limbaj matematic</w:t>
            </w:r>
          </w:p>
          <w:p w14:paraId="08C4AA4C" w14:textId="77777777" w:rsidR="00437855" w:rsidRPr="004D4E03" w:rsidRDefault="00437855" w:rsidP="004D4E03">
            <w:pPr>
              <w:jc w:val="both"/>
            </w:pPr>
            <w:r w:rsidRPr="004D4E03">
              <w:t>4.6. Exprimarea în limbaj matematic a proprietăţilor unor figuri geometrice folosind asemănarea</w:t>
            </w:r>
          </w:p>
          <w:p w14:paraId="7BC5DD5A" w14:textId="77777777" w:rsidR="00437855" w:rsidRPr="004D4E03" w:rsidRDefault="00437855" w:rsidP="004D4E03">
            <w:pPr>
              <w:jc w:val="both"/>
            </w:pPr>
            <w:r w:rsidRPr="004D4E03">
              <w:t>4.7. Exprimarea în limbaj matematic a relaţiilor dintre elementele unui triunghi dreptunghic</w:t>
            </w:r>
          </w:p>
        </w:tc>
        <w:tc>
          <w:tcPr>
            <w:tcW w:w="2399" w:type="dxa"/>
          </w:tcPr>
          <w:p w14:paraId="70C9CB4A" w14:textId="77777777" w:rsidR="00437855" w:rsidRPr="004D4E03" w:rsidRDefault="00437855" w:rsidP="004D4E03">
            <w:pPr>
              <w:jc w:val="both"/>
              <w:rPr>
                <w:rFonts w:eastAsia="Calibri"/>
              </w:rPr>
            </w:pPr>
            <w:r w:rsidRPr="004D4E03">
              <w:t>4.1. Folosirea terminologiei aferente noţiunii de număr real (semn, modul, opus, invers)</w:t>
            </w:r>
          </w:p>
          <w:p w14:paraId="0888D0FE" w14:textId="77777777" w:rsidR="00437855" w:rsidRPr="004D4E03" w:rsidRDefault="00437855" w:rsidP="004D4E03">
            <w:pPr>
              <w:jc w:val="both"/>
              <w:rPr>
                <w:rFonts w:eastAsia="Calibri"/>
              </w:rPr>
            </w:pPr>
            <w:r w:rsidRPr="004D4E03">
              <w:t>4.4. Exprimarea în limbaj geometric a noţiunilor legate de patrulatere</w:t>
            </w:r>
          </w:p>
          <w:p w14:paraId="03C6648A" w14:textId="77777777" w:rsidR="00437855" w:rsidRPr="004D4E03" w:rsidRDefault="00437855" w:rsidP="004D4E03">
            <w:pPr>
              <w:jc w:val="both"/>
            </w:pPr>
            <w:r w:rsidRPr="004D4E03">
              <w:t>4.7. Exprimarea în limbaj matematic a relaţiilor dintre elementele unui triunghi dreptunghic</w:t>
            </w:r>
          </w:p>
        </w:tc>
        <w:tc>
          <w:tcPr>
            <w:tcW w:w="3061" w:type="dxa"/>
          </w:tcPr>
          <w:p w14:paraId="6D0BA173" w14:textId="77777777" w:rsidR="00437855" w:rsidRPr="004D4E03" w:rsidRDefault="00437855" w:rsidP="004D4E03">
            <w:pPr>
              <w:jc w:val="both"/>
              <w:rPr>
                <w:rFonts w:eastAsia="Calibri"/>
              </w:rPr>
            </w:pPr>
            <w:r w:rsidRPr="004D4E03">
              <w:t>- Identificarea rezultatului corect dintr-o listă de răspunsuri posibile</w:t>
            </w:r>
          </w:p>
          <w:p w14:paraId="723DB621" w14:textId="77777777" w:rsidR="00437855" w:rsidRPr="004D4E03" w:rsidRDefault="00437855" w:rsidP="004D4E03">
            <w:pPr>
              <w:jc w:val="both"/>
              <w:rPr>
                <w:rFonts w:eastAsia="Calibri"/>
              </w:rPr>
            </w:pPr>
            <w:r w:rsidRPr="004D4E03">
              <w:t xml:space="preserve">- Rezolvarea unor ecuaţii de forma ax b + = 0 , unde a b, </w:t>
            </w:r>
            <w:r w:rsidRPr="004D4E03">
              <w:rPr>
                <w:rFonts w:ascii="Cambria Math" w:hAnsi="Cambria Math" w:cs="Cambria Math"/>
              </w:rPr>
              <w:t>∈</w:t>
            </w:r>
            <w:r w:rsidRPr="004D4E03">
              <w:t>ℝ</w:t>
            </w:r>
          </w:p>
          <w:p w14:paraId="44810BD8" w14:textId="77777777" w:rsidR="00437855" w:rsidRPr="004D4E03" w:rsidRDefault="00437855" w:rsidP="004D4E03">
            <w:pPr>
              <w:jc w:val="both"/>
              <w:rPr>
                <w:rFonts w:eastAsia="Calibri"/>
              </w:rPr>
            </w:pPr>
            <w:r w:rsidRPr="004D4E03">
              <w:t>- Reprezentarea produsului cartezian a două mulţimi numerice finite</w:t>
            </w:r>
          </w:p>
          <w:p w14:paraId="25B0410D" w14:textId="77777777" w:rsidR="00437855" w:rsidRPr="004D4E03" w:rsidRDefault="00437855" w:rsidP="004D4E03">
            <w:pPr>
              <w:jc w:val="both"/>
              <w:rPr>
                <w:rFonts w:eastAsia="Calibri"/>
              </w:rPr>
            </w:pPr>
            <w:r w:rsidRPr="004D4E03">
              <w:t>- Construcţia cu ajutorul instrumentelor geometrice a unor patrulatere utilizând definiţia sau proprietăţi ale acestora</w:t>
            </w:r>
          </w:p>
          <w:p w14:paraId="75BC528E" w14:textId="77777777" w:rsidR="00437855" w:rsidRPr="004D4E03" w:rsidRDefault="00437855" w:rsidP="004D4E03">
            <w:pPr>
              <w:jc w:val="both"/>
              <w:rPr>
                <w:rFonts w:eastAsia="Calibri"/>
              </w:rPr>
            </w:pPr>
            <w:r w:rsidRPr="004D4E03">
              <w:t>- Identificarea unor cazuri particulare și evidențierea unor proprietăți în configuraţii geometrice referitoare la cerc și poligoane regulate</w:t>
            </w:r>
          </w:p>
          <w:p w14:paraId="54B812B0" w14:textId="77777777" w:rsidR="00437855" w:rsidRPr="004D4E03" w:rsidRDefault="00437855" w:rsidP="004D4E03">
            <w:pPr>
              <w:jc w:val="both"/>
              <w:rPr>
                <w:rFonts w:eastAsia="Calibri"/>
              </w:rPr>
            </w:pPr>
            <w:r w:rsidRPr="004D4E03">
              <w:t>- Identificarea unor cazuri particulare și evidențierea unor proprietăți referitoare la asemănarea triunghiurilo</w:t>
            </w:r>
          </w:p>
          <w:p w14:paraId="34B1C294" w14:textId="77777777" w:rsidR="00437855" w:rsidRPr="004D4E03" w:rsidRDefault="00437855" w:rsidP="004D4E03">
            <w:pPr>
              <w:jc w:val="both"/>
              <w:rPr>
                <w:rFonts w:eastAsia="Calibri"/>
              </w:rPr>
            </w:pPr>
            <w:r w:rsidRPr="004D4E03">
              <w:t>- Utilizarea reciprocei teoremei lui Pitagora pentru stabilirea perpendicularităţii a două drepte sau a naturii unui triunghi</w:t>
            </w:r>
          </w:p>
        </w:tc>
      </w:tr>
      <w:tr w:rsidR="00437855" w:rsidRPr="004D4E03" w14:paraId="6743402C" w14:textId="77777777" w:rsidTr="004D4E03">
        <w:trPr>
          <w:trHeight w:val="2263"/>
          <w:jc w:val="center"/>
        </w:trPr>
        <w:tc>
          <w:tcPr>
            <w:tcW w:w="1918" w:type="dxa"/>
          </w:tcPr>
          <w:p w14:paraId="030390E0" w14:textId="77777777" w:rsidR="00437855" w:rsidRPr="004D4E03" w:rsidRDefault="00437855" w:rsidP="004D4E03">
            <w:pPr>
              <w:jc w:val="both"/>
            </w:pPr>
            <w:r w:rsidRPr="004D4E03">
              <w:t>5. Analizarea caracteristicilor matematice ale unei situaţii date</w:t>
            </w:r>
          </w:p>
        </w:tc>
        <w:tc>
          <w:tcPr>
            <w:tcW w:w="2898" w:type="dxa"/>
          </w:tcPr>
          <w:p w14:paraId="3AD9833E" w14:textId="77777777" w:rsidR="00437855" w:rsidRPr="004D4E03" w:rsidRDefault="00437855" w:rsidP="004D4E03">
            <w:pPr>
              <w:jc w:val="both"/>
            </w:pPr>
            <w:r w:rsidRPr="004D4E03">
              <w:t>5.1. Elaborarea de strategii pentru rezolvarea unor probleme cu numere reale</w:t>
            </w:r>
          </w:p>
          <w:p w14:paraId="458CBF43" w14:textId="77777777" w:rsidR="00437855" w:rsidRPr="004D4E03" w:rsidRDefault="00437855" w:rsidP="004D4E03">
            <w:pPr>
              <w:jc w:val="both"/>
            </w:pPr>
            <w:r w:rsidRPr="004D4E03">
              <w:t>5.2. Stabilirea unor metode de rezolvare a ecuațiilor sau a sistemelor de ecuații liniare</w:t>
            </w:r>
          </w:p>
          <w:p w14:paraId="439240BC" w14:textId="77777777" w:rsidR="00437855" w:rsidRPr="004D4E03" w:rsidRDefault="00437855" w:rsidP="004D4E03">
            <w:pPr>
              <w:jc w:val="both"/>
            </w:pPr>
            <w:r w:rsidRPr="004D4E03">
              <w:t>5.3. Analizarea unor situaţii practice prin elemente de organizare a datelor</w:t>
            </w:r>
          </w:p>
          <w:p w14:paraId="5CCA4C81" w14:textId="77777777" w:rsidR="00437855" w:rsidRPr="004D4E03" w:rsidRDefault="00437855" w:rsidP="004D4E03">
            <w:pPr>
              <w:jc w:val="both"/>
            </w:pPr>
            <w:r w:rsidRPr="004D4E03">
              <w:t xml:space="preserve">5.4. Alegerea reprezentărilor geometrice adecvate în vederea optimizării calculării unor </w:t>
            </w:r>
            <w:r w:rsidRPr="004D4E03">
              <w:lastRenderedPageBreak/>
              <w:t>lungimi de segmente, a unor măsuri de unghiuri şi a unor arii</w:t>
            </w:r>
          </w:p>
        </w:tc>
        <w:tc>
          <w:tcPr>
            <w:tcW w:w="2399" w:type="dxa"/>
          </w:tcPr>
          <w:p w14:paraId="57E5D365" w14:textId="77777777" w:rsidR="00437855" w:rsidRPr="004D4E03" w:rsidRDefault="00437855" w:rsidP="004D4E03">
            <w:pPr>
              <w:jc w:val="both"/>
            </w:pPr>
            <w:r w:rsidRPr="004D4E03">
              <w:lastRenderedPageBreak/>
              <w:t>5.2. Stabilirea unor metode de rezolvare a ecuațiilor sau a sistemelor de ecuații liniare</w:t>
            </w:r>
          </w:p>
          <w:p w14:paraId="26EB9E10" w14:textId="77777777" w:rsidR="00437855" w:rsidRPr="004D4E03" w:rsidRDefault="00437855" w:rsidP="004D4E03">
            <w:pPr>
              <w:jc w:val="both"/>
              <w:rPr>
                <w:rFonts w:eastAsia="Calibri"/>
              </w:rPr>
            </w:pPr>
            <w:r w:rsidRPr="004D4E03">
              <w:t>5.5. Interpretarea unor proprietăți ale cercului și ale poligoanelor regulate folosind reprezentări geometrice</w:t>
            </w:r>
          </w:p>
          <w:p w14:paraId="381B9385" w14:textId="77777777" w:rsidR="00437855" w:rsidRPr="004D4E03" w:rsidRDefault="00437855" w:rsidP="004D4E03">
            <w:pPr>
              <w:jc w:val="both"/>
            </w:pPr>
          </w:p>
        </w:tc>
        <w:tc>
          <w:tcPr>
            <w:tcW w:w="3061" w:type="dxa"/>
          </w:tcPr>
          <w:p w14:paraId="14F728A4" w14:textId="77777777" w:rsidR="00437855" w:rsidRPr="004D4E03" w:rsidRDefault="00437855" w:rsidP="004D4E03">
            <w:pPr>
              <w:jc w:val="both"/>
              <w:rPr>
                <w:rFonts w:eastAsia="Calibri"/>
              </w:rPr>
            </w:pPr>
            <w:r w:rsidRPr="004D4E03">
              <w:t xml:space="preserve">- Raţionalizarea unor numitori de forma a b cu a b, </w:t>
            </w:r>
            <w:r w:rsidRPr="004D4E03">
              <w:rPr>
                <w:rFonts w:ascii="Cambria Math" w:hAnsi="Cambria Math" w:cs="Cambria Math"/>
              </w:rPr>
              <w:t>∈</w:t>
            </w:r>
            <w:r w:rsidRPr="004D4E03">
              <w:t>ℚ+</w:t>
            </w:r>
          </w:p>
          <w:p w14:paraId="68DECE74" w14:textId="77777777" w:rsidR="00437855" w:rsidRPr="004D4E03" w:rsidRDefault="00437855" w:rsidP="004D4E03">
            <w:pPr>
              <w:jc w:val="both"/>
              <w:rPr>
                <w:rFonts w:eastAsia="Calibri"/>
              </w:rPr>
            </w:pPr>
            <w:r w:rsidRPr="004D4E03">
              <w:t>- Evidențierea unor soluții asociate unei ecuații liniare în cadrul unui sistem de ecuații</w:t>
            </w:r>
          </w:p>
          <w:p w14:paraId="46A31ECB" w14:textId="77777777" w:rsidR="00437855" w:rsidRPr="004D4E03" w:rsidRDefault="00437855" w:rsidP="004D4E03">
            <w:pPr>
              <w:jc w:val="both"/>
            </w:pPr>
            <w:r w:rsidRPr="004D4E03">
              <w:t>- Interpretarea unor informaţii extrase dintr-un tabel/listă/grafic</w:t>
            </w:r>
          </w:p>
          <w:p w14:paraId="7AE125BD" w14:textId="77777777" w:rsidR="00437855" w:rsidRPr="004D4E03" w:rsidRDefault="00437855" w:rsidP="004D4E03">
            <w:pPr>
              <w:jc w:val="both"/>
            </w:pPr>
            <w:r w:rsidRPr="004D4E03">
              <w:t>- Rezolvarea unor probleme utilizând proprietăţile paralelogramelor particulare şi ale trapezului</w:t>
            </w:r>
          </w:p>
          <w:p w14:paraId="2A71B541" w14:textId="77777777" w:rsidR="00437855" w:rsidRPr="004D4E03" w:rsidRDefault="00437855" w:rsidP="004D4E03">
            <w:pPr>
              <w:jc w:val="both"/>
              <w:rPr>
                <w:rFonts w:eastAsia="Calibri"/>
              </w:rPr>
            </w:pPr>
            <w:r w:rsidRPr="004D4E03">
              <w:lastRenderedPageBreak/>
              <w:t>- Stabilirea unor metode adecvate pentru construcţia poligoanelor regulate</w:t>
            </w:r>
          </w:p>
        </w:tc>
      </w:tr>
      <w:tr w:rsidR="00437855" w:rsidRPr="004D4E03" w14:paraId="28C86EE2" w14:textId="77777777" w:rsidTr="004D4E03">
        <w:trPr>
          <w:trHeight w:val="2479"/>
          <w:jc w:val="center"/>
        </w:trPr>
        <w:tc>
          <w:tcPr>
            <w:tcW w:w="1918" w:type="dxa"/>
          </w:tcPr>
          <w:p w14:paraId="1A01D5B7" w14:textId="77777777" w:rsidR="00437855" w:rsidRPr="004D4E03" w:rsidRDefault="00437855" w:rsidP="004D4E03">
            <w:pPr>
              <w:jc w:val="both"/>
            </w:pPr>
          </w:p>
        </w:tc>
        <w:tc>
          <w:tcPr>
            <w:tcW w:w="2898" w:type="dxa"/>
          </w:tcPr>
          <w:p w14:paraId="53709F60" w14:textId="77777777" w:rsidR="00437855" w:rsidRPr="004D4E03" w:rsidRDefault="00437855" w:rsidP="004D4E03">
            <w:pPr>
              <w:jc w:val="both"/>
            </w:pPr>
            <w:r w:rsidRPr="004D4E03">
              <w:t>5.5. Interpretarea unor proprietăți ale cercului și ale poligoanelor regulate folosind reprezentări geometrice</w:t>
            </w:r>
          </w:p>
          <w:p w14:paraId="229F142C" w14:textId="77777777" w:rsidR="00437855" w:rsidRPr="004D4E03" w:rsidRDefault="00437855" w:rsidP="004D4E03">
            <w:pPr>
              <w:jc w:val="both"/>
            </w:pPr>
            <w:r w:rsidRPr="004D4E03">
              <w:t>5.6. Interpretarea asemănării triunghiurilor în configurații geometrice</w:t>
            </w:r>
          </w:p>
          <w:p w14:paraId="4BD59DD9" w14:textId="77777777" w:rsidR="00437855" w:rsidRPr="004D4E03" w:rsidRDefault="00437855" w:rsidP="004D4E03">
            <w:pPr>
              <w:jc w:val="both"/>
            </w:pPr>
            <w:r w:rsidRPr="004D4E03">
              <w:t>5.7. Interpretarea unor relaţii metrice între elementele unui triunghi dreptunghic</w:t>
            </w:r>
          </w:p>
        </w:tc>
        <w:tc>
          <w:tcPr>
            <w:tcW w:w="2399" w:type="dxa"/>
          </w:tcPr>
          <w:p w14:paraId="5D155AB5" w14:textId="77777777" w:rsidR="00437855" w:rsidRPr="004D4E03" w:rsidRDefault="00437855" w:rsidP="004D4E03">
            <w:pPr>
              <w:jc w:val="both"/>
            </w:pPr>
          </w:p>
        </w:tc>
        <w:tc>
          <w:tcPr>
            <w:tcW w:w="3061" w:type="dxa"/>
          </w:tcPr>
          <w:p w14:paraId="1745B988" w14:textId="77777777" w:rsidR="00437855" w:rsidRPr="004D4E03" w:rsidRDefault="00437855" w:rsidP="004D4E03">
            <w:pPr>
              <w:jc w:val="both"/>
              <w:rPr>
                <w:rFonts w:eastAsia="Calibri"/>
              </w:rPr>
            </w:pPr>
            <w:r w:rsidRPr="004D4E03">
              <w:t>- Discutarea, analizarea şi compararea unor metode diferite de rezolvare a unei probleme de asemănare a triunghiurilor</w:t>
            </w:r>
          </w:p>
          <w:p w14:paraId="68EB5FD5" w14:textId="77777777" w:rsidR="00437855" w:rsidRPr="004D4E03" w:rsidRDefault="00437855" w:rsidP="004D4E03">
            <w:pPr>
              <w:jc w:val="both"/>
              <w:rPr>
                <w:rFonts w:eastAsia="Calibri"/>
              </w:rPr>
            </w:pPr>
            <w:r w:rsidRPr="004D4E03">
              <w:t>- Determinarea elementelor unui triunghi dreptunghic utilizând relaţiile metrice şi trigonometrice studiate</w:t>
            </w:r>
          </w:p>
        </w:tc>
      </w:tr>
      <w:tr w:rsidR="00437855" w:rsidRPr="004D4E03" w14:paraId="2BB2E9BA" w14:textId="77777777" w:rsidTr="004D4E03">
        <w:trPr>
          <w:trHeight w:val="7842"/>
          <w:jc w:val="center"/>
        </w:trPr>
        <w:tc>
          <w:tcPr>
            <w:tcW w:w="1918" w:type="dxa"/>
          </w:tcPr>
          <w:p w14:paraId="2C529B49" w14:textId="77777777" w:rsidR="00437855" w:rsidRPr="004D4E03" w:rsidRDefault="00437855" w:rsidP="004D4E03">
            <w:pPr>
              <w:jc w:val="both"/>
            </w:pPr>
            <w:r w:rsidRPr="004D4E03">
              <w:lastRenderedPageBreak/>
              <w:t>6. Modelarea matematică a unei situaţii date, prin integrarea achizițiilor din diferite domenii</w:t>
            </w:r>
          </w:p>
        </w:tc>
        <w:tc>
          <w:tcPr>
            <w:tcW w:w="2898" w:type="dxa"/>
          </w:tcPr>
          <w:p w14:paraId="781C086C" w14:textId="77777777" w:rsidR="00437855" w:rsidRPr="004D4E03" w:rsidRDefault="00437855" w:rsidP="004D4E03">
            <w:pPr>
              <w:jc w:val="both"/>
            </w:pPr>
            <w:r w:rsidRPr="004D4E03">
              <w:t>6.1. Modelarea matematică a unor situații practice care implică operații cu numere reale</w:t>
            </w:r>
          </w:p>
          <w:p w14:paraId="667C0D52" w14:textId="77777777" w:rsidR="00437855" w:rsidRPr="004D4E03" w:rsidRDefault="00437855" w:rsidP="004D4E03">
            <w:pPr>
              <w:jc w:val="both"/>
            </w:pPr>
            <w:r w:rsidRPr="004D4E03">
              <w:t>6.2. Transpunerea matematică a unor situații date, utilizând ecuații și/sau sisteme de ecuații liniare</w:t>
            </w:r>
          </w:p>
          <w:p w14:paraId="4017E6D2" w14:textId="77777777" w:rsidR="00437855" w:rsidRPr="004D4E03" w:rsidRDefault="00437855" w:rsidP="004D4E03">
            <w:pPr>
              <w:jc w:val="both"/>
            </w:pPr>
            <w:r w:rsidRPr="004D4E03">
              <w:t>6.3. Transpunerea unei situații date într-o reprezentare adecvată (text, formulă, diagramă, grafic)</w:t>
            </w:r>
          </w:p>
          <w:p w14:paraId="6FFECC92" w14:textId="77777777" w:rsidR="00437855" w:rsidRPr="004D4E03" w:rsidRDefault="00437855" w:rsidP="004D4E03">
            <w:pPr>
              <w:jc w:val="both"/>
            </w:pPr>
            <w:r w:rsidRPr="004D4E03">
              <w:t>6.4. Modelarea unor situații date prin reprezentări geometrice cu patrulatere</w:t>
            </w:r>
          </w:p>
          <w:p w14:paraId="1CFAE56B" w14:textId="77777777" w:rsidR="00437855" w:rsidRPr="004D4E03" w:rsidRDefault="00437855" w:rsidP="004D4E03">
            <w:pPr>
              <w:jc w:val="both"/>
            </w:pPr>
            <w:r w:rsidRPr="004D4E03">
              <w:t>6.5. Modelarea matematică a unor situații practice în care intervin poligoane regulate sau cercuri</w:t>
            </w:r>
          </w:p>
          <w:p w14:paraId="603FEE65" w14:textId="77777777" w:rsidR="00437855" w:rsidRPr="004D4E03" w:rsidRDefault="00437855" w:rsidP="004D4E03">
            <w:pPr>
              <w:jc w:val="both"/>
            </w:pPr>
            <w:r w:rsidRPr="004D4E03">
              <w:t>6.6. Implementarea unei strategii pentru rezolvarea unor situaţii date, utilizând asemănarea triunghiurilor</w:t>
            </w:r>
          </w:p>
          <w:p w14:paraId="0FA97F32" w14:textId="77777777" w:rsidR="00437855" w:rsidRPr="004D4E03" w:rsidRDefault="00437855" w:rsidP="004D4E03">
            <w:pPr>
              <w:jc w:val="both"/>
            </w:pPr>
          </w:p>
          <w:p w14:paraId="74816738" w14:textId="77777777" w:rsidR="00437855" w:rsidRPr="004D4E03" w:rsidRDefault="00437855" w:rsidP="004D4E03">
            <w:pPr>
              <w:jc w:val="both"/>
            </w:pPr>
            <w:r w:rsidRPr="004D4E03">
              <w:t>6.7. Implementarea unei strategii pentru rezolvarea unor situaţii date, utilizând relații metrice în triunghiul dreptunghic</w:t>
            </w:r>
          </w:p>
        </w:tc>
        <w:tc>
          <w:tcPr>
            <w:tcW w:w="2399" w:type="dxa"/>
          </w:tcPr>
          <w:p w14:paraId="2361C92E" w14:textId="77777777" w:rsidR="00437855" w:rsidRPr="004D4E03" w:rsidRDefault="00437855" w:rsidP="004D4E03">
            <w:pPr>
              <w:jc w:val="both"/>
            </w:pPr>
            <w:r w:rsidRPr="004D4E03">
              <w:t>6.1. Modelarea matematică a unor situații practice care implică operații cu numere reale</w:t>
            </w:r>
          </w:p>
          <w:p w14:paraId="796FAAAC" w14:textId="77777777" w:rsidR="00437855" w:rsidRPr="004D4E03" w:rsidRDefault="00437855" w:rsidP="004D4E03">
            <w:pPr>
              <w:jc w:val="both"/>
            </w:pPr>
            <w:r w:rsidRPr="004D4E03">
              <w:t>4.5. Exprimarea proprietăţilor cercului şi ale poligoanelor în limbaj matematic</w:t>
            </w:r>
          </w:p>
          <w:p w14:paraId="4BF374D5" w14:textId="77777777" w:rsidR="00437855" w:rsidRPr="004D4E03" w:rsidRDefault="00437855" w:rsidP="004D4E03">
            <w:pPr>
              <w:jc w:val="both"/>
            </w:pPr>
            <w:r w:rsidRPr="004D4E03">
              <w:t>4.5. Exprimarea proprietăţilor cercului şi ale poligoanelor în limbaj matematic</w:t>
            </w:r>
          </w:p>
          <w:p w14:paraId="55D5DC08" w14:textId="77777777" w:rsidR="00437855" w:rsidRPr="004D4E03" w:rsidRDefault="00437855" w:rsidP="004D4E03">
            <w:pPr>
              <w:jc w:val="both"/>
            </w:pPr>
          </w:p>
          <w:p w14:paraId="0866F1C8" w14:textId="77777777" w:rsidR="00437855" w:rsidRPr="004D4E03" w:rsidRDefault="00437855" w:rsidP="004D4E03">
            <w:pPr>
              <w:jc w:val="both"/>
            </w:pPr>
            <w:r w:rsidRPr="004D4E03">
              <w:t>4.5. Exprimarea proprietăţilor cercului şi ale poligoanelor în limbaj matematic</w:t>
            </w:r>
          </w:p>
          <w:p w14:paraId="70563515" w14:textId="77777777" w:rsidR="00437855" w:rsidRPr="004D4E03" w:rsidRDefault="00437855" w:rsidP="004D4E03">
            <w:pPr>
              <w:jc w:val="both"/>
            </w:pPr>
            <w:r w:rsidRPr="004D4E03">
              <w:t>4.5. Exprimarea proprietăţilor cercului şi ale poligoanelor în limbaj matematic</w:t>
            </w:r>
          </w:p>
        </w:tc>
        <w:tc>
          <w:tcPr>
            <w:tcW w:w="3061" w:type="dxa"/>
          </w:tcPr>
          <w:p w14:paraId="363F6602" w14:textId="77777777" w:rsidR="00437855" w:rsidRPr="004D4E03" w:rsidRDefault="00437855" w:rsidP="004D4E03">
            <w:pPr>
              <w:jc w:val="both"/>
              <w:rPr>
                <w:rFonts w:eastAsia="Calibri"/>
              </w:rPr>
            </w:pPr>
            <w:r w:rsidRPr="004D4E03">
              <w:t>- Rezolvarea unor probleme cu conţinut practic, utilizând proprietăţile operaţiilor cu numere reale</w:t>
            </w:r>
          </w:p>
          <w:p w14:paraId="39392C79" w14:textId="77777777" w:rsidR="00437855" w:rsidRPr="004D4E03" w:rsidRDefault="00437855" w:rsidP="004D4E03">
            <w:pPr>
              <w:jc w:val="both"/>
              <w:rPr>
                <w:rFonts w:eastAsia="Calibri"/>
              </w:rPr>
            </w:pPr>
            <w:r w:rsidRPr="004D4E03">
              <w:t>- Rezolvarea unor probleme având conţinut practic, utilizând ecuaţii sau sisteme de ecuaţii liniare</w:t>
            </w:r>
          </w:p>
          <w:p w14:paraId="616BFE50" w14:textId="77777777" w:rsidR="00437855" w:rsidRPr="004D4E03" w:rsidRDefault="00437855" w:rsidP="004D4E03">
            <w:pPr>
              <w:jc w:val="both"/>
              <w:rPr>
                <w:rFonts w:eastAsia="Calibri"/>
              </w:rPr>
            </w:pPr>
            <w:r w:rsidRPr="004D4E03">
              <w:t>- Construirea şi interpretarea unor diagrame cu date din situaţii practice</w:t>
            </w:r>
          </w:p>
          <w:p w14:paraId="07083389" w14:textId="77777777" w:rsidR="00437855" w:rsidRPr="004D4E03" w:rsidRDefault="00437855" w:rsidP="004D4E03">
            <w:pPr>
              <w:jc w:val="both"/>
              <w:rPr>
                <w:rFonts w:eastAsia="Calibri"/>
              </w:rPr>
            </w:pPr>
            <w:r w:rsidRPr="004D4E03">
              <w:t>- Analizarea unei situaţii practice care necesită aplicarea proprietăţilor patrulaterelor particulare studiate</w:t>
            </w:r>
          </w:p>
          <w:p w14:paraId="60ADB488" w14:textId="77777777" w:rsidR="00437855" w:rsidRPr="004D4E03" w:rsidRDefault="00437855" w:rsidP="004D4E03">
            <w:pPr>
              <w:jc w:val="both"/>
              <w:rPr>
                <w:rFonts w:eastAsia="Calibri"/>
              </w:rPr>
            </w:pPr>
            <w:r w:rsidRPr="004D4E03">
              <w:t>- Analizarea unor situaţii practice care necesită folosirea proprietăţilor cercului sau ale poligoanelor</w:t>
            </w:r>
          </w:p>
          <w:p w14:paraId="02F3B43B" w14:textId="77777777" w:rsidR="00437855" w:rsidRPr="004D4E03" w:rsidRDefault="00437855" w:rsidP="004D4E03">
            <w:pPr>
              <w:jc w:val="both"/>
              <w:rPr>
                <w:rFonts w:eastAsia="Calibri"/>
              </w:rPr>
            </w:pPr>
            <w:r w:rsidRPr="004D4E03">
              <w:t>- Folosirea unor metode standardizate sau nestandardizate care permit modelarea matematică a unor situaţii practice, de exemplu estimarea distanței până la un obiect inaccesibil</w:t>
            </w:r>
          </w:p>
          <w:p w14:paraId="5A55E159" w14:textId="77777777" w:rsidR="00437855" w:rsidRPr="004D4E03" w:rsidRDefault="00437855" w:rsidP="004D4E03">
            <w:pPr>
              <w:jc w:val="both"/>
              <w:rPr>
                <w:rFonts w:eastAsia="Calibri"/>
              </w:rPr>
            </w:pPr>
            <w:r w:rsidRPr="004D4E03">
              <w:t>- Compararea diferitelor metode utilizate în rezolvarea unor probleme referitoare la relaţii metrice într-un triunghi dreptunghic</w:t>
            </w:r>
          </w:p>
        </w:tc>
      </w:tr>
    </w:tbl>
    <w:p w14:paraId="2BF4D091" w14:textId="77777777" w:rsidR="00437855" w:rsidRPr="004D4E03" w:rsidRDefault="00437855" w:rsidP="004D4E03">
      <w:pPr>
        <w:spacing w:line="259" w:lineRule="auto"/>
        <w:jc w:val="both"/>
        <w:rPr>
          <w:rFonts w:eastAsia="Calibri"/>
        </w:rPr>
      </w:pPr>
    </w:p>
    <w:p w14:paraId="69F21EE5" w14:textId="77777777" w:rsidR="00437855" w:rsidRPr="004D4E03" w:rsidRDefault="00437855" w:rsidP="004D4E03">
      <w:pPr>
        <w:spacing w:line="259" w:lineRule="auto"/>
        <w:jc w:val="both"/>
        <w:rPr>
          <w:rFonts w:eastAsia="Calibri"/>
        </w:rPr>
      </w:pPr>
      <w:r w:rsidRPr="004D4E03">
        <w:rPr>
          <w:rFonts w:eastAsia="Calibri"/>
        </w:rPr>
        <w:t>Modalități de evaluare:</w:t>
      </w:r>
    </w:p>
    <w:p w14:paraId="08981754" w14:textId="77777777" w:rsidR="00437855" w:rsidRPr="004D4E03" w:rsidRDefault="00437855" w:rsidP="00345235">
      <w:pPr>
        <w:numPr>
          <w:ilvl w:val="0"/>
          <w:numId w:val="1"/>
        </w:numPr>
        <w:spacing w:line="259" w:lineRule="auto"/>
        <w:contextualSpacing/>
        <w:jc w:val="both"/>
        <w:rPr>
          <w:rFonts w:eastAsia="Calibri"/>
        </w:rPr>
      </w:pPr>
      <w:r w:rsidRPr="004D4E03">
        <w:rPr>
          <w:rFonts w:eastAsia="Calibri"/>
        </w:rPr>
        <w:t>Evaluare orală</w:t>
      </w:r>
    </w:p>
    <w:p w14:paraId="4DC3A6B7" w14:textId="77777777" w:rsidR="00437855" w:rsidRPr="004D4E03" w:rsidRDefault="00437855" w:rsidP="00345235">
      <w:pPr>
        <w:numPr>
          <w:ilvl w:val="0"/>
          <w:numId w:val="1"/>
        </w:numPr>
        <w:spacing w:line="259" w:lineRule="auto"/>
        <w:contextualSpacing/>
        <w:jc w:val="both"/>
        <w:rPr>
          <w:rFonts w:eastAsia="Calibri"/>
        </w:rPr>
      </w:pPr>
      <w:r w:rsidRPr="004D4E03">
        <w:rPr>
          <w:rFonts w:eastAsia="Calibri"/>
        </w:rPr>
        <w:t>Evaluare scrisă</w:t>
      </w:r>
    </w:p>
    <w:p w14:paraId="65DF92F8" w14:textId="77777777" w:rsidR="00437855" w:rsidRPr="004D4E03" w:rsidRDefault="00437855" w:rsidP="00345235">
      <w:pPr>
        <w:numPr>
          <w:ilvl w:val="0"/>
          <w:numId w:val="1"/>
        </w:numPr>
        <w:spacing w:line="259" w:lineRule="auto"/>
        <w:contextualSpacing/>
        <w:jc w:val="both"/>
        <w:rPr>
          <w:rFonts w:eastAsia="Calibri"/>
        </w:rPr>
      </w:pPr>
      <w:r w:rsidRPr="004D4E03">
        <w:rPr>
          <w:rFonts w:eastAsia="Calibri"/>
        </w:rPr>
        <w:t>Portofoliu</w:t>
      </w:r>
    </w:p>
    <w:p w14:paraId="196BF09E" w14:textId="77777777" w:rsidR="00A73A08" w:rsidRDefault="00A73A08" w:rsidP="004D4E03">
      <w:pPr>
        <w:spacing w:line="256" w:lineRule="auto"/>
        <w:jc w:val="both"/>
        <w:rPr>
          <w:rFonts w:eastAsia="Calibri"/>
          <w:b/>
          <w:bCs/>
        </w:rPr>
      </w:pPr>
    </w:p>
    <w:p w14:paraId="5CFA8DF3" w14:textId="77777777" w:rsidR="00A73A08" w:rsidRDefault="00A73A08" w:rsidP="004D4E03">
      <w:pPr>
        <w:spacing w:line="256" w:lineRule="auto"/>
        <w:jc w:val="both"/>
        <w:rPr>
          <w:rFonts w:eastAsia="Calibri"/>
          <w:b/>
          <w:bCs/>
        </w:rPr>
      </w:pPr>
    </w:p>
    <w:p w14:paraId="13249818" w14:textId="77777777" w:rsidR="00A73A08" w:rsidRDefault="00A73A08" w:rsidP="004D4E03">
      <w:pPr>
        <w:spacing w:line="256" w:lineRule="auto"/>
        <w:jc w:val="both"/>
        <w:rPr>
          <w:rFonts w:eastAsia="Calibri"/>
          <w:b/>
          <w:bCs/>
        </w:rPr>
      </w:pPr>
    </w:p>
    <w:p w14:paraId="7DEB8B02" w14:textId="77777777" w:rsidR="00A73A08" w:rsidRDefault="00A73A08" w:rsidP="004D4E03">
      <w:pPr>
        <w:spacing w:line="256" w:lineRule="auto"/>
        <w:jc w:val="both"/>
        <w:rPr>
          <w:rFonts w:eastAsia="Calibri"/>
          <w:b/>
          <w:bCs/>
        </w:rPr>
      </w:pPr>
    </w:p>
    <w:p w14:paraId="5040D811" w14:textId="77777777" w:rsidR="00A73A08" w:rsidRDefault="00A73A08" w:rsidP="004D4E03">
      <w:pPr>
        <w:spacing w:line="256" w:lineRule="auto"/>
        <w:jc w:val="both"/>
        <w:rPr>
          <w:rFonts w:eastAsia="Calibri"/>
          <w:b/>
          <w:bCs/>
        </w:rPr>
      </w:pPr>
    </w:p>
    <w:p w14:paraId="37F27D84" w14:textId="77777777" w:rsidR="00437855" w:rsidRPr="004D4E03" w:rsidRDefault="00437855" w:rsidP="004D4E03">
      <w:pPr>
        <w:spacing w:line="256" w:lineRule="auto"/>
        <w:jc w:val="both"/>
        <w:rPr>
          <w:rFonts w:eastAsia="Calibri"/>
          <w:b/>
          <w:bCs/>
        </w:rPr>
      </w:pPr>
      <w:r w:rsidRPr="004D4E03">
        <w:rPr>
          <w:rFonts w:eastAsia="Calibri"/>
          <w:b/>
          <w:bCs/>
        </w:rPr>
        <w:lastRenderedPageBreak/>
        <w:t>STANDARDE CURRICULARE DE PERFORMANȚĂ</w:t>
      </w:r>
    </w:p>
    <w:p w14:paraId="6CC613A2" w14:textId="77777777" w:rsidR="00437855" w:rsidRPr="004D4E03" w:rsidRDefault="00437855" w:rsidP="004D4E03">
      <w:pPr>
        <w:spacing w:line="256" w:lineRule="auto"/>
        <w:jc w:val="both"/>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2"/>
      </w:tblGrid>
      <w:tr w:rsidR="00437855" w:rsidRPr="004D4E03" w14:paraId="1CF8017E" w14:textId="77777777" w:rsidTr="004D4E03">
        <w:trPr>
          <w:jc w:val="center"/>
        </w:trPr>
        <w:tc>
          <w:tcPr>
            <w:tcW w:w="6997" w:type="dxa"/>
            <w:tcBorders>
              <w:top w:val="single" w:sz="4" w:space="0" w:color="auto"/>
              <w:left w:val="single" w:sz="4" w:space="0" w:color="auto"/>
              <w:bottom w:val="single" w:sz="4" w:space="0" w:color="auto"/>
              <w:right w:val="single" w:sz="4" w:space="0" w:color="auto"/>
            </w:tcBorders>
            <w:hideMark/>
          </w:tcPr>
          <w:p w14:paraId="05EC1029" w14:textId="77777777" w:rsidR="00437855" w:rsidRPr="004D4E03" w:rsidRDefault="00437855" w:rsidP="004D4E03">
            <w:pPr>
              <w:jc w:val="both"/>
              <w:rPr>
                <w:rFonts w:eastAsia="Calibri"/>
                <w:lang w:val="ro-RO"/>
              </w:rPr>
            </w:pPr>
            <w:r w:rsidRPr="004D4E03">
              <w:rPr>
                <w:rFonts w:eastAsia="Calibri"/>
              </w:rPr>
              <w:t xml:space="preserve"> Competențe generale</w:t>
            </w:r>
          </w:p>
        </w:tc>
        <w:tc>
          <w:tcPr>
            <w:tcW w:w="6997" w:type="dxa"/>
            <w:tcBorders>
              <w:top w:val="single" w:sz="4" w:space="0" w:color="auto"/>
              <w:left w:val="single" w:sz="4" w:space="0" w:color="auto"/>
              <w:bottom w:val="single" w:sz="4" w:space="0" w:color="auto"/>
              <w:right w:val="single" w:sz="4" w:space="0" w:color="auto"/>
            </w:tcBorders>
            <w:hideMark/>
          </w:tcPr>
          <w:p w14:paraId="4C34B45C" w14:textId="77777777" w:rsidR="00437855" w:rsidRPr="004D4E03" w:rsidRDefault="00437855" w:rsidP="004D4E03">
            <w:pPr>
              <w:jc w:val="both"/>
              <w:rPr>
                <w:rFonts w:eastAsia="Calibri"/>
                <w:lang w:val="ro-RO"/>
              </w:rPr>
            </w:pPr>
            <w:r w:rsidRPr="004D4E03">
              <w:rPr>
                <w:rFonts w:eastAsia="Calibri"/>
              </w:rPr>
              <w:t>Standardele de performanță</w:t>
            </w:r>
          </w:p>
        </w:tc>
      </w:tr>
      <w:tr w:rsidR="00437855" w:rsidRPr="004D4E03" w14:paraId="4EF6984C" w14:textId="77777777" w:rsidTr="004D4E03">
        <w:trPr>
          <w:jc w:val="center"/>
        </w:trPr>
        <w:tc>
          <w:tcPr>
            <w:tcW w:w="6997" w:type="dxa"/>
            <w:tcBorders>
              <w:top w:val="single" w:sz="4" w:space="0" w:color="auto"/>
              <w:left w:val="single" w:sz="4" w:space="0" w:color="auto"/>
              <w:bottom w:val="single" w:sz="4" w:space="0" w:color="auto"/>
              <w:right w:val="single" w:sz="4" w:space="0" w:color="auto"/>
            </w:tcBorders>
            <w:hideMark/>
          </w:tcPr>
          <w:p w14:paraId="715E10F8" w14:textId="77777777" w:rsidR="00437855" w:rsidRPr="004D4E03" w:rsidRDefault="00437855" w:rsidP="004D4E03">
            <w:pPr>
              <w:spacing w:line="256" w:lineRule="auto"/>
              <w:contextualSpacing/>
              <w:jc w:val="both"/>
              <w:rPr>
                <w:rFonts w:eastAsia="Calibri"/>
                <w:lang w:val="ro-RO"/>
              </w:rPr>
            </w:pPr>
            <w:r w:rsidRPr="004D4E03">
              <w:t>Identificarea unor date, mărimi și relații matematice, în contextul în care acestea apar</w:t>
            </w:r>
          </w:p>
        </w:tc>
        <w:tc>
          <w:tcPr>
            <w:tcW w:w="6997" w:type="dxa"/>
            <w:tcBorders>
              <w:top w:val="single" w:sz="4" w:space="0" w:color="auto"/>
              <w:left w:val="single" w:sz="4" w:space="0" w:color="auto"/>
              <w:bottom w:val="single" w:sz="4" w:space="0" w:color="auto"/>
              <w:right w:val="single" w:sz="4" w:space="0" w:color="auto"/>
            </w:tcBorders>
            <w:hideMark/>
          </w:tcPr>
          <w:p w14:paraId="40BDDDE6" w14:textId="77777777" w:rsidR="00437855" w:rsidRPr="004D4E03" w:rsidRDefault="00437855" w:rsidP="004D4E03">
            <w:pPr>
              <w:jc w:val="both"/>
              <w:rPr>
                <w:rFonts w:eastAsia="Calibri"/>
                <w:lang w:val="ro-RO"/>
              </w:rPr>
            </w:pPr>
            <w:r w:rsidRPr="004D4E03">
              <w:t>Formarea unor deprinderi de rezolvare a ecuaţiilor şi sistemelor de ecuaţii liniare, utilizând diverse metode de rezolvare</w:t>
            </w:r>
          </w:p>
        </w:tc>
      </w:tr>
      <w:tr w:rsidR="00437855" w:rsidRPr="004D4E03" w14:paraId="2A8361E6" w14:textId="77777777" w:rsidTr="004D4E03">
        <w:trPr>
          <w:jc w:val="center"/>
        </w:trPr>
        <w:tc>
          <w:tcPr>
            <w:tcW w:w="6997" w:type="dxa"/>
            <w:tcBorders>
              <w:top w:val="single" w:sz="4" w:space="0" w:color="auto"/>
              <w:left w:val="single" w:sz="4" w:space="0" w:color="auto"/>
              <w:bottom w:val="single" w:sz="4" w:space="0" w:color="auto"/>
              <w:right w:val="single" w:sz="4" w:space="0" w:color="auto"/>
            </w:tcBorders>
            <w:hideMark/>
          </w:tcPr>
          <w:p w14:paraId="653D69FC" w14:textId="77777777" w:rsidR="00437855" w:rsidRPr="004D4E03" w:rsidRDefault="00437855" w:rsidP="004D4E03">
            <w:pPr>
              <w:spacing w:line="256" w:lineRule="auto"/>
              <w:contextualSpacing/>
              <w:jc w:val="both"/>
              <w:rPr>
                <w:rFonts w:eastAsia="Calibri"/>
                <w:lang w:val="ro-RO"/>
              </w:rPr>
            </w:pPr>
            <w:r w:rsidRPr="004D4E03">
              <w:t>Prelucrarea unor date matematice de tip cantitativ, calitativ, structural, cuprinse în diverse surse informaționale</w:t>
            </w:r>
          </w:p>
        </w:tc>
        <w:tc>
          <w:tcPr>
            <w:tcW w:w="6997" w:type="dxa"/>
            <w:tcBorders>
              <w:top w:val="single" w:sz="4" w:space="0" w:color="auto"/>
              <w:left w:val="single" w:sz="4" w:space="0" w:color="auto"/>
              <w:bottom w:val="single" w:sz="4" w:space="0" w:color="auto"/>
              <w:right w:val="single" w:sz="4" w:space="0" w:color="auto"/>
            </w:tcBorders>
            <w:hideMark/>
          </w:tcPr>
          <w:p w14:paraId="0017C23E" w14:textId="77777777" w:rsidR="00437855" w:rsidRPr="004D4E03" w:rsidRDefault="00437855" w:rsidP="004D4E03">
            <w:pPr>
              <w:jc w:val="both"/>
              <w:rPr>
                <w:rFonts w:eastAsia="Calibri"/>
                <w:lang w:val="ro-RO"/>
              </w:rPr>
            </w:pPr>
            <w:r w:rsidRPr="004D4E03">
              <w:t>- Prelucrarea statistică a unor date reprezentate în tabel</w:t>
            </w:r>
          </w:p>
        </w:tc>
      </w:tr>
      <w:tr w:rsidR="00437855" w:rsidRPr="004D4E03" w14:paraId="7D99503E" w14:textId="77777777" w:rsidTr="004D4E03">
        <w:trPr>
          <w:jc w:val="center"/>
        </w:trPr>
        <w:tc>
          <w:tcPr>
            <w:tcW w:w="6997" w:type="dxa"/>
            <w:tcBorders>
              <w:top w:val="single" w:sz="4" w:space="0" w:color="auto"/>
              <w:left w:val="single" w:sz="4" w:space="0" w:color="auto"/>
              <w:bottom w:val="single" w:sz="4" w:space="0" w:color="auto"/>
              <w:right w:val="single" w:sz="4" w:space="0" w:color="auto"/>
            </w:tcBorders>
            <w:hideMark/>
          </w:tcPr>
          <w:p w14:paraId="0D4F6FD4" w14:textId="77777777" w:rsidR="00437855" w:rsidRPr="004D4E03" w:rsidRDefault="00437855" w:rsidP="004D4E03">
            <w:pPr>
              <w:spacing w:line="256" w:lineRule="auto"/>
              <w:contextualSpacing/>
              <w:jc w:val="both"/>
              <w:rPr>
                <w:rFonts w:eastAsia="Calibri"/>
                <w:lang w:val="ro-RO"/>
              </w:rPr>
            </w:pPr>
            <w:r w:rsidRPr="004D4E03">
              <w:t>Utilizarea conceptelor și a algoritmilor specifici în diverse contexte matematice</w:t>
            </w:r>
          </w:p>
        </w:tc>
        <w:tc>
          <w:tcPr>
            <w:tcW w:w="6997" w:type="dxa"/>
            <w:tcBorders>
              <w:top w:val="single" w:sz="4" w:space="0" w:color="auto"/>
              <w:left w:val="single" w:sz="4" w:space="0" w:color="auto"/>
              <w:bottom w:val="single" w:sz="4" w:space="0" w:color="auto"/>
              <w:right w:val="single" w:sz="4" w:space="0" w:color="auto"/>
            </w:tcBorders>
            <w:hideMark/>
          </w:tcPr>
          <w:p w14:paraId="3B81CCC4" w14:textId="77777777" w:rsidR="00437855" w:rsidRPr="004D4E03" w:rsidRDefault="00437855" w:rsidP="004D4E03">
            <w:pPr>
              <w:jc w:val="both"/>
              <w:rPr>
                <w:rFonts w:eastAsia="Calibri"/>
                <w:lang w:val="ro-RO"/>
              </w:rPr>
            </w:pPr>
            <w:r w:rsidRPr="004D4E03">
              <w:t>Reprezentarea într-un sistem de axe ortogonale a unor puncte având coordonatele numere reale</w:t>
            </w:r>
          </w:p>
        </w:tc>
      </w:tr>
      <w:tr w:rsidR="00437855" w:rsidRPr="004D4E03" w14:paraId="5D9F2FA7" w14:textId="77777777" w:rsidTr="004D4E03">
        <w:trPr>
          <w:jc w:val="center"/>
        </w:trPr>
        <w:tc>
          <w:tcPr>
            <w:tcW w:w="6997" w:type="dxa"/>
            <w:tcBorders>
              <w:top w:val="single" w:sz="4" w:space="0" w:color="auto"/>
              <w:left w:val="single" w:sz="4" w:space="0" w:color="auto"/>
              <w:bottom w:val="single" w:sz="4" w:space="0" w:color="auto"/>
              <w:right w:val="single" w:sz="4" w:space="0" w:color="auto"/>
            </w:tcBorders>
            <w:hideMark/>
          </w:tcPr>
          <w:p w14:paraId="7DA860F1" w14:textId="77777777" w:rsidR="00437855" w:rsidRPr="004D4E03" w:rsidRDefault="00437855" w:rsidP="004D4E03">
            <w:pPr>
              <w:spacing w:line="256" w:lineRule="auto"/>
              <w:contextualSpacing/>
              <w:jc w:val="both"/>
              <w:rPr>
                <w:rFonts w:eastAsia="Calibri"/>
                <w:lang w:val="ro-RO"/>
              </w:rPr>
            </w:pPr>
            <w:r w:rsidRPr="004D4E03">
              <w:t>Analizarea caracteristicilor matematice ale unei situaţii date</w:t>
            </w:r>
          </w:p>
        </w:tc>
        <w:tc>
          <w:tcPr>
            <w:tcW w:w="6997" w:type="dxa"/>
            <w:tcBorders>
              <w:top w:val="single" w:sz="4" w:space="0" w:color="auto"/>
              <w:left w:val="single" w:sz="4" w:space="0" w:color="auto"/>
              <w:bottom w:val="single" w:sz="4" w:space="0" w:color="auto"/>
              <w:right w:val="single" w:sz="4" w:space="0" w:color="auto"/>
            </w:tcBorders>
            <w:hideMark/>
          </w:tcPr>
          <w:p w14:paraId="3F9BF8A9" w14:textId="77777777" w:rsidR="00437855" w:rsidRPr="004D4E03" w:rsidRDefault="00437855" w:rsidP="004D4E03">
            <w:pPr>
              <w:jc w:val="both"/>
              <w:rPr>
                <w:rFonts w:eastAsia="Calibri"/>
                <w:lang w:val="ro-RO"/>
              </w:rPr>
            </w:pPr>
            <w:r w:rsidRPr="004D4E03">
              <w:t>Verificarea unor afirmaţii pe cazuri particulare prin construirea unor exemple şi/sau contraexemple</w:t>
            </w:r>
          </w:p>
        </w:tc>
      </w:tr>
      <w:tr w:rsidR="00437855" w:rsidRPr="004D4E03" w14:paraId="42FA3B60" w14:textId="77777777" w:rsidTr="004D4E03">
        <w:trPr>
          <w:jc w:val="center"/>
        </w:trPr>
        <w:tc>
          <w:tcPr>
            <w:tcW w:w="6997" w:type="dxa"/>
            <w:tcBorders>
              <w:top w:val="single" w:sz="4" w:space="0" w:color="auto"/>
              <w:left w:val="single" w:sz="4" w:space="0" w:color="auto"/>
              <w:bottom w:val="single" w:sz="4" w:space="0" w:color="auto"/>
              <w:right w:val="single" w:sz="4" w:space="0" w:color="auto"/>
            </w:tcBorders>
            <w:hideMark/>
          </w:tcPr>
          <w:p w14:paraId="3EF405B7" w14:textId="77777777" w:rsidR="00437855" w:rsidRPr="004D4E03" w:rsidRDefault="00437855" w:rsidP="004D4E03">
            <w:pPr>
              <w:spacing w:line="256" w:lineRule="auto"/>
              <w:contextualSpacing/>
              <w:jc w:val="both"/>
              <w:rPr>
                <w:rFonts w:eastAsia="Calibri"/>
                <w:lang w:val="ro-RO"/>
              </w:rPr>
            </w:pPr>
            <w:r w:rsidRPr="004D4E03">
              <w:t>Exprimarea în limbajul specific matematicii a informațiilor, concluziilor și demersurilor de rezolvare pentru o situaţie dată</w:t>
            </w:r>
          </w:p>
        </w:tc>
        <w:tc>
          <w:tcPr>
            <w:tcW w:w="6997" w:type="dxa"/>
            <w:tcBorders>
              <w:top w:val="single" w:sz="4" w:space="0" w:color="auto"/>
              <w:left w:val="single" w:sz="4" w:space="0" w:color="auto"/>
              <w:bottom w:val="single" w:sz="4" w:space="0" w:color="auto"/>
              <w:right w:val="single" w:sz="4" w:space="0" w:color="auto"/>
            </w:tcBorders>
            <w:hideMark/>
          </w:tcPr>
          <w:p w14:paraId="328C1479" w14:textId="77777777" w:rsidR="00437855" w:rsidRPr="004D4E03" w:rsidRDefault="00437855" w:rsidP="004D4E03">
            <w:pPr>
              <w:jc w:val="both"/>
              <w:rPr>
                <w:rFonts w:eastAsia="Calibri"/>
                <w:lang w:val="ro-RO"/>
              </w:rPr>
            </w:pPr>
            <w:r w:rsidRPr="004D4E03">
              <w:t>Utilizarea instrumentelor geometrice pentru construirea unor configuraţii geometrice referitoare la cerc</w:t>
            </w:r>
          </w:p>
        </w:tc>
      </w:tr>
      <w:tr w:rsidR="00437855" w:rsidRPr="004D4E03" w14:paraId="09755EA0" w14:textId="77777777" w:rsidTr="004D4E03">
        <w:trPr>
          <w:jc w:val="center"/>
        </w:trPr>
        <w:tc>
          <w:tcPr>
            <w:tcW w:w="6997" w:type="dxa"/>
            <w:tcBorders>
              <w:top w:val="single" w:sz="4" w:space="0" w:color="auto"/>
              <w:left w:val="single" w:sz="4" w:space="0" w:color="auto"/>
              <w:bottom w:val="single" w:sz="4" w:space="0" w:color="auto"/>
              <w:right w:val="single" w:sz="4" w:space="0" w:color="auto"/>
            </w:tcBorders>
            <w:hideMark/>
          </w:tcPr>
          <w:p w14:paraId="14C4AE6A" w14:textId="77777777" w:rsidR="00437855" w:rsidRPr="004D4E03" w:rsidRDefault="00437855" w:rsidP="004D4E03">
            <w:pPr>
              <w:spacing w:line="256" w:lineRule="auto"/>
              <w:contextualSpacing/>
              <w:jc w:val="both"/>
              <w:rPr>
                <w:rFonts w:eastAsia="Calibri"/>
                <w:lang w:val="ro-RO"/>
              </w:rPr>
            </w:pPr>
            <w:r w:rsidRPr="004D4E03">
              <w:t>Modelarea matematică a unei situaţii date, prin integrarea achizițiilor din diferite domenii</w:t>
            </w:r>
          </w:p>
        </w:tc>
        <w:tc>
          <w:tcPr>
            <w:tcW w:w="6997" w:type="dxa"/>
            <w:tcBorders>
              <w:top w:val="single" w:sz="4" w:space="0" w:color="auto"/>
              <w:left w:val="single" w:sz="4" w:space="0" w:color="auto"/>
              <w:bottom w:val="single" w:sz="4" w:space="0" w:color="auto"/>
              <w:right w:val="single" w:sz="4" w:space="0" w:color="auto"/>
            </w:tcBorders>
            <w:hideMark/>
          </w:tcPr>
          <w:p w14:paraId="5863D87F" w14:textId="77777777" w:rsidR="00437855" w:rsidRPr="004D4E03" w:rsidRDefault="00437855" w:rsidP="004D4E03">
            <w:pPr>
              <w:jc w:val="both"/>
              <w:rPr>
                <w:rFonts w:eastAsia="Calibri"/>
                <w:lang w:val="ro-RO"/>
              </w:rPr>
            </w:pPr>
            <w:r w:rsidRPr="004D4E03">
              <w:t>Rezolvarea unor probleme având conţinut practic, utilizând ecuaţii sau sisteme de ecuaţii liniare</w:t>
            </w:r>
          </w:p>
        </w:tc>
      </w:tr>
    </w:tbl>
    <w:p w14:paraId="76BBD579" w14:textId="77777777" w:rsidR="00437855" w:rsidRPr="004D4E03" w:rsidRDefault="00437855" w:rsidP="004D4E03">
      <w:pPr>
        <w:spacing w:line="256" w:lineRule="auto"/>
        <w:jc w:val="both"/>
        <w:rPr>
          <w:rFonts w:eastAsia="Calibri"/>
          <w:lang w:val="ro-RO"/>
        </w:rPr>
      </w:pPr>
    </w:p>
    <w:p w14:paraId="1EF96963" w14:textId="77777777" w:rsidR="00437855" w:rsidRPr="004D4E03" w:rsidRDefault="00437855" w:rsidP="004D4E03">
      <w:pPr>
        <w:spacing w:line="256" w:lineRule="auto"/>
        <w:jc w:val="both"/>
        <w:rPr>
          <w:rFonts w:eastAsia="Calibri"/>
          <w:lang w:val="ro-RO"/>
        </w:rPr>
      </w:pPr>
    </w:p>
    <w:p w14:paraId="614CBA21" w14:textId="77777777" w:rsidR="00437855" w:rsidRPr="004D4E03" w:rsidRDefault="00437855" w:rsidP="004D4E03">
      <w:pPr>
        <w:spacing w:line="256" w:lineRule="auto"/>
        <w:jc w:val="both"/>
        <w:rPr>
          <w:rFonts w:eastAsia="Calibri"/>
          <w:lang w:val="ro-RO"/>
        </w:rPr>
      </w:pPr>
    </w:p>
    <w:p w14:paraId="578D628C" w14:textId="77777777" w:rsidR="00437855" w:rsidRPr="004D4E03" w:rsidRDefault="00437855" w:rsidP="004D4E03">
      <w:pPr>
        <w:spacing w:line="256" w:lineRule="auto"/>
        <w:jc w:val="both"/>
        <w:rPr>
          <w:rFonts w:eastAsia="Calibri"/>
          <w:lang w:val="ro-RO"/>
        </w:rPr>
      </w:pPr>
    </w:p>
    <w:p w14:paraId="660A778A" w14:textId="77777777" w:rsidR="00437855" w:rsidRPr="004D4E03" w:rsidRDefault="00437855" w:rsidP="004D4E03">
      <w:pPr>
        <w:spacing w:line="256" w:lineRule="auto"/>
        <w:jc w:val="both"/>
        <w:rPr>
          <w:rFonts w:eastAsia="Calibri"/>
          <w:lang w:val="ro-RO"/>
        </w:rPr>
      </w:pPr>
    </w:p>
    <w:p w14:paraId="65B402FF" w14:textId="77777777" w:rsidR="00FC6375" w:rsidRPr="004D4E03" w:rsidRDefault="00FC6375" w:rsidP="004D4E03">
      <w:pPr>
        <w:spacing w:line="256" w:lineRule="auto"/>
        <w:jc w:val="both"/>
        <w:rPr>
          <w:rFonts w:eastAsia="Calibri"/>
          <w:lang w:val="ro-RO"/>
        </w:rPr>
      </w:pPr>
    </w:p>
    <w:p w14:paraId="538A2610" w14:textId="77777777" w:rsidR="00FC6375" w:rsidRPr="004D4E03" w:rsidRDefault="00FC6375" w:rsidP="004D4E03">
      <w:pPr>
        <w:spacing w:line="256" w:lineRule="auto"/>
        <w:jc w:val="both"/>
        <w:rPr>
          <w:rFonts w:eastAsia="Calibri"/>
          <w:lang w:val="ro-RO"/>
        </w:rPr>
      </w:pPr>
    </w:p>
    <w:p w14:paraId="23AC248A" w14:textId="77777777" w:rsidR="00FC6375" w:rsidRPr="004D4E03" w:rsidRDefault="00FC6375" w:rsidP="004D4E03">
      <w:pPr>
        <w:spacing w:line="256" w:lineRule="auto"/>
        <w:jc w:val="both"/>
        <w:rPr>
          <w:rFonts w:eastAsia="Calibri"/>
          <w:lang w:val="ro-RO"/>
        </w:rPr>
      </w:pPr>
    </w:p>
    <w:p w14:paraId="6171DBCE" w14:textId="77777777" w:rsidR="00FC6375" w:rsidRPr="004D4E03" w:rsidRDefault="00FC6375" w:rsidP="004D4E03">
      <w:pPr>
        <w:spacing w:line="256" w:lineRule="auto"/>
        <w:jc w:val="both"/>
        <w:rPr>
          <w:rFonts w:eastAsia="Calibri"/>
          <w:lang w:val="ro-RO"/>
        </w:rPr>
      </w:pPr>
    </w:p>
    <w:p w14:paraId="6FF06C8C" w14:textId="77777777" w:rsidR="00FC6375" w:rsidRPr="004D4E03" w:rsidRDefault="00FC6375" w:rsidP="004D4E03">
      <w:pPr>
        <w:spacing w:line="256" w:lineRule="auto"/>
        <w:jc w:val="both"/>
        <w:rPr>
          <w:rFonts w:eastAsia="Calibri"/>
          <w:lang w:val="ro-RO"/>
        </w:rPr>
      </w:pPr>
    </w:p>
    <w:p w14:paraId="78BCF778" w14:textId="77777777" w:rsidR="00FC6375" w:rsidRPr="004D4E03" w:rsidRDefault="00FC6375" w:rsidP="004D4E03">
      <w:pPr>
        <w:spacing w:line="256" w:lineRule="auto"/>
        <w:jc w:val="both"/>
        <w:rPr>
          <w:rFonts w:eastAsia="Calibri"/>
          <w:lang w:val="ro-RO"/>
        </w:rPr>
      </w:pPr>
    </w:p>
    <w:p w14:paraId="3A98CB70" w14:textId="77777777" w:rsidR="00437855" w:rsidRPr="004D4E03" w:rsidRDefault="00437855" w:rsidP="004D4E03">
      <w:pPr>
        <w:spacing w:line="256" w:lineRule="auto"/>
        <w:jc w:val="both"/>
        <w:rPr>
          <w:rFonts w:eastAsia="Calibri"/>
          <w:lang w:val="ro-RO"/>
        </w:rPr>
      </w:pPr>
    </w:p>
    <w:p w14:paraId="12C16D85" w14:textId="3414961F" w:rsidR="00437855" w:rsidRDefault="00437855" w:rsidP="004D4E03">
      <w:pPr>
        <w:spacing w:line="256" w:lineRule="auto"/>
        <w:jc w:val="both"/>
        <w:rPr>
          <w:rFonts w:eastAsia="Calibri"/>
          <w:b/>
          <w:bCs/>
          <w:lang w:val="ro-RO"/>
        </w:rPr>
      </w:pPr>
    </w:p>
    <w:p w14:paraId="14D0014D" w14:textId="0ACE98E1" w:rsidR="00C05FFF" w:rsidRDefault="00C05FFF" w:rsidP="004D4E03">
      <w:pPr>
        <w:spacing w:line="256" w:lineRule="auto"/>
        <w:jc w:val="both"/>
        <w:rPr>
          <w:rFonts w:eastAsia="Calibri"/>
          <w:b/>
          <w:bCs/>
          <w:lang w:val="ro-RO"/>
        </w:rPr>
      </w:pPr>
    </w:p>
    <w:p w14:paraId="32CBA22B" w14:textId="49190876" w:rsidR="00C05FFF" w:rsidRDefault="00C05FFF" w:rsidP="004D4E03">
      <w:pPr>
        <w:spacing w:line="256" w:lineRule="auto"/>
        <w:jc w:val="both"/>
        <w:rPr>
          <w:rFonts w:eastAsia="Calibri"/>
          <w:b/>
          <w:bCs/>
          <w:lang w:val="ro-RO"/>
        </w:rPr>
      </w:pPr>
    </w:p>
    <w:p w14:paraId="60668396" w14:textId="57D300D6" w:rsidR="00C05FFF" w:rsidRDefault="00C05FFF" w:rsidP="004D4E03">
      <w:pPr>
        <w:spacing w:line="256" w:lineRule="auto"/>
        <w:jc w:val="both"/>
        <w:rPr>
          <w:rFonts w:eastAsia="Calibri"/>
          <w:b/>
          <w:bCs/>
          <w:lang w:val="ro-RO"/>
        </w:rPr>
      </w:pPr>
    </w:p>
    <w:p w14:paraId="54D3E86F" w14:textId="6088CA3B" w:rsidR="00C05FFF" w:rsidRDefault="00C05FFF" w:rsidP="004D4E03">
      <w:pPr>
        <w:spacing w:line="256" w:lineRule="auto"/>
        <w:jc w:val="both"/>
        <w:rPr>
          <w:rFonts w:eastAsia="Calibri"/>
          <w:b/>
          <w:bCs/>
          <w:lang w:val="ro-RO"/>
        </w:rPr>
      </w:pPr>
    </w:p>
    <w:p w14:paraId="7AC32673" w14:textId="2BA714FF" w:rsidR="00C05FFF" w:rsidRDefault="00C05FFF" w:rsidP="004D4E03">
      <w:pPr>
        <w:spacing w:line="256" w:lineRule="auto"/>
        <w:jc w:val="both"/>
        <w:rPr>
          <w:rFonts w:eastAsia="Calibri"/>
          <w:b/>
          <w:bCs/>
          <w:lang w:val="ro-RO"/>
        </w:rPr>
      </w:pPr>
    </w:p>
    <w:p w14:paraId="1BACD358" w14:textId="77777777" w:rsidR="00C05FFF" w:rsidRDefault="00C05FFF" w:rsidP="004D4E03">
      <w:pPr>
        <w:spacing w:line="256" w:lineRule="auto"/>
        <w:jc w:val="both"/>
        <w:rPr>
          <w:rFonts w:eastAsia="Calibri"/>
          <w:b/>
          <w:bCs/>
          <w:lang w:val="ro-RO"/>
        </w:rPr>
      </w:pPr>
    </w:p>
    <w:p w14:paraId="62ADE641" w14:textId="77777777" w:rsidR="00A73A08" w:rsidRPr="004D4E03" w:rsidRDefault="00A73A08" w:rsidP="004D4E03">
      <w:pPr>
        <w:spacing w:line="256" w:lineRule="auto"/>
        <w:jc w:val="both"/>
        <w:rPr>
          <w:rFonts w:eastAsia="Calibri"/>
          <w:b/>
          <w:bCs/>
          <w:lang w:val="ro-RO"/>
        </w:rPr>
      </w:pPr>
      <w:bookmarkStart w:id="7" w:name="_GoBack"/>
      <w:bookmarkEnd w:id="7"/>
    </w:p>
    <w:p w14:paraId="21933506" w14:textId="77777777" w:rsidR="00437855" w:rsidRPr="004D4E03" w:rsidRDefault="00437855" w:rsidP="004D4E03">
      <w:pPr>
        <w:spacing w:line="256" w:lineRule="auto"/>
        <w:jc w:val="both"/>
        <w:rPr>
          <w:rFonts w:eastAsia="Calibri"/>
          <w:b/>
          <w:bCs/>
        </w:rPr>
      </w:pPr>
      <w:r w:rsidRPr="004D4E03">
        <w:rPr>
          <w:rFonts w:eastAsia="Calibri"/>
          <w:b/>
          <w:bCs/>
        </w:rPr>
        <w:lastRenderedPageBreak/>
        <w:t>PLANIFICARE CALENDARISTICĂ ANUALĂ PENTRU ELEVII CU CES</w:t>
      </w:r>
    </w:p>
    <w:tbl>
      <w:tblPr>
        <w:tblpPr w:leftFromText="180" w:rightFromText="180" w:vertAnchor="text" w:horzAnchor="margin" w:tblpXSpec="center"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3183"/>
        <w:gridCol w:w="3183"/>
      </w:tblGrid>
      <w:tr w:rsidR="00437855" w:rsidRPr="004D4E03" w14:paraId="5D37A9EB" w14:textId="77777777" w:rsidTr="00437855">
        <w:trPr>
          <w:trHeight w:val="562"/>
        </w:trPr>
        <w:tc>
          <w:tcPr>
            <w:tcW w:w="1156" w:type="dxa"/>
            <w:tcBorders>
              <w:top w:val="single" w:sz="4" w:space="0" w:color="auto"/>
              <w:left w:val="single" w:sz="4" w:space="0" w:color="auto"/>
              <w:bottom w:val="single" w:sz="4" w:space="0" w:color="auto"/>
              <w:right w:val="single" w:sz="4" w:space="0" w:color="auto"/>
            </w:tcBorders>
            <w:hideMark/>
          </w:tcPr>
          <w:p w14:paraId="2765F961" w14:textId="77777777" w:rsidR="00437855" w:rsidRPr="004D4E03" w:rsidRDefault="00437855" w:rsidP="004D4E03">
            <w:pPr>
              <w:jc w:val="both"/>
              <w:rPr>
                <w:rFonts w:eastAsia="Calibri"/>
                <w:lang w:val="ro-RO"/>
              </w:rPr>
            </w:pPr>
            <w:r w:rsidRPr="004D4E03">
              <w:rPr>
                <w:rFonts w:eastAsia="Calibri"/>
              </w:rPr>
              <w:t>Nr. crt.</w:t>
            </w:r>
          </w:p>
        </w:tc>
        <w:tc>
          <w:tcPr>
            <w:tcW w:w="3183" w:type="dxa"/>
            <w:tcBorders>
              <w:top w:val="single" w:sz="4" w:space="0" w:color="auto"/>
              <w:left w:val="single" w:sz="4" w:space="0" w:color="auto"/>
              <w:bottom w:val="single" w:sz="4" w:space="0" w:color="auto"/>
              <w:right w:val="single" w:sz="4" w:space="0" w:color="auto"/>
            </w:tcBorders>
            <w:hideMark/>
          </w:tcPr>
          <w:p w14:paraId="0E1CBBAF" w14:textId="77777777" w:rsidR="00437855" w:rsidRPr="004D4E03" w:rsidRDefault="00437855" w:rsidP="004D4E03">
            <w:pPr>
              <w:jc w:val="both"/>
              <w:rPr>
                <w:rFonts w:eastAsia="Calibri"/>
                <w:lang w:val="ro-RO"/>
              </w:rPr>
            </w:pPr>
            <w:r w:rsidRPr="004D4E03">
              <w:rPr>
                <w:rFonts w:eastAsia="Calibri"/>
              </w:rPr>
              <w:t>Unitatea de învățare</w:t>
            </w:r>
          </w:p>
        </w:tc>
        <w:tc>
          <w:tcPr>
            <w:tcW w:w="3183" w:type="dxa"/>
            <w:tcBorders>
              <w:top w:val="single" w:sz="4" w:space="0" w:color="auto"/>
              <w:left w:val="single" w:sz="4" w:space="0" w:color="auto"/>
              <w:right w:val="single" w:sz="4" w:space="0" w:color="auto"/>
            </w:tcBorders>
          </w:tcPr>
          <w:p w14:paraId="7F58D9F3" w14:textId="77777777" w:rsidR="00437855" w:rsidRPr="004D4E03" w:rsidRDefault="00437855" w:rsidP="004D4E03">
            <w:pPr>
              <w:jc w:val="both"/>
              <w:rPr>
                <w:rFonts w:eastAsia="Calibri"/>
              </w:rPr>
            </w:pPr>
            <w:r w:rsidRPr="004D4E03">
              <w:rPr>
                <w:rFonts w:eastAsia="Calibri"/>
              </w:rPr>
              <w:t>Număr de ore alocate</w:t>
            </w:r>
          </w:p>
          <w:p w14:paraId="0EAE3405" w14:textId="77777777" w:rsidR="00437855" w:rsidRPr="004D4E03" w:rsidRDefault="00437855" w:rsidP="004D4E03">
            <w:pPr>
              <w:jc w:val="both"/>
              <w:rPr>
                <w:rFonts w:eastAsia="Calibri"/>
              </w:rPr>
            </w:pPr>
          </w:p>
          <w:p w14:paraId="4C0E574B" w14:textId="77777777" w:rsidR="00437855" w:rsidRPr="004D4E03" w:rsidRDefault="00437855" w:rsidP="004D4E03">
            <w:pPr>
              <w:jc w:val="both"/>
              <w:rPr>
                <w:rFonts w:eastAsia="Calibri"/>
              </w:rPr>
            </w:pPr>
            <w:r w:rsidRPr="004D4E03">
              <w:rPr>
                <w:rFonts w:eastAsia="Calibri"/>
              </w:rPr>
              <w:t>Total 4*35 săpt.=140</w:t>
            </w:r>
          </w:p>
        </w:tc>
      </w:tr>
      <w:tr w:rsidR="00437855" w:rsidRPr="004D4E03" w14:paraId="2EB7D984" w14:textId="77777777" w:rsidTr="00437855">
        <w:trPr>
          <w:trHeight w:val="711"/>
        </w:trPr>
        <w:tc>
          <w:tcPr>
            <w:tcW w:w="1156" w:type="dxa"/>
            <w:tcBorders>
              <w:top w:val="single" w:sz="4" w:space="0" w:color="auto"/>
              <w:left w:val="single" w:sz="4" w:space="0" w:color="auto"/>
              <w:bottom w:val="single" w:sz="4" w:space="0" w:color="auto"/>
              <w:right w:val="single" w:sz="4" w:space="0" w:color="auto"/>
            </w:tcBorders>
          </w:tcPr>
          <w:p w14:paraId="3B7E75C3"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hideMark/>
          </w:tcPr>
          <w:p w14:paraId="7D788810" w14:textId="77777777" w:rsidR="00437855" w:rsidRPr="004D4E03" w:rsidRDefault="00437855" w:rsidP="004D4E03">
            <w:pPr>
              <w:jc w:val="both"/>
              <w:rPr>
                <w:rFonts w:eastAsia="Calibri"/>
                <w:lang w:val="ro-RO"/>
              </w:rPr>
            </w:pPr>
            <w:r w:rsidRPr="004D4E03">
              <w:t>Recapitularea cunoştințelor.</w:t>
            </w:r>
          </w:p>
        </w:tc>
        <w:tc>
          <w:tcPr>
            <w:tcW w:w="3183" w:type="dxa"/>
            <w:tcBorders>
              <w:top w:val="single" w:sz="4" w:space="0" w:color="auto"/>
              <w:left w:val="single" w:sz="4" w:space="0" w:color="auto"/>
              <w:bottom w:val="single" w:sz="4" w:space="0" w:color="auto"/>
              <w:right w:val="single" w:sz="4" w:space="0" w:color="auto"/>
            </w:tcBorders>
          </w:tcPr>
          <w:p w14:paraId="1408BFEE" w14:textId="77777777" w:rsidR="00437855" w:rsidRPr="004D4E03" w:rsidRDefault="00437855" w:rsidP="004D4E03">
            <w:pPr>
              <w:jc w:val="both"/>
            </w:pPr>
            <w:r w:rsidRPr="004D4E03">
              <w:t>4</w:t>
            </w:r>
          </w:p>
        </w:tc>
      </w:tr>
      <w:tr w:rsidR="00437855" w:rsidRPr="004D4E03" w14:paraId="470D53AA" w14:textId="77777777" w:rsidTr="00437855">
        <w:trPr>
          <w:trHeight w:val="309"/>
        </w:trPr>
        <w:tc>
          <w:tcPr>
            <w:tcW w:w="1156" w:type="dxa"/>
            <w:tcBorders>
              <w:top w:val="single" w:sz="4" w:space="0" w:color="auto"/>
              <w:left w:val="single" w:sz="4" w:space="0" w:color="auto"/>
              <w:bottom w:val="single" w:sz="4" w:space="0" w:color="auto"/>
              <w:right w:val="single" w:sz="4" w:space="0" w:color="auto"/>
            </w:tcBorders>
          </w:tcPr>
          <w:p w14:paraId="5E205E70"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hideMark/>
          </w:tcPr>
          <w:p w14:paraId="1AD3E574" w14:textId="77777777" w:rsidR="00437855" w:rsidRPr="004D4E03" w:rsidRDefault="00437855" w:rsidP="004D4E03">
            <w:pPr>
              <w:jc w:val="both"/>
              <w:rPr>
                <w:rFonts w:eastAsia="Calibri"/>
                <w:lang w:val="ro-RO"/>
              </w:rPr>
            </w:pPr>
            <w:r w:rsidRPr="004D4E03">
              <w:t>Mulţimea numerelor reale</w:t>
            </w:r>
          </w:p>
        </w:tc>
        <w:tc>
          <w:tcPr>
            <w:tcW w:w="3183" w:type="dxa"/>
            <w:tcBorders>
              <w:top w:val="single" w:sz="4" w:space="0" w:color="auto"/>
              <w:left w:val="single" w:sz="4" w:space="0" w:color="auto"/>
              <w:bottom w:val="single" w:sz="4" w:space="0" w:color="auto"/>
              <w:right w:val="single" w:sz="4" w:space="0" w:color="auto"/>
            </w:tcBorders>
          </w:tcPr>
          <w:p w14:paraId="4E1642CB" w14:textId="77777777" w:rsidR="00437855" w:rsidRPr="004D4E03" w:rsidRDefault="00437855" w:rsidP="004D4E03">
            <w:pPr>
              <w:jc w:val="both"/>
            </w:pPr>
            <w:r w:rsidRPr="004D4E03">
              <w:t>10</w:t>
            </w:r>
          </w:p>
        </w:tc>
      </w:tr>
      <w:tr w:rsidR="00437855" w:rsidRPr="004D4E03" w14:paraId="34DC090D" w14:textId="77777777" w:rsidTr="00437855">
        <w:trPr>
          <w:trHeight w:val="309"/>
        </w:trPr>
        <w:tc>
          <w:tcPr>
            <w:tcW w:w="1156" w:type="dxa"/>
            <w:tcBorders>
              <w:top w:val="single" w:sz="4" w:space="0" w:color="auto"/>
              <w:left w:val="single" w:sz="4" w:space="0" w:color="auto"/>
              <w:bottom w:val="single" w:sz="4" w:space="0" w:color="auto"/>
              <w:right w:val="single" w:sz="4" w:space="0" w:color="auto"/>
            </w:tcBorders>
          </w:tcPr>
          <w:p w14:paraId="654F8C81"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hideMark/>
          </w:tcPr>
          <w:p w14:paraId="37CE1259" w14:textId="77777777" w:rsidR="00437855" w:rsidRPr="004D4E03" w:rsidRDefault="00437855" w:rsidP="004D4E03">
            <w:pPr>
              <w:jc w:val="both"/>
              <w:rPr>
                <w:rFonts w:eastAsia="Calibri"/>
                <w:lang w:val="ro-RO"/>
              </w:rPr>
            </w:pPr>
            <w:r w:rsidRPr="004D4E03">
              <w:t>Operații cu numere reale</w:t>
            </w:r>
          </w:p>
        </w:tc>
        <w:tc>
          <w:tcPr>
            <w:tcW w:w="3183" w:type="dxa"/>
            <w:tcBorders>
              <w:top w:val="single" w:sz="4" w:space="0" w:color="auto"/>
              <w:left w:val="single" w:sz="4" w:space="0" w:color="auto"/>
              <w:bottom w:val="single" w:sz="4" w:space="0" w:color="auto"/>
              <w:right w:val="single" w:sz="4" w:space="0" w:color="auto"/>
            </w:tcBorders>
          </w:tcPr>
          <w:p w14:paraId="77A29FDE" w14:textId="77777777" w:rsidR="00437855" w:rsidRPr="004D4E03" w:rsidRDefault="00437855" w:rsidP="004D4E03">
            <w:pPr>
              <w:jc w:val="both"/>
            </w:pPr>
            <w:r w:rsidRPr="004D4E03">
              <w:t>12</w:t>
            </w:r>
          </w:p>
        </w:tc>
      </w:tr>
      <w:tr w:rsidR="00437855" w:rsidRPr="004D4E03" w14:paraId="14BEF387" w14:textId="77777777" w:rsidTr="00437855">
        <w:trPr>
          <w:trHeight w:val="309"/>
        </w:trPr>
        <w:tc>
          <w:tcPr>
            <w:tcW w:w="1156" w:type="dxa"/>
            <w:tcBorders>
              <w:top w:val="single" w:sz="4" w:space="0" w:color="auto"/>
              <w:left w:val="single" w:sz="4" w:space="0" w:color="auto"/>
              <w:bottom w:val="single" w:sz="4" w:space="0" w:color="auto"/>
              <w:right w:val="single" w:sz="4" w:space="0" w:color="auto"/>
            </w:tcBorders>
          </w:tcPr>
          <w:p w14:paraId="785405DF"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hideMark/>
          </w:tcPr>
          <w:p w14:paraId="4A722729" w14:textId="77777777" w:rsidR="00437855" w:rsidRPr="004D4E03" w:rsidRDefault="00437855" w:rsidP="004D4E03">
            <w:pPr>
              <w:jc w:val="both"/>
              <w:rPr>
                <w:rFonts w:eastAsia="Calibri"/>
                <w:lang w:val="ro-RO"/>
              </w:rPr>
            </w:pPr>
            <w:r w:rsidRPr="004D4E03">
              <w:t>Ecuații și sisteme de ecuații liniare,probleme</w:t>
            </w:r>
          </w:p>
        </w:tc>
        <w:tc>
          <w:tcPr>
            <w:tcW w:w="3183" w:type="dxa"/>
            <w:tcBorders>
              <w:top w:val="single" w:sz="4" w:space="0" w:color="auto"/>
              <w:left w:val="single" w:sz="4" w:space="0" w:color="auto"/>
              <w:bottom w:val="single" w:sz="4" w:space="0" w:color="auto"/>
              <w:right w:val="single" w:sz="4" w:space="0" w:color="auto"/>
            </w:tcBorders>
          </w:tcPr>
          <w:p w14:paraId="18552025" w14:textId="77777777" w:rsidR="00437855" w:rsidRPr="004D4E03" w:rsidRDefault="00437855" w:rsidP="004D4E03">
            <w:pPr>
              <w:jc w:val="both"/>
            </w:pPr>
            <w:r w:rsidRPr="004D4E03">
              <w:t>24</w:t>
            </w:r>
          </w:p>
        </w:tc>
      </w:tr>
      <w:tr w:rsidR="00437855" w:rsidRPr="004D4E03" w14:paraId="55803407" w14:textId="77777777" w:rsidTr="00437855">
        <w:trPr>
          <w:trHeight w:val="296"/>
        </w:trPr>
        <w:tc>
          <w:tcPr>
            <w:tcW w:w="1156" w:type="dxa"/>
            <w:tcBorders>
              <w:top w:val="single" w:sz="4" w:space="0" w:color="auto"/>
              <w:left w:val="single" w:sz="4" w:space="0" w:color="auto"/>
              <w:bottom w:val="single" w:sz="4" w:space="0" w:color="auto"/>
              <w:right w:val="single" w:sz="4" w:space="0" w:color="auto"/>
            </w:tcBorders>
          </w:tcPr>
          <w:p w14:paraId="7C912B7A"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hideMark/>
          </w:tcPr>
          <w:p w14:paraId="683DD251" w14:textId="77777777" w:rsidR="00437855" w:rsidRPr="004D4E03" w:rsidRDefault="00437855" w:rsidP="004D4E03">
            <w:pPr>
              <w:jc w:val="both"/>
              <w:rPr>
                <w:rFonts w:eastAsia="Calibri"/>
                <w:lang w:val="ro-RO"/>
              </w:rPr>
            </w:pPr>
            <w:r w:rsidRPr="004D4E03">
              <w:t>Elemente de organizare a datelor</w:t>
            </w:r>
          </w:p>
        </w:tc>
        <w:tc>
          <w:tcPr>
            <w:tcW w:w="3183" w:type="dxa"/>
            <w:tcBorders>
              <w:top w:val="single" w:sz="4" w:space="0" w:color="auto"/>
              <w:left w:val="single" w:sz="4" w:space="0" w:color="auto"/>
              <w:bottom w:val="single" w:sz="4" w:space="0" w:color="auto"/>
              <w:right w:val="single" w:sz="4" w:space="0" w:color="auto"/>
            </w:tcBorders>
          </w:tcPr>
          <w:p w14:paraId="26BA55F4" w14:textId="77777777" w:rsidR="00437855" w:rsidRPr="004D4E03" w:rsidRDefault="00437855" w:rsidP="004D4E03">
            <w:pPr>
              <w:jc w:val="both"/>
            </w:pPr>
            <w:r w:rsidRPr="004D4E03">
              <w:t>8</w:t>
            </w:r>
          </w:p>
        </w:tc>
      </w:tr>
      <w:tr w:rsidR="00437855" w:rsidRPr="004D4E03" w14:paraId="26A9189F" w14:textId="77777777" w:rsidTr="00437855">
        <w:trPr>
          <w:trHeight w:val="296"/>
        </w:trPr>
        <w:tc>
          <w:tcPr>
            <w:tcW w:w="1156" w:type="dxa"/>
            <w:tcBorders>
              <w:top w:val="single" w:sz="4" w:space="0" w:color="auto"/>
              <w:left w:val="single" w:sz="4" w:space="0" w:color="auto"/>
              <w:bottom w:val="single" w:sz="4" w:space="0" w:color="auto"/>
              <w:right w:val="single" w:sz="4" w:space="0" w:color="auto"/>
            </w:tcBorders>
          </w:tcPr>
          <w:p w14:paraId="3258C7D6"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12F727AC" w14:textId="77777777" w:rsidR="00437855" w:rsidRPr="004D4E03" w:rsidRDefault="00437855" w:rsidP="004D4E03">
            <w:pPr>
              <w:jc w:val="both"/>
              <w:rPr>
                <w:lang w:val="ro-RO" w:eastAsia="ro-RO"/>
              </w:rPr>
            </w:pPr>
            <w:r w:rsidRPr="004D4E03">
              <w:t>Patrulatere</w:t>
            </w:r>
          </w:p>
        </w:tc>
        <w:tc>
          <w:tcPr>
            <w:tcW w:w="3183" w:type="dxa"/>
            <w:tcBorders>
              <w:top w:val="single" w:sz="4" w:space="0" w:color="auto"/>
              <w:left w:val="single" w:sz="4" w:space="0" w:color="auto"/>
              <w:bottom w:val="single" w:sz="4" w:space="0" w:color="auto"/>
              <w:right w:val="single" w:sz="4" w:space="0" w:color="auto"/>
            </w:tcBorders>
          </w:tcPr>
          <w:p w14:paraId="2EB9BD8A" w14:textId="77777777" w:rsidR="00437855" w:rsidRPr="004D4E03" w:rsidRDefault="00437855" w:rsidP="004D4E03">
            <w:pPr>
              <w:jc w:val="both"/>
            </w:pPr>
            <w:r w:rsidRPr="004D4E03">
              <w:t>12</w:t>
            </w:r>
          </w:p>
        </w:tc>
      </w:tr>
      <w:tr w:rsidR="00437855" w:rsidRPr="004D4E03" w14:paraId="4C980E0F" w14:textId="77777777" w:rsidTr="00437855">
        <w:trPr>
          <w:trHeight w:val="296"/>
        </w:trPr>
        <w:tc>
          <w:tcPr>
            <w:tcW w:w="1156" w:type="dxa"/>
            <w:tcBorders>
              <w:top w:val="single" w:sz="4" w:space="0" w:color="auto"/>
              <w:left w:val="single" w:sz="4" w:space="0" w:color="auto"/>
              <w:bottom w:val="single" w:sz="4" w:space="0" w:color="auto"/>
              <w:right w:val="single" w:sz="4" w:space="0" w:color="auto"/>
            </w:tcBorders>
          </w:tcPr>
          <w:p w14:paraId="40225C29"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13666EB" w14:textId="77777777" w:rsidR="00437855" w:rsidRPr="004D4E03" w:rsidRDefault="00437855" w:rsidP="004D4E03">
            <w:pPr>
              <w:jc w:val="both"/>
              <w:rPr>
                <w:lang w:val="ro-RO" w:eastAsia="ro-RO"/>
              </w:rPr>
            </w:pPr>
            <w:r w:rsidRPr="004D4E03">
              <w:t>Arii</w:t>
            </w:r>
          </w:p>
        </w:tc>
        <w:tc>
          <w:tcPr>
            <w:tcW w:w="3183" w:type="dxa"/>
            <w:tcBorders>
              <w:top w:val="single" w:sz="4" w:space="0" w:color="auto"/>
              <w:left w:val="single" w:sz="4" w:space="0" w:color="auto"/>
              <w:bottom w:val="single" w:sz="4" w:space="0" w:color="auto"/>
              <w:right w:val="single" w:sz="4" w:space="0" w:color="auto"/>
            </w:tcBorders>
          </w:tcPr>
          <w:p w14:paraId="1F16E691" w14:textId="77777777" w:rsidR="00437855" w:rsidRPr="004D4E03" w:rsidRDefault="00437855" w:rsidP="004D4E03">
            <w:pPr>
              <w:jc w:val="both"/>
            </w:pPr>
            <w:r w:rsidRPr="004D4E03">
              <w:t>12</w:t>
            </w:r>
          </w:p>
        </w:tc>
      </w:tr>
      <w:tr w:rsidR="00437855" w:rsidRPr="004D4E03" w14:paraId="30CB472D" w14:textId="77777777" w:rsidTr="00437855">
        <w:trPr>
          <w:trHeight w:val="296"/>
        </w:trPr>
        <w:tc>
          <w:tcPr>
            <w:tcW w:w="1156" w:type="dxa"/>
            <w:tcBorders>
              <w:top w:val="single" w:sz="4" w:space="0" w:color="auto"/>
              <w:left w:val="single" w:sz="4" w:space="0" w:color="auto"/>
              <w:bottom w:val="single" w:sz="4" w:space="0" w:color="auto"/>
              <w:right w:val="single" w:sz="4" w:space="0" w:color="auto"/>
            </w:tcBorders>
          </w:tcPr>
          <w:p w14:paraId="00604270"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7E16A8E" w14:textId="77777777" w:rsidR="00437855" w:rsidRPr="004D4E03" w:rsidRDefault="00437855" w:rsidP="004D4E03">
            <w:pPr>
              <w:jc w:val="both"/>
              <w:rPr>
                <w:lang w:val="ro-RO" w:eastAsia="ro-RO"/>
              </w:rPr>
            </w:pPr>
            <w:r w:rsidRPr="004D4E03">
              <w:t>Cercul</w:t>
            </w:r>
          </w:p>
        </w:tc>
        <w:tc>
          <w:tcPr>
            <w:tcW w:w="3183" w:type="dxa"/>
            <w:tcBorders>
              <w:top w:val="single" w:sz="4" w:space="0" w:color="auto"/>
              <w:left w:val="single" w:sz="4" w:space="0" w:color="auto"/>
              <w:bottom w:val="single" w:sz="4" w:space="0" w:color="auto"/>
              <w:right w:val="single" w:sz="4" w:space="0" w:color="auto"/>
            </w:tcBorders>
          </w:tcPr>
          <w:p w14:paraId="6DC16EF9" w14:textId="77777777" w:rsidR="00437855" w:rsidRPr="004D4E03" w:rsidRDefault="00437855" w:rsidP="004D4E03">
            <w:pPr>
              <w:jc w:val="both"/>
            </w:pPr>
            <w:r w:rsidRPr="004D4E03">
              <w:t>8</w:t>
            </w:r>
          </w:p>
        </w:tc>
      </w:tr>
      <w:tr w:rsidR="00437855" w:rsidRPr="004D4E03" w14:paraId="2444D42A" w14:textId="77777777" w:rsidTr="00437855">
        <w:trPr>
          <w:trHeight w:val="296"/>
        </w:trPr>
        <w:tc>
          <w:tcPr>
            <w:tcW w:w="1156" w:type="dxa"/>
            <w:tcBorders>
              <w:top w:val="single" w:sz="4" w:space="0" w:color="auto"/>
              <w:left w:val="single" w:sz="4" w:space="0" w:color="auto"/>
              <w:bottom w:val="single" w:sz="4" w:space="0" w:color="auto"/>
              <w:right w:val="single" w:sz="4" w:space="0" w:color="auto"/>
            </w:tcBorders>
          </w:tcPr>
          <w:p w14:paraId="0176564E"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3D9905B" w14:textId="77777777" w:rsidR="00437855" w:rsidRPr="004D4E03" w:rsidRDefault="00437855" w:rsidP="004D4E03">
            <w:pPr>
              <w:jc w:val="both"/>
              <w:rPr>
                <w:lang w:val="ro-RO" w:eastAsia="ro-RO"/>
              </w:rPr>
            </w:pPr>
            <w:r w:rsidRPr="004D4E03">
              <w:t>Asemănarea triunghiurilor</w:t>
            </w:r>
          </w:p>
        </w:tc>
        <w:tc>
          <w:tcPr>
            <w:tcW w:w="3183" w:type="dxa"/>
            <w:tcBorders>
              <w:top w:val="single" w:sz="4" w:space="0" w:color="auto"/>
              <w:left w:val="single" w:sz="4" w:space="0" w:color="auto"/>
              <w:bottom w:val="single" w:sz="4" w:space="0" w:color="auto"/>
              <w:right w:val="single" w:sz="4" w:space="0" w:color="auto"/>
            </w:tcBorders>
          </w:tcPr>
          <w:p w14:paraId="3C83B85E" w14:textId="77777777" w:rsidR="00437855" w:rsidRPr="004D4E03" w:rsidRDefault="00437855" w:rsidP="004D4E03">
            <w:pPr>
              <w:jc w:val="both"/>
            </w:pPr>
            <w:r w:rsidRPr="004D4E03">
              <w:t>12</w:t>
            </w:r>
          </w:p>
        </w:tc>
      </w:tr>
      <w:tr w:rsidR="00437855" w:rsidRPr="004D4E03" w14:paraId="1287CC7C" w14:textId="77777777" w:rsidTr="00437855">
        <w:trPr>
          <w:trHeight w:val="296"/>
        </w:trPr>
        <w:tc>
          <w:tcPr>
            <w:tcW w:w="1156" w:type="dxa"/>
            <w:tcBorders>
              <w:top w:val="single" w:sz="4" w:space="0" w:color="auto"/>
              <w:left w:val="single" w:sz="4" w:space="0" w:color="auto"/>
              <w:bottom w:val="single" w:sz="4" w:space="0" w:color="auto"/>
              <w:right w:val="single" w:sz="4" w:space="0" w:color="auto"/>
            </w:tcBorders>
          </w:tcPr>
          <w:p w14:paraId="7F8C2187"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DEF22D1" w14:textId="77777777" w:rsidR="00437855" w:rsidRPr="004D4E03" w:rsidRDefault="00437855" w:rsidP="004D4E03">
            <w:pPr>
              <w:jc w:val="both"/>
              <w:rPr>
                <w:lang w:val="ro-RO" w:eastAsia="ro-RO"/>
              </w:rPr>
            </w:pPr>
            <w:r w:rsidRPr="004D4E03">
              <w:t>Relații metrice in triunghiul dreptunghic</w:t>
            </w:r>
          </w:p>
        </w:tc>
        <w:tc>
          <w:tcPr>
            <w:tcW w:w="3183" w:type="dxa"/>
            <w:tcBorders>
              <w:top w:val="single" w:sz="4" w:space="0" w:color="auto"/>
              <w:left w:val="single" w:sz="4" w:space="0" w:color="auto"/>
              <w:bottom w:val="single" w:sz="4" w:space="0" w:color="auto"/>
              <w:right w:val="single" w:sz="4" w:space="0" w:color="auto"/>
            </w:tcBorders>
          </w:tcPr>
          <w:p w14:paraId="1A177FA0" w14:textId="77777777" w:rsidR="00437855" w:rsidRPr="004D4E03" w:rsidRDefault="00437855" w:rsidP="004D4E03">
            <w:pPr>
              <w:jc w:val="both"/>
            </w:pPr>
            <w:r w:rsidRPr="004D4E03">
              <w:t>14</w:t>
            </w:r>
          </w:p>
        </w:tc>
      </w:tr>
      <w:tr w:rsidR="00437855" w:rsidRPr="004D4E03" w14:paraId="49DB0CDF" w14:textId="77777777" w:rsidTr="00437855">
        <w:trPr>
          <w:trHeight w:val="309"/>
        </w:trPr>
        <w:tc>
          <w:tcPr>
            <w:tcW w:w="1156" w:type="dxa"/>
            <w:tcBorders>
              <w:top w:val="single" w:sz="4" w:space="0" w:color="auto"/>
              <w:left w:val="single" w:sz="4" w:space="0" w:color="auto"/>
              <w:bottom w:val="single" w:sz="4" w:space="0" w:color="auto"/>
              <w:right w:val="single" w:sz="4" w:space="0" w:color="auto"/>
            </w:tcBorders>
          </w:tcPr>
          <w:p w14:paraId="7EBC5CBA"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hideMark/>
          </w:tcPr>
          <w:p w14:paraId="1B3E47CE" w14:textId="77777777" w:rsidR="00437855" w:rsidRPr="004D4E03" w:rsidRDefault="00437855" w:rsidP="004D4E03">
            <w:pPr>
              <w:jc w:val="both"/>
              <w:rPr>
                <w:rFonts w:eastAsia="Calibri"/>
                <w:lang w:val="ro-RO"/>
              </w:rPr>
            </w:pPr>
            <w:r w:rsidRPr="004D4E03">
              <w:t>Recapitularea şi consolidarea cunoştinţelor</w:t>
            </w:r>
          </w:p>
        </w:tc>
        <w:tc>
          <w:tcPr>
            <w:tcW w:w="3183" w:type="dxa"/>
            <w:tcBorders>
              <w:top w:val="single" w:sz="4" w:space="0" w:color="auto"/>
              <w:left w:val="single" w:sz="4" w:space="0" w:color="auto"/>
              <w:bottom w:val="single" w:sz="4" w:space="0" w:color="auto"/>
              <w:right w:val="single" w:sz="4" w:space="0" w:color="auto"/>
            </w:tcBorders>
          </w:tcPr>
          <w:p w14:paraId="3F55639B" w14:textId="77777777" w:rsidR="00437855" w:rsidRPr="004D4E03" w:rsidRDefault="00437855" w:rsidP="004D4E03">
            <w:pPr>
              <w:jc w:val="both"/>
            </w:pPr>
            <w:r w:rsidRPr="004D4E03">
              <w:t>8</w:t>
            </w:r>
          </w:p>
        </w:tc>
      </w:tr>
      <w:tr w:rsidR="00437855" w:rsidRPr="004D4E03" w14:paraId="2DD80C36" w14:textId="77777777" w:rsidTr="00437855">
        <w:trPr>
          <w:trHeight w:val="322"/>
        </w:trPr>
        <w:tc>
          <w:tcPr>
            <w:tcW w:w="1156" w:type="dxa"/>
            <w:tcBorders>
              <w:top w:val="single" w:sz="4" w:space="0" w:color="auto"/>
              <w:left w:val="single" w:sz="4" w:space="0" w:color="auto"/>
              <w:bottom w:val="single" w:sz="4" w:space="0" w:color="auto"/>
              <w:right w:val="single" w:sz="4" w:space="0" w:color="auto"/>
            </w:tcBorders>
          </w:tcPr>
          <w:p w14:paraId="73899F80"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hideMark/>
          </w:tcPr>
          <w:p w14:paraId="01B8DF33" w14:textId="77777777" w:rsidR="00437855" w:rsidRPr="004D4E03" w:rsidRDefault="00437855" w:rsidP="004D4E03">
            <w:pPr>
              <w:jc w:val="both"/>
              <w:rPr>
                <w:lang w:val="ro-RO" w:eastAsia="ro-RO"/>
              </w:rPr>
            </w:pPr>
            <w:r w:rsidRPr="004D4E03">
              <w:t>Lucrari scrise și rezolvarea lor</w:t>
            </w:r>
          </w:p>
        </w:tc>
        <w:tc>
          <w:tcPr>
            <w:tcW w:w="3183" w:type="dxa"/>
            <w:tcBorders>
              <w:top w:val="single" w:sz="4" w:space="0" w:color="auto"/>
              <w:left w:val="single" w:sz="4" w:space="0" w:color="auto"/>
              <w:bottom w:val="single" w:sz="4" w:space="0" w:color="auto"/>
              <w:right w:val="single" w:sz="4" w:space="0" w:color="auto"/>
            </w:tcBorders>
          </w:tcPr>
          <w:p w14:paraId="2C575802" w14:textId="77777777" w:rsidR="00437855" w:rsidRPr="004D4E03" w:rsidRDefault="00437855" w:rsidP="004D4E03">
            <w:pPr>
              <w:jc w:val="both"/>
            </w:pPr>
            <w:r w:rsidRPr="004D4E03">
              <w:t>8</w:t>
            </w:r>
          </w:p>
        </w:tc>
      </w:tr>
      <w:tr w:rsidR="00437855" w:rsidRPr="004D4E03" w14:paraId="5147AAEC" w14:textId="77777777" w:rsidTr="00437855">
        <w:trPr>
          <w:trHeight w:val="322"/>
        </w:trPr>
        <w:tc>
          <w:tcPr>
            <w:tcW w:w="1156" w:type="dxa"/>
            <w:tcBorders>
              <w:top w:val="single" w:sz="4" w:space="0" w:color="auto"/>
              <w:left w:val="single" w:sz="4" w:space="0" w:color="auto"/>
              <w:bottom w:val="single" w:sz="4" w:space="0" w:color="auto"/>
              <w:right w:val="single" w:sz="4" w:space="0" w:color="auto"/>
            </w:tcBorders>
          </w:tcPr>
          <w:p w14:paraId="54594909" w14:textId="77777777" w:rsidR="00437855" w:rsidRPr="004D4E03" w:rsidRDefault="00437855" w:rsidP="00345235">
            <w:pPr>
              <w:numPr>
                <w:ilvl w:val="0"/>
                <w:numId w:val="5"/>
              </w:numPr>
              <w:jc w:val="both"/>
              <w:rPr>
                <w:rFonts w:eastAsia="Calibri"/>
                <w:lang w:val="ro-RO"/>
              </w:rPr>
            </w:pPr>
          </w:p>
        </w:tc>
        <w:tc>
          <w:tcPr>
            <w:tcW w:w="3183" w:type="dxa"/>
            <w:tcBorders>
              <w:top w:val="single" w:sz="4" w:space="0" w:color="auto"/>
              <w:left w:val="single" w:sz="4" w:space="0" w:color="auto"/>
              <w:bottom w:val="single" w:sz="4" w:space="0" w:color="auto"/>
              <w:right w:val="single" w:sz="4" w:space="0" w:color="auto"/>
            </w:tcBorders>
            <w:hideMark/>
          </w:tcPr>
          <w:p w14:paraId="0053BACF" w14:textId="77777777" w:rsidR="00437855" w:rsidRPr="004D4E03" w:rsidRDefault="00437855" w:rsidP="004D4E03">
            <w:pPr>
              <w:jc w:val="both"/>
              <w:rPr>
                <w:lang w:val="ro-RO" w:eastAsia="ro-RO"/>
              </w:rPr>
            </w:pPr>
            <w:r w:rsidRPr="004D4E03">
              <w:rPr>
                <w:i/>
                <w:lang w:val="it-IT"/>
              </w:rPr>
              <w:t>“Școala Altfel – Școala verde!</w:t>
            </w:r>
            <w:r w:rsidRPr="004D4E03">
              <w:rPr>
                <w:i/>
                <w:lang w:val="fr-FR"/>
              </w:rPr>
              <w:t>”</w:t>
            </w:r>
          </w:p>
        </w:tc>
        <w:tc>
          <w:tcPr>
            <w:tcW w:w="3183" w:type="dxa"/>
            <w:tcBorders>
              <w:top w:val="single" w:sz="4" w:space="0" w:color="auto"/>
              <w:left w:val="single" w:sz="4" w:space="0" w:color="auto"/>
              <w:bottom w:val="single" w:sz="4" w:space="0" w:color="auto"/>
              <w:right w:val="single" w:sz="4" w:space="0" w:color="auto"/>
            </w:tcBorders>
          </w:tcPr>
          <w:p w14:paraId="27325731" w14:textId="77777777" w:rsidR="00437855" w:rsidRPr="004D4E03" w:rsidRDefault="00437855" w:rsidP="004D4E03">
            <w:pPr>
              <w:jc w:val="both"/>
              <w:rPr>
                <w:i/>
                <w:lang w:val="it-IT"/>
              </w:rPr>
            </w:pPr>
            <w:r w:rsidRPr="004D4E03">
              <w:rPr>
                <w:i/>
                <w:lang w:val="it-IT"/>
              </w:rPr>
              <w:t>8</w:t>
            </w:r>
          </w:p>
        </w:tc>
      </w:tr>
    </w:tbl>
    <w:p w14:paraId="457509D5" w14:textId="77777777" w:rsidR="00437855" w:rsidRPr="004D4E03" w:rsidRDefault="00437855" w:rsidP="004D4E03">
      <w:pPr>
        <w:spacing w:line="256" w:lineRule="auto"/>
        <w:jc w:val="both"/>
        <w:rPr>
          <w:rFonts w:eastAsia="Calibri"/>
          <w:lang w:val="ro-RO"/>
        </w:rPr>
      </w:pPr>
    </w:p>
    <w:p w14:paraId="36071203" w14:textId="77777777" w:rsidR="00437855" w:rsidRPr="004D4E03" w:rsidRDefault="00437855" w:rsidP="004D4E03">
      <w:pPr>
        <w:jc w:val="both"/>
        <w:rPr>
          <w:b/>
        </w:rPr>
      </w:pPr>
    </w:p>
    <w:p w14:paraId="484ACA91" w14:textId="77777777" w:rsidR="00437855" w:rsidRPr="004D4E03" w:rsidRDefault="00437855" w:rsidP="004D4E03">
      <w:pPr>
        <w:jc w:val="both"/>
        <w:rPr>
          <w:b/>
        </w:rPr>
      </w:pPr>
    </w:p>
    <w:p w14:paraId="7849EF78" w14:textId="77777777" w:rsidR="00437855" w:rsidRPr="004D4E03" w:rsidRDefault="00437855" w:rsidP="004D4E03">
      <w:pPr>
        <w:jc w:val="both"/>
        <w:rPr>
          <w:b/>
        </w:rPr>
      </w:pPr>
    </w:p>
    <w:p w14:paraId="4774C3C8" w14:textId="77777777" w:rsidR="00437855" w:rsidRPr="004D4E03" w:rsidRDefault="00437855" w:rsidP="004D4E03">
      <w:pPr>
        <w:jc w:val="both"/>
        <w:rPr>
          <w:b/>
        </w:rPr>
      </w:pPr>
    </w:p>
    <w:p w14:paraId="6587ACCA" w14:textId="77777777" w:rsidR="00437855" w:rsidRPr="004D4E03" w:rsidRDefault="00437855" w:rsidP="004D4E03">
      <w:pPr>
        <w:jc w:val="both"/>
        <w:rPr>
          <w:b/>
        </w:rPr>
      </w:pPr>
    </w:p>
    <w:p w14:paraId="20FCB91F" w14:textId="77777777" w:rsidR="00437855" w:rsidRPr="004D4E03" w:rsidRDefault="00437855" w:rsidP="004D4E03">
      <w:pPr>
        <w:jc w:val="both"/>
        <w:rPr>
          <w:b/>
        </w:rPr>
      </w:pPr>
    </w:p>
    <w:p w14:paraId="1A5697C8" w14:textId="77777777" w:rsidR="00437855" w:rsidRPr="004D4E03" w:rsidRDefault="00437855" w:rsidP="004D4E03">
      <w:pPr>
        <w:jc w:val="both"/>
        <w:rPr>
          <w:b/>
        </w:rPr>
      </w:pPr>
    </w:p>
    <w:p w14:paraId="07098C02" w14:textId="77777777" w:rsidR="00437855" w:rsidRPr="004D4E03" w:rsidRDefault="00437855" w:rsidP="004D4E03">
      <w:pPr>
        <w:jc w:val="both"/>
        <w:rPr>
          <w:b/>
        </w:rPr>
      </w:pPr>
    </w:p>
    <w:p w14:paraId="144CCC9F" w14:textId="77777777" w:rsidR="00437855" w:rsidRPr="004D4E03" w:rsidRDefault="00437855" w:rsidP="004D4E03">
      <w:pPr>
        <w:jc w:val="both"/>
        <w:rPr>
          <w:b/>
        </w:rPr>
      </w:pPr>
    </w:p>
    <w:p w14:paraId="6152A376" w14:textId="77777777" w:rsidR="00437855" w:rsidRPr="004D4E03" w:rsidRDefault="00437855" w:rsidP="004D4E03">
      <w:pPr>
        <w:jc w:val="both"/>
        <w:rPr>
          <w:b/>
        </w:rPr>
      </w:pPr>
    </w:p>
    <w:p w14:paraId="3A55CC72" w14:textId="77777777" w:rsidR="00437855" w:rsidRPr="004D4E03" w:rsidRDefault="00437855" w:rsidP="004D4E03">
      <w:pPr>
        <w:jc w:val="both"/>
        <w:rPr>
          <w:b/>
        </w:rPr>
      </w:pPr>
    </w:p>
    <w:p w14:paraId="0890FE72" w14:textId="77777777" w:rsidR="00437855" w:rsidRPr="004D4E03" w:rsidRDefault="00437855" w:rsidP="004D4E03">
      <w:pPr>
        <w:jc w:val="both"/>
        <w:rPr>
          <w:b/>
        </w:rPr>
      </w:pPr>
    </w:p>
    <w:p w14:paraId="3D7E0466" w14:textId="77777777" w:rsidR="00437855" w:rsidRPr="004D4E03" w:rsidRDefault="00437855" w:rsidP="004D4E03">
      <w:pPr>
        <w:jc w:val="both"/>
        <w:rPr>
          <w:b/>
        </w:rPr>
      </w:pPr>
    </w:p>
    <w:p w14:paraId="267BA49C" w14:textId="77777777" w:rsidR="00437855" w:rsidRPr="004D4E03" w:rsidRDefault="00437855" w:rsidP="004D4E03">
      <w:pPr>
        <w:jc w:val="both"/>
        <w:rPr>
          <w:b/>
        </w:rPr>
      </w:pPr>
    </w:p>
    <w:p w14:paraId="7066A932" w14:textId="77777777" w:rsidR="00437855" w:rsidRPr="004D4E03" w:rsidRDefault="00437855" w:rsidP="004D4E03">
      <w:pPr>
        <w:jc w:val="both"/>
        <w:rPr>
          <w:b/>
        </w:rPr>
      </w:pPr>
    </w:p>
    <w:p w14:paraId="2D75C9AB" w14:textId="77777777" w:rsidR="00437855" w:rsidRPr="004D4E03" w:rsidRDefault="00437855" w:rsidP="004D4E03">
      <w:pPr>
        <w:jc w:val="both"/>
        <w:rPr>
          <w:b/>
        </w:rPr>
      </w:pPr>
    </w:p>
    <w:p w14:paraId="1AC66B2F" w14:textId="77777777" w:rsidR="00437855" w:rsidRPr="004D4E03" w:rsidRDefault="00437855" w:rsidP="004D4E03">
      <w:pPr>
        <w:jc w:val="both"/>
        <w:rPr>
          <w:b/>
        </w:rPr>
      </w:pPr>
    </w:p>
    <w:p w14:paraId="490A972E" w14:textId="77777777" w:rsidR="00437855" w:rsidRPr="004D4E03" w:rsidRDefault="00437855" w:rsidP="004D4E03">
      <w:pPr>
        <w:jc w:val="both"/>
        <w:rPr>
          <w:b/>
        </w:rPr>
      </w:pPr>
    </w:p>
    <w:p w14:paraId="3656A6E3" w14:textId="77777777" w:rsidR="00437855" w:rsidRPr="004D4E03" w:rsidRDefault="00437855" w:rsidP="004D4E03">
      <w:pPr>
        <w:jc w:val="both"/>
        <w:rPr>
          <w:b/>
        </w:rPr>
      </w:pPr>
    </w:p>
    <w:p w14:paraId="354D30E0" w14:textId="77777777" w:rsidR="00437855" w:rsidRPr="004D4E03" w:rsidRDefault="00437855" w:rsidP="004D4E03">
      <w:pPr>
        <w:jc w:val="both"/>
        <w:rPr>
          <w:b/>
        </w:rPr>
      </w:pPr>
    </w:p>
    <w:p w14:paraId="6D58D61E" w14:textId="77777777" w:rsidR="00437855" w:rsidRPr="004D4E03" w:rsidRDefault="00437855" w:rsidP="004D4E03">
      <w:pPr>
        <w:jc w:val="both"/>
        <w:rPr>
          <w:b/>
        </w:rPr>
      </w:pPr>
    </w:p>
    <w:p w14:paraId="041B2773" w14:textId="77777777" w:rsidR="00437855" w:rsidRPr="004D4E03" w:rsidRDefault="00437855" w:rsidP="004D4E03">
      <w:pPr>
        <w:jc w:val="both"/>
        <w:rPr>
          <w:b/>
          <w:lang w:val="ro-RO"/>
        </w:rPr>
      </w:pPr>
    </w:p>
    <w:p w14:paraId="20C525A5" w14:textId="77777777" w:rsidR="00437855" w:rsidRPr="004D4E03" w:rsidRDefault="00437855" w:rsidP="004D4E03">
      <w:pPr>
        <w:jc w:val="both"/>
      </w:pPr>
    </w:p>
    <w:p w14:paraId="4641EDA1" w14:textId="77777777" w:rsidR="00437855" w:rsidRPr="004D4E03" w:rsidRDefault="00437855" w:rsidP="004D4E03">
      <w:pPr>
        <w:jc w:val="both"/>
        <w:rPr>
          <w:b/>
          <w:lang w:val="ro-RO"/>
        </w:rPr>
      </w:pPr>
    </w:p>
    <w:p w14:paraId="6A46064A" w14:textId="77777777" w:rsidR="00437855" w:rsidRPr="004D4E03" w:rsidRDefault="00437855" w:rsidP="004D4E03">
      <w:pPr>
        <w:jc w:val="both"/>
        <w:rPr>
          <w:b/>
          <w:lang w:val="ro-RO"/>
        </w:rPr>
      </w:pPr>
    </w:p>
    <w:p w14:paraId="1B6C25B1" w14:textId="77777777" w:rsidR="00437855" w:rsidRPr="004D4E03" w:rsidRDefault="00437855" w:rsidP="004D4E03">
      <w:pPr>
        <w:jc w:val="both"/>
        <w:rPr>
          <w:b/>
          <w:lang w:val="ro-RO"/>
        </w:rPr>
      </w:pPr>
    </w:p>
    <w:p w14:paraId="1EEEC4DB" w14:textId="77777777" w:rsidR="00437855" w:rsidRPr="004D4E03" w:rsidRDefault="00437855" w:rsidP="004D4E03">
      <w:pPr>
        <w:jc w:val="both"/>
        <w:rPr>
          <w:b/>
          <w:lang w:val="ro-RO"/>
        </w:rPr>
      </w:pPr>
    </w:p>
    <w:p w14:paraId="4902B8F6" w14:textId="77777777" w:rsidR="00437855" w:rsidRPr="004D4E03" w:rsidRDefault="00437855" w:rsidP="004D4E03">
      <w:pPr>
        <w:jc w:val="both"/>
        <w:rPr>
          <w:b/>
          <w:lang w:val="ro-RO"/>
        </w:rPr>
      </w:pPr>
    </w:p>
    <w:p w14:paraId="087E8013" w14:textId="77777777" w:rsidR="00437855" w:rsidRPr="004D4E03" w:rsidRDefault="00437855" w:rsidP="004D4E03">
      <w:pPr>
        <w:jc w:val="both"/>
        <w:rPr>
          <w:b/>
          <w:lang w:val="ro-RO"/>
        </w:rPr>
      </w:pPr>
    </w:p>
    <w:p w14:paraId="7804100C" w14:textId="77777777" w:rsidR="00437855" w:rsidRPr="004D4E03" w:rsidRDefault="00437855" w:rsidP="004D4E03">
      <w:pPr>
        <w:jc w:val="both"/>
        <w:rPr>
          <w:b/>
          <w:lang w:val="ro-RO"/>
        </w:rPr>
      </w:pPr>
    </w:p>
    <w:p w14:paraId="4EE89093" w14:textId="77777777" w:rsidR="00437855" w:rsidRPr="004D4E03" w:rsidRDefault="00437855" w:rsidP="004D4E03">
      <w:pPr>
        <w:jc w:val="both"/>
        <w:rPr>
          <w:b/>
          <w:lang w:val="ro-RO"/>
        </w:rPr>
      </w:pPr>
    </w:p>
    <w:p w14:paraId="4AFF26C0" w14:textId="77777777" w:rsidR="00437855" w:rsidRPr="004D4E03" w:rsidRDefault="00437855" w:rsidP="004D4E03">
      <w:pPr>
        <w:jc w:val="both"/>
      </w:pPr>
    </w:p>
    <w:p w14:paraId="397E7B4D" w14:textId="77777777" w:rsidR="00437855" w:rsidRPr="004D4E03" w:rsidRDefault="00437855" w:rsidP="004D4E03">
      <w:pPr>
        <w:jc w:val="both"/>
        <w:outlineLvl w:val="0"/>
        <w:rPr>
          <w:b/>
          <w:lang w:val="ro-RO"/>
        </w:rPr>
      </w:pPr>
    </w:p>
    <w:p w14:paraId="444D13DC" w14:textId="77777777" w:rsidR="00437855" w:rsidRPr="004D4E03" w:rsidRDefault="00437855" w:rsidP="004D4E03">
      <w:pPr>
        <w:jc w:val="both"/>
        <w:outlineLvl w:val="0"/>
        <w:rPr>
          <w:b/>
          <w:lang w:val="ro-RO"/>
        </w:rPr>
      </w:pPr>
    </w:p>
    <w:p w14:paraId="5BFFC56C" w14:textId="77777777" w:rsidR="00437855" w:rsidRPr="004D4E03" w:rsidRDefault="00437855" w:rsidP="004D4E03">
      <w:pPr>
        <w:jc w:val="both"/>
        <w:rPr>
          <w:b/>
        </w:rPr>
      </w:pPr>
    </w:p>
    <w:p w14:paraId="5B1735F2" w14:textId="77777777" w:rsidR="00437855" w:rsidRPr="004D4E03" w:rsidRDefault="00437855" w:rsidP="004D4E03">
      <w:pPr>
        <w:spacing w:line="360" w:lineRule="auto"/>
        <w:jc w:val="both"/>
        <w:rPr>
          <w:rFonts w:eastAsia="Calibri"/>
        </w:rPr>
      </w:pPr>
    </w:p>
    <w:p w14:paraId="27DD310C" w14:textId="77777777" w:rsidR="00FC6375" w:rsidRPr="004D4E03" w:rsidRDefault="00FC6375" w:rsidP="004D4E03">
      <w:pPr>
        <w:spacing w:line="360" w:lineRule="auto"/>
        <w:jc w:val="both"/>
        <w:rPr>
          <w:rFonts w:eastAsia="Calibri"/>
        </w:rPr>
      </w:pPr>
    </w:p>
    <w:p w14:paraId="405151D6" w14:textId="77777777" w:rsidR="00FC6375" w:rsidRPr="004D4E03" w:rsidRDefault="00FC6375" w:rsidP="004D4E03">
      <w:pPr>
        <w:spacing w:line="360" w:lineRule="auto"/>
        <w:jc w:val="both"/>
        <w:rPr>
          <w:rFonts w:eastAsia="Calibri"/>
        </w:rPr>
      </w:pPr>
    </w:p>
    <w:p w14:paraId="1B52B0F2" w14:textId="77777777" w:rsidR="00FC6375" w:rsidRPr="004D4E03" w:rsidRDefault="00FC6375" w:rsidP="004D4E03">
      <w:pPr>
        <w:spacing w:line="360" w:lineRule="auto"/>
        <w:jc w:val="both"/>
        <w:rPr>
          <w:rFonts w:eastAsia="Calibri"/>
        </w:rPr>
      </w:pPr>
    </w:p>
    <w:p w14:paraId="28F42A18" w14:textId="77777777" w:rsidR="002F1110" w:rsidRPr="004D4E03" w:rsidRDefault="002F1110" w:rsidP="004D4E03">
      <w:pPr>
        <w:spacing w:line="360" w:lineRule="auto"/>
        <w:jc w:val="both"/>
        <w:rPr>
          <w:rFonts w:eastAsiaTheme="minorEastAsia"/>
          <w:lang w:val="ro-RO" w:eastAsia="en-GB"/>
        </w:rPr>
      </w:pPr>
      <w:r w:rsidRPr="004D4E03">
        <w:rPr>
          <w:rFonts w:eastAsiaTheme="minorEastAsia"/>
          <w:lang w:val="ro-RO" w:eastAsia="en-GB"/>
        </w:rPr>
        <w:lastRenderedPageBreak/>
        <w:t>Nr. ________/____________</w:t>
      </w:r>
    </w:p>
    <w:p w14:paraId="39FFA679" w14:textId="77777777" w:rsidR="002F1110" w:rsidRPr="004D4E03" w:rsidRDefault="002F1110" w:rsidP="004D4E03">
      <w:pPr>
        <w:spacing w:line="360" w:lineRule="auto"/>
        <w:jc w:val="both"/>
        <w:rPr>
          <w:rFonts w:eastAsiaTheme="minorEastAsia"/>
          <w:lang w:val="ro-RO" w:eastAsia="en-GB"/>
        </w:rPr>
      </w:pPr>
    </w:p>
    <w:tbl>
      <w:tblPr>
        <w:tblW w:w="9288" w:type="dxa"/>
        <w:tblLayout w:type="fixed"/>
        <w:tblLook w:val="0400" w:firstRow="0" w:lastRow="0" w:firstColumn="0" w:lastColumn="0" w:noHBand="0" w:noVBand="1"/>
      </w:tblPr>
      <w:tblGrid>
        <w:gridCol w:w="5665"/>
        <w:gridCol w:w="3623"/>
      </w:tblGrid>
      <w:tr w:rsidR="002F1110" w:rsidRPr="004D4E03" w14:paraId="139F2099" w14:textId="77777777" w:rsidTr="00C05FFF">
        <w:tc>
          <w:tcPr>
            <w:tcW w:w="5665" w:type="dxa"/>
          </w:tcPr>
          <w:p w14:paraId="1FA23BF0" w14:textId="77777777" w:rsidR="002F1110" w:rsidRPr="004D4E03" w:rsidRDefault="002F1110" w:rsidP="004D4E03">
            <w:pPr>
              <w:spacing w:line="360" w:lineRule="auto"/>
              <w:jc w:val="both"/>
              <w:rPr>
                <w:b/>
              </w:rPr>
            </w:pPr>
          </w:p>
          <w:p w14:paraId="2DE220B5" w14:textId="77777777" w:rsidR="002F1110" w:rsidRPr="004D4E03" w:rsidRDefault="002F1110" w:rsidP="004D4E03">
            <w:pPr>
              <w:spacing w:line="360" w:lineRule="auto"/>
              <w:jc w:val="both"/>
              <w:rPr>
                <w:b/>
              </w:rPr>
            </w:pPr>
          </w:p>
        </w:tc>
        <w:tc>
          <w:tcPr>
            <w:tcW w:w="3623" w:type="dxa"/>
          </w:tcPr>
          <w:p w14:paraId="3EFE1713" w14:textId="4485E504" w:rsidR="002F1110" w:rsidRPr="004D4E03" w:rsidRDefault="002F1110" w:rsidP="004D4E03">
            <w:pPr>
              <w:spacing w:line="360" w:lineRule="auto"/>
              <w:jc w:val="both"/>
              <w:rPr>
                <w:b/>
              </w:rPr>
            </w:pPr>
            <w:r w:rsidRPr="004D4E03">
              <w:rPr>
                <w:b/>
              </w:rPr>
              <w:t>Avizat,</w:t>
            </w:r>
          </w:p>
          <w:p w14:paraId="778DBD2B" w14:textId="4C0A7896" w:rsidR="002F1110" w:rsidRPr="004D4E03" w:rsidRDefault="002F1110" w:rsidP="004D4E03">
            <w:pPr>
              <w:spacing w:line="360" w:lineRule="auto"/>
              <w:jc w:val="both"/>
              <w:rPr>
                <w:b/>
              </w:rPr>
            </w:pPr>
            <w:r w:rsidRPr="004D4E03">
              <w:rPr>
                <w:b/>
              </w:rPr>
              <w:t xml:space="preserve">Director, </w:t>
            </w:r>
          </w:p>
        </w:tc>
      </w:tr>
    </w:tbl>
    <w:p w14:paraId="5AB2385D" w14:textId="77777777" w:rsidR="002F1110" w:rsidRPr="004D4E03" w:rsidRDefault="002F1110" w:rsidP="004D4E03">
      <w:pPr>
        <w:spacing w:line="360" w:lineRule="auto"/>
        <w:jc w:val="both"/>
      </w:pPr>
    </w:p>
    <w:p w14:paraId="02293D21" w14:textId="77777777" w:rsidR="002F1110" w:rsidRPr="00C05FFF" w:rsidRDefault="002F1110" w:rsidP="00C05FFF">
      <w:pPr>
        <w:spacing w:line="360" w:lineRule="auto"/>
        <w:jc w:val="center"/>
        <w:rPr>
          <w:b/>
          <w:sz w:val="28"/>
          <w:szCs w:val="28"/>
        </w:rPr>
      </w:pPr>
      <w:r w:rsidRPr="00C05FFF">
        <w:rPr>
          <w:b/>
          <w:sz w:val="28"/>
          <w:szCs w:val="28"/>
        </w:rPr>
        <w:t>CURRICULUM ADAPTAT</w:t>
      </w:r>
    </w:p>
    <w:p w14:paraId="031AB957" w14:textId="77777777" w:rsidR="002F1110" w:rsidRPr="004D4E03" w:rsidRDefault="002F1110" w:rsidP="004D4E03">
      <w:pPr>
        <w:spacing w:line="360" w:lineRule="auto"/>
        <w:jc w:val="both"/>
      </w:pPr>
    </w:p>
    <w:p w14:paraId="3344E160" w14:textId="77777777" w:rsidR="002F1110" w:rsidRPr="004D4E03" w:rsidRDefault="002F1110" w:rsidP="004D4E03">
      <w:pPr>
        <w:spacing w:line="360" w:lineRule="auto"/>
        <w:jc w:val="both"/>
      </w:pPr>
      <w:r w:rsidRPr="004D4E03">
        <w:t>Instituția de învățământ:</w:t>
      </w:r>
    </w:p>
    <w:p w14:paraId="7486F523" w14:textId="77777777" w:rsidR="002F1110" w:rsidRPr="004D4E03" w:rsidRDefault="002F1110" w:rsidP="004D4E03">
      <w:pPr>
        <w:spacing w:line="360" w:lineRule="auto"/>
        <w:jc w:val="both"/>
        <w:rPr>
          <w:b/>
        </w:rPr>
      </w:pPr>
      <w:r w:rsidRPr="004D4E03">
        <w:rPr>
          <w:b/>
        </w:rPr>
        <w:t>Nume și prenume elev:</w:t>
      </w:r>
      <w:r w:rsidRPr="004D4E03">
        <w:rPr>
          <w:b/>
        </w:rPr>
        <w:tab/>
      </w:r>
    </w:p>
    <w:p w14:paraId="78772D08" w14:textId="58B000B6" w:rsidR="002F1110" w:rsidRPr="004D4E03" w:rsidRDefault="002F1110" w:rsidP="004D4E03">
      <w:pPr>
        <w:spacing w:line="360" w:lineRule="auto"/>
        <w:jc w:val="both"/>
        <w:rPr>
          <w:b/>
        </w:rPr>
      </w:pPr>
      <w:r w:rsidRPr="004D4E03">
        <w:rPr>
          <w:b/>
        </w:rPr>
        <w:t>Clasa a VIII-a</w:t>
      </w:r>
    </w:p>
    <w:p w14:paraId="0F078CB6" w14:textId="77777777" w:rsidR="002F1110" w:rsidRPr="004D4E03" w:rsidRDefault="002F1110" w:rsidP="004D4E03">
      <w:pPr>
        <w:spacing w:line="360" w:lineRule="auto"/>
        <w:jc w:val="both"/>
      </w:pPr>
      <w:r w:rsidRPr="004D4E03">
        <w:t xml:space="preserve">Disciplina MATEMATICĂ </w:t>
      </w:r>
    </w:p>
    <w:p w14:paraId="2FADDEE3" w14:textId="6967DF42" w:rsidR="002F1110" w:rsidRPr="004D4E03" w:rsidRDefault="002F1110" w:rsidP="004D4E03">
      <w:pPr>
        <w:spacing w:line="360" w:lineRule="auto"/>
        <w:jc w:val="both"/>
        <w:rPr>
          <w:b/>
        </w:rPr>
      </w:pPr>
      <w:r w:rsidRPr="004D4E03">
        <w:rPr>
          <w:b/>
        </w:rPr>
        <w:t>Cadru didactic</w:t>
      </w:r>
      <w:r w:rsidRPr="004D4E03">
        <w:rPr>
          <w:b/>
        </w:rPr>
        <w:tab/>
      </w:r>
      <w:r w:rsidRPr="004D4E03">
        <w:rPr>
          <w:b/>
        </w:rPr>
        <w:tab/>
      </w:r>
      <w:r w:rsidRPr="004D4E03">
        <w:rPr>
          <w:b/>
        </w:rPr>
        <w:tab/>
      </w:r>
      <w:r w:rsidR="00C05FFF">
        <w:rPr>
          <w:b/>
        </w:rPr>
        <w:tab/>
      </w:r>
      <w:r w:rsidR="00C05FFF">
        <w:rPr>
          <w:b/>
        </w:rPr>
        <w:tab/>
      </w:r>
      <w:r w:rsidRPr="004D4E03">
        <w:rPr>
          <w:b/>
        </w:rPr>
        <w:t>Semnătura______________</w:t>
      </w:r>
    </w:p>
    <w:p w14:paraId="7994992D" w14:textId="77777777" w:rsidR="00437855" w:rsidRPr="004D4E03" w:rsidRDefault="00437855" w:rsidP="004D4E03">
      <w:pPr>
        <w:spacing w:line="360" w:lineRule="auto"/>
        <w:jc w:val="both"/>
        <w:rPr>
          <w:rFonts w:eastAsia="Calibri"/>
        </w:rPr>
      </w:pPr>
    </w:p>
    <w:p w14:paraId="00FEBB20" w14:textId="77777777" w:rsidR="002F1110" w:rsidRPr="004D4E03" w:rsidRDefault="002F1110" w:rsidP="004D4E03">
      <w:pPr>
        <w:spacing w:line="360" w:lineRule="auto"/>
        <w:jc w:val="both"/>
        <w:rPr>
          <w:rFonts w:eastAsia="Calibri"/>
        </w:rPr>
      </w:pPr>
    </w:p>
    <w:p w14:paraId="67BA1D14" w14:textId="77777777" w:rsidR="002F1110" w:rsidRPr="004D4E03" w:rsidRDefault="002F1110" w:rsidP="004D4E03">
      <w:pPr>
        <w:spacing w:line="360" w:lineRule="auto"/>
        <w:jc w:val="both"/>
        <w:rPr>
          <w:rFonts w:eastAsia="Calibri"/>
        </w:rPr>
      </w:pPr>
    </w:p>
    <w:p w14:paraId="4B215777" w14:textId="77777777" w:rsidR="002F1110" w:rsidRPr="004D4E03" w:rsidRDefault="002F1110" w:rsidP="004D4E03">
      <w:pPr>
        <w:spacing w:line="360" w:lineRule="auto"/>
        <w:jc w:val="both"/>
        <w:rPr>
          <w:rFonts w:eastAsia="Calibri"/>
        </w:rPr>
      </w:pPr>
    </w:p>
    <w:p w14:paraId="05865280" w14:textId="77777777" w:rsidR="002F1110" w:rsidRPr="004D4E03" w:rsidRDefault="002F1110" w:rsidP="004D4E03">
      <w:pPr>
        <w:spacing w:line="360" w:lineRule="auto"/>
        <w:jc w:val="both"/>
        <w:rPr>
          <w:rFonts w:eastAsia="Calibri"/>
        </w:rPr>
      </w:pPr>
    </w:p>
    <w:p w14:paraId="6149FAB0" w14:textId="77777777" w:rsidR="002F1110" w:rsidRPr="004D4E03" w:rsidRDefault="002F1110" w:rsidP="004D4E03">
      <w:pPr>
        <w:spacing w:line="360" w:lineRule="auto"/>
        <w:jc w:val="both"/>
        <w:rPr>
          <w:rFonts w:eastAsia="Calibri"/>
        </w:rPr>
      </w:pPr>
    </w:p>
    <w:p w14:paraId="68340F25" w14:textId="77777777" w:rsidR="002F1110" w:rsidRPr="004D4E03" w:rsidRDefault="002F1110" w:rsidP="004D4E03">
      <w:pPr>
        <w:spacing w:line="360" w:lineRule="auto"/>
        <w:jc w:val="both"/>
        <w:rPr>
          <w:rFonts w:eastAsia="Calibri"/>
        </w:rPr>
      </w:pPr>
    </w:p>
    <w:p w14:paraId="21E43836" w14:textId="77777777" w:rsidR="002F1110" w:rsidRPr="004D4E03" w:rsidRDefault="002F1110" w:rsidP="004D4E03">
      <w:pPr>
        <w:spacing w:line="360" w:lineRule="auto"/>
        <w:jc w:val="both"/>
        <w:rPr>
          <w:rFonts w:eastAsia="Calibri"/>
        </w:rPr>
      </w:pPr>
    </w:p>
    <w:p w14:paraId="6BF7227B" w14:textId="50ECC6A9" w:rsidR="002F1110" w:rsidRDefault="002F1110" w:rsidP="004D4E03">
      <w:pPr>
        <w:spacing w:line="360" w:lineRule="auto"/>
        <w:jc w:val="both"/>
        <w:rPr>
          <w:rFonts w:eastAsia="Calibri"/>
        </w:rPr>
      </w:pPr>
    </w:p>
    <w:p w14:paraId="268E1983" w14:textId="34758172" w:rsidR="00C05FFF" w:rsidRDefault="00C05FFF" w:rsidP="004D4E03">
      <w:pPr>
        <w:spacing w:line="360" w:lineRule="auto"/>
        <w:jc w:val="both"/>
        <w:rPr>
          <w:rFonts w:eastAsia="Calibri"/>
        </w:rPr>
      </w:pPr>
    </w:p>
    <w:p w14:paraId="1AF3B780" w14:textId="12D36F1D" w:rsidR="00C05FFF" w:rsidRDefault="00C05FFF" w:rsidP="004D4E03">
      <w:pPr>
        <w:spacing w:line="360" w:lineRule="auto"/>
        <w:jc w:val="both"/>
        <w:rPr>
          <w:rFonts w:eastAsia="Calibri"/>
        </w:rPr>
      </w:pPr>
    </w:p>
    <w:p w14:paraId="545A5532" w14:textId="288338B5" w:rsidR="00C05FFF" w:rsidRDefault="00C05FFF" w:rsidP="004D4E03">
      <w:pPr>
        <w:spacing w:line="360" w:lineRule="auto"/>
        <w:jc w:val="both"/>
        <w:rPr>
          <w:rFonts w:eastAsia="Calibri"/>
        </w:rPr>
      </w:pPr>
    </w:p>
    <w:p w14:paraId="4D232D8D" w14:textId="59976418" w:rsidR="00C05FFF" w:rsidRDefault="00C05FFF" w:rsidP="004D4E03">
      <w:pPr>
        <w:spacing w:line="360" w:lineRule="auto"/>
        <w:jc w:val="both"/>
        <w:rPr>
          <w:rFonts w:eastAsia="Calibri"/>
        </w:rPr>
      </w:pPr>
    </w:p>
    <w:p w14:paraId="1FE7DFD0" w14:textId="1D81E20A" w:rsidR="00C05FFF" w:rsidRDefault="00C05FFF" w:rsidP="004D4E03">
      <w:pPr>
        <w:spacing w:line="360" w:lineRule="auto"/>
        <w:jc w:val="both"/>
        <w:rPr>
          <w:rFonts w:eastAsia="Calibri"/>
        </w:rPr>
      </w:pPr>
    </w:p>
    <w:p w14:paraId="1AC96B4F" w14:textId="3C2668BA" w:rsidR="00C05FFF" w:rsidRDefault="00C05FFF" w:rsidP="004D4E03">
      <w:pPr>
        <w:spacing w:line="360" w:lineRule="auto"/>
        <w:jc w:val="both"/>
        <w:rPr>
          <w:rFonts w:eastAsia="Calibri"/>
        </w:rPr>
      </w:pPr>
    </w:p>
    <w:p w14:paraId="288C75CC" w14:textId="77777777" w:rsidR="00C05FFF" w:rsidRPr="004D4E03" w:rsidRDefault="00C05FFF" w:rsidP="004D4E03">
      <w:pPr>
        <w:spacing w:line="360" w:lineRule="auto"/>
        <w:jc w:val="both"/>
        <w:rPr>
          <w:rFonts w:eastAsia="Calibri"/>
        </w:rPr>
      </w:pPr>
    </w:p>
    <w:p w14:paraId="4C4F9E81" w14:textId="77777777" w:rsidR="002F1110" w:rsidRPr="004D4E03" w:rsidRDefault="002F1110" w:rsidP="004D4E03">
      <w:pPr>
        <w:spacing w:line="360" w:lineRule="auto"/>
        <w:jc w:val="both"/>
        <w:rPr>
          <w:rFonts w:eastAsia="Calibri"/>
        </w:rPr>
      </w:pPr>
    </w:p>
    <w:p w14:paraId="45CBAE63" w14:textId="1381E41B" w:rsidR="002F1110" w:rsidRPr="004D4E03" w:rsidRDefault="00FC6375" w:rsidP="004D4E03">
      <w:pPr>
        <w:spacing w:line="254" w:lineRule="auto"/>
        <w:jc w:val="both"/>
        <w:rPr>
          <w:rFonts w:eastAsia="Calibri"/>
          <w:b/>
          <w:bCs/>
          <w:kern w:val="2"/>
        </w:rPr>
      </w:pPr>
      <w:r w:rsidRPr="004D4E03">
        <w:rPr>
          <w:rFonts w:eastAsia="Calibri"/>
          <w:b/>
          <w:bCs/>
          <w:kern w:val="2"/>
        </w:rPr>
        <w:lastRenderedPageBreak/>
        <w:t>COMPETENȚE GENERALE:</w:t>
      </w:r>
    </w:p>
    <w:p w14:paraId="31EDE4E8" w14:textId="77777777" w:rsidR="002F1110" w:rsidRPr="004D4E03" w:rsidRDefault="002F1110" w:rsidP="004D4E03">
      <w:pPr>
        <w:spacing w:line="254" w:lineRule="auto"/>
        <w:contextualSpacing/>
        <w:jc w:val="both"/>
        <w:rPr>
          <w:rFonts w:eastAsia="Calibri"/>
          <w:kern w:val="2"/>
        </w:rPr>
      </w:pPr>
      <w:r w:rsidRPr="004D4E03">
        <w:rPr>
          <w:rFonts w:eastAsia="Calibri"/>
          <w:b/>
          <w:bCs/>
          <w:iCs/>
          <w:kern w:val="2"/>
        </w:rPr>
        <w:t>1</w:t>
      </w:r>
      <w:r w:rsidRPr="004D4E03">
        <w:rPr>
          <w:rFonts w:eastAsia="Calibri"/>
          <w:bCs/>
          <w:iCs/>
          <w:kern w:val="2"/>
        </w:rPr>
        <w:t>. Identificarea unor date, mărimi și relații matematice, în contextul în care acestea apar</w:t>
      </w:r>
    </w:p>
    <w:p w14:paraId="0E736310" w14:textId="77777777" w:rsidR="002F1110" w:rsidRPr="004D4E03" w:rsidRDefault="002F1110" w:rsidP="004D4E03">
      <w:pPr>
        <w:autoSpaceDE w:val="0"/>
        <w:autoSpaceDN w:val="0"/>
        <w:adjustRightInd w:val="0"/>
        <w:spacing w:line="256" w:lineRule="auto"/>
        <w:ind w:right="-284"/>
        <w:jc w:val="both"/>
        <w:rPr>
          <w:rFonts w:eastAsia="Calibri"/>
          <w:bCs/>
          <w:iCs/>
          <w:kern w:val="2"/>
        </w:rPr>
      </w:pPr>
      <w:r w:rsidRPr="004D4E03">
        <w:rPr>
          <w:rFonts w:eastAsia="Calibri"/>
          <w:bCs/>
          <w:iCs/>
          <w:kern w:val="2"/>
        </w:rPr>
        <w:t>2. Prelucrarea unor date matematice de tip cantitativ, calitativ, structural, cuprinse în diverse surse informaționale</w:t>
      </w:r>
    </w:p>
    <w:p w14:paraId="7BAC1AED" w14:textId="77777777" w:rsidR="002F1110" w:rsidRPr="004D4E03" w:rsidRDefault="002F1110" w:rsidP="004D4E03">
      <w:pPr>
        <w:spacing w:line="254" w:lineRule="auto"/>
        <w:contextualSpacing/>
        <w:jc w:val="both"/>
        <w:rPr>
          <w:rFonts w:eastAsia="Calibri"/>
          <w:bCs/>
          <w:iCs/>
          <w:kern w:val="2"/>
        </w:rPr>
      </w:pPr>
      <w:r w:rsidRPr="004D4E03">
        <w:rPr>
          <w:rFonts w:eastAsia="Calibri"/>
          <w:bCs/>
          <w:iCs/>
          <w:kern w:val="2"/>
        </w:rPr>
        <w:t xml:space="preserve">3. Utilizarea conceptelor și </w:t>
      </w:r>
      <w:proofErr w:type="gramStart"/>
      <w:r w:rsidRPr="004D4E03">
        <w:rPr>
          <w:rFonts w:eastAsia="Calibri"/>
          <w:bCs/>
          <w:iCs/>
          <w:kern w:val="2"/>
        </w:rPr>
        <w:t>a</w:t>
      </w:r>
      <w:proofErr w:type="gramEnd"/>
      <w:r w:rsidRPr="004D4E03">
        <w:rPr>
          <w:rFonts w:eastAsia="Calibri"/>
          <w:bCs/>
          <w:iCs/>
          <w:kern w:val="2"/>
        </w:rPr>
        <w:t xml:space="preserve"> algoritmilor specifici în diverse contexte matematice</w:t>
      </w:r>
    </w:p>
    <w:p w14:paraId="1491E631" w14:textId="77777777" w:rsidR="002F1110" w:rsidRPr="004D4E03" w:rsidRDefault="002F1110" w:rsidP="004D4E03">
      <w:pPr>
        <w:autoSpaceDE w:val="0"/>
        <w:autoSpaceDN w:val="0"/>
        <w:adjustRightInd w:val="0"/>
        <w:spacing w:line="256" w:lineRule="auto"/>
        <w:jc w:val="both"/>
        <w:rPr>
          <w:rFonts w:eastAsia="Calibri"/>
          <w:bCs/>
          <w:iCs/>
          <w:kern w:val="2"/>
        </w:rPr>
      </w:pPr>
      <w:r w:rsidRPr="004D4E03">
        <w:rPr>
          <w:rFonts w:eastAsia="Calibri"/>
          <w:bCs/>
          <w:iCs/>
          <w:kern w:val="2"/>
        </w:rPr>
        <w:t xml:space="preserve">4. Exprimarea în limbajul specific matematicii </w:t>
      </w:r>
      <w:proofErr w:type="gramStart"/>
      <w:r w:rsidRPr="004D4E03">
        <w:rPr>
          <w:rFonts w:eastAsia="Calibri"/>
          <w:bCs/>
          <w:iCs/>
          <w:kern w:val="2"/>
        </w:rPr>
        <w:t>a</w:t>
      </w:r>
      <w:proofErr w:type="gramEnd"/>
      <w:r w:rsidRPr="004D4E03">
        <w:rPr>
          <w:rFonts w:eastAsia="Calibri"/>
          <w:bCs/>
          <w:iCs/>
          <w:kern w:val="2"/>
        </w:rPr>
        <w:t xml:space="preserve"> informațiilor, concluziilor și demersurilor de</w:t>
      </w:r>
    </w:p>
    <w:p w14:paraId="3C38B573" w14:textId="77777777" w:rsidR="002F1110" w:rsidRPr="004D4E03" w:rsidRDefault="002F1110" w:rsidP="004D4E03">
      <w:pPr>
        <w:spacing w:line="254" w:lineRule="auto"/>
        <w:contextualSpacing/>
        <w:jc w:val="both"/>
        <w:rPr>
          <w:rFonts w:eastAsia="Calibri"/>
          <w:bCs/>
          <w:iCs/>
          <w:kern w:val="2"/>
        </w:rPr>
      </w:pPr>
      <w:r w:rsidRPr="004D4E03">
        <w:rPr>
          <w:rFonts w:eastAsia="Calibri"/>
          <w:bCs/>
          <w:iCs/>
          <w:kern w:val="2"/>
        </w:rPr>
        <w:t>rezolvare pentru o situaţie dată</w:t>
      </w:r>
    </w:p>
    <w:p w14:paraId="6695D9D6" w14:textId="77777777" w:rsidR="002F1110" w:rsidRPr="004D4E03" w:rsidRDefault="002F1110" w:rsidP="004D4E03">
      <w:pPr>
        <w:spacing w:line="254" w:lineRule="auto"/>
        <w:contextualSpacing/>
        <w:jc w:val="both"/>
        <w:rPr>
          <w:rFonts w:eastAsia="Calibri"/>
          <w:bCs/>
          <w:iCs/>
          <w:kern w:val="2"/>
        </w:rPr>
      </w:pPr>
      <w:r w:rsidRPr="004D4E03">
        <w:rPr>
          <w:rFonts w:eastAsia="Calibri"/>
          <w:bCs/>
          <w:iCs/>
          <w:kern w:val="2"/>
        </w:rPr>
        <w:t>5. Analizarea caracteristicilor matematice ale unei situaţii date</w:t>
      </w:r>
    </w:p>
    <w:p w14:paraId="1DD2D783" w14:textId="77777777" w:rsidR="002F1110" w:rsidRPr="004D4E03" w:rsidRDefault="002F1110" w:rsidP="004D4E03">
      <w:pPr>
        <w:spacing w:line="254" w:lineRule="auto"/>
        <w:contextualSpacing/>
        <w:jc w:val="both"/>
        <w:rPr>
          <w:rFonts w:eastAsia="Calibri"/>
          <w:bCs/>
          <w:iCs/>
          <w:kern w:val="2"/>
        </w:rPr>
      </w:pPr>
      <w:r w:rsidRPr="004D4E03">
        <w:rPr>
          <w:rFonts w:eastAsia="Calibri"/>
          <w:bCs/>
          <w:iCs/>
          <w:kern w:val="2"/>
        </w:rPr>
        <w:t>6. Modelarea matematică a unei situaţii date, prin integrarea achizițiilor din diferite domenii</w:t>
      </w:r>
    </w:p>
    <w:p w14:paraId="3CA27E3A" w14:textId="77777777" w:rsidR="002F1110" w:rsidRPr="004D4E03" w:rsidRDefault="002F1110" w:rsidP="004D4E03">
      <w:pPr>
        <w:spacing w:line="254" w:lineRule="auto"/>
        <w:contextualSpacing/>
        <w:jc w:val="both"/>
        <w:rPr>
          <w:rFonts w:eastAsia="Calibri"/>
          <w:kern w:val="2"/>
        </w:rPr>
      </w:pPr>
    </w:p>
    <w:p w14:paraId="40D15568" w14:textId="3ED72931" w:rsidR="002F1110" w:rsidRPr="004D4E03" w:rsidRDefault="00FC6375" w:rsidP="004D4E03">
      <w:pPr>
        <w:spacing w:line="254" w:lineRule="auto"/>
        <w:jc w:val="both"/>
        <w:rPr>
          <w:rFonts w:eastAsia="Calibri"/>
          <w:b/>
          <w:bCs/>
          <w:kern w:val="2"/>
        </w:rPr>
      </w:pPr>
      <w:r w:rsidRPr="004D4E03">
        <w:rPr>
          <w:rFonts w:eastAsia="Calibri"/>
          <w:b/>
          <w:bCs/>
          <w:kern w:val="2"/>
        </w:rPr>
        <w:t>CONȚINUTURILE ÎNVĂȚĂRII:</w:t>
      </w:r>
    </w:p>
    <w:p w14:paraId="39C6448F" w14:textId="77777777" w:rsidR="002F1110" w:rsidRPr="004D4E03" w:rsidRDefault="002F1110" w:rsidP="00345235">
      <w:pPr>
        <w:numPr>
          <w:ilvl w:val="0"/>
          <w:numId w:val="13"/>
        </w:numPr>
        <w:suppressAutoHyphens/>
        <w:spacing w:line="254" w:lineRule="auto"/>
        <w:contextualSpacing/>
        <w:jc w:val="both"/>
        <w:rPr>
          <w:rFonts w:eastAsia="Calibri"/>
          <w:lang w:val="ro-RO"/>
        </w:rPr>
      </w:pPr>
      <w:r w:rsidRPr="004D4E03">
        <w:rPr>
          <w:rFonts w:eastAsia="TimesNewRoman"/>
          <w:lang w:val="ro-RO"/>
        </w:rPr>
        <w:t xml:space="preserve">Mulţimi </w:t>
      </w:r>
    </w:p>
    <w:p w14:paraId="0640EA42" w14:textId="77777777" w:rsidR="002F1110" w:rsidRPr="004D4E03" w:rsidRDefault="002F1110" w:rsidP="00345235">
      <w:pPr>
        <w:numPr>
          <w:ilvl w:val="0"/>
          <w:numId w:val="13"/>
        </w:numPr>
        <w:suppressAutoHyphens/>
        <w:spacing w:line="254" w:lineRule="auto"/>
        <w:contextualSpacing/>
        <w:jc w:val="both"/>
        <w:rPr>
          <w:rFonts w:eastAsia="Calibri"/>
          <w:lang w:val="ro-RO"/>
        </w:rPr>
      </w:pPr>
      <w:r w:rsidRPr="004D4E03">
        <w:rPr>
          <w:rFonts w:eastAsia="TimesNewRoman"/>
          <w:lang w:val="ro-RO"/>
        </w:rPr>
        <w:t>Operaţii cu mulţimi</w:t>
      </w:r>
    </w:p>
    <w:p w14:paraId="0367A452" w14:textId="77777777" w:rsidR="002F1110" w:rsidRPr="004D4E03" w:rsidRDefault="002F1110" w:rsidP="00345235">
      <w:pPr>
        <w:numPr>
          <w:ilvl w:val="0"/>
          <w:numId w:val="13"/>
        </w:numPr>
        <w:suppressAutoHyphens/>
        <w:spacing w:line="254" w:lineRule="auto"/>
        <w:contextualSpacing/>
        <w:jc w:val="both"/>
        <w:rPr>
          <w:rFonts w:eastAsia="Calibri"/>
          <w:lang w:val="ro-RO"/>
        </w:rPr>
      </w:pPr>
      <w:r w:rsidRPr="004D4E03">
        <w:rPr>
          <w:rFonts w:eastAsia="TimesNewRoman"/>
          <w:lang w:val="ro-RO"/>
        </w:rPr>
        <w:t>Operaţii cu numere rele reprezentate prin litere</w:t>
      </w:r>
    </w:p>
    <w:p w14:paraId="3A179610" w14:textId="77777777" w:rsidR="002F1110" w:rsidRPr="004D4E03" w:rsidRDefault="002F1110" w:rsidP="00345235">
      <w:pPr>
        <w:numPr>
          <w:ilvl w:val="0"/>
          <w:numId w:val="13"/>
        </w:numPr>
        <w:suppressAutoHyphens/>
        <w:spacing w:line="254" w:lineRule="auto"/>
        <w:contextualSpacing/>
        <w:jc w:val="both"/>
        <w:rPr>
          <w:rFonts w:eastAsia="Calibri"/>
          <w:lang w:val="ro-RO"/>
        </w:rPr>
      </w:pPr>
      <w:r w:rsidRPr="004D4E03">
        <w:rPr>
          <w:rFonts w:eastAsia="TimesNewRoman"/>
          <w:lang w:val="ro-RO"/>
        </w:rPr>
        <w:t>Operaţii cu fracţii</w:t>
      </w:r>
    </w:p>
    <w:p w14:paraId="35E4A719" w14:textId="77777777" w:rsidR="002F1110" w:rsidRPr="004D4E03" w:rsidRDefault="002F1110" w:rsidP="00345235">
      <w:pPr>
        <w:numPr>
          <w:ilvl w:val="0"/>
          <w:numId w:val="13"/>
        </w:numPr>
        <w:suppressAutoHyphens/>
        <w:spacing w:line="254" w:lineRule="auto"/>
        <w:contextualSpacing/>
        <w:jc w:val="both"/>
        <w:rPr>
          <w:rFonts w:eastAsia="Calibri"/>
          <w:lang w:val="ro-RO"/>
        </w:rPr>
      </w:pPr>
      <w:r w:rsidRPr="004D4E03">
        <w:rPr>
          <w:rFonts w:eastAsia="TimesNewRoman"/>
          <w:lang w:val="ro-RO"/>
        </w:rPr>
        <w:t>Reprezentarea grafică a unei funcţii</w:t>
      </w:r>
    </w:p>
    <w:p w14:paraId="1FEB4845" w14:textId="77777777" w:rsidR="002F1110" w:rsidRPr="004D4E03" w:rsidRDefault="002F1110" w:rsidP="00345235">
      <w:pPr>
        <w:numPr>
          <w:ilvl w:val="0"/>
          <w:numId w:val="13"/>
        </w:numPr>
        <w:suppressAutoHyphens/>
        <w:spacing w:line="254" w:lineRule="auto"/>
        <w:contextualSpacing/>
        <w:jc w:val="both"/>
        <w:rPr>
          <w:rFonts w:eastAsia="Calibri"/>
          <w:lang w:val="ro-RO"/>
        </w:rPr>
      </w:pPr>
      <w:r w:rsidRPr="004D4E03">
        <w:rPr>
          <w:rFonts w:eastAsia="TimesNewRoman"/>
          <w:lang w:val="ro-RO"/>
        </w:rPr>
        <w:t>Corpuri geometrice – reprezentare în desen</w:t>
      </w:r>
    </w:p>
    <w:p w14:paraId="20403EE8" w14:textId="77777777" w:rsidR="002F1110" w:rsidRPr="004D4E03" w:rsidRDefault="002F1110" w:rsidP="00345235">
      <w:pPr>
        <w:numPr>
          <w:ilvl w:val="0"/>
          <w:numId w:val="13"/>
        </w:numPr>
        <w:suppressAutoHyphens/>
        <w:spacing w:line="254" w:lineRule="auto"/>
        <w:contextualSpacing/>
        <w:jc w:val="both"/>
        <w:rPr>
          <w:rFonts w:eastAsia="Calibri"/>
          <w:lang w:val="ro-RO"/>
        </w:rPr>
      </w:pPr>
      <w:r w:rsidRPr="004D4E03">
        <w:rPr>
          <w:rFonts w:eastAsia="TimesNewRoman"/>
          <w:lang w:val="ro-RO"/>
        </w:rPr>
        <w:t>Realizarea de corpuri geometrice din diferite materiale</w:t>
      </w:r>
    </w:p>
    <w:p w14:paraId="5BBA1AD4" w14:textId="77777777" w:rsidR="002F1110" w:rsidRPr="004D4E03" w:rsidRDefault="002F1110" w:rsidP="00345235">
      <w:pPr>
        <w:numPr>
          <w:ilvl w:val="0"/>
          <w:numId w:val="13"/>
        </w:numPr>
        <w:suppressAutoHyphens/>
        <w:spacing w:line="254" w:lineRule="auto"/>
        <w:contextualSpacing/>
        <w:jc w:val="both"/>
        <w:rPr>
          <w:rFonts w:eastAsia="Calibri"/>
          <w:lang w:val="ro-RO"/>
        </w:rPr>
      </w:pPr>
      <w:r w:rsidRPr="004D4E03">
        <w:rPr>
          <w:rFonts w:eastAsia="TimesNewRoman"/>
          <w:lang w:val="ro-RO"/>
        </w:rPr>
        <w:t>Formule pentru arii şi volume. Calcule prin aplicarea formulelor</w:t>
      </w:r>
    </w:p>
    <w:p w14:paraId="0DA41AF9" w14:textId="77777777" w:rsidR="002F1110" w:rsidRPr="004D4E03" w:rsidRDefault="002F1110" w:rsidP="004D4E03">
      <w:pPr>
        <w:suppressAutoHyphens/>
        <w:spacing w:line="256" w:lineRule="auto"/>
        <w:ind w:left="720"/>
        <w:contextualSpacing/>
        <w:jc w:val="both"/>
        <w:rPr>
          <w:rFonts w:eastAsia="Calibri"/>
          <w:lang w:val="ro-RO"/>
        </w:rPr>
      </w:pPr>
    </w:p>
    <w:p w14:paraId="6BAB81C5" w14:textId="77777777" w:rsidR="002F1110" w:rsidRPr="004D4E03" w:rsidRDefault="002F1110" w:rsidP="004D4E03">
      <w:pPr>
        <w:suppressAutoHyphens/>
        <w:spacing w:line="256" w:lineRule="auto"/>
        <w:contextualSpacing/>
        <w:jc w:val="both"/>
        <w:rPr>
          <w:rFonts w:eastAsia="Calibri"/>
          <w:lang w:val="ro-RO"/>
        </w:rPr>
        <w:sectPr w:rsidR="002F1110" w:rsidRPr="004D4E03" w:rsidSect="002F1110">
          <w:headerReference w:type="default" r:id="rId15"/>
          <w:pgSz w:w="11906" w:h="16838"/>
          <w:pgMar w:top="1417" w:right="1417" w:bottom="2062" w:left="1417" w:header="708" w:footer="737" w:gutter="0"/>
          <w:cols w:space="708"/>
          <w:docGrid w:linePitch="360"/>
        </w:sectPr>
      </w:pPr>
    </w:p>
    <w:p w14:paraId="2D9E4F10" w14:textId="77777777" w:rsidR="002F1110" w:rsidRPr="004D4E03" w:rsidRDefault="002F1110" w:rsidP="004D4E03">
      <w:pPr>
        <w:suppressAutoHyphens/>
        <w:spacing w:line="256" w:lineRule="auto"/>
        <w:ind w:left="-851"/>
        <w:contextualSpacing/>
        <w:jc w:val="both"/>
        <w:rPr>
          <w:rFonts w:eastAsia="Calibri"/>
          <w:lang w:val="ro-RO"/>
        </w:rPr>
      </w:pPr>
    </w:p>
    <w:tbl>
      <w:tblPr>
        <w:tblW w:w="14459" w:type="dxa"/>
        <w:tblInd w:w="-743" w:type="dxa"/>
        <w:tblLayout w:type="fixed"/>
        <w:tblLook w:val="0000" w:firstRow="0" w:lastRow="0" w:firstColumn="0" w:lastColumn="0" w:noHBand="0" w:noVBand="0"/>
      </w:tblPr>
      <w:tblGrid>
        <w:gridCol w:w="2269"/>
        <w:gridCol w:w="4394"/>
        <w:gridCol w:w="4111"/>
        <w:gridCol w:w="3685"/>
      </w:tblGrid>
      <w:tr w:rsidR="002F1110" w:rsidRPr="004D4E03" w14:paraId="7C42F27B" w14:textId="77777777" w:rsidTr="004D4E03">
        <w:trPr>
          <w:trHeight w:val="135"/>
        </w:trPr>
        <w:tc>
          <w:tcPr>
            <w:tcW w:w="2269" w:type="dxa"/>
            <w:vMerge w:val="restart"/>
            <w:tcBorders>
              <w:top w:val="single" w:sz="4" w:space="0" w:color="000000"/>
              <w:left w:val="single" w:sz="4" w:space="0" w:color="000000"/>
              <w:bottom w:val="single" w:sz="4" w:space="0" w:color="000000"/>
              <w:right w:val="single" w:sz="4" w:space="0" w:color="000000"/>
            </w:tcBorders>
          </w:tcPr>
          <w:p w14:paraId="2D4BF341" w14:textId="77777777" w:rsidR="002F1110" w:rsidRPr="004D4E03" w:rsidRDefault="002F1110" w:rsidP="004D4E03">
            <w:pPr>
              <w:suppressAutoHyphens/>
              <w:jc w:val="both"/>
              <w:rPr>
                <w:b/>
                <w:lang w:val="ro-RO" w:eastAsia="zh-CN"/>
              </w:rPr>
            </w:pPr>
            <w:r w:rsidRPr="004D4E03">
              <w:rPr>
                <w:rFonts w:eastAsia="Calibri"/>
                <w:b/>
                <w:lang w:val="ro-RO"/>
              </w:rPr>
              <w:t>Competențe generale</w:t>
            </w:r>
          </w:p>
        </w:tc>
        <w:tc>
          <w:tcPr>
            <w:tcW w:w="8505" w:type="dxa"/>
            <w:gridSpan w:val="2"/>
            <w:tcBorders>
              <w:top w:val="single" w:sz="4" w:space="0" w:color="000000"/>
              <w:left w:val="single" w:sz="4" w:space="0" w:color="000000"/>
              <w:bottom w:val="single" w:sz="4" w:space="0" w:color="000000"/>
              <w:right w:val="single" w:sz="4" w:space="0" w:color="000000"/>
            </w:tcBorders>
          </w:tcPr>
          <w:p w14:paraId="55BFC14E" w14:textId="77777777" w:rsidR="002F1110" w:rsidRPr="004D4E03" w:rsidRDefault="002F1110" w:rsidP="004D4E03">
            <w:pPr>
              <w:suppressAutoHyphens/>
              <w:jc w:val="both"/>
              <w:rPr>
                <w:b/>
                <w:lang w:val="ro-RO" w:eastAsia="zh-CN"/>
              </w:rPr>
            </w:pPr>
            <w:r w:rsidRPr="004D4E03">
              <w:rPr>
                <w:rFonts w:eastAsia="Calibri"/>
                <w:b/>
                <w:lang w:val="ro-RO"/>
              </w:rPr>
              <w:t>Competențe specifice</w:t>
            </w:r>
          </w:p>
        </w:tc>
        <w:tc>
          <w:tcPr>
            <w:tcW w:w="3685" w:type="dxa"/>
            <w:vMerge w:val="restart"/>
            <w:tcBorders>
              <w:top w:val="single" w:sz="4" w:space="0" w:color="000000"/>
              <w:left w:val="single" w:sz="4" w:space="0" w:color="000000"/>
              <w:bottom w:val="single" w:sz="4" w:space="0" w:color="000000"/>
              <w:right w:val="single" w:sz="4" w:space="0" w:color="000000"/>
            </w:tcBorders>
          </w:tcPr>
          <w:p w14:paraId="3867AC1F" w14:textId="77777777" w:rsidR="002F1110" w:rsidRPr="004D4E03" w:rsidRDefault="002F1110" w:rsidP="004D4E03">
            <w:pPr>
              <w:suppressAutoHyphens/>
              <w:jc w:val="both"/>
              <w:rPr>
                <w:b/>
                <w:lang w:val="ro-RO" w:eastAsia="zh-CN"/>
              </w:rPr>
            </w:pPr>
            <w:r w:rsidRPr="004D4E03">
              <w:rPr>
                <w:rFonts w:eastAsia="Calibri"/>
                <w:b/>
                <w:lang w:val="ro-RO"/>
              </w:rPr>
              <w:t>Activitatea de învățare pentru elevii cu CES</w:t>
            </w:r>
          </w:p>
        </w:tc>
      </w:tr>
      <w:tr w:rsidR="002F1110" w:rsidRPr="004D4E03" w14:paraId="5ACDC609" w14:textId="77777777" w:rsidTr="004D4E03">
        <w:trPr>
          <w:trHeight w:val="135"/>
        </w:trPr>
        <w:tc>
          <w:tcPr>
            <w:tcW w:w="2269" w:type="dxa"/>
            <w:vMerge/>
            <w:tcBorders>
              <w:top w:val="single" w:sz="4" w:space="0" w:color="000000"/>
              <w:left w:val="single" w:sz="4" w:space="0" w:color="000000"/>
              <w:bottom w:val="single" w:sz="4" w:space="0" w:color="000000"/>
              <w:right w:val="single" w:sz="4" w:space="0" w:color="000000"/>
            </w:tcBorders>
          </w:tcPr>
          <w:p w14:paraId="2F5D54FE" w14:textId="77777777" w:rsidR="002F1110" w:rsidRPr="004D4E03" w:rsidRDefault="002F1110" w:rsidP="004D4E03">
            <w:pPr>
              <w:suppressAutoHyphens/>
              <w:snapToGrid w:val="0"/>
              <w:jc w:val="both"/>
              <w:rPr>
                <w:rFonts w:eastAsia="Calibri"/>
                <w:lang w:val="ro-RO"/>
              </w:rPr>
            </w:pPr>
          </w:p>
        </w:tc>
        <w:tc>
          <w:tcPr>
            <w:tcW w:w="4394" w:type="dxa"/>
            <w:tcBorders>
              <w:top w:val="single" w:sz="4" w:space="0" w:color="000000"/>
              <w:left w:val="single" w:sz="4" w:space="0" w:color="000000"/>
              <w:bottom w:val="single" w:sz="4" w:space="0" w:color="000000"/>
              <w:right w:val="single" w:sz="4" w:space="0" w:color="000000"/>
            </w:tcBorders>
          </w:tcPr>
          <w:p w14:paraId="2A9254F0" w14:textId="77777777" w:rsidR="002F1110" w:rsidRPr="004D4E03" w:rsidRDefault="002F1110" w:rsidP="004D4E03">
            <w:pPr>
              <w:suppressAutoHyphens/>
              <w:jc w:val="both"/>
              <w:rPr>
                <w:b/>
                <w:lang w:val="ro-RO" w:eastAsia="zh-CN"/>
              </w:rPr>
            </w:pPr>
            <w:r w:rsidRPr="004D4E03">
              <w:rPr>
                <w:rFonts w:eastAsia="Calibri"/>
                <w:b/>
                <w:lang w:val="ro-RO"/>
              </w:rPr>
              <w:t>Majoritatea elevilor</w:t>
            </w:r>
          </w:p>
        </w:tc>
        <w:tc>
          <w:tcPr>
            <w:tcW w:w="4111" w:type="dxa"/>
            <w:tcBorders>
              <w:top w:val="single" w:sz="4" w:space="0" w:color="000000"/>
              <w:left w:val="single" w:sz="4" w:space="0" w:color="000000"/>
              <w:bottom w:val="single" w:sz="4" w:space="0" w:color="000000"/>
              <w:right w:val="single" w:sz="4" w:space="0" w:color="000000"/>
            </w:tcBorders>
          </w:tcPr>
          <w:p w14:paraId="4AD14BA9" w14:textId="77777777" w:rsidR="002F1110" w:rsidRPr="004D4E03" w:rsidRDefault="002F1110" w:rsidP="004D4E03">
            <w:pPr>
              <w:suppressAutoHyphens/>
              <w:jc w:val="both"/>
              <w:rPr>
                <w:b/>
                <w:lang w:val="ro-RO" w:eastAsia="zh-CN"/>
              </w:rPr>
            </w:pPr>
            <w:r w:rsidRPr="004D4E03">
              <w:rPr>
                <w:rFonts w:eastAsia="Calibri"/>
                <w:b/>
                <w:lang w:val="ro-RO"/>
              </w:rPr>
              <w:t>Elevii cu CES/ curriculum adaptat</w:t>
            </w:r>
          </w:p>
        </w:tc>
        <w:tc>
          <w:tcPr>
            <w:tcW w:w="3685" w:type="dxa"/>
            <w:vMerge/>
            <w:tcBorders>
              <w:top w:val="single" w:sz="4" w:space="0" w:color="000000"/>
              <w:left w:val="single" w:sz="4" w:space="0" w:color="000000"/>
              <w:bottom w:val="single" w:sz="4" w:space="0" w:color="000000"/>
              <w:right w:val="single" w:sz="4" w:space="0" w:color="000000"/>
            </w:tcBorders>
          </w:tcPr>
          <w:p w14:paraId="5A506F61" w14:textId="77777777" w:rsidR="002F1110" w:rsidRPr="004D4E03" w:rsidRDefault="002F1110" w:rsidP="004D4E03">
            <w:pPr>
              <w:suppressAutoHyphens/>
              <w:snapToGrid w:val="0"/>
              <w:jc w:val="both"/>
              <w:rPr>
                <w:rFonts w:eastAsia="Calibri"/>
                <w:lang w:val="ro-RO"/>
              </w:rPr>
            </w:pPr>
          </w:p>
        </w:tc>
      </w:tr>
      <w:tr w:rsidR="002F1110" w:rsidRPr="004D4E03" w14:paraId="2119D445" w14:textId="77777777" w:rsidTr="004D4E03">
        <w:tc>
          <w:tcPr>
            <w:tcW w:w="2269" w:type="dxa"/>
            <w:tcBorders>
              <w:top w:val="single" w:sz="4" w:space="0" w:color="000000"/>
              <w:left w:val="single" w:sz="4" w:space="0" w:color="000000"/>
              <w:bottom w:val="single" w:sz="4" w:space="0" w:color="000000"/>
              <w:right w:val="single" w:sz="4" w:space="0" w:color="000000"/>
            </w:tcBorders>
          </w:tcPr>
          <w:p w14:paraId="23333365" w14:textId="77777777" w:rsidR="002F1110" w:rsidRPr="004D4E03" w:rsidRDefault="002F1110" w:rsidP="004D4E03">
            <w:pPr>
              <w:suppressAutoHyphens/>
              <w:snapToGrid w:val="0"/>
              <w:jc w:val="both"/>
              <w:rPr>
                <w:rFonts w:eastAsia="Calibri"/>
                <w:b/>
                <w:lang w:val="ro-RO"/>
              </w:rPr>
            </w:pPr>
            <w:r w:rsidRPr="004D4E03">
              <w:rPr>
                <w:b/>
                <w:bCs/>
                <w:iCs/>
                <w:lang w:val="ro-RO"/>
              </w:rPr>
              <w:t>1. Identificarea unor date, mărimi și relații matematice, în contextul în care acestea apar</w:t>
            </w:r>
          </w:p>
        </w:tc>
        <w:tc>
          <w:tcPr>
            <w:tcW w:w="4394" w:type="dxa"/>
            <w:tcBorders>
              <w:top w:val="single" w:sz="4" w:space="0" w:color="000000"/>
              <w:left w:val="single" w:sz="4" w:space="0" w:color="000000"/>
              <w:bottom w:val="single" w:sz="4" w:space="0" w:color="000000"/>
              <w:right w:val="single" w:sz="4" w:space="0" w:color="000000"/>
            </w:tcBorders>
          </w:tcPr>
          <w:p w14:paraId="7E476149" w14:textId="77777777" w:rsidR="002F1110" w:rsidRPr="004D4E03" w:rsidRDefault="002F1110" w:rsidP="004D4E03">
            <w:pPr>
              <w:suppressAutoHyphens/>
              <w:snapToGrid w:val="0"/>
              <w:jc w:val="both"/>
              <w:rPr>
                <w:bCs/>
                <w:lang w:val="ro-RO"/>
              </w:rPr>
            </w:pPr>
            <w:r w:rsidRPr="004D4E03">
              <w:rPr>
                <w:bCs/>
                <w:lang w:val="ro-RO"/>
              </w:rPr>
              <w:t>1.1. Recunoașterea apartenenţei unui număr real la o mulțime</w:t>
            </w:r>
          </w:p>
          <w:p w14:paraId="136C252F" w14:textId="77777777" w:rsidR="002F1110" w:rsidRPr="004D4E03" w:rsidRDefault="002F1110" w:rsidP="004D4E03">
            <w:pPr>
              <w:suppressAutoHyphens/>
              <w:snapToGrid w:val="0"/>
              <w:jc w:val="both"/>
              <w:rPr>
                <w:bCs/>
                <w:lang w:val="ro-RO"/>
              </w:rPr>
            </w:pPr>
            <w:r w:rsidRPr="004D4E03">
              <w:rPr>
                <w:bCs/>
                <w:lang w:val="ro-RO"/>
              </w:rPr>
              <w:t>1.2. Identificarea componentelor unei expresii algebrice</w:t>
            </w:r>
          </w:p>
          <w:p w14:paraId="36DB32B3" w14:textId="77777777" w:rsidR="002F1110" w:rsidRPr="004D4E03" w:rsidRDefault="002F1110" w:rsidP="004D4E03">
            <w:pPr>
              <w:suppressAutoHyphens/>
              <w:snapToGrid w:val="0"/>
              <w:jc w:val="both"/>
              <w:rPr>
                <w:bCs/>
                <w:lang w:val="ro-RO"/>
              </w:rPr>
            </w:pPr>
            <w:r w:rsidRPr="004D4E03">
              <w:rPr>
                <w:bCs/>
                <w:lang w:val="ro-RO"/>
              </w:rPr>
              <w:t xml:space="preserve">1.3. Identificarea unor dependenţe funcţionale în diferite situaţii </w:t>
            </w:r>
          </w:p>
          <w:p w14:paraId="1234C077" w14:textId="77777777" w:rsidR="002F1110" w:rsidRPr="004D4E03" w:rsidRDefault="002F1110" w:rsidP="004D4E03">
            <w:pPr>
              <w:autoSpaceDE w:val="0"/>
              <w:autoSpaceDN w:val="0"/>
              <w:adjustRightInd w:val="0"/>
              <w:jc w:val="both"/>
              <w:rPr>
                <w:bCs/>
                <w:lang w:val="ro-RO"/>
              </w:rPr>
            </w:pPr>
            <w:r w:rsidRPr="004D4E03">
              <w:rPr>
                <w:bCs/>
                <w:lang w:val="ro-RO"/>
              </w:rPr>
              <w:t>1.4. Identificarea unor figuri plane sau a unor elemente caracteristice acestora în configuraţii spaţiale</w:t>
            </w:r>
          </w:p>
          <w:p w14:paraId="0CC85AFE" w14:textId="77777777" w:rsidR="002F1110" w:rsidRPr="004D4E03" w:rsidRDefault="002F1110" w:rsidP="004D4E03">
            <w:pPr>
              <w:suppressAutoHyphens/>
              <w:snapToGrid w:val="0"/>
              <w:jc w:val="both"/>
              <w:rPr>
                <w:bCs/>
                <w:lang w:val="ro-RO"/>
              </w:rPr>
            </w:pPr>
            <w:r w:rsidRPr="004D4E03">
              <w:rPr>
                <w:bCs/>
                <w:lang w:val="ro-RO"/>
              </w:rPr>
              <w:t>Date</w:t>
            </w:r>
          </w:p>
          <w:p w14:paraId="7D5779DE" w14:textId="77777777" w:rsidR="002F1110" w:rsidRPr="004D4E03" w:rsidRDefault="002F1110" w:rsidP="004D4E03">
            <w:pPr>
              <w:autoSpaceDE w:val="0"/>
              <w:autoSpaceDN w:val="0"/>
              <w:adjustRightInd w:val="0"/>
              <w:jc w:val="both"/>
              <w:rPr>
                <w:bCs/>
                <w:lang w:val="ro-RO"/>
              </w:rPr>
            </w:pPr>
            <w:r w:rsidRPr="004D4E03">
              <w:rPr>
                <w:bCs/>
                <w:lang w:val="ro-RO"/>
              </w:rPr>
              <w:t>1.5. Identificarea corpurilor geometrice şi a elementelor metrice necesare pentru calcularea ariei sau a volumului acestora</w:t>
            </w:r>
          </w:p>
        </w:tc>
        <w:tc>
          <w:tcPr>
            <w:tcW w:w="4111" w:type="dxa"/>
            <w:tcBorders>
              <w:top w:val="single" w:sz="4" w:space="0" w:color="000000"/>
              <w:left w:val="single" w:sz="4" w:space="0" w:color="000000"/>
              <w:bottom w:val="single" w:sz="4" w:space="0" w:color="000000"/>
              <w:right w:val="single" w:sz="4" w:space="0" w:color="000000"/>
            </w:tcBorders>
          </w:tcPr>
          <w:p w14:paraId="1FEB3150" w14:textId="77777777" w:rsidR="002F1110" w:rsidRPr="004D4E03" w:rsidRDefault="002F1110" w:rsidP="004D4E03">
            <w:pPr>
              <w:suppressAutoHyphens/>
              <w:snapToGrid w:val="0"/>
              <w:jc w:val="both"/>
              <w:rPr>
                <w:bCs/>
                <w:lang w:val="ro-RO"/>
              </w:rPr>
            </w:pPr>
            <w:r w:rsidRPr="004D4E03">
              <w:rPr>
                <w:bCs/>
                <w:lang w:val="ro-RO"/>
              </w:rPr>
              <w:t>1.1. Recunoașterea apartenenţei unui număr real la o mulțime</w:t>
            </w:r>
          </w:p>
          <w:p w14:paraId="1CCF80B0" w14:textId="77777777" w:rsidR="002F1110" w:rsidRPr="004D4E03" w:rsidRDefault="002F1110" w:rsidP="004D4E03">
            <w:pPr>
              <w:autoSpaceDE w:val="0"/>
              <w:autoSpaceDN w:val="0"/>
              <w:adjustRightInd w:val="0"/>
              <w:jc w:val="both"/>
              <w:rPr>
                <w:bCs/>
                <w:lang w:val="ro-RO"/>
              </w:rPr>
            </w:pPr>
            <w:r w:rsidRPr="004D4E03">
              <w:rPr>
                <w:bCs/>
                <w:lang w:val="ro-RO"/>
              </w:rPr>
              <w:t>1.4. Identificarea unor figuri plane sau a unor elemente caracteristice acestora în configuraţii spaţiale</w:t>
            </w:r>
          </w:p>
          <w:p w14:paraId="5F88A35F" w14:textId="77777777" w:rsidR="002F1110" w:rsidRPr="004D4E03" w:rsidRDefault="002F1110" w:rsidP="004D4E03">
            <w:pPr>
              <w:suppressAutoHyphens/>
              <w:snapToGrid w:val="0"/>
              <w:jc w:val="both"/>
              <w:rPr>
                <w:rFonts w:eastAsia="Calibri"/>
                <w:lang w:val="ro-RO"/>
              </w:rPr>
            </w:pPr>
            <w:r w:rsidRPr="004D4E03">
              <w:rPr>
                <w:bCs/>
                <w:lang w:val="ro-RO"/>
              </w:rPr>
              <w:t>1.5. Identificarea corpurilor geometrice şi a elementelor</w:t>
            </w:r>
          </w:p>
        </w:tc>
        <w:tc>
          <w:tcPr>
            <w:tcW w:w="3685" w:type="dxa"/>
            <w:tcBorders>
              <w:top w:val="single" w:sz="4" w:space="0" w:color="000000"/>
              <w:left w:val="single" w:sz="4" w:space="0" w:color="000000"/>
              <w:bottom w:val="single" w:sz="4" w:space="0" w:color="000000"/>
              <w:right w:val="single" w:sz="4" w:space="0" w:color="000000"/>
            </w:tcBorders>
          </w:tcPr>
          <w:p w14:paraId="17F05FA3" w14:textId="77777777" w:rsidR="002F1110" w:rsidRPr="004D4E03" w:rsidRDefault="002F1110" w:rsidP="004D4E03">
            <w:pPr>
              <w:suppressAutoHyphens/>
              <w:snapToGrid w:val="0"/>
              <w:jc w:val="both"/>
              <w:rPr>
                <w:iCs/>
                <w:lang w:val="ro-RO"/>
              </w:rPr>
            </w:pPr>
            <w:r w:rsidRPr="004D4E03">
              <w:rPr>
                <w:iCs/>
                <w:lang w:val="ro-RO"/>
              </w:rPr>
              <w:t>- Identificarea apartenenței unui element la o mulțime definită printr-o proprietate a elementelor ei</w:t>
            </w:r>
          </w:p>
          <w:p w14:paraId="7B91A7CF" w14:textId="77777777" w:rsidR="002F1110" w:rsidRPr="004D4E03" w:rsidRDefault="002F1110" w:rsidP="004D4E03">
            <w:pPr>
              <w:suppressAutoHyphens/>
              <w:snapToGrid w:val="0"/>
              <w:jc w:val="both"/>
              <w:rPr>
                <w:iCs/>
                <w:lang w:val="ro-RO"/>
              </w:rPr>
            </w:pPr>
            <w:r w:rsidRPr="004D4E03">
              <w:rPr>
                <w:iCs/>
                <w:lang w:val="ro-RO"/>
              </w:rPr>
              <w:t>- Reprezentarea pe axa numerelor a intervalelor de numere reale</w:t>
            </w:r>
          </w:p>
          <w:p w14:paraId="1DDFA7DD" w14:textId="77777777" w:rsidR="002F1110" w:rsidRPr="004D4E03" w:rsidRDefault="002F1110" w:rsidP="004D4E03">
            <w:pPr>
              <w:suppressAutoHyphens/>
              <w:snapToGrid w:val="0"/>
              <w:jc w:val="both"/>
              <w:rPr>
                <w:iCs/>
                <w:lang w:val="ro-RO"/>
              </w:rPr>
            </w:pPr>
            <w:r w:rsidRPr="004D4E03">
              <w:rPr>
                <w:iCs/>
                <w:lang w:val="ro-RO"/>
              </w:rPr>
              <w:t>- Recunoaşterea figurilor geometrice</w:t>
            </w:r>
          </w:p>
          <w:p w14:paraId="28377FE9" w14:textId="77777777" w:rsidR="002F1110" w:rsidRPr="004D4E03" w:rsidRDefault="002F1110" w:rsidP="004D4E03">
            <w:pPr>
              <w:autoSpaceDE w:val="0"/>
              <w:autoSpaceDN w:val="0"/>
              <w:adjustRightInd w:val="0"/>
              <w:jc w:val="both"/>
              <w:rPr>
                <w:iCs/>
                <w:lang w:val="ro-RO"/>
              </w:rPr>
            </w:pPr>
            <w:r w:rsidRPr="004D4E03">
              <w:rPr>
                <w:iCs/>
                <w:lang w:val="ro-RO"/>
              </w:rPr>
              <w:t>-Identificarea şi numirea corpurilor geometrice (cub; paralelipiped dreptunghic; prisma dreaptă cu baza:</w:t>
            </w:r>
          </w:p>
          <w:p w14:paraId="7432D114" w14:textId="77777777" w:rsidR="002F1110" w:rsidRPr="004D4E03" w:rsidRDefault="002F1110" w:rsidP="004D4E03">
            <w:pPr>
              <w:autoSpaceDE w:val="0"/>
              <w:autoSpaceDN w:val="0"/>
              <w:adjustRightInd w:val="0"/>
              <w:jc w:val="both"/>
              <w:rPr>
                <w:iCs/>
                <w:lang w:val="ro-RO"/>
              </w:rPr>
            </w:pPr>
            <w:r w:rsidRPr="004D4E03">
              <w:rPr>
                <w:iCs/>
                <w:lang w:val="ro-RO"/>
              </w:rPr>
              <w:t>triunghi echilateral, pătrat, hexagon regulat; cilindru circular drept; con circular drept) dintr-un set de</w:t>
            </w:r>
          </w:p>
          <w:p w14:paraId="5C8BD863" w14:textId="77777777" w:rsidR="002F1110" w:rsidRPr="004D4E03" w:rsidRDefault="002F1110" w:rsidP="004D4E03">
            <w:pPr>
              <w:suppressAutoHyphens/>
              <w:snapToGrid w:val="0"/>
              <w:jc w:val="both"/>
              <w:rPr>
                <w:iCs/>
                <w:lang w:val="ro-RO"/>
              </w:rPr>
            </w:pPr>
            <w:r w:rsidRPr="004D4E03">
              <w:rPr>
                <w:iCs/>
                <w:lang w:val="ro-RO"/>
              </w:rPr>
              <w:t>corpuri date sau în cotidian</w:t>
            </w:r>
          </w:p>
          <w:p w14:paraId="7BF92BFF" w14:textId="77777777" w:rsidR="002F1110" w:rsidRPr="004D4E03" w:rsidRDefault="002F1110" w:rsidP="004D4E03">
            <w:pPr>
              <w:suppressAutoHyphens/>
              <w:snapToGrid w:val="0"/>
              <w:jc w:val="both"/>
              <w:rPr>
                <w:i/>
                <w:iCs/>
              </w:rPr>
            </w:pPr>
            <w:r w:rsidRPr="004D4E03">
              <w:rPr>
                <w:iCs/>
                <w:lang w:val="ro-RO"/>
              </w:rPr>
              <w:t>-Construirea, din diferite materiale, a corpurilor geometrice studiate</w:t>
            </w:r>
          </w:p>
        </w:tc>
      </w:tr>
      <w:tr w:rsidR="002F1110" w:rsidRPr="004D4E03" w14:paraId="3FB53D44" w14:textId="77777777" w:rsidTr="004D4E03">
        <w:tc>
          <w:tcPr>
            <w:tcW w:w="2269" w:type="dxa"/>
            <w:tcBorders>
              <w:top w:val="single" w:sz="4" w:space="0" w:color="000000"/>
              <w:left w:val="single" w:sz="4" w:space="0" w:color="000000"/>
              <w:bottom w:val="single" w:sz="4" w:space="0" w:color="000000"/>
              <w:right w:val="single" w:sz="4" w:space="0" w:color="000000"/>
            </w:tcBorders>
          </w:tcPr>
          <w:p w14:paraId="76F10DA4" w14:textId="77777777" w:rsidR="002F1110" w:rsidRPr="004D4E03" w:rsidRDefault="002F1110" w:rsidP="004D4E03">
            <w:pPr>
              <w:autoSpaceDE w:val="0"/>
              <w:autoSpaceDN w:val="0"/>
              <w:adjustRightInd w:val="0"/>
              <w:jc w:val="both"/>
              <w:rPr>
                <w:b/>
                <w:bCs/>
                <w:iCs/>
                <w:lang w:val="ro-RO"/>
              </w:rPr>
            </w:pPr>
            <w:r w:rsidRPr="004D4E03">
              <w:rPr>
                <w:b/>
                <w:bCs/>
                <w:iCs/>
                <w:lang w:val="ro-RO"/>
              </w:rPr>
              <w:t>2. Prelucrarea unor date matematice de tip cantitativ, calitativ, structural, cuprinse în diverse</w:t>
            </w:r>
          </w:p>
          <w:p w14:paraId="18A53DB9" w14:textId="77777777" w:rsidR="002F1110" w:rsidRPr="004D4E03" w:rsidRDefault="002F1110" w:rsidP="004D4E03">
            <w:pPr>
              <w:suppressAutoHyphens/>
              <w:snapToGrid w:val="0"/>
              <w:jc w:val="both"/>
              <w:rPr>
                <w:rFonts w:eastAsia="Calibri"/>
                <w:lang w:val="ro-RO"/>
              </w:rPr>
            </w:pPr>
            <w:r w:rsidRPr="004D4E03">
              <w:rPr>
                <w:b/>
                <w:bCs/>
                <w:iCs/>
                <w:lang w:val="ro-RO"/>
              </w:rPr>
              <w:lastRenderedPageBreak/>
              <w:t>surse informaționale</w:t>
            </w:r>
          </w:p>
        </w:tc>
        <w:tc>
          <w:tcPr>
            <w:tcW w:w="4394" w:type="dxa"/>
            <w:tcBorders>
              <w:top w:val="single" w:sz="4" w:space="0" w:color="000000"/>
              <w:left w:val="single" w:sz="4" w:space="0" w:color="000000"/>
              <w:bottom w:val="single" w:sz="4" w:space="0" w:color="000000"/>
              <w:right w:val="single" w:sz="4" w:space="0" w:color="000000"/>
            </w:tcBorders>
          </w:tcPr>
          <w:p w14:paraId="163DA07A" w14:textId="77777777" w:rsidR="002F1110" w:rsidRPr="004D4E03" w:rsidRDefault="002F1110" w:rsidP="004D4E03">
            <w:pPr>
              <w:autoSpaceDE w:val="0"/>
              <w:autoSpaceDN w:val="0"/>
              <w:adjustRightInd w:val="0"/>
              <w:jc w:val="both"/>
              <w:rPr>
                <w:bCs/>
                <w:lang w:val="ro-RO"/>
              </w:rPr>
            </w:pPr>
            <w:r w:rsidRPr="004D4E03">
              <w:rPr>
                <w:bCs/>
                <w:lang w:val="ro-RO"/>
              </w:rPr>
              <w:lastRenderedPageBreak/>
              <w:t>2.1. Efectuarea unor operaţii cu intervale numerice reprezentate pe axa numerelor sau cu mulțimi</w:t>
            </w:r>
          </w:p>
          <w:p w14:paraId="5542199F" w14:textId="77777777" w:rsidR="002F1110" w:rsidRPr="004D4E03" w:rsidRDefault="002F1110" w:rsidP="004D4E03">
            <w:pPr>
              <w:autoSpaceDE w:val="0"/>
              <w:autoSpaceDN w:val="0"/>
              <w:adjustRightInd w:val="0"/>
              <w:jc w:val="both"/>
              <w:rPr>
                <w:bCs/>
                <w:lang w:val="ro-RO"/>
              </w:rPr>
            </w:pPr>
            <w:r w:rsidRPr="004D4E03">
              <w:rPr>
                <w:bCs/>
                <w:lang w:val="ro-RO"/>
              </w:rPr>
              <w:t xml:space="preserve">definite printr-o proprietate a elementelor ei </w:t>
            </w:r>
          </w:p>
          <w:p w14:paraId="63DDD688" w14:textId="77777777" w:rsidR="002F1110" w:rsidRPr="004D4E03" w:rsidRDefault="002F1110" w:rsidP="004D4E03">
            <w:pPr>
              <w:autoSpaceDE w:val="0"/>
              <w:autoSpaceDN w:val="0"/>
              <w:adjustRightInd w:val="0"/>
              <w:jc w:val="both"/>
              <w:rPr>
                <w:bCs/>
                <w:lang w:val="ro-RO"/>
              </w:rPr>
            </w:pPr>
            <w:r w:rsidRPr="004D4E03">
              <w:rPr>
                <w:bCs/>
                <w:lang w:val="ro-RO"/>
              </w:rPr>
              <w:t xml:space="preserve">2.2. Aplicarea unor reguli de calcul cu numere reale exprimate prin litere </w:t>
            </w:r>
          </w:p>
          <w:p w14:paraId="507BFD37" w14:textId="77777777" w:rsidR="002F1110" w:rsidRPr="004D4E03" w:rsidRDefault="002F1110" w:rsidP="004D4E03">
            <w:pPr>
              <w:autoSpaceDE w:val="0"/>
              <w:autoSpaceDN w:val="0"/>
              <w:adjustRightInd w:val="0"/>
              <w:jc w:val="both"/>
              <w:rPr>
                <w:bCs/>
                <w:lang w:val="ro-RO"/>
              </w:rPr>
            </w:pPr>
            <w:r w:rsidRPr="004D4E03">
              <w:rPr>
                <w:bCs/>
                <w:lang w:val="ro-RO"/>
              </w:rPr>
              <w:lastRenderedPageBreak/>
              <w:t xml:space="preserve">2.3. Descrierea unei dependenţe funcţionale într-o situaţie dată, folosind diagrame, tabele sau formule </w:t>
            </w:r>
          </w:p>
          <w:p w14:paraId="3FAE10B4" w14:textId="77777777" w:rsidR="002F1110" w:rsidRPr="004D4E03" w:rsidRDefault="002F1110" w:rsidP="004D4E03">
            <w:pPr>
              <w:suppressAutoHyphens/>
              <w:snapToGrid w:val="0"/>
              <w:jc w:val="both"/>
              <w:rPr>
                <w:bCs/>
                <w:lang w:val="ro-RO"/>
              </w:rPr>
            </w:pPr>
            <w:r w:rsidRPr="004D4E03">
              <w:rPr>
                <w:bCs/>
                <w:lang w:val="ro-RO"/>
              </w:rPr>
              <w:t xml:space="preserve">2.4. Reprezentarea, prin desen sau prin modele, a unor configuraţii spaţiale date </w:t>
            </w:r>
          </w:p>
          <w:p w14:paraId="13C3AE8C" w14:textId="77777777" w:rsidR="002F1110" w:rsidRPr="004D4E03" w:rsidRDefault="002F1110" w:rsidP="004D4E03">
            <w:pPr>
              <w:autoSpaceDE w:val="0"/>
              <w:autoSpaceDN w:val="0"/>
              <w:adjustRightInd w:val="0"/>
              <w:jc w:val="both"/>
              <w:rPr>
                <w:bCs/>
                <w:lang w:val="ro-RO"/>
              </w:rPr>
            </w:pPr>
            <w:r w:rsidRPr="004D4E03">
              <w:rPr>
                <w:bCs/>
                <w:lang w:val="ro-RO"/>
              </w:rPr>
              <w:t>2.5. Prelucrarea unor date caracteristice ale corpurilor geometrice studiate în vederea calculării unor elemente ale acestora</w:t>
            </w:r>
          </w:p>
        </w:tc>
        <w:tc>
          <w:tcPr>
            <w:tcW w:w="4111" w:type="dxa"/>
            <w:tcBorders>
              <w:top w:val="single" w:sz="4" w:space="0" w:color="000000"/>
              <w:left w:val="single" w:sz="4" w:space="0" w:color="000000"/>
              <w:bottom w:val="single" w:sz="4" w:space="0" w:color="000000"/>
              <w:right w:val="single" w:sz="4" w:space="0" w:color="000000"/>
            </w:tcBorders>
          </w:tcPr>
          <w:p w14:paraId="550BEC94" w14:textId="77777777" w:rsidR="002F1110" w:rsidRPr="004D4E03" w:rsidRDefault="002F1110" w:rsidP="004D4E03">
            <w:pPr>
              <w:autoSpaceDE w:val="0"/>
              <w:autoSpaceDN w:val="0"/>
              <w:adjustRightInd w:val="0"/>
              <w:jc w:val="both"/>
              <w:rPr>
                <w:bCs/>
                <w:lang w:val="ro-RO"/>
              </w:rPr>
            </w:pPr>
            <w:r w:rsidRPr="004D4E03">
              <w:rPr>
                <w:bCs/>
                <w:lang w:val="ro-RO"/>
              </w:rPr>
              <w:lastRenderedPageBreak/>
              <w:t xml:space="preserve">2.1. Efectuarea unor operaţii cu intervale numerice reprezentate pe axa numerelor sau cu mulțimi definite printr-o proprietate a elementelor ei </w:t>
            </w:r>
          </w:p>
          <w:p w14:paraId="457FBAB0" w14:textId="77777777" w:rsidR="002F1110" w:rsidRPr="004D4E03" w:rsidRDefault="002F1110" w:rsidP="004D4E03">
            <w:pPr>
              <w:autoSpaceDE w:val="0"/>
              <w:autoSpaceDN w:val="0"/>
              <w:adjustRightInd w:val="0"/>
              <w:jc w:val="both"/>
              <w:rPr>
                <w:bCs/>
                <w:lang w:val="ro-RO"/>
              </w:rPr>
            </w:pPr>
            <w:r w:rsidRPr="004D4E03">
              <w:rPr>
                <w:bCs/>
                <w:lang w:val="ro-RO"/>
              </w:rPr>
              <w:t xml:space="preserve">2.2. Aplicarea unor reguli de calcul cu numere reale exprimate prin litere </w:t>
            </w:r>
          </w:p>
          <w:p w14:paraId="5029D25F" w14:textId="77777777" w:rsidR="002F1110" w:rsidRPr="004D4E03" w:rsidRDefault="002F1110" w:rsidP="004D4E03">
            <w:pPr>
              <w:suppressAutoHyphens/>
              <w:snapToGrid w:val="0"/>
              <w:jc w:val="both"/>
              <w:rPr>
                <w:bCs/>
                <w:lang w:val="ro-RO"/>
              </w:rPr>
            </w:pPr>
            <w:r w:rsidRPr="004D4E03">
              <w:rPr>
                <w:bCs/>
                <w:lang w:val="ro-RO"/>
              </w:rPr>
              <w:lastRenderedPageBreak/>
              <w:t xml:space="preserve">2.4. Reprezentarea, prin desen sau prin modele, a unor configuraţii spaţiale date </w:t>
            </w:r>
          </w:p>
          <w:p w14:paraId="6F785795" w14:textId="77777777" w:rsidR="002F1110" w:rsidRPr="004D4E03" w:rsidRDefault="002F1110" w:rsidP="004D4E03">
            <w:pPr>
              <w:autoSpaceDE w:val="0"/>
              <w:autoSpaceDN w:val="0"/>
              <w:adjustRightInd w:val="0"/>
              <w:jc w:val="both"/>
              <w:rPr>
                <w:bCs/>
                <w:lang w:val="ro-RO"/>
              </w:rPr>
            </w:pPr>
          </w:p>
        </w:tc>
        <w:tc>
          <w:tcPr>
            <w:tcW w:w="3685" w:type="dxa"/>
            <w:tcBorders>
              <w:top w:val="single" w:sz="4" w:space="0" w:color="000000"/>
              <w:left w:val="single" w:sz="4" w:space="0" w:color="000000"/>
              <w:bottom w:val="single" w:sz="4" w:space="0" w:color="000000"/>
              <w:right w:val="single" w:sz="4" w:space="0" w:color="000000"/>
            </w:tcBorders>
          </w:tcPr>
          <w:p w14:paraId="76C4DD7F" w14:textId="77777777" w:rsidR="002F1110" w:rsidRPr="004D4E03" w:rsidRDefault="002F1110" w:rsidP="004D4E03">
            <w:pPr>
              <w:suppressAutoHyphens/>
              <w:snapToGrid w:val="0"/>
              <w:jc w:val="both"/>
              <w:rPr>
                <w:iCs/>
                <w:lang w:val="ro-RO"/>
              </w:rPr>
            </w:pPr>
            <w:r w:rsidRPr="004D4E03">
              <w:rPr>
                <w:b/>
                <w:bCs/>
                <w:lang w:val="ro-RO"/>
              </w:rPr>
              <w:lastRenderedPageBreak/>
              <w:t xml:space="preserve">- </w:t>
            </w:r>
            <w:r w:rsidRPr="004D4E03">
              <w:rPr>
                <w:iCs/>
                <w:lang w:val="ro-RO"/>
              </w:rPr>
              <w:t>Verificarea apartenenței unui obiect la o mulțime pe baza unei/unor proprietăți a/ale elementelor acesteia</w:t>
            </w:r>
          </w:p>
          <w:p w14:paraId="79724067" w14:textId="77777777" w:rsidR="002F1110" w:rsidRPr="004D4E03" w:rsidRDefault="002F1110" w:rsidP="004D4E03">
            <w:pPr>
              <w:autoSpaceDE w:val="0"/>
              <w:autoSpaceDN w:val="0"/>
              <w:adjustRightInd w:val="0"/>
              <w:jc w:val="both"/>
              <w:rPr>
                <w:iCs/>
                <w:lang w:val="ro-RO"/>
              </w:rPr>
            </w:pPr>
            <w:r w:rsidRPr="004D4E03">
              <w:rPr>
                <w:b/>
                <w:bCs/>
                <w:lang w:val="ro-RO"/>
              </w:rPr>
              <w:lastRenderedPageBreak/>
              <w:t xml:space="preserve">- </w:t>
            </w:r>
            <w:r w:rsidRPr="004D4E03">
              <w:rPr>
                <w:iCs/>
                <w:lang w:val="ro-RO"/>
              </w:rPr>
              <w:t>Efectuarea de calcule cu numere reale reprezentate prin litere (adunarea, scăderea, înmulţirea,</w:t>
            </w:r>
          </w:p>
          <w:p w14:paraId="2F1DA595" w14:textId="77777777" w:rsidR="002F1110" w:rsidRPr="004D4E03" w:rsidRDefault="002F1110" w:rsidP="004D4E03">
            <w:pPr>
              <w:suppressAutoHyphens/>
              <w:snapToGrid w:val="0"/>
              <w:jc w:val="both"/>
              <w:rPr>
                <w:iCs/>
                <w:lang w:val="ro-RO"/>
              </w:rPr>
            </w:pPr>
            <w:r w:rsidRPr="004D4E03">
              <w:rPr>
                <w:iCs/>
                <w:lang w:val="ro-RO"/>
              </w:rPr>
              <w:t>împărţirea, ridicarea la putere cu exponent număr întreg)</w:t>
            </w:r>
          </w:p>
          <w:p w14:paraId="1F6609D7" w14:textId="77777777" w:rsidR="002F1110" w:rsidRPr="004D4E03" w:rsidRDefault="002F1110" w:rsidP="004D4E03">
            <w:pPr>
              <w:autoSpaceDE w:val="0"/>
              <w:autoSpaceDN w:val="0"/>
              <w:adjustRightInd w:val="0"/>
              <w:jc w:val="both"/>
              <w:rPr>
                <w:iCs/>
                <w:lang w:val="ro-RO"/>
              </w:rPr>
            </w:pPr>
            <w:r w:rsidRPr="004D4E03">
              <w:rPr>
                <w:b/>
                <w:bCs/>
                <w:lang w:val="ro-RO"/>
              </w:rPr>
              <w:t xml:space="preserve">- </w:t>
            </w:r>
            <w:r w:rsidRPr="004D4E03">
              <w:rPr>
                <w:iCs/>
                <w:lang w:val="ro-RO"/>
              </w:rPr>
              <w:t>Utilizarea instrumentelor geometrice pentru a desena diferite configuraţii</w:t>
            </w:r>
          </w:p>
          <w:p w14:paraId="2894463D" w14:textId="77777777" w:rsidR="002F1110" w:rsidRPr="004D4E03" w:rsidRDefault="002F1110" w:rsidP="004D4E03">
            <w:pPr>
              <w:suppressAutoHyphens/>
              <w:snapToGrid w:val="0"/>
              <w:jc w:val="both"/>
              <w:rPr>
                <w:iCs/>
                <w:lang w:val="ro-RO"/>
              </w:rPr>
            </w:pPr>
            <w:r w:rsidRPr="004D4E03">
              <w:rPr>
                <w:iCs/>
                <w:lang w:val="ro-RO"/>
              </w:rPr>
              <w:t>spațiale</w:t>
            </w:r>
          </w:p>
          <w:p w14:paraId="5B57506D" w14:textId="77777777" w:rsidR="002F1110" w:rsidRPr="004D4E03" w:rsidRDefault="002F1110" w:rsidP="004D4E03">
            <w:pPr>
              <w:suppressAutoHyphens/>
              <w:snapToGrid w:val="0"/>
              <w:jc w:val="both"/>
              <w:rPr>
                <w:rFonts w:eastAsia="Calibri"/>
                <w:lang w:val="ro-RO"/>
              </w:rPr>
            </w:pPr>
            <w:r w:rsidRPr="004D4E03">
              <w:rPr>
                <w:b/>
                <w:bCs/>
                <w:lang w:val="ro-RO"/>
              </w:rPr>
              <w:t xml:space="preserve">- </w:t>
            </w:r>
            <w:r w:rsidRPr="004D4E03">
              <w:rPr>
                <w:iCs/>
                <w:lang w:val="ro-RO"/>
              </w:rPr>
              <w:t>Clasificarea prismelor/piramidelor după forma bazei</w:t>
            </w:r>
          </w:p>
        </w:tc>
      </w:tr>
      <w:tr w:rsidR="002F1110" w:rsidRPr="004D4E03" w14:paraId="64D901E4" w14:textId="77777777" w:rsidTr="004D4E03">
        <w:trPr>
          <w:trHeight w:val="240"/>
        </w:trPr>
        <w:tc>
          <w:tcPr>
            <w:tcW w:w="2269" w:type="dxa"/>
            <w:tcBorders>
              <w:top w:val="single" w:sz="4" w:space="0" w:color="000000"/>
              <w:left w:val="single" w:sz="4" w:space="0" w:color="000000"/>
              <w:bottom w:val="single" w:sz="4" w:space="0" w:color="auto"/>
              <w:right w:val="single" w:sz="4" w:space="0" w:color="000000"/>
            </w:tcBorders>
          </w:tcPr>
          <w:p w14:paraId="26FC211D" w14:textId="77777777" w:rsidR="002F1110" w:rsidRPr="004D4E03" w:rsidRDefault="002F1110" w:rsidP="004D4E03">
            <w:pPr>
              <w:suppressAutoHyphens/>
              <w:snapToGrid w:val="0"/>
              <w:jc w:val="both"/>
              <w:rPr>
                <w:rFonts w:eastAsia="Calibri"/>
                <w:b/>
                <w:lang w:val="ro-RO"/>
              </w:rPr>
            </w:pPr>
            <w:r w:rsidRPr="004D4E03">
              <w:rPr>
                <w:b/>
                <w:bCs/>
                <w:iCs/>
                <w:lang w:val="ro-RO"/>
              </w:rPr>
              <w:lastRenderedPageBreak/>
              <w:t>3. Utilizarea conceptelor și a algoritmilor specifici în diverse contexte matematice</w:t>
            </w:r>
          </w:p>
        </w:tc>
        <w:tc>
          <w:tcPr>
            <w:tcW w:w="4394" w:type="dxa"/>
            <w:tcBorders>
              <w:top w:val="single" w:sz="4" w:space="0" w:color="000000"/>
              <w:left w:val="single" w:sz="4" w:space="0" w:color="000000"/>
              <w:bottom w:val="single" w:sz="4" w:space="0" w:color="auto"/>
              <w:right w:val="single" w:sz="4" w:space="0" w:color="000000"/>
            </w:tcBorders>
          </w:tcPr>
          <w:p w14:paraId="318F0CFC" w14:textId="77777777" w:rsidR="002F1110" w:rsidRPr="004D4E03" w:rsidRDefault="002F1110" w:rsidP="004D4E03">
            <w:pPr>
              <w:suppressAutoHyphens/>
              <w:snapToGrid w:val="0"/>
              <w:jc w:val="both"/>
              <w:rPr>
                <w:rFonts w:eastAsia="MTExtra"/>
                <w:lang w:val="ro-RO"/>
              </w:rPr>
            </w:pPr>
            <w:r w:rsidRPr="004D4E03">
              <w:rPr>
                <w:bCs/>
                <w:lang w:val="ro-RO"/>
              </w:rPr>
              <w:t xml:space="preserve">3.1. Utilizarea unor procedee matematice pentru operații cu intervale și rezolvarea inecuațiilor în </w:t>
            </w:r>
            <w:r w:rsidRPr="004D4E03">
              <w:rPr>
                <w:rFonts w:eastAsia="MTExtra"/>
                <w:b/>
                <w:i/>
                <w:lang w:val="ro-RO"/>
              </w:rPr>
              <w:t>R</w:t>
            </w:r>
          </w:p>
          <w:p w14:paraId="57F1E2E8" w14:textId="77777777" w:rsidR="002F1110" w:rsidRPr="004D4E03" w:rsidRDefault="002F1110" w:rsidP="004D4E03">
            <w:pPr>
              <w:autoSpaceDE w:val="0"/>
              <w:autoSpaceDN w:val="0"/>
              <w:adjustRightInd w:val="0"/>
              <w:jc w:val="both"/>
              <w:rPr>
                <w:bCs/>
                <w:lang w:val="ro-RO"/>
              </w:rPr>
            </w:pPr>
            <w:r w:rsidRPr="004D4E03">
              <w:rPr>
                <w:bCs/>
                <w:lang w:val="ro-RO"/>
              </w:rPr>
              <w:t>3.2. Utilizarea formulelor de calcul prescurtat şi a unor algoritmi pentru rezolvarea ecuaţiilor şi a</w:t>
            </w:r>
          </w:p>
          <w:p w14:paraId="759AC36E" w14:textId="77777777" w:rsidR="002F1110" w:rsidRPr="004D4E03" w:rsidRDefault="002F1110" w:rsidP="004D4E03">
            <w:pPr>
              <w:autoSpaceDE w:val="0"/>
              <w:autoSpaceDN w:val="0"/>
              <w:adjustRightInd w:val="0"/>
              <w:jc w:val="both"/>
              <w:rPr>
                <w:bCs/>
                <w:lang w:val="ro-RO"/>
              </w:rPr>
            </w:pPr>
            <w:r w:rsidRPr="004D4E03">
              <w:rPr>
                <w:bCs/>
                <w:lang w:val="ro-RO"/>
              </w:rPr>
              <w:t>inecuaţiilor</w:t>
            </w:r>
          </w:p>
          <w:p w14:paraId="4D485B68" w14:textId="77777777" w:rsidR="002F1110" w:rsidRPr="004D4E03" w:rsidRDefault="002F1110" w:rsidP="004D4E03">
            <w:pPr>
              <w:suppressAutoHyphens/>
              <w:snapToGrid w:val="0"/>
              <w:jc w:val="both"/>
              <w:rPr>
                <w:bCs/>
                <w:lang w:val="ro-RO"/>
              </w:rPr>
            </w:pPr>
            <w:r w:rsidRPr="004D4E03">
              <w:rPr>
                <w:bCs/>
                <w:lang w:val="ro-RO"/>
              </w:rPr>
              <w:t>3.3. Reprezentarea în diverse moduri a unor funcții cu scopul caracterizării acestora</w:t>
            </w:r>
          </w:p>
          <w:p w14:paraId="6BE775C7" w14:textId="77777777" w:rsidR="002F1110" w:rsidRPr="004D4E03" w:rsidRDefault="002F1110" w:rsidP="004D4E03">
            <w:pPr>
              <w:autoSpaceDE w:val="0"/>
              <w:autoSpaceDN w:val="0"/>
              <w:adjustRightInd w:val="0"/>
              <w:jc w:val="both"/>
              <w:rPr>
                <w:bCs/>
                <w:lang w:val="ro-RO"/>
              </w:rPr>
            </w:pPr>
            <w:r w:rsidRPr="004D4E03">
              <w:rPr>
                <w:bCs/>
                <w:lang w:val="ro-RO"/>
              </w:rPr>
              <w:t>3.4. Folosirea unor proprietăţi de paralelism sau perpendicularitate pentru analizarea poziţiilor</w:t>
            </w:r>
          </w:p>
          <w:p w14:paraId="299E3AB2" w14:textId="77777777" w:rsidR="002F1110" w:rsidRPr="004D4E03" w:rsidRDefault="002F1110" w:rsidP="004D4E03">
            <w:pPr>
              <w:suppressAutoHyphens/>
              <w:snapToGrid w:val="0"/>
              <w:jc w:val="both"/>
              <w:rPr>
                <w:bCs/>
                <w:lang w:val="ro-RO"/>
              </w:rPr>
            </w:pPr>
            <w:r w:rsidRPr="004D4E03">
              <w:rPr>
                <w:bCs/>
                <w:lang w:val="ro-RO"/>
              </w:rPr>
              <w:t>relative ale dreptelor și planelor</w:t>
            </w:r>
          </w:p>
          <w:p w14:paraId="363E8B9E" w14:textId="77777777" w:rsidR="002F1110" w:rsidRPr="004D4E03" w:rsidRDefault="002F1110" w:rsidP="004D4E03">
            <w:pPr>
              <w:autoSpaceDE w:val="0"/>
              <w:autoSpaceDN w:val="0"/>
              <w:adjustRightInd w:val="0"/>
              <w:jc w:val="both"/>
              <w:rPr>
                <w:bCs/>
                <w:lang w:val="ro-RO"/>
              </w:rPr>
            </w:pPr>
            <w:r w:rsidRPr="004D4E03">
              <w:rPr>
                <w:bCs/>
                <w:lang w:val="ro-RO"/>
              </w:rPr>
              <w:lastRenderedPageBreak/>
              <w:t>3.5. Alegerea metodei adecvate pentru calcularea unor caracteristici numerice ale corpurilor</w:t>
            </w:r>
          </w:p>
          <w:p w14:paraId="187EF4C8" w14:textId="77777777" w:rsidR="002F1110" w:rsidRPr="004D4E03" w:rsidRDefault="002F1110" w:rsidP="004D4E03">
            <w:pPr>
              <w:suppressAutoHyphens/>
              <w:snapToGrid w:val="0"/>
              <w:jc w:val="both"/>
              <w:rPr>
                <w:rFonts w:eastAsia="Calibri"/>
                <w:lang w:val="ro-RO"/>
              </w:rPr>
            </w:pPr>
            <w:r w:rsidRPr="004D4E03">
              <w:rPr>
                <w:bCs/>
                <w:lang w:val="ro-RO"/>
              </w:rPr>
              <w:t>geometrice</w:t>
            </w:r>
          </w:p>
        </w:tc>
        <w:tc>
          <w:tcPr>
            <w:tcW w:w="4111" w:type="dxa"/>
            <w:tcBorders>
              <w:top w:val="single" w:sz="4" w:space="0" w:color="000000"/>
              <w:left w:val="single" w:sz="4" w:space="0" w:color="000000"/>
              <w:bottom w:val="single" w:sz="4" w:space="0" w:color="auto"/>
              <w:right w:val="single" w:sz="4" w:space="0" w:color="000000"/>
            </w:tcBorders>
          </w:tcPr>
          <w:p w14:paraId="598161F7" w14:textId="77777777" w:rsidR="002F1110" w:rsidRPr="004D4E03" w:rsidRDefault="002F1110" w:rsidP="004D4E03">
            <w:pPr>
              <w:autoSpaceDE w:val="0"/>
              <w:autoSpaceDN w:val="0"/>
              <w:adjustRightInd w:val="0"/>
              <w:jc w:val="both"/>
              <w:rPr>
                <w:bCs/>
                <w:lang w:val="ro-RO"/>
              </w:rPr>
            </w:pPr>
            <w:r w:rsidRPr="004D4E03">
              <w:rPr>
                <w:bCs/>
                <w:lang w:val="ro-RO"/>
              </w:rPr>
              <w:lastRenderedPageBreak/>
              <w:t>3.2. Utilizarea formulelor de calcul prescurtat şi a unor algoritmi pentru rezolvarea ecuaţiilor</w:t>
            </w:r>
          </w:p>
          <w:p w14:paraId="53981B3E" w14:textId="77777777" w:rsidR="002F1110" w:rsidRPr="004D4E03" w:rsidRDefault="002F1110" w:rsidP="004D4E03">
            <w:pPr>
              <w:suppressAutoHyphens/>
              <w:snapToGrid w:val="0"/>
              <w:jc w:val="both"/>
              <w:rPr>
                <w:bCs/>
                <w:lang w:val="ro-RO"/>
              </w:rPr>
            </w:pPr>
            <w:r w:rsidRPr="004D4E03">
              <w:rPr>
                <w:bCs/>
                <w:lang w:val="ro-RO"/>
              </w:rPr>
              <w:t>3.3. Reprezentarea în diverse moduri a unor funcții cu scopul caracterizării acestora</w:t>
            </w:r>
          </w:p>
          <w:p w14:paraId="0D5A038D" w14:textId="77777777" w:rsidR="002F1110" w:rsidRPr="004D4E03" w:rsidRDefault="002F1110" w:rsidP="004D4E03">
            <w:pPr>
              <w:suppressAutoHyphens/>
              <w:snapToGrid w:val="0"/>
              <w:jc w:val="both"/>
              <w:rPr>
                <w:rFonts w:eastAsia="Calibri"/>
                <w:lang w:val="ro-RO"/>
              </w:rPr>
            </w:pPr>
          </w:p>
        </w:tc>
        <w:tc>
          <w:tcPr>
            <w:tcW w:w="3685" w:type="dxa"/>
            <w:tcBorders>
              <w:top w:val="single" w:sz="4" w:space="0" w:color="000000"/>
              <w:left w:val="single" w:sz="4" w:space="0" w:color="000000"/>
              <w:bottom w:val="single" w:sz="4" w:space="0" w:color="auto"/>
              <w:right w:val="single" w:sz="4" w:space="0" w:color="000000"/>
            </w:tcBorders>
          </w:tcPr>
          <w:p w14:paraId="5146EC86" w14:textId="77777777" w:rsidR="002F1110" w:rsidRPr="004D4E03" w:rsidRDefault="002F1110" w:rsidP="004D4E03">
            <w:pPr>
              <w:autoSpaceDE w:val="0"/>
              <w:autoSpaceDN w:val="0"/>
              <w:adjustRightInd w:val="0"/>
              <w:jc w:val="both"/>
              <w:rPr>
                <w:iCs/>
                <w:lang w:val="ro-RO"/>
              </w:rPr>
            </w:pPr>
            <w:r w:rsidRPr="004D4E03">
              <w:rPr>
                <w:iCs/>
                <w:lang w:val="ro-RO"/>
              </w:rPr>
              <w:t>-Efectuarea unor calcule care urmăresc respectarea semnificaţiei parantezelor şi a ordinii efectuării</w:t>
            </w:r>
          </w:p>
          <w:p w14:paraId="28ECA247" w14:textId="77777777" w:rsidR="002F1110" w:rsidRPr="004D4E03" w:rsidRDefault="002F1110" w:rsidP="004D4E03">
            <w:pPr>
              <w:suppressAutoHyphens/>
              <w:snapToGrid w:val="0"/>
              <w:jc w:val="both"/>
              <w:rPr>
                <w:iCs/>
                <w:lang w:val="ro-RO"/>
              </w:rPr>
            </w:pPr>
            <w:r w:rsidRPr="004D4E03">
              <w:rPr>
                <w:iCs/>
                <w:lang w:val="ro-RO"/>
              </w:rPr>
              <w:t>operaţiilor cu numere reale reprezentate prin litere</w:t>
            </w:r>
          </w:p>
          <w:p w14:paraId="191A5037" w14:textId="77777777" w:rsidR="002F1110" w:rsidRPr="004D4E03" w:rsidRDefault="002F1110" w:rsidP="004D4E03">
            <w:pPr>
              <w:suppressAutoHyphens/>
              <w:snapToGrid w:val="0"/>
              <w:jc w:val="both"/>
              <w:rPr>
                <w:iCs/>
                <w:lang w:val="ro-RO"/>
              </w:rPr>
            </w:pPr>
            <w:r w:rsidRPr="004D4E03">
              <w:rPr>
                <w:b/>
                <w:bCs/>
                <w:lang w:val="ro-RO"/>
              </w:rPr>
              <w:t xml:space="preserve">- </w:t>
            </w:r>
            <w:r w:rsidRPr="004D4E03">
              <w:rPr>
                <w:iCs/>
                <w:lang w:val="ro-RO"/>
              </w:rPr>
              <w:t>Reprezentarea grafică a unor funcţii numerice</w:t>
            </w:r>
          </w:p>
          <w:p w14:paraId="21842054" w14:textId="77777777" w:rsidR="002F1110" w:rsidRPr="004D4E03" w:rsidRDefault="002F1110" w:rsidP="004D4E03">
            <w:pPr>
              <w:autoSpaceDE w:val="0"/>
              <w:autoSpaceDN w:val="0"/>
              <w:adjustRightInd w:val="0"/>
              <w:jc w:val="both"/>
              <w:rPr>
                <w:iCs/>
                <w:lang w:val="ro-RO"/>
              </w:rPr>
            </w:pPr>
            <w:r w:rsidRPr="004D4E03">
              <w:rPr>
                <w:b/>
                <w:bCs/>
                <w:lang w:val="ro-RO"/>
              </w:rPr>
              <w:t xml:space="preserve">- </w:t>
            </w:r>
            <w:r w:rsidRPr="004D4E03">
              <w:rPr>
                <w:iCs/>
                <w:lang w:val="ro-RO"/>
              </w:rPr>
              <w:t>Determinarea ariei laterale, a ariei totale şi a volumului corpurilor geometrice studiate prin aplicarea directă a formulelor de calcul</w:t>
            </w:r>
          </w:p>
        </w:tc>
      </w:tr>
      <w:tr w:rsidR="002F1110" w:rsidRPr="004D4E03" w14:paraId="07943322" w14:textId="77777777" w:rsidTr="004D4E03">
        <w:trPr>
          <w:trHeight w:val="255"/>
        </w:trPr>
        <w:tc>
          <w:tcPr>
            <w:tcW w:w="2269" w:type="dxa"/>
            <w:tcBorders>
              <w:top w:val="single" w:sz="4" w:space="0" w:color="auto"/>
              <w:left w:val="single" w:sz="4" w:space="0" w:color="000000"/>
              <w:bottom w:val="single" w:sz="4" w:space="0" w:color="auto"/>
              <w:right w:val="single" w:sz="4" w:space="0" w:color="000000"/>
            </w:tcBorders>
          </w:tcPr>
          <w:p w14:paraId="742A7DB0" w14:textId="77777777" w:rsidR="002F1110" w:rsidRPr="004D4E03" w:rsidRDefault="002F1110" w:rsidP="004D4E03">
            <w:pPr>
              <w:autoSpaceDE w:val="0"/>
              <w:autoSpaceDN w:val="0"/>
              <w:adjustRightInd w:val="0"/>
              <w:jc w:val="both"/>
              <w:rPr>
                <w:b/>
                <w:bCs/>
                <w:iCs/>
                <w:lang w:val="ro-RO"/>
              </w:rPr>
            </w:pPr>
            <w:r w:rsidRPr="004D4E03">
              <w:rPr>
                <w:b/>
                <w:bCs/>
                <w:iCs/>
                <w:lang w:val="ro-RO"/>
              </w:rPr>
              <w:t>4. Exprimarea în limbajul specific matematicii a informațiilor, concluziilor și demersurilor de</w:t>
            </w:r>
          </w:p>
          <w:p w14:paraId="1D24BE6D" w14:textId="77777777" w:rsidR="002F1110" w:rsidRPr="004D4E03" w:rsidRDefault="002F1110" w:rsidP="004D4E03">
            <w:pPr>
              <w:suppressAutoHyphens/>
              <w:snapToGrid w:val="0"/>
              <w:jc w:val="both"/>
              <w:rPr>
                <w:rFonts w:eastAsia="Calibri"/>
                <w:lang w:val="ro-RO"/>
              </w:rPr>
            </w:pPr>
            <w:r w:rsidRPr="004D4E03">
              <w:rPr>
                <w:b/>
                <w:bCs/>
                <w:iCs/>
                <w:lang w:val="ro-RO"/>
              </w:rPr>
              <w:t>rezolvare pentru o situaţie dată</w:t>
            </w:r>
          </w:p>
        </w:tc>
        <w:tc>
          <w:tcPr>
            <w:tcW w:w="4394" w:type="dxa"/>
            <w:tcBorders>
              <w:top w:val="single" w:sz="4" w:space="0" w:color="auto"/>
              <w:left w:val="single" w:sz="4" w:space="0" w:color="000000"/>
              <w:bottom w:val="single" w:sz="4" w:space="0" w:color="auto"/>
              <w:right w:val="single" w:sz="4" w:space="0" w:color="000000"/>
            </w:tcBorders>
          </w:tcPr>
          <w:p w14:paraId="25AA2E3F" w14:textId="77777777" w:rsidR="002F1110" w:rsidRPr="004D4E03" w:rsidRDefault="002F1110" w:rsidP="004D4E03">
            <w:pPr>
              <w:suppressAutoHyphens/>
              <w:snapToGrid w:val="0"/>
              <w:jc w:val="both"/>
              <w:rPr>
                <w:bCs/>
                <w:lang w:val="ro-RO"/>
              </w:rPr>
            </w:pPr>
            <w:r w:rsidRPr="004D4E03">
              <w:rPr>
                <w:bCs/>
                <w:lang w:val="ro-RO"/>
              </w:rPr>
              <w:t xml:space="preserve">4.1. Folosirea terminologiei aferente noţiunilor de mulțime, de interval numeric și de inecuații </w:t>
            </w:r>
          </w:p>
          <w:p w14:paraId="0CBCE7C7" w14:textId="77777777" w:rsidR="002F1110" w:rsidRPr="004D4E03" w:rsidRDefault="002F1110" w:rsidP="004D4E03">
            <w:pPr>
              <w:suppressAutoHyphens/>
              <w:snapToGrid w:val="0"/>
              <w:jc w:val="both"/>
              <w:rPr>
                <w:bCs/>
                <w:lang w:val="ro-RO"/>
              </w:rPr>
            </w:pPr>
            <w:r w:rsidRPr="004D4E03">
              <w:rPr>
                <w:bCs/>
                <w:lang w:val="ro-RO"/>
              </w:rPr>
              <w:t xml:space="preserve">4.2. Exprimarea matematică a unor situaţii concrete prin calcul algebric </w:t>
            </w:r>
          </w:p>
          <w:p w14:paraId="46147C4F" w14:textId="77777777" w:rsidR="002F1110" w:rsidRPr="004D4E03" w:rsidRDefault="002F1110" w:rsidP="004D4E03">
            <w:pPr>
              <w:autoSpaceDE w:val="0"/>
              <w:autoSpaceDN w:val="0"/>
              <w:adjustRightInd w:val="0"/>
              <w:jc w:val="both"/>
              <w:rPr>
                <w:bCs/>
                <w:lang w:val="ro-RO"/>
              </w:rPr>
            </w:pPr>
            <w:r w:rsidRPr="004D4E03">
              <w:rPr>
                <w:bCs/>
                <w:lang w:val="ro-RO"/>
              </w:rPr>
              <w:t xml:space="preserve">4.3. Utilizarea unui limbaj specific pentru formularea unor opinii referitoare la diferite dependențe funcţionale </w:t>
            </w:r>
          </w:p>
          <w:p w14:paraId="1AF1B353" w14:textId="77777777" w:rsidR="002F1110" w:rsidRPr="004D4E03" w:rsidRDefault="002F1110" w:rsidP="004D4E03">
            <w:pPr>
              <w:autoSpaceDE w:val="0"/>
              <w:autoSpaceDN w:val="0"/>
              <w:adjustRightInd w:val="0"/>
              <w:jc w:val="both"/>
              <w:rPr>
                <w:bCs/>
                <w:lang w:val="ro-RO"/>
              </w:rPr>
            </w:pPr>
            <w:r w:rsidRPr="004D4E03">
              <w:rPr>
                <w:bCs/>
                <w:lang w:val="ro-RO"/>
              </w:rPr>
              <w:t xml:space="preserve">4.4. Descrierea în limbaj matematic a elementelor unei configurații geometrice </w:t>
            </w:r>
          </w:p>
          <w:p w14:paraId="45793BB6" w14:textId="77777777" w:rsidR="002F1110" w:rsidRPr="004D4E03" w:rsidRDefault="002F1110" w:rsidP="004D4E03">
            <w:pPr>
              <w:autoSpaceDE w:val="0"/>
              <w:autoSpaceDN w:val="0"/>
              <w:adjustRightInd w:val="0"/>
              <w:jc w:val="both"/>
              <w:rPr>
                <w:bCs/>
                <w:lang w:val="ro-RO"/>
              </w:rPr>
            </w:pPr>
            <w:r w:rsidRPr="004D4E03">
              <w:rPr>
                <w:bCs/>
                <w:lang w:val="ro-RO"/>
              </w:rPr>
              <w:t>4.5. Utilizarea unor termeni şi expresii specifice pentru descrierea proprietăţilor figurilor şi corpurilor geometrice</w:t>
            </w:r>
          </w:p>
        </w:tc>
        <w:tc>
          <w:tcPr>
            <w:tcW w:w="4111" w:type="dxa"/>
            <w:tcBorders>
              <w:top w:val="single" w:sz="4" w:space="0" w:color="auto"/>
              <w:left w:val="single" w:sz="4" w:space="0" w:color="000000"/>
              <w:bottom w:val="single" w:sz="4" w:space="0" w:color="auto"/>
              <w:right w:val="single" w:sz="4" w:space="0" w:color="000000"/>
            </w:tcBorders>
          </w:tcPr>
          <w:p w14:paraId="56F496AC" w14:textId="77777777" w:rsidR="002F1110" w:rsidRPr="004D4E03" w:rsidRDefault="002F1110" w:rsidP="004D4E03">
            <w:pPr>
              <w:suppressAutoHyphens/>
              <w:snapToGrid w:val="0"/>
              <w:jc w:val="both"/>
              <w:rPr>
                <w:bCs/>
                <w:lang w:val="ro-RO"/>
              </w:rPr>
            </w:pPr>
            <w:r w:rsidRPr="004D4E03">
              <w:rPr>
                <w:bCs/>
                <w:lang w:val="ro-RO"/>
              </w:rPr>
              <w:t xml:space="preserve">4.1. Folosirea terminologiei aferente noţiunilor de mulțime, de interval numeric și de inecuații </w:t>
            </w:r>
          </w:p>
          <w:p w14:paraId="0045315C" w14:textId="77777777" w:rsidR="002F1110" w:rsidRPr="004D4E03" w:rsidRDefault="002F1110" w:rsidP="004D4E03">
            <w:pPr>
              <w:autoSpaceDE w:val="0"/>
              <w:autoSpaceDN w:val="0"/>
              <w:adjustRightInd w:val="0"/>
              <w:jc w:val="both"/>
              <w:rPr>
                <w:bCs/>
                <w:lang w:val="ro-RO"/>
              </w:rPr>
            </w:pPr>
            <w:r w:rsidRPr="004D4E03">
              <w:rPr>
                <w:bCs/>
                <w:lang w:val="ro-RO"/>
              </w:rPr>
              <w:t xml:space="preserve">4.4. Descrierea în limbaj matematic a elementelor unei configurații geometrice </w:t>
            </w:r>
          </w:p>
          <w:p w14:paraId="798346F9" w14:textId="77777777" w:rsidR="002F1110" w:rsidRPr="004D4E03" w:rsidRDefault="002F1110" w:rsidP="004D4E03">
            <w:pPr>
              <w:suppressAutoHyphens/>
              <w:snapToGrid w:val="0"/>
              <w:jc w:val="both"/>
              <w:rPr>
                <w:rFonts w:eastAsia="Calibri"/>
                <w:lang w:val="ro-RO"/>
              </w:rPr>
            </w:pPr>
            <w:r w:rsidRPr="004D4E03">
              <w:rPr>
                <w:bCs/>
                <w:lang w:val="ro-RO"/>
              </w:rPr>
              <w:t>4.5. Utilizarea unor termeni şi expresii specifice pentru descrierea proprietăţilor figurilor şi corpurilor geometrice</w:t>
            </w:r>
          </w:p>
        </w:tc>
        <w:tc>
          <w:tcPr>
            <w:tcW w:w="3685" w:type="dxa"/>
            <w:tcBorders>
              <w:top w:val="single" w:sz="4" w:space="0" w:color="auto"/>
              <w:left w:val="single" w:sz="4" w:space="0" w:color="000000"/>
              <w:bottom w:val="single" w:sz="4" w:space="0" w:color="auto"/>
              <w:right w:val="single" w:sz="4" w:space="0" w:color="000000"/>
            </w:tcBorders>
          </w:tcPr>
          <w:p w14:paraId="3C46B346" w14:textId="77777777" w:rsidR="002F1110" w:rsidRPr="004D4E03" w:rsidRDefault="002F1110" w:rsidP="004D4E03">
            <w:pPr>
              <w:suppressAutoHyphens/>
              <w:snapToGrid w:val="0"/>
              <w:jc w:val="both"/>
              <w:rPr>
                <w:iCs/>
                <w:lang w:val="ro-RO"/>
              </w:rPr>
            </w:pPr>
            <w:r w:rsidRPr="004D4E03">
              <w:rPr>
                <w:b/>
                <w:bCs/>
                <w:lang w:val="ro-RO"/>
              </w:rPr>
              <w:t xml:space="preserve">- </w:t>
            </w:r>
            <w:r w:rsidRPr="004D4E03">
              <w:rPr>
                <w:iCs/>
                <w:lang w:val="ro-RO"/>
              </w:rPr>
              <w:t>Utilizarea terminologiei specifice intervalelor de numere reale în contexte interdisciplinare</w:t>
            </w:r>
          </w:p>
          <w:p w14:paraId="7F584D2E" w14:textId="77777777" w:rsidR="002F1110" w:rsidRPr="004D4E03" w:rsidRDefault="002F1110" w:rsidP="004D4E03">
            <w:pPr>
              <w:autoSpaceDE w:val="0"/>
              <w:autoSpaceDN w:val="0"/>
              <w:adjustRightInd w:val="0"/>
              <w:jc w:val="both"/>
              <w:rPr>
                <w:iCs/>
                <w:lang w:val="ro-RO"/>
              </w:rPr>
            </w:pPr>
            <w:r w:rsidRPr="004D4E03">
              <w:rPr>
                <w:b/>
                <w:bCs/>
                <w:lang w:val="ro-RO"/>
              </w:rPr>
              <w:t xml:space="preserve">- </w:t>
            </w:r>
            <w:r w:rsidRPr="004D4E03">
              <w:rPr>
                <w:iCs/>
                <w:lang w:val="ro-RO"/>
              </w:rPr>
              <w:t>Construirea unor configuraţii geometrice cu drepte și plane aflate în relaţii de paralelism sau perpendicularitate</w:t>
            </w:r>
          </w:p>
          <w:p w14:paraId="7995EC39" w14:textId="77777777" w:rsidR="002F1110" w:rsidRPr="004D4E03" w:rsidRDefault="002F1110" w:rsidP="004D4E03">
            <w:pPr>
              <w:suppressAutoHyphens/>
              <w:snapToGrid w:val="0"/>
              <w:jc w:val="both"/>
              <w:rPr>
                <w:rFonts w:eastAsia="Calibri"/>
                <w:lang w:val="ro-RO"/>
              </w:rPr>
            </w:pPr>
            <w:r w:rsidRPr="004D4E03">
              <w:rPr>
                <w:rFonts w:eastAsia="Calibri"/>
                <w:lang w:val="ro-RO"/>
              </w:rPr>
              <w:t>-descrierea corpurilor geometrice</w:t>
            </w:r>
          </w:p>
        </w:tc>
      </w:tr>
      <w:tr w:rsidR="002F1110" w:rsidRPr="004D4E03" w14:paraId="247D7580" w14:textId="77777777" w:rsidTr="004D4E03">
        <w:trPr>
          <w:trHeight w:val="742"/>
        </w:trPr>
        <w:tc>
          <w:tcPr>
            <w:tcW w:w="2269" w:type="dxa"/>
            <w:tcBorders>
              <w:top w:val="single" w:sz="4" w:space="0" w:color="auto"/>
              <w:left w:val="single" w:sz="4" w:space="0" w:color="000000"/>
              <w:bottom w:val="single" w:sz="4" w:space="0" w:color="auto"/>
              <w:right w:val="single" w:sz="4" w:space="0" w:color="000000"/>
            </w:tcBorders>
          </w:tcPr>
          <w:p w14:paraId="5B7A4C88" w14:textId="77777777" w:rsidR="002F1110" w:rsidRPr="004D4E03" w:rsidRDefault="002F1110" w:rsidP="004D4E03">
            <w:pPr>
              <w:suppressAutoHyphens/>
              <w:snapToGrid w:val="0"/>
              <w:jc w:val="both"/>
              <w:rPr>
                <w:b/>
                <w:bCs/>
                <w:iCs/>
                <w:lang w:val="ro-RO"/>
              </w:rPr>
            </w:pPr>
            <w:r w:rsidRPr="004D4E03">
              <w:rPr>
                <w:b/>
                <w:bCs/>
                <w:iCs/>
                <w:lang w:val="ro-RO"/>
              </w:rPr>
              <w:t>5. Analizarea caracteristicilor matematice ale unei situaţii date</w:t>
            </w:r>
          </w:p>
        </w:tc>
        <w:tc>
          <w:tcPr>
            <w:tcW w:w="4394" w:type="dxa"/>
            <w:tcBorders>
              <w:top w:val="single" w:sz="4" w:space="0" w:color="auto"/>
              <w:left w:val="single" w:sz="4" w:space="0" w:color="000000"/>
              <w:bottom w:val="single" w:sz="4" w:space="0" w:color="auto"/>
              <w:right w:val="single" w:sz="4" w:space="0" w:color="000000"/>
            </w:tcBorders>
          </w:tcPr>
          <w:p w14:paraId="7DD6EB8C" w14:textId="77777777" w:rsidR="002F1110" w:rsidRPr="004D4E03" w:rsidRDefault="002F1110" w:rsidP="004D4E03">
            <w:pPr>
              <w:suppressAutoHyphens/>
              <w:snapToGrid w:val="0"/>
              <w:jc w:val="both"/>
              <w:rPr>
                <w:bCs/>
                <w:lang w:val="ro-RO"/>
              </w:rPr>
            </w:pPr>
            <w:r w:rsidRPr="004D4E03">
              <w:rPr>
                <w:bCs/>
                <w:lang w:val="ro-RO"/>
              </w:rPr>
              <w:t xml:space="preserve">5.1. Interpretarea unei situaţii date utilizând intervale și inecuaţii </w:t>
            </w:r>
          </w:p>
          <w:p w14:paraId="39175A83" w14:textId="77777777" w:rsidR="002F1110" w:rsidRPr="004D4E03" w:rsidRDefault="002F1110" w:rsidP="004D4E03">
            <w:pPr>
              <w:suppressAutoHyphens/>
              <w:snapToGrid w:val="0"/>
              <w:jc w:val="both"/>
              <w:rPr>
                <w:bCs/>
                <w:lang w:val="ro-RO"/>
              </w:rPr>
            </w:pPr>
            <w:r w:rsidRPr="004D4E03">
              <w:rPr>
                <w:bCs/>
                <w:lang w:val="ro-RO"/>
              </w:rPr>
              <w:t xml:space="preserve">5.2. Interpretarea unei situaţii date utilizând calcul algebric </w:t>
            </w:r>
          </w:p>
          <w:p w14:paraId="4FF828C8" w14:textId="77777777" w:rsidR="002F1110" w:rsidRPr="004D4E03" w:rsidRDefault="002F1110" w:rsidP="004D4E03">
            <w:pPr>
              <w:autoSpaceDE w:val="0"/>
              <w:autoSpaceDN w:val="0"/>
              <w:adjustRightInd w:val="0"/>
              <w:jc w:val="both"/>
              <w:rPr>
                <w:bCs/>
                <w:lang w:val="ro-RO"/>
              </w:rPr>
            </w:pPr>
            <w:r w:rsidRPr="004D4E03">
              <w:rPr>
                <w:bCs/>
                <w:lang w:val="ro-RO"/>
              </w:rPr>
              <w:t xml:space="preserve">5.3. Analizarea unor funcţii în context intra și interdisciplinar </w:t>
            </w:r>
          </w:p>
          <w:p w14:paraId="7E416EA6" w14:textId="77777777" w:rsidR="002F1110" w:rsidRPr="004D4E03" w:rsidRDefault="002F1110" w:rsidP="004D4E03">
            <w:pPr>
              <w:autoSpaceDE w:val="0"/>
              <w:autoSpaceDN w:val="0"/>
              <w:adjustRightInd w:val="0"/>
              <w:jc w:val="both"/>
              <w:rPr>
                <w:bCs/>
                <w:lang w:val="ro-RO"/>
              </w:rPr>
            </w:pPr>
            <w:r w:rsidRPr="004D4E03">
              <w:rPr>
                <w:bCs/>
                <w:lang w:val="ro-RO"/>
              </w:rPr>
              <w:t>5.4. Alegerea reprezentărilor geometrice adecvate în vederea descrierii unor configuraţii spaţiale şi a</w:t>
            </w:r>
          </w:p>
          <w:p w14:paraId="2F3EC905" w14:textId="77777777" w:rsidR="002F1110" w:rsidRPr="004D4E03" w:rsidRDefault="002F1110" w:rsidP="004D4E03">
            <w:pPr>
              <w:autoSpaceDE w:val="0"/>
              <w:autoSpaceDN w:val="0"/>
              <w:adjustRightInd w:val="0"/>
              <w:jc w:val="both"/>
              <w:rPr>
                <w:bCs/>
                <w:lang w:val="ro-RO"/>
              </w:rPr>
            </w:pPr>
            <w:r w:rsidRPr="004D4E03">
              <w:rPr>
                <w:bCs/>
                <w:lang w:val="ro-RO"/>
              </w:rPr>
              <w:lastRenderedPageBreak/>
              <w:t xml:space="preserve">calculării unor elemente metrice </w:t>
            </w:r>
          </w:p>
          <w:p w14:paraId="16B2A241" w14:textId="77777777" w:rsidR="002F1110" w:rsidRPr="004D4E03" w:rsidRDefault="002F1110" w:rsidP="004D4E03">
            <w:pPr>
              <w:autoSpaceDE w:val="0"/>
              <w:autoSpaceDN w:val="0"/>
              <w:adjustRightInd w:val="0"/>
              <w:jc w:val="both"/>
              <w:rPr>
                <w:bCs/>
                <w:lang w:val="ro-RO"/>
              </w:rPr>
            </w:pPr>
            <w:r w:rsidRPr="004D4E03">
              <w:rPr>
                <w:bCs/>
                <w:lang w:val="ro-RO"/>
              </w:rPr>
              <w:t>5.5. Analizarea condiţiilor necesare pentru ca o configuraţie geometrică spațială să verifice anumite</w:t>
            </w:r>
          </w:p>
          <w:p w14:paraId="5E075E7E" w14:textId="77777777" w:rsidR="002F1110" w:rsidRPr="004D4E03" w:rsidRDefault="002F1110" w:rsidP="004D4E03">
            <w:pPr>
              <w:suppressAutoHyphens/>
              <w:snapToGrid w:val="0"/>
              <w:jc w:val="both"/>
              <w:rPr>
                <w:rFonts w:eastAsia="Calibri"/>
                <w:lang w:val="ro-RO"/>
              </w:rPr>
            </w:pPr>
            <w:r w:rsidRPr="004D4E03">
              <w:rPr>
                <w:bCs/>
                <w:lang w:val="ro-RO"/>
              </w:rPr>
              <w:t>cerinţe date</w:t>
            </w:r>
          </w:p>
        </w:tc>
        <w:tc>
          <w:tcPr>
            <w:tcW w:w="4111" w:type="dxa"/>
            <w:tcBorders>
              <w:top w:val="single" w:sz="4" w:space="0" w:color="auto"/>
              <w:left w:val="single" w:sz="4" w:space="0" w:color="000000"/>
              <w:bottom w:val="single" w:sz="4" w:space="0" w:color="auto"/>
              <w:right w:val="single" w:sz="4" w:space="0" w:color="000000"/>
            </w:tcBorders>
          </w:tcPr>
          <w:p w14:paraId="5BC10188" w14:textId="77777777" w:rsidR="002F1110" w:rsidRPr="004D4E03" w:rsidRDefault="002F1110" w:rsidP="004D4E03">
            <w:pPr>
              <w:autoSpaceDE w:val="0"/>
              <w:autoSpaceDN w:val="0"/>
              <w:adjustRightInd w:val="0"/>
              <w:jc w:val="both"/>
              <w:rPr>
                <w:bCs/>
                <w:lang w:val="ro-RO"/>
              </w:rPr>
            </w:pPr>
            <w:r w:rsidRPr="004D4E03">
              <w:rPr>
                <w:bCs/>
                <w:lang w:val="ro-RO"/>
              </w:rPr>
              <w:lastRenderedPageBreak/>
              <w:t xml:space="preserve">5.4. Alegerea reprezentărilor geometrice adecvate în vederea descrierii unor configuraţii spaţiale şi a calculării unor elemente metrice </w:t>
            </w:r>
          </w:p>
          <w:p w14:paraId="16649E9E" w14:textId="77777777" w:rsidR="002F1110" w:rsidRPr="004D4E03" w:rsidRDefault="002F1110" w:rsidP="004D4E03">
            <w:pPr>
              <w:suppressAutoHyphens/>
              <w:snapToGrid w:val="0"/>
              <w:jc w:val="both"/>
              <w:rPr>
                <w:rFonts w:eastAsia="Calibri"/>
                <w:lang w:val="ro-RO"/>
              </w:rPr>
            </w:pPr>
          </w:p>
        </w:tc>
        <w:tc>
          <w:tcPr>
            <w:tcW w:w="3685" w:type="dxa"/>
            <w:tcBorders>
              <w:top w:val="single" w:sz="4" w:space="0" w:color="auto"/>
              <w:left w:val="single" w:sz="4" w:space="0" w:color="000000"/>
              <w:bottom w:val="single" w:sz="4" w:space="0" w:color="auto"/>
              <w:right w:val="single" w:sz="4" w:space="0" w:color="000000"/>
            </w:tcBorders>
          </w:tcPr>
          <w:p w14:paraId="2D25CF91" w14:textId="77777777" w:rsidR="002F1110" w:rsidRPr="004D4E03" w:rsidRDefault="002F1110" w:rsidP="004D4E03">
            <w:pPr>
              <w:autoSpaceDE w:val="0"/>
              <w:autoSpaceDN w:val="0"/>
              <w:adjustRightInd w:val="0"/>
              <w:jc w:val="both"/>
              <w:rPr>
                <w:iCs/>
                <w:lang w:val="ro-RO"/>
              </w:rPr>
            </w:pPr>
            <w:r w:rsidRPr="004D4E03">
              <w:rPr>
                <w:iCs/>
                <w:lang w:val="ro-RO"/>
              </w:rPr>
              <w:t>-Analizarea/interpretarea unor situaţii din realitatea înconjurătoare şi transpunerea lor în probleme de</w:t>
            </w:r>
          </w:p>
          <w:p w14:paraId="1E98C20C" w14:textId="77777777" w:rsidR="002F1110" w:rsidRPr="004D4E03" w:rsidRDefault="002F1110" w:rsidP="004D4E03">
            <w:pPr>
              <w:suppressAutoHyphens/>
              <w:snapToGrid w:val="0"/>
              <w:jc w:val="both"/>
              <w:rPr>
                <w:iCs/>
                <w:lang w:val="ro-RO"/>
              </w:rPr>
            </w:pPr>
            <w:r w:rsidRPr="004D4E03">
              <w:rPr>
                <w:iCs/>
                <w:lang w:val="ro-RO"/>
              </w:rPr>
              <w:t>geometrie în spaţiu</w:t>
            </w:r>
          </w:p>
          <w:p w14:paraId="65590E10" w14:textId="77777777" w:rsidR="002F1110" w:rsidRPr="004D4E03" w:rsidRDefault="002F1110" w:rsidP="004D4E03">
            <w:pPr>
              <w:suppressAutoHyphens/>
              <w:snapToGrid w:val="0"/>
              <w:jc w:val="both"/>
              <w:rPr>
                <w:rFonts w:eastAsia="Calibri"/>
                <w:lang w:val="ro-RO"/>
              </w:rPr>
            </w:pPr>
            <w:r w:rsidRPr="004D4E03">
              <w:rPr>
                <w:iCs/>
                <w:lang w:val="ro-RO"/>
              </w:rPr>
              <w:t>-Determinarea unor elemente ale corpurilor geometrice</w:t>
            </w:r>
          </w:p>
        </w:tc>
      </w:tr>
      <w:tr w:rsidR="002F1110" w:rsidRPr="004D4E03" w14:paraId="737E8605" w14:textId="77777777" w:rsidTr="004D4E03">
        <w:trPr>
          <w:trHeight w:val="168"/>
        </w:trPr>
        <w:tc>
          <w:tcPr>
            <w:tcW w:w="2269" w:type="dxa"/>
            <w:tcBorders>
              <w:top w:val="single" w:sz="4" w:space="0" w:color="auto"/>
              <w:left w:val="single" w:sz="4" w:space="0" w:color="000000"/>
              <w:bottom w:val="single" w:sz="4" w:space="0" w:color="000000"/>
              <w:right w:val="single" w:sz="4" w:space="0" w:color="000000"/>
            </w:tcBorders>
          </w:tcPr>
          <w:p w14:paraId="7C11625F" w14:textId="77777777" w:rsidR="002F1110" w:rsidRPr="004D4E03" w:rsidRDefault="002F1110" w:rsidP="004D4E03">
            <w:pPr>
              <w:suppressAutoHyphens/>
              <w:snapToGrid w:val="0"/>
              <w:jc w:val="both"/>
              <w:rPr>
                <w:b/>
                <w:bCs/>
                <w:iCs/>
                <w:lang w:val="ro-RO"/>
              </w:rPr>
            </w:pPr>
            <w:r w:rsidRPr="004D4E03">
              <w:rPr>
                <w:b/>
                <w:bCs/>
                <w:iCs/>
                <w:lang w:val="ro-RO"/>
              </w:rPr>
              <w:t>6. Modelarea matematică a unei situaţii date, prin integrarea achizițiilor din diferite domenii</w:t>
            </w:r>
          </w:p>
        </w:tc>
        <w:tc>
          <w:tcPr>
            <w:tcW w:w="4394" w:type="dxa"/>
            <w:tcBorders>
              <w:top w:val="single" w:sz="4" w:space="0" w:color="auto"/>
              <w:left w:val="single" w:sz="4" w:space="0" w:color="000000"/>
              <w:bottom w:val="single" w:sz="4" w:space="0" w:color="000000"/>
              <w:right w:val="single" w:sz="4" w:space="0" w:color="000000"/>
            </w:tcBorders>
          </w:tcPr>
          <w:p w14:paraId="41F7E387" w14:textId="77777777" w:rsidR="002F1110" w:rsidRPr="004D4E03" w:rsidRDefault="002F1110" w:rsidP="004D4E03">
            <w:pPr>
              <w:suppressAutoHyphens/>
              <w:snapToGrid w:val="0"/>
              <w:jc w:val="both"/>
              <w:rPr>
                <w:bCs/>
                <w:lang w:val="ro-RO"/>
              </w:rPr>
            </w:pPr>
            <w:r w:rsidRPr="004D4E03">
              <w:rPr>
                <w:bCs/>
                <w:lang w:val="ro-RO"/>
              </w:rPr>
              <w:t>6.1. Rezolvarea unor situaţii date, utilizând intervale numerice sau inecuații</w:t>
            </w:r>
          </w:p>
          <w:p w14:paraId="5DE08630" w14:textId="77777777" w:rsidR="002F1110" w:rsidRPr="004D4E03" w:rsidRDefault="002F1110" w:rsidP="004D4E03">
            <w:pPr>
              <w:autoSpaceDE w:val="0"/>
              <w:autoSpaceDN w:val="0"/>
              <w:adjustRightInd w:val="0"/>
              <w:jc w:val="both"/>
              <w:rPr>
                <w:bCs/>
                <w:lang w:val="ro-RO"/>
              </w:rPr>
            </w:pPr>
            <w:r w:rsidRPr="004D4E03">
              <w:rPr>
                <w:bCs/>
                <w:lang w:val="ro-RO"/>
              </w:rPr>
              <w:t>6.2. Interpretarea matematică a unor probleme practice prin utilizarea ecuaţiilor sau a formulelor de calcul prescurat</w:t>
            </w:r>
          </w:p>
          <w:p w14:paraId="0988B89B" w14:textId="77777777" w:rsidR="002F1110" w:rsidRPr="004D4E03" w:rsidRDefault="002F1110" w:rsidP="004D4E03">
            <w:pPr>
              <w:suppressAutoHyphens/>
              <w:snapToGrid w:val="0"/>
              <w:jc w:val="both"/>
              <w:rPr>
                <w:bCs/>
                <w:lang w:val="ro-RO"/>
              </w:rPr>
            </w:pPr>
            <w:r w:rsidRPr="004D4E03">
              <w:rPr>
                <w:bCs/>
                <w:lang w:val="ro-RO"/>
              </w:rPr>
              <w:t>6.3. Modelarea cu ajutorul funcţiilor a unor fenomene din viața reală</w:t>
            </w:r>
          </w:p>
          <w:p w14:paraId="5D1ECBA1" w14:textId="77777777" w:rsidR="002F1110" w:rsidRPr="004D4E03" w:rsidRDefault="002F1110" w:rsidP="004D4E03">
            <w:pPr>
              <w:suppressAutoHyphens/>
              <w:snapToGrid w:val="0"/>
              <w:jc w:val="both"/>
              <w:rPr>
                <w:bCs/>
                <w:lang w:val="ro-RO"/>
              </w:rPr>
            </w:pPr>
            <w:r w:rsidRPr="004D4E03">
              <w:rPr>
                <w:bCs/>
                <w:lang w:val="ro-RO"/>
              </w:rPr>
              <w:t>6.4. Modelarea unor situaţii practice în limbaj geometric, utilizând configurații spațiale</w:t>
            </w:r>
          </w:p>
          <w:p w14:paraId="0176B79C" w14:textId="77777777" w:rsidR="002F1110" w:rsidRPr="004D4E03" w:rsidRDefault="002F1110" w:rsidP="004D4E03">
            <w:pPr>
              <w:autoSpaceDE w:val="0"/>
              <w:autoSpaceDN w:val="0"/>
              <w:adjustRightInd w:val="0"/>
              <w:jc w:val="both"/>
              <w:rPr>
                <w:bCs/>
                <w:lang w:val="ro-RO"/>
              </w:rPr>
            </w:pPr>
            <w:r w:rsidRPr="004D4E03">
              <w:rPr>
                <w:bCs/>
                <w:lang w:val="ro-RO"/>
              </w:rPr>
              <w:t>6.5. Interpretarea informațiilor referitoare la distanțe, arii și volume după modelarea printr-o</w:t>
            </w:r>
          </w:p>
          <w:p w14:paraId="426E802A" w14:textId="77777777" w:rsidR="002F1110" w:rsidRPr="004D4E03" w:rsidRDefault="002F1110" w:rsidP="004D4E03">
            <w:pPr>
              <w:suppressAutoHyphens/>
              <w:snapToGrid w:val="0"/>
              <w:jc w:val="both"/>
              <w:rPr>
                <w:rFonts w:eastAsia="Calibri"/>
                <w:lang w:val="ro-RO"/>
              </w:rPr>
            </w:pPr>
            <w:r w:rsidRPr="004D4E03">
              <w:rPr>
                <w:bCs/>
                <w:lang w:val="ro-RO"/>
              </w:rPr>
              <w:t>configurație spațială a unei situații date din cotidian</w:t>
            </w:r>
          </w:p>
        </w:tc>
        <w:tc>
          <w:tcPr>
            <w:tcW w:w="4111" w:type="dxa"/>
            <w:tcBorders>
              <w:top w:val="single" w:sz="4" w:space="0" w:color="auto"/>
              <w:left w:val="single" w:sz="4" w:space="0" w:color="000000"/>
              <w:bottom w:val="single" w:sz="4" w:space="0" w:color="000000"/>
              <w:right w:val="single" w:sz="4" w:space="0" w:color="000000"/>
            </w:tcBorders>
          </w:tcPr>
          <w:p w14:paraId="24379058" w14:textId="77777777" w:rsidR="002F1110" w:rsidRPr="004D4E03" w:rsidRDefault="002F1110" w:rsidP="004D4E03">
            <w:pPr>
              <w:suppressAutoHyphens/>
              <w:snapToGrid w:val="0"/>
              <w:jc w:val="both"/>
              <w:rPr>
                <w:bCs/>
                <w:lang w:val="ro-RO"/>
              </w:rPr>
            </w:pPr>
            <w:r w:rsidRPr="004D4E03">
              <w:rPr>
                <w:bCs/>
                <w:lang w:val="ro-RO"/>
              </w:rPr>
              <w:t>6.3. Modelarea cu ajutorul funcţiilor a unor fenomene din viața reală</w:t>
            </w:r>
          </w:p>
          <w:p w14:paraId="02A9510C" w14:textId="77777777" w:rsidR="002F1110" w:rsidRPr="004D4E03" w:rsidRDefault="002F1110" w:rsidP="004D4E03">
            <w:pPr>
              <w:suppressAutoHyphens/>
              <w:snapToGrid w:val="0"/>
              <w:jc w:val="both"/>
              <w:rPr>
                <w:bCs/>
                <w:lang w:val="ro-RO"/>
              </w:rPr>
            </w:pPr>
            <w:r w:rsidRPr="004D4E03">
              <w:rPr>
                <w:bCs/>
                <w:lang w:val="ro-RO"/>
              </w:rPr>
              <w:t>6.4. Modelarea unor situaţii practice în limbaj geometric, utilizând configurații spațiale</w:t>
            </w:r>
          </w:p>
          <w:p w14:paraId="3496DB01" w14:textId="77777777" w:rsidR="002F1110" w:rsidRPr="004D4E03" w:rsidRDefault="002F1110" w:rsidP="004D4E03">
            <w:pPr>
              <w:suppressAutoHyphens/>
              <w:snapToGrid w:val="0"/>
              <w:jc w:val="both"/>
              <w:rPr>
                <w:rFonts w:eastAsia="Calibri"/>
                <w:lang w:val="ro-RO"/>
              </w:rPr>
            </w:pPr>
          </w:p>
        </w:tc>
        <w:tc>
          <w:tcPr>
            <w:tcW w:w="3685" w:type="dxa"/>
            <w:tcBorders>
              <w:top w:val="single" w:sz="4" w:space="0" w:color="auto"/>
              <w:left w:val="single" w:sz="4" w:space="0" w:color="000000"/>
              <w:bottom w:val="single" w:sz="4" w:space="0" w:color="000000"/>
              <w:right w:val="single" w:sz="4" w:space="0" w:color="000000"/>
            </w:tcBorders>
          </w:tcPr>
          <w:p w14:paraId="1A5C7E33" w14:textId="77777777" w:rsidR="002F1110" w:rsidRPr="004D4E03" w:rsidRDefault="002F1110" w:rsidP="004D4E03">
            <w:pPr>
              <w:suppressAutoHyphens/>
              <w:snapToGrid w:val="0"/>
              <w:jc w:val="both"/>
              <w:rPr>
                <w:iCs/>
                <w:lang w:val="ro-RO"/>
              </w:rPr>
            </w:pPr>
            <w:r w:rsidRPr="004D4E03">
              <w:rPr>
                <w:b/>
                <w:bCs/>
                <w:lang w:val="ro-RO"/>
              </w:rPr>
              <w:t xml:space="preserve">- </w:t>
            </w:r>
            <w:r w:rsidRPr="004D4E03">
              <w:rPr>
                <w:iCs/>
                <w:lang w:val="ro-RO"/>
              </w:rPr>
              <w:t>Interpretarea unor fenomene din cotidian descrise cu ajutorul funcţiilor</w:t>
            </w:r>
          </w:p>
          <w:p w14:paraId="696223EC" w14:textId="77777777" w:rsidR="002F1110" w:rsidRPr="004D4E03" w:rsidRDefault="002F1110" w:rsidP="004D4E03">
            <w:pPr>
              <w:autoSpaceDE w:val="0"/>
              <w:autoSpaceDN w:val="0"/>
              <w:adjustRightInd w:val="0"/>
              <w:jc w:val="both"/>
              <w:rPr>
                <w:iCs/>
                <w:lang w:val="ro-RO"/>
              </w:rPr>
            </w:pPr>
            <w:r w:rsidRPr="004D4E03">
              <w:rPr>
                <w:b/>
                <w:bCs/>
                <w:lang w:val="ro-RO"/>
              </w:rPr>
              <w:t xml:space="preserve">- </w:t>
            </w:r>
            <w:r w:rsidRPr="004D4E03">
              <w:rPr>
                <w:iCs/>
                <w:lang w:val="ro-RO"/>
              </w:rPr>
              <w:t>Transpunerea unor situaţii date în limbajul specific geometriei, interpretarea rezultatelor obţinute şi</w:t>
            </w:r>
          </w:p>
          <w:p w14:paraId="7508F3D1" w14:textId="77777777" w:rsidR="002F1110" w:rsidRPr="004D4E03" w:rsidRDefault="002F1110" w:rsidP="004D4E03">
            <w:pPr>
              <w:suppressAutoHyphens/>
              <w:snapToGrid w:val="0"/>
              <w:jc w:val="both"/>
              <w:rPr>
                <w:rFonts w:eastAsia="Calibri"/>
                <w:lang w:val="ro-RO"/>
              </w:rPr>
            </w:pPr>
            <w:r w:rsidRPr="004D4E03">
              <w:rPr>
                <w:iCs/>
                <w:lang w:val="ro-RO"/>
              </w:rPr>
              <w:t>corelarea răspunsului geometric cu restricţiile impuse de realitatea înconjurătoare</w:t>
            </w:r>
          </w:p>
        </w:tc>
      </w:tr>
    </w:tbl>
    <w:p w14:paraId="05F79E65" w14:textId="4EB00369" w:rsidR="002F1110" w:rsidRPr="004D4E03" w:rsidRDefault="002F1110" w:rsidP="004D4E03">
      <w:pPr>
        <w:spacing w:line="360" w:lineRule="auto"/>
        <w:contextualSpacing/>
        <w:jc w:val="both"/>
        <w:rPr>
          <w:rFonts w:eastAsia="Calibri"/>
          <w:b/>
          <w:bCs/>
          <w:lang w:val="ro-RO"/>
        </w:rPr>
      </w:pPr>
      <w:r w:rsidRPr="004D4E03">
        <w:rPr>
          <w:rFonts w:eastAsia="Calibri"/>
          <w:b/>
          <w:bCs/>
          <w:lang w:val="ro-RO"/>
        </w:rPr>
        <w:t>În perioada</w:t>
      </w:r>
      <w:r w:rsidR="00C05FFF">
        <w:rPr>
          <w:rFonts w:eastAsia="Calibri"/>
          <w:b/>
          <w:bCs/>
          <w:lang w:val="ro-RO"/>
        </w:rPr>
        <w:t xml:space="preserve"> _____________</w:t>
      </w:r>
      <w:r w:rsidRPr="004D4E03">
        <w:rPr>
          <w:rFonts w:eastAsia="Calibri"/>
          <w:b/>
          <w:bCs/>
          <w:lang w:val="ro-RO"/>
        </w:rPr>
        <w:t xml:space="preserve"> are loc programul Școala Verde, iar în perioada </w:t>
      </w:r>
      <w:r w:rsidR="00C05FFF">
        <w:rPr>
          <w:rFonts w:eastAsia="Calibri"/>
          <w:b/>
          <w:bCs/>
          <w:lang w:val="ro-RO"/>
        </w:rPr>
        <w:t>_______________</w:t>
      </w:r>
      <w:r w:rsidRPr="004D4E03">
        <w:rPr>
          <w:rFonts w:eastAsia="Calibri"/>
          <w:b/>
          <w:bCs/>
          <w:lang w:val="ro-RO"/>
        </w:rPr>
        <w:t xml:space="preserve"> are loc programul Școala Altfel, care vor avea planificări separate.</w:t>
      </w:r>
    </w:p>
    <w:p w14:paraId="7879FD68" w14:textId="77777777" w:rsidR="002F1110" w:rsidRPr="004D4E03" w:rsidRDefault="002F1110" w:rsidP="004D4E03">
      <w:pPr>
        <w:suppressAutoHyphens/>
        <w:spacing w:line="256" w:lineRule="auto"/>
        <w:jc w:val="both"/>
        <w:rPr>
          <w:rFonts w:eastAsia="Calibri"/>
          <w:lang w:val="ro-RO"/>
        </w:rPr>
      </w:pPr>
    </w:p>
    <w:p w14:paraId="37E9E3C5" w14:textId="77777777" w:rsidR="00FC6375" w:rsidRPr="004D4E03" w:rsidRDefault="00FC6375" w:rsidP="004D4E03">
      <w:pPr>
        <w:suppressAutoHyphens/>
        <w:spacing w:line="256" w:lineRule="auto"/>
        <w:jc w:val="both"/>
        <w:rPr>
          <w:rFonts w:eastAsia="Calibri"/>
          <w:lang w:val="ro-RO"/>
        </w:rPr>
      </w:pPr>
    </w:p>
    <w:p w14:paraId="307C8BFE" w14:textId="77777777" w:rsidR="00FC6375" w:rsidRPr="004D4E03" w:rsidRDefault="00FC6375" w:rsidP="004D4E03">
      <w:pPr>
        <w:suppressAutoHyphens/>
        <w:spacing w:line="256" w:lineRule="auto"/>
        <w:jc w:val="both"/>
        <w:rPr>
          <w:rFonts w:eastAsia="Calibri"/>
          <w:lang w:val="ro-RO"/>
        </w:rPr>
      </w:pPr>
    </w:p>
    <w:p w14:paraId="7AFB7C6F" w14:textId="77777777" w:rsidR="002F1110" w:rsidRPr="004D4E03" w:rsidRDefault="002F1110" w:rsidP="004D4E03">
      <w:pPr>
        <w:suppressAutoHyphens/>
        <w:spacing w:line="256" w:lineRule="auto"/>
        <w:jc w:val="both"/>
        <w:rPr>
          <w:lang w:val="ro-RO" w:eastAsia="zh-CN"/>
        </w:rPr>
      </w:pPr>
      <w:r w:rsidRPr="004D4E03">
        <w:rPr>
          <w:rFonts w:eastAsia="Calibri"/>
          <w:lang w:val="ro-RO"/>
        </w:rPr>
        <w:lastRenderedPageBreak/>
        <w:t>Modalități de evaluare:</w:t>
      </w:r>
    </w:p>
    <w:p w14:paraId="1CE19FB1" w14:textId="77777777" w:rsidR="002F1110" w:rsidRPr="004D4E03" w:rsidRDefault="002F1110" w:rsidP="00345235">
      <w:pPr>
        <w:numPr>
          <w:ilvl w:val="0"/>
          <w:numId w:val="4"/>
        </w:numPr>
        <w:tabs>
          <w:tab w:val="clear" w:pos="-10800"/>
          <w:tab w:val="num" w:pos="0"/>
        </w:tabs>
        <w:suppressAutoHyphens/>
        <w:ind w:left="720"/>
        <w:contextualSpacing/>
        <w:jc w:val="both"/>
        <w:rPr>
          <w:rFonts w:eastAsia="Calibri"/>
          <w:lang w:val="ro-RO" w:eastAsia="zh-CN"/>
        </w:rPr>
      </w:pPr>
      <w:r w:rsidRPr="004D4E03">
        <w:rPr>
          <w:rFonts w:eastAsia="Calibri"/>
          <w:lang w:val="ro-RO" w:eastAsia="zh-CN"/>
        </w:rPr>
        <w:t>Evaluarea se realizează pe tot parcursul anului şcolar,</w:t>
      </w:r>
    </w:p>
    <w:p w14:paraId="16B81C66" w14:textId="77777777" w:rsidR="002F1110" w:rsidRPr="004D4E03" w:rsidRDefault="002F1110" w:rsidP="00345235">
      <w:pPr>
        <w:numPr>
          <w:ilvl w:val="0"/>
          <w:numId w:val="4"/>
        </w:numPr>
        <w:tabs>
          <w:tab w:val="clear" w:pos="-10800"/>
          <w:tab w:val="num" w:pos="0"/>
        </w:tabs>
        <w:suppressAutoHyphens/>
        <w:ind w:left="720"/>
        <w:contextualSpacing/>
        <w:jc w:val="both"/>
        <w:rPr>
          <w:rFonts w:eastAsia="Calibri"/>
          <w:lang w:val="ro-RO" w:eastAsia="zh-CN"/>
        </w:rPr>
      </w:pPr>
      <w:r w:rsidRPr="004D4E03">
        <w:rPr>
          <w:rFonts w:eastAsia="Calibri"/>
          <w:lang w:val="ro-RO" w:eastAsia="zh-CN"/>
        </w:rPr>
        <w:t>Metode: fişe de lucru, chestionare orală, probe de evaluare sumative din care rezultă calificative/notări,</w:t>
      </w:r>
    </w:p>
    <w:p w14:paraId="30263964" w14:textId="77777777" w:rsidR="002F1110" w:rsidRPr="004D4E03" w:rsidRDefault="002F1110" w:rsidP="00345235">
      <w:pPr>
        <w:numPr>
          <w:ilvl w:val="0"/>
          <w:numId w:val="4"/>
        </w:numPr>
        <w:tabs>
          <w:tab w:val="clear" w:pos="-10800"/>
          <w:tab w:val="num" w:pos="0"/>
        </w:tabs>
        <w:suppressAutoHyphens/>
        <w:ind w:left="720"/>
        <w:contextualSpacing/>
        <w:jc w:val="both"/>
        <w:rPr>
          <w:rFonts w:eastAsia="Calibri"/>
          <w:lang w:val="ro-RO" w:eastAsia="zh-CN"/>
        </w:rPr>
      </w:pPr>
      <w:r w:rsidRPr="004D4E03">
        <w:rPr>
          <w:rFonts w:eastAsia="Calibri"/>
          <w:lang w:val="ro-RO" w:eastAsia="zh-CN"/>
        </w:rPr>
        <w:t>Portofoliul elevului,</w:t>
      </w:r>
    </w:p>
    <w:p w14:paraId="45747DFB" w14:textId="77777777" w:rsidR="002F1110" w:rsidRPr="004D4E03" w:rsidRDefault="002F1110" w:rsidP="004D4E03">
      <w:pPr>
        <w:suppressAutoHyphens/>
        <w:spacing w:line="256" w:lineRule="auto"/>
        <w:ind w:left="720"/>
        <w:contextualSpacing/>
        <w:jc w:val="both"/>
        <w:rPr>
          <w:rFonts w:eastAsia="Calibri"/>
          <w:lang w:val="ro-RO"/>
        </w:rPr>
      </w:pPr>
    </w:p>
    <w:p w14:paraId="2111D90E" w14:textId="77777777" w:rsidR="002F1110" w:rsidRPr="004D4E03" w:rsidRDefault="002F1110" w:rsidP="004D4E03">
      <w:pPr>
        <w:suppressAutoHyphens/>
        <w:spacing w:line="256" w:lineRule="auto"/>
        <w:jc w:val="both"/>
        <w:rPr>
          <w:rFonts w:eastAsia="Calibri"/>
          <w:lang w:val="ro-RO"/>
        </w:rPr>
        <w:sectPr w:rsidR="002F1110" w:rsidRPr="004D4E03" w:rsidSect="002F1110">
          <w:pgSz w:w="16838" w:h="11906" w:orient="landscape"/>
          <w:pgMar w:top="1418" w:right="1418" w:bottom="1418" w:left="2064" w:header="709" w:footer="737" w:gutter="0"/>
          <w:cols w:space="708"/>
          <w:docGrid w:linePitch="360"/>
        </w:sectPr>
      </w:pPr>
    </w:p>
    <w:p w14:paraId="44C0C3E1" w14:textId="77777777" w:rsidR="002F1110" w:rsidRPr="004D4E03" w:rsidRDefault="002F1110" w:rsidP="004D4E03">
      <w:pPr>
        <w:suppressAutoHyphens/>
        <w:spacing w:line="256" w:lineRule="auto"/>
        <w:jc w:val="both"/>
        <w:rPr>
          <w:rFonts w:eastAsia="Calibri"/>
          <w:lang w:val="ro-RO"/>
        </w:rPr>
      </w:pPr>
    </w:p>
    <w:p w14:paraId="322767C1" w14:textId="77777777" w:rsidR="002F1110" w:rsidRPr="004D4E03" w:rsidRDefault="002F1110" w:rsidP="004D4E03">
      <w:pPr>
        <w:suppressAutoHyphens/>
        <w:spacing w:line="256" w:lineRule="auto"/>
        <w:jc w:val="both"/>
        <w:rPr>
          <w:b/>
          <w:bCs/>
          <w:lang w:val="ro-RO" w:eastAsia="zh-CN"/>
        </w:rPr>
      </w:pPr>
      <w:r w:rsidRPr="004D4E03">
        <w:rPr>
          <w:rFonts w:eastAsia="Calibri"/>
          <w:b/>
          <w:bCs/>
          <w:lang w:val="ro-RO"/>
        </w:rPr>
        <w:t>STANDARDE CURRICULARE DE PERFORMANȚĂ</w:t>
      </w:r>
    </w:p>
    <w:p w14:paraId="2CC428DD" w14:textId="77777777" w:rsidR="002F1110" w:rsidRPr="004D4E03" w:rsidRDefault="002F1110" w:rsidP="004D4E03">
      <w:pPr>
        <w:suppressAutoHyphens/>
        <w:spacing w:line="256" w:lineRule="auto"/>
        <w:jc w:val="both"/>
        <w:rPr>
          <w:rFonts w:eastAsia="Calibri"/>
          <w:lang w:val="ro-RO"/>
        </w:rPr>
      </w:pPr>
    </w:p>
    <w:tbl>
      <w:tblPr>
        <w:tblW w:w="0" w:type="auto"/>
        <w:tblInd w:w="-5" w:type="dxa"/>
        <w:tblLayout w:type="fixed"/>
        <w:tblLook w:val="0000" w:firstRow="0" w:lastRow="0" w:firstColumn="0" w:lastColumn="0" w:noHBand="0" w:noVBand="0"/>
      </w:tblPr>
      <w:tblGrid>
        <w:gridCol w:w="4630"/>
        <w:gridCol w:w="4668"/>
      </w:tblGrid>
      <w:tr w:rsidR="002F1110" w:rsidRPr="004D4E03" w14:paraId="612AFA8A" w14:textId="77777777" w:rsidTr="004D4E03">
        <w:tc>
          <w:tcPr>
            <w:tcW w:w="4630" w:type="dxa"/>
            <w:tcBorders>
              <w:top w:val="single" w:sz="4" w:space="0" w:color="000000"/>
              <w:left w:val="single" w:sz="4" w:space="0" w:color="000000"/>
              <w:bottom w:val="single" w:sz="4" w:space="0" w:color="000000"/>
              <w:right w:val="single" w:sz="4" w:space="0" w:color="000000"/>
            </w:tcBorders>
          </w:tcPr>
          <w:p w14:paraId="7C606047" w14:textId="77777777" w:rsidR="002F1110" w:rsidRPr="004D4E03" w:rsidRDefault="002F1110" w:rsidP="004D4E03">
            <w:pPr>
              <w:suppressAutoHyphens/>
              <w:jc w:val="both"/>
              <w:rPr>
                <w:b/>
                <w:lang w:val="ro-RO" w:eastAsia="zh-CN"/>
              </w:rPr>
            </w:pPr>
            <w:r w:rsidRPr="004D4E03">
              <w:rPr>
                <w:rFonts w:eastAsia="Calibri"/>
                <w:b/>
                <w:lang w:val="ro-RO"/>
              </w:rPr>
              <w:t>Competențe generale</w:t>
            </w:r>
          </w:p>
        </w:tc>
        <w:tc>
          <w:tcPr>
            <w:tcW w:w="4668" w:type="dxa"/>
            <w:tcBorders>
              <w:top w:val="single" w:sz="4" w:space="0" w:color="000000"/>
              <w:left w:val="single" w:sz="4" w:space="0" w:color="000000"/>
              <w:bottom w:val="single" w:sz="4" w:space="0" w:color="000000"/>
              <w:right w:val="single" w:sz="4" w:space="0" w:color="000000"/>
            </w:tcBorders>
          </w:tcPr>
          <w:p w14:paraId="185A7443" w14:textId="77777777" w:rsidR="002F1110" w:rsidRPr="004D4E03" w:rsidRDefault="002F1110" w:rsidP="004D4E03">
            <w:pPr>
              <w:suppressAutoHyphens/>
              <w:jc w:val="both"/>
              <w:rPr>
                <w:b/>
                <w:lang w:val="ro-RO" w:eastAsia="zh-CN"/>
              </w:rPr>
            </w:pPr>
            <w:r w:rsidRPr="004D4E03">
              <w:rPr>
                <w:rFonts w:eastAsia="Calibri"/>
                <w:b/>
                <w:lang w:val="ro-RO"/>
              </w:rPr>
              <w:t>Standardele de performanță</w:t>
            </w:r>
          </w:p>
        </w:tc>
      </w:tr>
      <w:tr w:rsidR="002F1110" w:rsidRPr="004D4E03" w14:paraId="38777B52" w14:textId="77777777" w:rsidTr="004D4E03">
        <w:tc>
          <w:tcPr>
            <w:tcW w:w="4630" w:type="dxa"/>
            <w:tcBorders>
              <w:top w:val="single" w:sz="4" w:space="0" w:color="000000"/>
              <w:left w:val="single" w:sz="4" w:space="0" w:color="000000"/>
              <w:bottom w:val="single" w:sz="4" w:space="0" w:color="000000"/>
              <w:right w:val="single" w:sz="4" w:space="0" w:color="000000"/>
            </w:tcBorders>
          </w:tcPr>
          <w:p w14:paraId="48DA75EB" w14:textId="77777777" w:rsidR="002F1110" w:rsidRPr="004D4E03" w:rsidRDefault="002F1110" w:rsidP="004D4E03">
            <w:pPr>
              <w:suppressAutoHyphens/>
              <w:snapToGrid w:val="0"/>
              <w:jc w:val="both"/>
              <w:rPr>
                <w:rFonts w:eastAsia="Calibri"/>
                <w:lang w:val="ro-RO"/>
              </w:rPr>
            </w:pPr>
            <w:r w:rsidRPr="004D4E03">
              <w:rPr>
                <w:b/>
                <w:bCs/>
                <w:iCs/>
                <w:lang w:val="ro-RO"/>
              </w:rPr>
              <w:t>1. Identificarea unor date, mărimi și relații matematice, în contextul în care acestea apar</w:t>
            </w:r>
          </w:p>
        </w:tc>
        <w:tc>
          <w:tcPr>
            <w:tcW w:w="4668" w:type="dxa"/>
            <w:tcBorders>
              <w:top w:val="single" w:sz="4" w:space="0" w:color="000000"/>
              <w:left w:val="single" w:sz="4" w:space="0" w:color="000000"/>
              <w:bottom w:val="single" w:sz="4" w:space="0" w:color="000000"/>
              <w:right w:val="single" w:sz="4" w:space="0" w:color="000000"/>
            </w:tcBorders>
          </w:tcPr>
          <w:p w14:paraId="7FEAA6E3" w14:textId="77777777" w:rsidR="002F1110" w:rsidRPr="004D4E03" w:rsidRDefault="002F1110" w:rsidP="004D4E03">
            <w:pPr>
              <w:suppressAutoHyphens/>
              <w:snapToGrid w:val="0"/>
              <w:jc w:val="both"/>
              <w:rPr>
                <w:iCs/>
                <w:lang w:val="ro-RO"/>
              </w:rPr>
            </w:pPr>
            <w:r w:rsidRPr="004D4E03">
              <w:rPr>
                <w:iCs/>
                <w:lang w:val="ro-RO"/>
              </w:rPr>
              <w:t>Recunoaşterea apartenenţei unui element la o mulţime</w:t>
            </w:r>
          </w:p>
          <w:p w14:paraId="68114F98" w14:textId="77777777" w:rsidR="002F1110" w:rsidRPr="004D4E03" w:rsidRDefault="002F1110" w:rsidP="004D4E03">
            <w:pPr>
              <w:suppressAutoHyphens/>
              <w:snapToGrid w:val="0"/>
              <w:jc w:val="both"/>
              <w:rPr>
                <w:iCs/>
                <w:lang w:val="ro-RO"/>
              </w:rPr>
            </w:pPr>
            <w:r w:rsidRPr="004D4E03">
              <w:rPr>
                <w:iCs/>
                <w:lang w:val="ro-RO"/>
              </w:rPr>
              <w:t>Efectuarea de operaţii cu mulţimi</w:t>
            </w:r>
          </w:p>
          <w:p w14:paraId="7B27613E" w14:textId="77777777" w:rsidR="002F1110" w:rsidRPr="004D4E03" w:rsidRDefault="002F1110" w:rsidP="004D4E03">
            <w:pPr>
              <w:suppressAutoHyphens/>
              <w:snapToGrid w:val="0"/>
              <w:jc w:val="both"/>
              <w:rPr>
                <w:iCs/>
                <w:lang w:val="ro-RO"/>
              </w:rPr>
            </w:pPr>
            <w:r w:rsidRPr="004D4E03">
              <w:rPr>
                <w:iCs/>
                <w:lang w:val="ro-RO"/>
              </w:rPr>
              <w:t>Recunoaşterea unor figuri geometice</w:t>
            </w:r>
          </w:p>
          <w:p w14:paraId="30CA7E5C" w14:textId="77777777" w:rsidR="002F1110" w:rsidRPr="004D4E03" w:rsidRDefault="002F1110" w:rsidP="004D4E03">
            <w:pPr>
              <w:suppressAutoHyphens/>
              <w:snapToGrid w:val="0"/>
              <w:jc w:val="both"/>
              <w:rPr>
                <w:iCs/>
                <w:lang w:val="ro-RO"/>
              </w:rPr>
            </w:pPr>
            <w:r w:rsidRPr="004D4E03">
              <w:rPr>
                <w:iCs/>
                <w:lang w:val="ro-RO"/>
              </w:rPr>
              <w:t>Identificarea şi numirea unor corpuri geometrice</w:t>
            </w:r>
          </w:p>
          <w:p w14:paraId="635E6C8E" w14:textId="77777777" w:rsidR="002F1110" w:rsidRPr="004D4E03" w:rsidRDefault="002F1110" w:rsidP="004D4E03">
            <w:pPr>
              <w:suppressAutoHyphens/>
              <w:snapToGrid w:val="0"/>
              <w:jc w:val="both"/>
              <w:rPr>
                <w:iCs/>
                <w:lang w:val="ro-RO"/>
              </w:rPr>
            </w:pPr>
            <w:r w:rsidRPr="004D4E03">
              <w:rPr>
                <w:iCs/>
                <w:lang w:val="ro-RO"/>
              </w:rPr>
              <w:t>Construirea din diferite materiale a unor corpuri geometrice</w:t>
            </w:r>
          </w:p>
        </w:tc>
      </w:tr>
      <w:tr w:rsidR="002F1110" w:rsidRPr="004D4E03" w14:paraId="6816E19A" w14:textId="77777777" w:rsidTr="004D4E03">
        <w:tc>
          <w:tcPr>
            <w:tcW w:w="4630" w:type="dxa"/>
            <w:tcBorders>
              <w:top w:val="single" w:sz="4" w:space="0" w:color="000000"/>
              <w:left w:val="single" w:sz="4" w:space="0" w:color="000000"/>
              <w:bottom w:val="single" w:sz="4" w:space="0" w:color="000000"/>
              <w:right w:val="single" w:sz="4" w:space="0" w:color="000000"/>
            </w:tcBorders>
          </w:tcPr>
          <w:p w14:paraId="5AC2DCAB" w14:textId="77777777" w:rsidR="002F1110" w:rsidRPr="004D4E03" w:rsidRDefault="002F1110" w:rsidP="004D4E03">
            <w:pPr>
              <w:autoSpaceDE w:val="0"/>
              <w:autoSpaceDN w:val="0"/>
              <w:adjustRightInd w:val="0"/>
              <w:jc w:val="both"/>
              <w:rPr>
                <w:b/>
                <w:bCs/>
                <w:iCs/>
                <w:lang w:val="ro-RO"/>
              </w:rPr>
            </w:pPr>
            <w:r w:rsidRPr="004D4E03">
              <w:rPr>
                <w:b/>
                <w:bCs/>
                <w:iCs/>
                <w:lang w:val="ro-RO"/>
              </w:rPr>
              <w:t>2. Prelucrarea unor date matematice de tip cantitativ, calitativ, structural, cuprinse în diverse</w:t>
            </w:r>
          </w:p>
          <w:p w14:paraId="00986AD6" w14:textId="77777777" w:rsidR="002F1110" w:rsidRPr="004D4E03" w:rsidRDefault="002F1110" w:rsidP="004D4E03">
            <w:pPr>
              <w:suppressAutoHyphens/>
              <w:snapToGrid w:val="0"/>
              <w:jc w:val="both"/>
              <w:rPr>
                <w:rFonts w:eastAsia="Calibri"/>
                <w:lang w:val="ro-RO"/>
              </w:rPr>
            </w:pPr>
            <w:r w:rsidRPr="004D4E03">
              <w:rPr>
                <w:b/>
                <w:bCs/>
                <w:iCs/>
                <w:lang w:val="ro-RO"/>
              </w:rPr>
              <w:t>surse informaționale</w:t>
            </w:r>
          </w:p>
        </w:tc>
        <w:tc>
          <w:tcPr>
            <w:tcW w:w="4668" w:type="dxa"/>
            <w:tcBorders>
              <w:top w:val="single" w:sz="4" w:space="0" w:color="000000"/>
              <w:left w:val="single" w:sz="4" w:space="0" w:color="000000"/>
              <w:bottom w:val="single" w:sz="4" w:space="0" w:color="000000"/>
              <w:right w:val="single" w:sz="4" w:space="0" w:color="000000"/>
            </w:tcBorders>
          </w:tcPr>
          <w:p w14:paraId="724737A1" w14:textId="77777777" w:rsidR="002F1110" w:rsidRPr="004D4E03" w:rsidRDefault="002F1110" w:rsidP="004D4E03">
            <w:pPr>
              <w:suppressAutoHyphens/>
              <w:snapToGrid w:val="0"/>
              <w:jc w:val="both"/>
              <w:rPr>
                <w:iCs/>
                <w:lang w:val="ro-RO"/>
              </w:rPr>
            </w:pPr>
            <w:r w:rsidRPr="004D4E03">
              <w:rPr>
                <w:iCs/>
                <w:lang w:val="ro-RO"/>
              </w:rPr>
              <w:t>Efectuarea de calcule cu numere reale reprezentate prin litere</w:t>
            </w:r>
          </w:p>
          <w:p w14:paraId="312E1BEB" w14:textId="77777777" w:rsidR="002F1110" w:rsidRPr="004D4E03" w:rsidRDefault="002F1110" w:rsidP="004D4E03">
            <w:pPr>
              <w:suppressAutoHyphens/>
              <w:snapToGrid w:val="0"/>
              <w:jc w:val="both"/>
              <w:rPr>
                <w:iCs/>
                <w:lang w:val="ro-RO"/>
              </w:rPr>
            </w:pPr>
            <w:r w:rsidRPr="004D4E03">
              <w:rPr>
                <w:iCs/>
                <w:lang w:val="ro-RO"/>
              </w:rPr>
              <w:t>Utilizarea instrumentelor geometrice pentru desen</w:t>
            </w:r>
          </w:p>
          <w:p w14:paraId="50F1D21F" w14:textId="77777777" w:rsidR="002F1110" w:rsidRPr="004D4E03" w:rsidRDefault="002F1110" w:rsidP="004D4E03">
            <w:pPr>
              <w:suppressAutoHyphens/>
              <w:snapToGrid w:val="0"/>
              <w:jc w:val="both"/>
              <w:rPr>
                <w:rFonts w:eastAsia="Calibri"/>
                <w:lang w:val="ro-RO"/>
              </w:rPr>
            </w:pPr>
            <w:r w:rsidRPr="004D4E03">
              <w:rPr>
                <w:iCs/>
                <w:lang w:val="ro-RO"/>
              </w:rPr>
              <w:t>Recunoaşterea şi desenarea corpurilor geometrice</w:t>
            </w:r>
          </w:p>
        </w:tc>
      </w:tr>
      <w:tr w:rsidR="002F1110" w:rsidRPr="004D4E03" w14:paraId="5D8B0C96" w14:textId="77777777" w:rsidTr="004D4E03">
        <w:tc>
          <w:tcPr>
            <w:tcW w:w="4630" w:type="dxa"/>
            <w:tcBorders>
              <w:top w:val="single" w:sz="4" w:space="0" w:color="000000"/>
              <w:left w:val="single" w:sz="4" w:space="0" w:color="000000"/>
              <w:bottom w:val="single" w:sz="4" w:space="0" w:color="000000"/>
              <w:right w:val="single" w:sz="4" w:space="0" w:color="000000"/>
            </w:tcBorders>
          </w:tcPr>
          <w:p w14:paraId="50D9B1D4" w14:textId="77777777" w:rsidR="002F1110" w:rsidRPr="004D4E03" w:rsidRDefault="002F1110" w:rsidP="004D4E03">
            <w:pPr>
              <w:suppressAutoHyphens/>
              <w:snapToGrid w:val="0"/>
              <w:jc w:val="both"/>
              <w:rPr>
                <w:rFonts w:eastAsia="Calibri"/>
                <w:lang w:val="ro-RO"/>
              </w:rPr>
            </w:pPr>
            <w:r w:rsidRPr="004D4E03">
              <w:rPr>
                <w:b/>
                <w:bCs/>
                <w:iCs/>
                <w:lang w:val="ro-RO"/>
              </w:rPr>
              <w:t>3. Utilizarea conceptelor și a algoritmilor specifici în diverse contexte matematice</w:t>
            </w:r>
          </w:p>
        </w:tc>
        <w:tc>
          <w:tcPr>
            <w:tcW w:w="4668" w:type="dxa"/>
            <w:tcBorders>
              <w:top w:val="single" w:sz="4" w:space="0" w:color="000000"/>
              <w:left w:val="single" w:sz="4" w:space="0" w:color="000000"/>
              <w:bottom w:val="single" w:sz="4" w:space="0" w:color="000000"/>
              <w:right w:val="single" w:sz="4" w:space="0" w:color="000000"/>
            </w:tcBorders>
          </w:tcPr>
          <w:p w14:paraId="4A87E689" w14:textId="77777777" w:rsidR="002F1110" w:rsidRPr="004D4E03" w:rsidRDefault="002F1110" w:rsidP="004D4E03">
            <w:pPr>
              <w:suppressAutoHyphens/>
              <w:snapToGrid w:val="0"/>
              <w:jc w:val="both"/>
              <w:rPr>
                <w:rFonts w:eastAsia="Calibri"/>
                <w:lang w:val="ro-RO"/>
              </w:rPr>
            </w:pPr>
            <w:r w:rsidRPr="004D4E03">
              <w:rPr>
                <w:rFonts w:eastAsia="Calibri"/>
                <w:lang w:val="ro-RO"/>
              </w:rPr>
              <w:t>Reprezentarea grafică a unor funcţii simple</w:t>
            </w:r>
          </w:p>
          <w:p w14:paraId="5AA3EB69" w14:textId="77777777" w:rsidR="002F1110" w:rsidRPr="004D4E03" w:rsidRDefault="002F1110" w:rsidP="004D4E03">
            <w:pPr>
              <w:suppressAutoHyphens/>
              <w:snapToGrid w:val="0"/>
              <w:jc w:val="both"/>
              <w:rPr>
                <w:rFonts w:eastAsia="Calibri"/>
                <w:lang w:val="ro-RO"/>
              </w:rPr>
            </w:pPr>
            <w:r w:rsidRPr="004D4E03">
              <w:rPr>
                <w:rFonts w:eastAsia="Calibri"/>
                <w:lang w:val="ro-RO"/>
              </w:rPr>
              <w:t>Calculul ariilor şi volumelor corpurilor geometrice pe baza formulei</w:t>
            </w:r>
          </w:p>
        </w:tc>
      </w:tr>
      <w:tr w:rsidR="002F1110" w:rsidRPr="004D4E03" w14:paraId="180625D5" w14:textId="77777777" w:rsidTr="004D4E03">
        <w:trPr>
          <w:trHeight w:val="255"/>
        </w:trPr>
        <w:tc>
          <w:tcPr>
            <w:tcW w:w="4630" w:type="dxa"/>
            <w:tcBorders>
              <w:top w:val="single" w:sz="4" w:space="0" w:color="000000"/>
              <w:left w:val="single" w:sz="4" w:space="0" w:color="000000"/>
              <w:bottom w:val="single" w:sz="4" w:space="0" w:color="auto"/>
              <w:right w:val="single" w:sz="4" w:space="0" w:color="000000"/>
            </w:tcBorders>
          </w:tcPr>
          <w:p w14:paraId="3A6EB07B" w14:textId="77777777" w:rsidR="002F1110" w:rsidRPr="004D4E03" w:rsidRDefault="002F1110" w:rsidP="004D4E03">
            <w:pPr>
              <w:autoSpaceDE w:val="0"/>
              <w:autoSpaceDN w:val="0"/>
              <w:adjustRightInd w:val="0"/>
              <w:jc w:val="both"/>
              <w:rPr>
                <w:b/>
                <w:bCs/>
                <w:iCs/>
                <w:lang w:val="ro-RO"/>
              </w:rPr>
            </w:pPr>
            <w:r w:rsidRPr="004D4E03">
              <w:rPr>
                <w:b/>
                <w:bCs/>
                <w:iCs/>
                <w:lang w:val="ro-RO"/>
              </w:rPr>
              <w:t>4. Exprimarea în limbajul specific matematicii a informațiilor, concluziilor și demersurilor de</w:t>
            </w:r>
          </w:p>
          <w:p w14:paraId="43753E4B" w14:textId="77777777" w:rsidR="002F1110" w:rsidRPr="004D4E03" w:rsidRDefault="002F1110" w:rsidP="004D4E03">
            <w:pPr>
              <w:suppressAutoHyphens/>
              <w:snapToGrid w:val="0"/>
              <w:jc w:val="both"/>
              <w:rPr>
                <w:rFonts w:eastAsia="Calibri"/>
                <w:lang w:val="ro-RO"/>
              </w:rPr>
            </w:pPr>
            <w:r w:rsidRPr="004D4E03">
              <w:rPr>
                <w:b/>
                <w:bCs/>
                <w:iCs/>
                <w:lang w:val="ro-RO"/>
              </w:rPr>
              <w:t>rezolvare pentru o situaţie dată</w:t>
            </w:r>
          </w:p>
        </w:tc>
        <w:tc>
          <w:tcPr>
            <w:tcW w:w="4668" w:type="dxa"/>
            <w:tcBorders>
              <w:top w:val="single" w:sz="4" w:space="0" w:color="000000"/>
              <w:left w:val="single" w:sz="4" w:space="0" w:color="000000"/>
              <w:bottom w:val="single" w:sz="4" w:space="0" w:color="auto"/>
              <w:right w:val="single" w:sz="4" w:space="0" w:color="000000"/>
            </w:tcBorders>
          </w:tcPr>
          <w:p w14:paraId="03E39466" w14:textId="77777777" w:rsidR="002F1110" w:rsidRPr="004D4E03" w:rsidRDefault="002F1110" w:rsidP="004D4E03">
            <w:pPr>
              <w:suppressAutoHyphens/>
              <w:snapToGrid w:val="0"/>
              <w:jc w:val="both"/>
              <w:rPr>
                <w:rFonts w:eastAsia="Calibri"/>
                <w:lang w:val="ro-RO"/>
              </w:rPr>
            </w:pPr>
            <w:r w:rsidRPr="004D4E03">
              <w:rPr>
                <w:rFonts w:eastAsia="Calibri"/>
                <w:lang w:val="ro-RO"/>
              </w:rPr>
              <w:t>Descrierea corpurilor geometice</w:t>
            </w:r>
          </w:p>
          <w:p w14:paraId="4CC0B5AA" w14:textId="77777777" w:rsidR="002F1110" w:rsidRPr="004D4E03" w:rsidRDefault="002F1110" w:rsidP="004D4E03">
            <w:pPr>
              <w:suppressAutoHyphens/>
              <w:snapToGrid w:val="0"/>
              <w:jc w:val="both"/>
              <w:rPr>
                <w:rFonts w:eastAsia="Calibri"/>
                <w:lang w:val="ro-RO"/>
              </w:rPr>
            </w:pPr>
          </w:p>
        </w:tc>
      </w:tr>
      <w:tr w:rsidR="002F1110" w:rsidRPr="004D4E03" w14:paraId="2B0E393A" w14:textId="77777777" w:rsidTr="004D4E03">
        <w:trPr>
          <w:trHeight w:val="270"/>
        </w:trPr>
        <w:tc>
          <w:tcPr>
            <w:tcW w:w="4630" w:type="dxa"/>
            <w:tcBorders>
              <w:top w:val="single" w:sz="4" w:space="0" w:color="auto"/>
              <w:left w:val="single" w:sz="4" w:space="0" w:color="000000"/>
              <w:bottom w:val="single" w:sz="4" w:space="0" w:color="auto"/>
              <w:right w:val="single" w:sz="4" w:space="0" w:color="000000"/>
            </w:tcBorders>
          </w:tcPr>
          <w:p w14:paraId="3EE62582" w14:textId="77777777" w:rsidR="002F1110" w:rsidRPr="004D4E03" w:rsidRDefault="002F1110" w:rsidP="004D4E03">
            <w:pPr>
              <w:suppressAutoHyphens/>
              <w:snapToGrid w:val="0"/>
              <w:jc w:val="both"/>
              <w:rPr>
                <w:rFonts w:eastAsia="Calibri"/>
                <w:lang w:val="ro-RO"/>
              </w:rPr>
            </w:pPr>
            <w:r w:rsidRPr="004D4E03">
              <w:rPr>
                <w:b/>
                <w:bCs/>
                <w:iCs/>
                <w:lang w:val="ro-RO"/>
              </w:rPr>
              <w:t>5. Analizarea caracteristicilor matematice ale unei situaţii date</w:t>
            </w:r>
          </w:p>
        </w:tc>
        <w:tc>
          <w:tcPr>
            <w:tcW w:w="4668" w:type="dxa"/>
            <w:tcBorders>
              <w:top w:val="single" w:sz="4" w:space="0" w:color="auto"/>
              <w:left w:val="single" w:sz="4" w:space="0" w:color="000000"/>
              <w:bottom w:val="single" w:sz="4" w:space="0" w:color="auto"/>
              <w:right w:val="single" w:sz="4" w:space="0" w:color="000000"/>
            </w:tcBorders>
          </w:tcPr>
          <w:p w14:paraId="1E39D0DC" w14:textId="77777777" w:rsidR="002F1110" w:rsidRPr="004D4E03" w:rsidRDefault="002F1110" w:rsidP="004D4E03">
            <w:pPr>
              <w:suppressAutoHyphens/>
              <w:snapToGrid w:val="0"/>
              <w:jc w:val="both"/>
              <w:rPr>
                <w:rFonts w:eastAsia="Calibri"/>
                <w:lang w:val="ro-RO"/>
              </w:rPr>
            </w:pPr>
            <w:r w:rsidRPr="004D4E03">
              <w:rPr>
                <w:rFonts w:eastAsia="Calibri"/>
                <w:lang w:val="ro-RO"/>
              </w:rPr>
              <w:t>Observarea diferenţei dintre corpurile geometrice studiate</w:t>
            </w:r>
          </w:p>
        </w:tc>
      </w:tr>
      <w:tr w:rsidR="002F1110" w:rsidRPr="004D4E03" w14:paraId="2948FEB7" w14:textId="77777777" w:rsidTr="004D4E03">
        <w:trPr>
          <w:trHeight w:val="270"/>
        </w:trPr>
        <w:tc>
          <w:tcPr>
            <w:tcW w:w="4630" w:type="dxa"/>
            <w:tcBorders>
              <w:top w:val="single" w:sz="4" w:space="0" w:color="auto"/>
              <w:left w:val="single" w:sz="4" w:space="0" w:color="000000"/>
              <w:bottom w:val="single" w:sz="4" w:space="0" w:color="000000"/>
              <w:right w:val="single" w:sz="4" w:space="0" w:color="000000"/>
            </w:tcBorders>
          </w:tcPr>
          <w:p w14:paraId="5BB62D7A" w14:textId="77777777" w:rsidR="002F1110" w:rsidRPr="004D4E03" w:rsidRDefault="002F1110" w:rsidP="004D4E03">
            <w:pPr>
              <w:suppressAutoHyphens/>
              <w:snapToGrid w:val="0"/>
              <w:jc w:val="both"/>
              <w:rPr>
                <w:rFonts w:eastAsia="Calibri"/>
                <w:lang w:val="ro-RO"/>
              </w:rPr>
            </w:pPr>
            <w:r w:rsidRPr="004D4E03">
              <w:rPr>
                <w:b/>
                <w:bCs/>
                <w:iCs/>
                <w:lang w:val="ro-RO"/>
              </w:rPr>
              <w:t>6. Modelarea matematică a unei situaţii date, prin integrarea achizițiilor din diferite domenii</w:t>
            </w:r>
          </w:p>
        </w:tc>
        <w:tc>
          <w:tcPr>
            <w:tcW w:w="4668" w:type="dxa"/>
            <w:tcBorders>
              <w:top w:val="single" w:sz="4" w:space="0" w:color="auto"/>
              <w:left w:val="single" w:sz="4" w:space="0" w:color="000000"/>
              <w:bottom w:val="single" w:sz="4" w:space="0" w:color="000000"/>
              <w:right w:val="single" w:sz="4" w:space="0" w:color="000000"/>
            </w:tcBorders>
          </w:tcPr>
          <w:p w14:paraId="76FB7F21" w14:textId="77777777" w:rsidR="002F1110" w:rsidRPr="004D4E03" w:rsidRDefault="002F1110" w:rsidP="004D4E03">
            <w:pPr>
              <w:suppressAutoHyphens/>
              <w:snapToGrid w:val="0"/>
              <w:jc w:val="both"/>
              <w:rPr>
                <w:rFonts w:eastAsia="Calibri"/>
                <w:lang w:val="ro-RO"/>
              </w:rPr>
            </w:pPr>
            <w:r w:rsidRPr="004D4E03">
              <w:rPr>
                <w:rFonts w:eastAsia="Calibri"/>
                <w:lang w:val="ro-RO"/>
              </w:rPr>
              <w:t>Rcunoaşterea unor corpuri geometrice în situaţii date şi în mediul înconjurător</w:t>
            </w:r>
          </w:p>
        </w:tc>
      </w:tr>
    </w:tbl>
    <w:p w14:paraId="70607158" w14:textId="77777777" w:rsidR="002F1110" w:rsidRPr="004D4E03" w:rsidRDefault="002F1110" w:rsidP="004D4E03">
      <w:pPr>
        <w:suppressAutoHyphens/>
        <w:spacing w:line="256" w:lineRule="auto"/>
        <w:jc w:val="both"/>
        <w:rPr>
          <w:rFonts w:eastAsia="Calibri"/>
          <w:lang w:val="ro-RO"/>
        </w:rPr>
      </w:pPr>
    </w:p>
    <w:p w14:paraId="44B44F35" w14:textId="77777777" w:rsidR="00FC6375" w:rsidRPr="004D4E03" w:rsidRDefault="00FC6375" w:rsidP="004D4E03">
      <w:pPr>
        <w:suppressAutoHyphens/>
        <w:spacing w:line="256" w:lineRule="auto"/>
        <w:jc w:val="both"/>
        <w:rPr>
          <w:rFonts w:eastAsia="Calibri"/>
          <w:lang w:val="ro-RO"/>
        </w:rPr>
      </w:pPr>
    </w:p>
    <w:p w14:paraId="0893F12C" w14:textId="77777777" w:rsidR="00FC6375" w:rsidRPr="004D4E03" w:rsidRDefault="00FC6375" w:rsidP="004D4E03">
      <w:pPr>
        <w:suppressAutoHyphens/>
        <w:spacing w:line="256" w:lineRule="auto"/>
        <w:jc w:val="both"/>
        <w:rPr>
          <w:rFonts w:eastAsia="Calibri"/>
          <w:lang w:val="ro-RO"/>
        </w:rPr>
      </w:pPr>
    </w:p>
    <w:p w14:paraId="103B90DB" w14:textId="77777777" w:rsidR="00FC6375" w:rsidRPr="004D4E03" w:rsidRDefault="00FC6375" w:rsidP="004D4E03">
      <w:pPr>
        <w:suppressAutoHyphens/>
        <w:spacing w:line="256" w:lineRule="auto"/>
        <w:jc w:val="both"/>
        <w:rPr>
          <w:rFonts w:eastAsia="Calibri"/>
          <w:lang w:val="ro-RO"/>
        </w:rPr>
      </w:pPr>
    </w:p>
    <w:p w14:paraId="6577BFC8" w14:textId="77777777" w:rsidR="00FC6375" w:rsidRPr="004D4E03" w:rsidRDefault="00FC6375" w:rsidP="004D4E03">
      <w:pPr>
        <w:suppressAutoHyphens/>
        <w:spacing w:line="256" w:lineRule="auto"/>
        <w:jc w:val="both"/>
        <w:rPr>
          <w:rFonts w:eastAsia="Calibri"/>
          <w:lang w:val="ro-RO"/>
        </w:rPr>
      </w:pPr>
    </w:p>
    <w:p w14:paraId="6E00DFD5" w14:textId="517FABDC" w:rsidR="00FC6375" w:rsidRDefault="00FC6375" w:rsidP="004D4E03">
      <w:pPr>
        <w:suppressAutoHyphens/>
        <w:spacing w:line="256" w:lineRule="auto"/>
        <w:jc w:val="both"/>
        <w:rPr>
          <w:rFonts w:eastAsia="Calibri"/>
          <w:lang w:val="ro-RO"/>
        </w:rPr>
      </w:pPr>
    </w:p>
    <w:p w14:paraId="29F0F329" w14:textId="1BAD3660" w:rsidR="00C05FFF" w:rsidRDefault="00C05FFF" w:rsidP="004D4E03">
      <w:pPr>
        <w:suppressAutoHyphens/>
        <w:spacing w:line="256" w:lineRule="auto"/>
        <w:jc w:val="both"/>
        <w:rPr>
          <w:rFonts w:eastAsia="Calibri"/>
          <w:lang w:val="ro-RO"/>
        </w:rPr>
      </w:pPr>
    </w:p>
    <w:p w14:paraId="5F0BC97B" w14:textId="623D4DE5" w:rsidR="00C05FFF" w:rsidRDefault="00C05FFF" w:rsidP="004D4E03">
      <w:pPr>
        <w:suppressAutoHyphens/>
        <w:spacing w:line="256" w:lineRule="auto"/>
        <w:jc w:val="both"/>
        <w:rPr>
          <w:rFonts w:eastAsia="Calibri"/>
          <w:lang w:val="ro-RO"/>
        </w:rPr>
      </w:pPr>
    </w:p>
    <w:p w14:paraId="64E23EB4" w14:textId="568C6A89" w:rsidR="00C05FFF" w:rsidRDefault="00C05FFF" w:rsidP="004D4E03">
      <w:pPr>
        <w:suppressAutoHyphens/>
        <w:spacing w:line="256" w:lineRule="auto"/>
        <w:jc w:val="both"/>
        <w:rPr>
          <w:rFonts w:eastAsia="Calibri"/>
          <w:lang w:val="ro-RO"/>
        </w:rPr>
      </w:pPr>
    </w:p>
    <w:p w14:paraId="63E0003B" w14:textId="2375B7F1" w:rsidR="00C05FFF" w:rsidRDefault="00C05FFF" w:rsidP="004D4E03">
      <w:pPr>
        <w:suppressAutoHyphens/>
        <w:spacing w:line="256" w:lineRule="auto"/>
        <w:jc w:val="both"/>
        <w:rPr>
          <w:rFonts w:eastAsia="Calibri"/>
          <w:lang w:val="ro-RO"/>
        </w:rPr>
      </w:pPr>
    </w:p>
    <w:p w14:paraId="761E7097" w14:textId="77777777" w:rsidR="00C05FFF" w:rsidRPr="004D4E03" w:rsidRDefault="00C05FFF" w:rsidP="004D4E03">
      <w:pPr>
        <w:suppressAutoHyphens/>
        <w:spacing w:line="256" w:lineRule="auto"/>
        <w:jc w:val="both"/>
        <w:rPr>
          <w:rFonts w:eastAsia="Calibri"/>
          <w:lang w:val="ro-RO"/>
        </w:rPr>
      </w:pPr>
    </w:p>
    <w:p w14:paraId="09AE5B9F" w14:textId="77777777" w:rsidR="00FC6375" w:rsidRPr="004D4E03" w:rsidRDefault="00FC6375" w:rsidP="004D4E03">
      <w:pPr>
        <w:suppressAutoHyphens/>
        <w:spacing w:line="256" w:lineRule="auto"/>
        <w:jc w:val="both"/>
        <w:rPr>
          <w:rFonts w:eastAsia="Calibri"/>
          <w:lang w:val="ro-RO"/>
        </w:rPr>
      </w:pPr>
    </w:p>
    <w:p w14:paraId="3EE92605" w14:textId="44336491" w:rsidR="002F1110" w:rsidRPr="004D4E03" w:rsidRDefault="002F1110" w:rsidP="004D4E03">
      <w:pPr>
        <w:suppressAutoHyphens/>
        <w:spacing w:line="256" w:lineRule="auto"/>
        <w:jc w:val="both"/>
        <w:rPr>
          <w:rFonts w:eastAsia="Calibri"/>
          <w:b/>
          <w:lang w:val="ro-RO"/>
        </w:rPr>
      </w:pPr>
      <w:r w:rsidRPr="004D4E03">
        <w:rPr>
          <w:rFonts w:eastAsia="Calibri"/>
          <w:b/>
          <w:lang w:val="ro-RO"/>
        </w:rPr>
        <w:lastRenderedPageBreak/>
        <w:t>PLANIFICARE ANUALĂ</w:t>
      </w:r>
    </w:p>
    <w:p w14:paraId="11645AC5" w14:textId="77777777" w:rsidR="002F1110" w:rsidRPr="004D4E03" w:rsidRDefault="002F1110" w:rsidP="004D4E03">
      <w:pPr>
        <w:suppressAutoHyphens/>
        <w:spacing w:line="256" w:lineRule="auto"/>
        <w:jc w:val="both"/>
        <w:rPr>
          <w:rFonts w:eastAsia="Calibri"/>
          <w:lang w:val="ro-RO"/>
        </w:rPr>
      </w:pPr>
    </w:p>
    <w:tbl>
      <w:tblPr>
        <w:tblStyle w:val="Tabelgril1"/>
        <w:tblW w:w="9464" w:type="dxa"/>
        <w:tblLook w:val="04A0" w:firstRow="1" w:lastRow="0" w:firstColumn="1" w:lastColumn="0" w:noHBand="0" w:noVBand="1"/>
      </w:tblPr>
      <w:tblGrid>
        <w:gridCol w:w="569"/>
        <w:gridCol w:w="2531"/>
        <w:gridCol w:w="1273"/>
        <w:gridCol w:w="1273"/>
        <w:gridCol w:w="1272"/>
        <w:gridCol w:w="1273"/>
        <w:gridCol w:w="1273"/>
      </w:tblGrid>
      <w:tr w:rsidR="002F1110" w:rsidRPr="004D4E03" w14:paraId="7B308D15" w14:textId="77777777" w:rsidTr="004D4E03">
        <w:trPr>
          <w:trHeight w:val="495"/>
        </w:trPr>
        <w:tc>
          <w:tcPr>
            <w:tcW w:w="534" w:type="dxa"/>
            <w:vMerge w:val="restart"/>
          </w:tcPr>
          <w:p w14:paraId="51FAFFF2" w14:textId="77777777" w:rsidR="002F1110" w:rsidRPr="004D4E03" w:rsidRDefault="002F1110" w:rsidP="004D4E03">
            <w:pPr>
              <w:suppressAutoHyphens/>
              <w:spacing w:line="256" w:lineRule="auto"/>
              <w:jc w:val="both"/>
              <w:rPr>
                <w:rFonts w:eastAsia="Calibri"/>
                <w:lang w:val="ro-RO"/>
              </w:rPr>
            </w:pPr>
          </w:p>
          <w:p w14:paraId="2539D297" w14:textId="77777777" w:rsidR="002F1110" w:rsidRPr="004D4E03" w:rsidRDefault="002F1110" w:rsidP="004D4E03">
            <w:pPr>
              <w:suppressAutoHyphens/>
              <w:spacing w:line="256" w:lineRule="auto"/>
              <w:jc w:val="both"/>
              <w:rPr>
                <w:rFonts w:eastAsia="Calibri"/>
                <w:b/>
                <w:lang w:val="ro-RO"/>
              </w:rPr>
            </w:pPr>
            <w:r w:rsidRPr="004D4E03">
              <w:rPr>
                <w:rFonts w:eastAsia="Calibri"/>
                <w:b/>
                <w:lang w:val="ro-RO"/>
              </w:rPr>
              <w:t>Nr. crt.</w:t>
            </w:r>
          </w:p>
        </w:tc>
        <w:tc>
          <w:tcPr>
            <w:tcW w:w="2551" w:type="dxa"/>
            <w:vMerge w:val="restart"/>
          </w:tcPr>
          <w:p w14:paraId="36509F02" w14:textId="77777777" w:rsidR="002F1110" w:rsidRPr="004D4E03" w:rsidRDefault="002F1110" w:rsidP="004D4E03">
            <w:pPr>
              <w:suppressAutoHyphens/>
              <w:spacing w:line="256" w:lineRule="auto"/>
              <w:jc w:val="both"/>
              <w:rPr>
                <w:rFonts w:eastAsia="Calibri"/>
                <w:lang w:val="ro-RO"/>
              </w:rPr>
            </w:pPr>
          </w:p>
          <w:p w14:paraId="4DF0D363" w14:textId="77777777" w:rsidR="002F1110" w:rsidRPr="004D4E03" w:rsidRDefault="002F1110" w:rsidP="004D4E03">
            <w:pPr>
              <w:suppressAutoHyphens/>
              <w:spacing w:line="256" w:lineRule="auto"/>
              <w:jc w:val="both"/>
              <w:rPr>
                <w:rFonts w:eastAsia="Calibri"/>
                <w:b/>
                <w:lang w:val="ro-RO"/>
              </w:rPr>
            </w:pPr>
            <w:r w:rsidRPr="004D4E03">
              <w:rPr>
                <w:rFonts w:eastAsia="Calibri"/>
                <w:b/>
                <w:lang w:val="ro-RO"/>
              </w:rPr>
              <w:t>Unitatea de învăţare</w:t>
            </w:r>
          </w:p>
        </w:tc>
        <w:tc>
          <w:tcPr>
            <w:tcW w:w="6379" w:type="dxa"/>
            <w:gridSpan w:val="5"/>
            <w:tcBorders>
              <w:bottom w:val="single" w:sz="4" w:space="0" w:color="auto"/>
            </w:tcBorders>
          </w:tcPr>
          <w:p w14:paraId="2AEA57A1" w14:textId="77777777" w:rsidR="002F1110" w:rsidRPr="004D4E03" w:rsidRDefault="002F1110" w:rsidP="004D4E03">
            <w:pPr>
              <w:suppressAutoHyphens/>
              <w:spacing w:line="256" w:lineRule="auto"/>
              <w:jc w:val="both"/>
              <w:rPr>
                <w:rFonts w:eastAsia="Calibri"/>
                <w:b/>
                <w:lang w:val="ro-RO"/>
              </w:rPr>
            </w:pPr>
            <w:r w:rsidRPr="004D4E03">
              <w:rPr>
                <w:rFonts w:eastAsia="Calibri"/>
                <w:b/>
                <w:lang w:val="ro-RO"/>
              </w:rPr>
              <w:t>Număr de ore</w:t>
            </w:r>
          </w:p>
        </w:tc>
      </w:tr>
      <w:tr w:rsidR="002F1110" w:rsidRPr="004D4E03" w14:paraId="03E0D07F" w14:textId="77777777" w:rsidTr="004D4E03">
        <w:trPr>
          <w:trHeight w:val="420"/>
        </w:trPr>
        <w:tc>
          <w:tcPr>
            <w:tcW w:w="534" w:type="dxa"/>
            <w:vMerge/>
          </w:tcPr>
          <w:p w14:paraId="10A1576B" w14:textId="77777777" w:rsidR="002F1110" w:rsidRPr="004D4E03" w:rsidRDefault="002F1110" w:rsidP="004D4E03">
            <w:pPr>
              <w:suppressAutoHyphens/>
              <w:spacing w:line="256" w:lineRule="auto"/>
              <w:jc w:val="both"/>
              <w:rPr>
                <w:rFonts w:eastAsia="Calibri"/>
                <w:lang w:val="ro-RO"/>
              </w:rPr>
            </w:pPr>
          </w:p>
        </w:tc>
        <w:tc>
          <w:tcPr>
            <w:tcW w:w="2551" w:type="dxa"/>
            <w:vMerge/>
          </w:tcPr>
          <w:p w14:paraId="18A34FDB" w14:textId="77777777" w:rsidR="002F1110" w:rsidRPr="004D4E03" w:rsidRDefault="002F1110" w:rsidP="004D4E03">
            <w:pPr>
              <w:suppressAutoHyphens/>
              <w:spacing w:line="256" w:lineRule="auto"/>
              <w:jc w:val="both"/>
              <w:rPr>
                <w:rFonts w:eastAsia="Calibri"/>
                <w:lang w:val="ro-RO"/>
              </w:rPr>
            </w:pPr>
          </w:p>
        </w:tc>
        <w:tc>
          <w:tcPr>
            <w:tcW w:w="1276" w:type="dxa"/>
            <w:tcBorders>
              <w:top w:val="single" w:sz="4" w:space="0" w:color="auto"/>
            </w:tcBorders>
          </w:tcPr>
          <w:p w14:paraId="4C3B4FF0" w14:textId="77777777" w:rsidR="002F1110" w:rsidRPr="004D4E03" w:rsidRDefault="002F1110" w:rsidP="004D4E03">
            <w:pPr>
              <w:suppressAutoHyphens/>
              <w:spacing w:line="256" w:lineRule="auto"/>
              <w:jc w:val="both"/>
              <w:rPr>
                <w:rFonts w:eastAsia="Calibri"/>
                <w:b/>
                <w:lang w:val="ro-RO"/>
              </w:rPr>
            </w:pPr>
            <w:r w:rsidRPr="004D4E03">
              <w:rPr>
                <w:rFonts w:eastAsia="Calibri"/>
                <w:b/>
                <w:lang w:val="ro-RO"/>
              </w:rPr>
              <w:t>Modulul I</w:t>
            </w:r>
          </w:p>
        </w:tc>
        <w:tc>
          <w:tcPr>
            <w:tcW w:w="1276" w:type="dxa"/>
            <w:tcBorders>
              <w:top w:val="single" w:sz="4" w:space="0" w:color="auto"/>
            </w:tcBorders>
          </w:tcPr>
          <w:p w14:paraId="1A7679B0" w14:textId="77777777" w:rsidR="002F1110" w:rsidRPr="004D4E03" w:rsidRDefault="002F1110" w:rsidP="004D4E03">
            <w:pPr>
              <w:suppressAutoHyphens/>
              <w:spacing w:line="256" w:lineRule="auto"/>
              <w:jc w:val="both"/>
              <w:rPr>
                <w:rFonts w:eastAsia="Calibri"/>
                <w:b/>
                <w:lang w:val="ro-RO"/>
              </w:rPr>
            </w:pPr>
            <w:r w:rsidRPr="004D4E03">
              <w:rPr>
                <w:rFonts w:eastAsia="Calibri"/>
                <w:b/>
                <w:lang w:val="ro-RO"/>
              </w:rPr>
              <w:t>Modulul II</w:t>
            </w:r>
          </w:p>
        </w:tc>
        <w:tc>
          <w:tcPr>
            <w:tcW w:w="1275" w:type="dxa"/>
            <w:tcBorders>
              <w:top w:val="single" w:sz="4" w:space="0" w:color="auto"/>
            </w:tcBorders>
          </w:tcPr>
          <w:p w14:paraId="4E272410" w14:textId="77777777" w:rsidR="002F1110" w:rsidRPr="004D4E03" w:rsidRDefault="002F1110" w:rsidP="004D4E03">
            <w:pPr>
              <w:suppressAutoHyphens/>
              <w:spacing w:line="256" w:lineRule="auto"/>
              <w:jc w:val="both"/>
              <w:rPr>
                <w:rFonts w:eastAsia="Calibri"/>
                <w:b/>
                <w:lang w:val="ro-RO"/>
              </w:rPr>
            </w:pPr>
            <w:r w:rsidRPr="004D4E03">
              <w:rPr>
                <w:rFonts w:eastAsia="Calibri"/>
                <w:b/>
                <w:lang w:val="ro-RO"/>
              </w:rPr>
              <w:t>Modulul III</w:t>
            </w:r>
          </w:p>
        </w:tc>
        <w:tc>
          <w:tcPr>
            <w:tcW w:w="1276" w:type="dxa"/>
            <w:tcBorders>
              <w:top w:val="single" w:sz="4" w:space="0" w:color="auto"/>
            </w:tcBorders>
          </w:tcPr>
          <w:p w14:paraId="4E9F4C75" w14:textId="77777777" w:rsidR="002F1110" w:rsidRPr="004D4E03" w:rsidRDefault="002F1110" w:rsidP="004D4E03">
            <w:pPr>
              <w:suppressAutoHyphens/>
              <w:spacing w:line="256" w:lineRule="auto"/>
              <w:jc w:val="both"/>
              <w:rPr>
                <w:rFonts w:eastAsia="Calibri"/>
                <w:b/>
                <w:lang w:val="ro-RO"/>
              </w:rPr>
            </w:pPr>
            <w:r w:rsidRPr="004D4E03">
              <w:rPr>
                <w:rFonts w:eastAsia="Calibri"/>
                <w:b/>
                <w:lang w:val="ro-RO"/>
              </w:rPr>
              <w:t>Modulul IV</w:t>
            </w:r>
          </w:p>
        </w:tc>
        <w:tc>
          <w:tcPr>
            <w:tcW w:w="1276" w:type="dxa"/>
            <w:tcBorders>
              <w:top w:val="single" w:sz="4" w:space="0" w:color="auto"/>
            </w:tcBorders>
          </w:tcPr>
          <w:p w14:paraId="50450BC1" w14:textId="77777777" w:rsidR="002F1110" w:rsidRPr="004D4E03" w:rsidRDefault="002F1110" w:rsidP="004D4E03">
            <w:pPr>
              <w:suppressAutoHyphens/>
              <w:spacing w:line="256" w:lineRule="auto"/>
              <w:jc w:val="both"/>
              <w:rPr>
                <w:rFonts w:eastAsia="Calibri"/>
                <w:b/>
                <w:lang w:val="ro-RO"/>
              </w:rPr>
            </w:pPr>
            <w:r w:rsidRPr="004D4E03">
              <w:rPr>
                <w:rFonts w:eastAsia="Calibri"/>
                <w:b/>
                <w:lang w:val="ro-RO"/>
              </w:rPr>
              <w:t>Modulul V</w:t>
            </w:r>
          </w:p>
        </w:tc>
      </w:tr>
      <w:tr w:rsidR="002F1110" w:rsidRPr="004D4E03" w14:paraId="314ABEE5" w14:textId="77777777" w:rsidTr="004D4E03">
        <w:tc>
          <w:tcPr>
            <w:tcW w:w="534" w:type="dxa"/>
          </w:tcPr>
          <w:p w14:paraId="62AB4265"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1.</w:t>
            </w:r>
          </w:p>
        </w:tc>
        <w:tc>
          <w:tcPr>
            <w:tcW w:w="2551" w:type="dxa"/>
          </w:tcPr>
          <w:p w14:paraId="5F1F079D"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Intervale de numere reale</w:t>
            </w:r>
          </w:p>
        </w:tc>
        <w:tc>
          <w:tcPr>
            <w:tcW w:w="1276" w:type="dxa"/>
          </w:tcPr>
          <w:p w14:paraId="4473F398" w14:textId="07842C70" w:rsidR="002F1110" w:rsidRPr="004D4E03" w:rsidRDefault="002F1110" w:rsidP="004D4E03">
            <w:pPr>
              <w:suppressAutoHyphens/>
              <w:spacing w:line="256" w:lineRule="auto"/>
              <w:jc w:val="both"/>
              <w:rPr>
                <w:rFonts w:eastAsia="Calibri"/>
                <w:lang w:val="ro-RO"/>
              </w:rPr>
            </w:pPr>
          </w:p>
        </w:tc>
        <w:tc>
          <w:tcPr>
            <w:tcW w:w="1276" w:type="dxa"/>
          </w:tcPr>
          <w:p w14:paraId="2F54D4BA" w14:textId="77777777" w:rsidR="002F1110" w:rsidRPr="004D4E03" w:rsidRDefault="002F1110" w:rsidP="004D4E03">
            <w:pPr>
              <w:suppressAutoHyphens/>
              <w:spacing w:line="256" w:lineRule="auto"/>
              <w:jc w:val="both"/>
              <w:rPr>
                <w:rFonts w:eastAsia="Calibri"/>
                <w:lang w:val="ro-RO"/>
              </w:rPr>
            </w:pPr>
          </w:p>
        </w:tc>
        <w:tc>
          <w:tcPr>
            <w:tcW w:w="1275" w:type="dxa"/>
          </w:tcPr>
          <w:p w14:paraId="6471BA7C" w14:textId="77777777" w:rsidR="002F1110" w:rsidRPr="004D4E03" w:rsidRDefault="002F1110" w:rsidP="004D4E03">
            <w:pPr>
              <w:suppressAutoHyphens/>
              <w:spacing w:line="256" w:lineRule="auto"/>
              <w:jc w:val="both"/>
              <w:rPr>
                <w:rFonts w:eastAsia="Calibri"/>
                <w:lang w:val="ro-RO"/>
              </w:rPr>
            </w:pPr>
          </w:p>
        </w:tc>
        <w:tc>
          <w:tcPr>
            <w:tcW w:w="1276" w:type="dxa"/>
          </w:tcPr>
          <w:p w14:paraId="7A0C1BDB" w14:textId="77777777" w:rsidR="002F1110" w:rsidRPr="004D4E03" w:rsidRDefault="002F1110" w:rsidP="004D4E03">
            <w:pPr>
              <w:suppressAutoHyphens/>
              <w:spacing w:line="256" w:lineRule="auto"/>
              <w:jc w:val="both"/>
              <w:rPr>
                <w:rFonts w:eastAsia="Calibri"/>
                <w:lang w:val="ro-RO"/>
              </w:rPr>
            </w:pPr>
          </w:p>
        </w:tc>
        <w:tc>
          <w:tcPr>
            <w:tcW w:w="1276" w:type="dxa"/>
          </w:tcPr>
          <w:p w14:paraId="3D95A794" w14:textId="77777777" w:rsidR="002F1110" w:rsidRPr="004D4E03" w:rsidRDefault="002F1110" w:rsidP="004D4E03">
            <w:pPr>
              <w:suppressAutoHyphens/>
              <w:spacing w:line="256" w:lineRule="auto"/>
              <w:jc w:val="both"/>
              <w:rPr>
                <w:rFonts w:eastAsia="Calibri"/>
                <w:lang w:val="ro-RO"/>
              </w:rPr>
            </w:pPr>
          </w:p>
        </w:tc>
      </w:tr>
      <w:tr w:rsidR="002F1110" w:rsidRPr="004D4E03" w14:paraId="6D20F69E" w14:textId="77777777" w:rsidTr="004D4E03">
        <w:tc>
          <w:tcPr>
            <w:tcW w:w="534" w:type="dxa"/>
          </w:tcPr>
          <w:p w14:paraId="1B8A20C6"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2.</w:t>
            </w:r>
          </w:p>
        </w:tc>
        <w:tc>
          <w:tcPr>
            <w:tcW w:w="2551" w:type="dxa"/>
          </w:tcPr>
          <w:p w14:paraId="1D180DA5"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Calcul algebric</w:t>
            </w:r>
          </w:p>
        </w:tc>
        <w:tc>
          <w:tcPr>
            <w:tcW w:w="1276" w:type="dxa"/>
          </w:tcPr>
          <w:p w14:paraId="3ED031E2" w14:textId="77777777" w:rsidR="002F1110" w:rsidRPr="004D4E03" w:rsidRDefault="002F1110" w:rsidP="004D4E03">
            <w:pPr>
              <w:suppressAutoHyphens/>
              <w:spacing w:line="256" w:lineRule="auto"/>
              <w:jc w:val="both"/>
              <w:rPr>
                <w:rFonts w:eastAsia="Calibri"/>
                <w:lang w:val="ro-RO"/>
              </w:rPr>
            </w:pPr>
          </w:p>
        </w:tc>
        <w:tc>
          <w:tcPr>
            <w:tcW w:w="1276" w:type="dxa"/>
          </w:tcPr>
          <w:p w14:paraId="541674C1" w14:textId="2265AC99" w:rsidR="002F1110" w:rsidRPr="004D4E03" w:rsidRDefault="002F1110" w:rsidP="004D4E03">
            <w:pPr>
              <w:suppressAutoHyphens/>
              <w:spacing w:line="256" w:lineRule="auto"/>
              <w:jc w:val="both"/>
              <w:rPr>
                <w:rFonts w:eastAsia="Calibri"/>
                <w:lang w:val="ro-RO"/>
              </w:rPr>
            </w:pPr>
          </w:p>
        </w:tc>
        <w:tc>
          <w:tcPr>
            <w:tcW w:w="1275" w:type="dxa"/>
          </w:tcPr>
          <w:p w14:paraId="7C89FF27" w14:textId="74A96A73" w:rsidR="002F1110" w:rsidRPr="004D4E03" w:rsidRDefault="002F1110" w:rsidP="004D4E03">
            <w:pPr>
              <w:suppressAutoHyphens/>
              <w:spacing w:line="256" w:lineRule="auto"/>
              <w:jc w:val="both"/>
              <w:rPr>
                <w:rFonts w:eastAsia="Calibri"/>
                <w:lang w:val="ro-RO"/>
              </w:rPr>
            </w:pPr>
          </w:p>
        </w:tc>
        <w:tc>
          <w:tcPr>
            <w:tcW w:w="1276" w:type="dxa"/>
          </w:tcPr>
          <w:p w14:paraId="550E82B6" w14:textId="77777777" w:rsidR="002F1110" w:rsidRPr="004D4E03" w:rsidRDefault="002F1110" w:rsidP="004D4E03">
            <w:pPr>
              <w:suppressAutoHyphens/>
              <w:spacing w:line="256" w:lineRule="auto"/>
              <w:jc w:val="both"/>
              <w:rPr>
                <w:rFonts w:eastAsia="Calibri"/>
                <w:lang w:val="ro-RO"/>
              </w:rPr>
            </w:pPr>
          </w:p>
        </w:tc>
        <w:tc>
          <w:tcPr>
            <w:tcW w:w="1276" w:type="dxa"/>
          </w:tcPr>
          <w:p w14:paraId="28B97096" w14:textId="77777777" w:rsidR="002F1110" w:rsidRPr="004D4E03" w:rsidRDefault="002F1110" w:rsidP="004D4E03">
            <w:pPr>
              <w:suppressAutoHyphens/>
              <w:spacing w:line="256" w:lineRule="auto"/>
              <w:jc w:val="both"/>
              <w:rPr>
                <w:rFonts w:eastAsia="Calibri"/>
                <w:lang w:val="ro-RO"/>
              </w:rPr>
            </w:pPr>
          </w:p>
        </w:tc>
      </w:tr>
      <w:tr w:rsidR="002F1110" w:rsidRPr="004D4E03" w14:paraId="59436FB7" w14:textId="77777777" w:rsidTr="004D4E03">
        <w:tc>
          <w:tcPr>
            <w:tcW w:w="534" w:type="dxa"/>
          </w:tcPr>
          <w:p w14:paraId="24A1FA38"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3.</w:t>
            </w:r>
          </w:p>
        </w:tc>
        <w:tc>
          <w:tcPr>
            <w:tcW w:w="2551" w:type="dxa"/>
          </w:tcPr>
          <w:p w14:paraId="750902B1"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 xml:space="preserve">Funcţii </w:t>
            </w:r>
          </w:p>
        </w:tc>
        <w:tc>
          <w:tcPr>
            <w:tcW w:w="1276" w:type="dxa"/>
          </w:tcPr>
          <w:p w14:paraId="75B94406" w14:textId="77777777" w:rsidR="002F1110" w:rsidRPr="004D4E03" w:rsidRDefault="002F1110" w:rsidP="004D4E03">
            <w:pPr>
              <w:suppressAutoHyphens/>
              <w:spacing w:line="256" w:lineRule="auto"/>
              <w:jc w:val="both"/>
              <w:rPr>
                <w:rFonts w:eastAsia="Calibri"/>
                <w:lang w:val="ro-RO"/>
              </w:rPr>
            </w:pPr>
          </w:p>
        </w:tc>
        <w:tc>
          <w:tcPr>
            <w:tcW w:w="1276" w:type="dxa"/>
          </w:tcPr>
          <w:p w14:paraId="5F73809B" w14:textId="77777777" w:rsidR="002F1110" w:rsidRPr="004D4E03" w:rsidRDefault="002F1110" w:rsidP="004D4E03">
            <w:pPr>
              <w:suppressAutoHyphens/>
              <w:spacing w:line="256" w:lineRule="auto"/>
              <w:jc w:val="both"/>
              <w:rPr>
                <w:rFonts w:eastAsia="Calibri"/>
                <w:lang w:val="ro-RO"/>
              </w:rPr>
            </w:pPr>
          </w:p>
        </w:tc>
        <w:tc>
          <w:tcPr>
            <w:tcW w:w="1275" w:type="dxa"/>
          </w:tcPr>
          <w:p w14:paraId="6D199FD6" w14:textId="77777777" w:rsidR="002F1110" w:rsidRPr="004D4E03" w:rsidRDefault="002F1110" w:rsidP="004D4E03">
            <w:pPr>
              <w:suppressAutoHyphens/>
              <w:spacing w:line="256" w:lineRule="auto"/>
              <w:jc w:val="both"/>
              <w:rPr>
                <w:rFonts w:eastAsia="Calibri"/>
                <w:lang w:val="ro-RO"/>
              </w:rPr>
            </w:pPr>
          </w:p>
        </w:tc>
        <w:tc>
          <w:tcPr>
            <w:tcW w:w="1276" w:type="dxa"/>
          </w:tcPr>
          <w:p w14:paraId="0B15B34E" w14:textId="319B35EF" w:rsidR="002F1110" w:rsidRPr="004D4E03" w:rsidRDefault="002F1110" w:rsidP="004D4E03">
            <w:pPr>
              <w:suppressAutoHyphens/>
              <w:spacing w:line="256" w:lineRule="auto"/>
              <w:jc w:val="both"/>
              <w:rPr>
                <w:rFonts w:eastAsia="Calibri"/>
                <w:lang w:val="ro-RO"/>
              </w:rPr>
            </w:pPr>
          </w:p>
        </w:tc>
        <w:tc>
          <w:tcPr>
            <w:tcW w:w="1276" w:type="dxa"/>
          </w:tcPr>
          <w:p w14:paraId="5A8C73CD" w14:textId="77777777" w:rsidR="002F1110" w:rsidRPr="004D4E03" w:rsidRDefault="002F1110" w:rsidP="004D4E03">
            <w:pPr>
              <w:suppressAutoHyphens/>
              <w:spacing w:line="256" w:lineRule="auto"/>
              <w:jc w:val="both"/>
              <w:rPr>
                <w:rFonts w:eastAsia="Calibri"/>
                <w:lang w:val="ro-RO"/>
              </w:rPr>
            </w:pPr>
          </w:p>
        </w:tc>
      </w:tr>
      <w:tr w:rsidR="002F1110" w:rsidRPr="004D4E03" w14:paraId="1611D54A" w14:textId="77777777" w:rsidTr="004D4E03">
        <w:tc>
          <w:tcPr>
            <w:tcW w:w="534" w:type="dxa"/>
          </w:tcPr>
          <w:p w14:paraId="0B219D12"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4.</w:t>
            </w:r>
          </w:p>
        </w:tc>
        <w:tc>
          <w:tcPr>
            <w:tcW w:w="2551" w:type="dxa"/>
          </w:tcPr>
          <w:p w14:paraId="239369FF"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Elemente ele geometriei în spaţiu</w:t>
            </w:r>
          </w:p>
        </w:tc>
        <w:tc>
          <w:tcPr>
            <w:tcW w:w="1276" w:type="dxa"/>
          </w:tcPr>
          <w:p w14:paraId="695626CA" w14:textId="6B3D8836" w:rsidR="002F1110" w:rsidRPr="004D4E03" w:rsidRDefault="002F1110" w:rsidP="004D4E03">
            <w:pPr>
              <w:suppressAutoHyphens/>
              <w:spacing w:line="256" w:lineRule="auto"/>
              <w:jc w:val="both"/>
              <w:rPr>
                <w:rFonts w:eastAsia="Calibri"/>
                <w:lang w:val="ro-RO"/>
              </w:rPr>
            </w:pPr>
          </w:p>
        </w:tc>
        <w:tc>
          <w:tcPr>
            <w:tcW w:w="1276" w:type="dxa"/>
          </w:tcPr>
          <w:p w14:paraId="291AF457" w14:textId="4994C45A" w:rsidR="002F1110" w:rsidRPr="004D4E03" w:rsidRDefault="002F1110" w:rsidP="004D4E03">
            <w:pPr>
              <w:suppressAutoHyphens/>
              <w:spacing w:line="256" w:lineRule="auto"/>
              <w:jc w:val="both"/>
              <w:rPr>
                <w:rFonts w:eastAsia="Calibri"/>
                <w:lang w:val="ro-RO"/>
              </w:rPr>
            </w:pPr>
          </w:p>
        </w:tc>
        <w:tc>
          <w:tcPr>
            <w:tcW w:w="1275" w:type="dxa"/>
          </w:tcPr>
          <w:p w14:paraId="0A1C8919" w14:textId="2A70EF30" w:rsidR="002F1110" w:rsidRPr="004D4E03" w:rsidRDefault="002F1110" w:rsidP="004D4E03">
            <w:pPr>
              <w:suppressAutoHyphens/>
              <w:spacing w:line="256" w:lineRule="auto"/>
              <w:jc w:val="both"/>
              <w:rPr>
                <w:rFonts w:eastAsia="Calibri"/>
                <w:lang w:val="ro-RO"/>
              </w:rPr>
            </w:pPr>
          </w:p>
        </w:tc>
        <w:tc>
          <w:tcPr>
            <w:tcW w:w="1276" w:type="dxa"/>
          </w:tcPr>
          <w:p w14:paraId="03C42F3F" w14:textId="77777777" w:rsidR="002F1110" w:rsidRPr="004D4E03" w:rsidRDefault="002F1110" w:rsidP="004D4E03">
            <w:pPr>
              <w:suppressAutoHyphens/>
              <w:spacing w:line="256" w:lineRule="auto"/>
              <w:jc w:val="both"/>
              <w:rPr>
                <w:rFonts w:eastAsia="Calibri"/>
                <w:lang w:val="ro-RO"/>
              </w:rPr>
            </w:pPr>
          </w:p>
        </w:tc>
        <w:tc>
          <w:tcPr>
            <w:tcW w:w="1276" w:type="dxa"/>
          </w:tcPr>
          <w:p w14:paraId="185528FB" w14:textId="77777777" w:rsidR="002F1110" w:rsidRPr="004D4E03" w:rsidRDefault="002F1110" w:rsidP="004D4E03">
            <w:pPr>
              <w:suppressAutoHyphens/>
              <w:spacing w:line="256" w:lineRule="auto"/>
              <w:jc w:val="both"/>
              <w:rPr>
                <w:rFonts w:eastAsia="Calibri"/>
                <w:lang w:val="ro-RO"/>
              </w:rPr>
            </w:pPr>
          </w:p>
        </w:tc>
      </w:tr>
      <w:tr w:rsidR="002F1110" w:rsidRPr="004D4E03" w14:paraId="5F7F39E1" w14:textId="77777777" w:rsidTr="004D4E03">
        <w:tc>
          <w:tcPr>
            <w:tcW w:w="534" w:type="dxa"/>
          </w:tcPr>
          <w:p w14:paraId="453042E3"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5.</w:t>
            </w:r>
          </w:p>
        </w:tc>
        <w:tc>
          <w:tcPr>
            <w:tcW w:w="2551" w:type="dxa"/>
          </w:tcPr>
          <w:p w14:paraId="6782D17C"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Arii şi volume</w:t>
            </w:r>
          </w:p>
        </w:tc>
        <w:tc>
          <w:tcPr>
            <w:tcW w:w="1276" w:type="dxa"/>
          </w:tcPr>
          <w:p w14:paraId="20AB65C7" w14:textId="77777777" w:rsidR="002F1110" w:rsidRPr="004D4E03" w:rsidRDefault="002F1110" w:rsidP="004D4E03">
            <w:pPr>
              <w:suppressAutoHyphens/>
              <w:spacing w:line="256" w:lineRule="auto"/>
              <w:jc w:val="both"/>
              <w:rPr>
                <w:rFonts w:eastAsia="Calibri"/>
                <w:lang w:val="ro-RO"/>
              </w:rPr>
            </w:pPr>
          </w:p>
        </w:tc>
        <w:tc>
          <w:tcPr>
            <w:tcW w:w="1276" w:type="dxa"/>
          </w:tcPr>
          <w:p w14:paraId="6A6C5410" w14:textId="77777777" w:rsidR="002F1110" w:rsidRPr="004D4E03" w:rsidRDefault="002F1110" w:rsidP="004D4E03">
            <w:pPr>
              <w:suppressAutoHyphens/>
              <w:spacing w:line="256" w:lineRule="auto"/>
              <w:jc w:val="both"/>
              <w:rPr>
                <w:rFonts w:eastAsia="Calibri"/>
                <w:lang w:val="ro-RO"/>
              </w:rPr>
            </w:pPr>
          </w:p>
        </w:tc>
        <w:tc>
          <w:tcPr>
            <w:tcW w:w="1275" w:type="dxa"/>
          </w:tcPr>
          <w:p w14:paraId="58E1E2AC" w14:textId="77777777" w:rsidR="002F1110" w:rsidRPr="004D4E03" w:rsidRDefault="002F1110" w:rsidP="004D4E03">
            <w:pPr>
              <w:suppressAutoHyphens/>
              <w:spacing w:line="256" w:lineRule="auto"/>
              <w:jc w:val="both"/>
              <w:rPr>
                <w:rFonts w:eastAsia="Calibri"/>
                <w:lang w:val="ro-RO"/>
              </w:rPr>
            </w:pPr>
          </w:p>
        </w:tc>
        <w:tc>
          <w:tcPr>
            <w:tcW w:w="1276" w:type="dxa"/>
          </w:tcPr>
          <w:p w14:paraId="6CC1B9CC" w14:textId="271DA4E8" w:rsidR="002F1110" w:rsidRPr="004D4E03" w:rsidRDefault="002F1110" w:rsidP="004D4E03">
            <w:pPr>
              <w:suppressAutoHyphens/>
              <w:spacing w:line="256" w:lineRule="auto"/>
              <w:jc w:val="both"/>
              <w:rPr>
                <w:rFonts w:eastAsia="Calibri"/>
                <w:lang w:val="ro-RO"/>
              </w:rPr>
            </w:pPr>
          </w:p>
        </w:tc>
        <w:tc>
          <w:tcPr>
            <w:tcW w:w="1276" w:type="dxa"/>
          </w:tcPr>
          <w:p w14:paraId="5F01B4BA" w14:textId="329F5F74" w:rsidR="002F1110" w:rsidRPr="004D4E03" w:rsidRDefault="002F1110" w:rsidP="004D4E03">
            <w:pPr>
              <w:suppressAutoHyphens/>
              <w:spacing w:line="256" w:lineRule="auto"/>
              <w:jc w:val="both"/>
              <w:rPr>
                <w:rFonts w:eastAsia="Calibri"/>
                <w:lang w:val="ro-RO"/>
              </w:rPr>
            </w:pPr>
          </w:p>
        </w:tc>
      </w:tr>
      <w:tr w:rsidR="002F1110" w:rsidRPr="004D4E03" w14:paraId="5832F6A2" w14:textId="77777777" w:rsidTr="004D4E03">
        <w:trPr>
          <w:trHeight w:val="195"/>
        </w:trPr>
        <w:tc>
          <w:tcPr>
            <w:tcW w:w="534" w:type="dxa"/>
            <w:tcBorders>
              <w:top w:val="single" w:sz="4" w:space="0" w:color="auto"/>
            </w:tcBorders>
          </w:tcPr>
          <w:p w14:paraId="2EDC65AD"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6.</w:t>
            </w:r>
          </w:p>
        </w:tc>
        <w:tc>
          <w:tcPr>
            <w:tcW w:w="2551" w:type="dxa"/>
            <w:tcBorders>
              <w:top w:val="single" w:sz="4" w:space="0" w:color="auto"/>
            </w:tcBorders>
          </w:tcPr>
          <w:p w14:paraId="583557C4" w14:textId="77777777" w:rsidR="002F1110" w:rsidRPr="004D4E03" w:rsidRDefault="002F1110" w:rsidP="004D4E03">
            <w:pPr>
              <w:suppressAutoHyphens/>
              <w:spacing w:line="256" w:lineRule="auto"/>
              <w:jc w:val="both"/>
              <w:rPr>
                <w:rFonts w:eastAsia="Calibri"/>
                <w:lang w:val="ro-RO"/>
              </w:rPr>
            </w:pPr>
            <w:r w:rsidRPr="004D4E03">
              <w:rPr>
                <w:rFonts w:eastAsia="Calibri"/>
                <w:lang w:val="ro-RO"/>
              </w:rPr>
              <w:t xml:space="preserve">Recapitulare </w:t>
            </w:r>
          </w:p>
        </w:tc>
        <w:tc>
          <w:tcPr>
            <w:tcW w:w="1276" w:type="dxa"/>
            <w:tcBorders>
              <w:top w:val="single" w:sz="4" w:space="0" w:color="auto"/>
            </w:tcBorders>
          </w:tcPr>
          <w:p w14:paraId="1174E3B5" w14:textId="77777777" w:rsidR="002F1110" w:rsidRPr="004D4E03" w:rsidRDefault="002F1110" w:rsidP="004D4E03">
            <w:pPr>
              <w:suppressAutoHyphens/>
              <w:spacing w:line="256" w:lineRule="auto"/>
              <w:jc w:val="both"/>
              <w:rPr>
                <w:rFonts w:eastAsia="Calibri"/>
                <w:lang w:val="ro-RO"/>
              </w:rPr>
            </w:pPr>
          </w:p>
        </w:tc>
        <w:tc>
          <w:tcPr>
            <w:tcW w:w="1276" w:type="dxa"/>
            <w:tcBorders>
              <w:top w:val="single" w:sz="4" w:space="0" w:color="auto"/>
            </w:tcBorders>
          </w:tcPr>
          <w:p w14:paraId="4C5040A3" w14:textId="77777777" w:rsidR="002F1110" w:rsidRPr="004D4E03" w:rsidRDefault="002F1110" w:rsidP="004D4E03">
            <w:pPr>
              <w:suppressAutoHyphens/>
              <w:spacing w:line="256" w:lineRule="auto"/>
              <w:jc w:val="both"/>
              <w:rPr>
                <w:rFonts w:eastAsia="Calibri"/>
                <w:lang w:val="ro-RO"/>
              </w:rPr>
            </w:pPr>
          </w:p>
        </w:tc>
        <w:tc>
          <w:tcPr>
            <w:tcW w:w="1275" w:type="dxa"/>
            <w:tcBorders>
              <w:top w:val="single" w:sz="4" w:space="0" w:color="auto"/>
            </w:tcBorders>
          </w:tcPr>
          <w:p w14:paraId="3DCC9BA9" w14:textId="77777777" w:rsidR="002F1110" w:rsidRPr="004D4E03" w:rsidRDefault="002F1110" w:rsidP="004D4E03">
            <w:pPr>
              <w:suppressAutoHyphens/>
              <w:spacing w:line="256" w:lineRule="auto"/>
              <w:jc w:val="both"/>
              <w:rPr>
                <w:rFonts w:eastAsia="Calibri"/>
                <w:lang w:val="ro-RO"/>
              </w:rPr>
            </w:pPr>
          </w:p>
        </w:tc>
        <w:tc>
          <w:tcPr>
            <w:tcW w:w="1276" w:type="dxa"/>
            <w:tcBorders>
              <w:top w:val="single" w:sz="4" w:space="0" w:color="auto"/>
            </w:tcBorders>
          </w:tcPr>
          <w:p w14:paraId="6D7C7231" w14:textId="77777777" w:rsidR="002F1110" w:rsidRPr="004D4E03" w:rsidRDefault="002F1110" w:rsidP="004D4E03">
            <w:pPr>
              <w:suppressAutoHyphens/>
              <w:spacing w:line="256" w:lineRule="auto"/>
              <w:jc w:val="both"/>
              <w:rPr>
                <w:rFonts w:eastAsia="Calibri"/>
                <w:lang w:val="ro-RO"/>
              </w:rPr>
            </w:pPr>
          </w:p>
        </w:tc>
        <w:tc>
          <w:tcPr>
            <w:tcW w:w="1276" w:type="dxa"/>
            <w:tcBorders>
              <w:top w:val="single" w:sz="4" w:space="0" w:color="auto"/>
            </w:tcBorders>
          </w:tcPr>
          <w:p w14:paraId="5A35ACCC" w14:textId="374C21DD" w:rsidR="002F1110" w:rsidRPr="004D4E03" w:rsidRDefault="002F1110" w:rsidP="004D4E03">
            <w:pPr>
              <w:suppressAutoHyphens/>
              <w:spacing w:line="256" w:lineRule="auto"/>
              <w:jc w:val="both"/>
              <w:rPr>
                <w:rFonts w:eastAsia="Calibri"/>
                <w:lang w:val="ro-RO"/>
              </w:rPr>
            </w:pPr>
          </w:p>
        </w:tc>
      </w:tr>
    </w:tbl>
    <w:p w14:paraId="1812490C" w14:textId="77777777" w:rsidR="009C4908" w:rsidRPr="004D4E03" w:rsidRDefault="009C4908" w:rsidP="004D4E03">
      <w:pPr>
        <w:spacing w:line="360" w:lineRule="auto"/>
        <w:jc w:val="both"/>
        <w:rPr>
          <w:rFonts w:eastAsia="Calibri"/>
        </w:rPr>
      </w:pPr>
    </w:p>
    <w:p w14:paraId="0432442B" w14:textId="77777777" w:rsidR="00C05FFF" w:rsidRDefault="00C05FFF" w:rsidP="004D4E03">
      <w:pPr>
        <w:spacing w:line="360" w:lineRule="auto"/>
        <w:jc w:val="both"/>
        <w:rPr>
          <w:rFonts w:eastAsia="Calibri"/>
          <w:b/>
          <w:bCs/>
        </w:rPr>
      </w:pPr>
    </w:p>
    <w:p w14:paraId="6B2E9143" w14:textId="77777777" w:rsidR="00C05FFF" w:rsidRDefault="00C05FFF" w:rsidP="004D4E03">
      <w:pPr>
        <w:spacing w:line="360" w:lineRule="auto"/>
        <w:jc w:val="both"/>
        <w:rPr>
          <w:rFonts w:eastAsia="Calibri"/>
          <w:b/>
          <w:bCs/>
        </w:rPr>
      </w:pPr>
    </w:p>
    <w:p w14:paraId="13011F0C" w14:textId="77777777" w:rsidR="00C05FFF" w:rsidRDefault="00C05FFF" w:rsidP="004D4E03">
      <w:pPr>
        <w:spacing w:line="360" w:lineRule="auto"/>
        <w:jc w:val="both"/>
        <w:rPr>
          <w:rFonts w:eastAsia="Calibri"/>
          <w:b/>
          <w:bCs/>
        </w:rPr>
      </w:pPr>
    </w:p>
    <w:p w14:paraId="75EFEA58" w14:textId="77777777" w:rsidR="00C05FFF" w:rsidRDefault="00C05FFF" w:rsidP="004D4E03">
      <w:pPr>
        <w:spacing w:line="360" w:lineRule="auto"/>
        <w:jc w:val="both"/>
        <w:rPr>
          <w:rFonts w:eastAsia="Calibri"/>
          <w:b/>
          <w:bCs/>
        </w:rPr>
      </w:pPr>
    </w:p>
    <w:p w14:paraId="244AE595" w14:textId="77777777" w:rsidR="00C05FFF" w:rsidRDefault="00C05FFF" w:rsidP="004D4E03">
      <w:pPr>
        <w:spacing w:line="360" w:lineRule="auto"/>
        <w:jc w:val="both"/>
        <w:rPr>
          <w:rFonts w:eastAsia="Calibri"/>
          <w:b/>
          <w:bCs/>
        </w:rPr>
      </w:pPr>
    </w:p>
    <w:p w14:paraId="4EBDC45E" w14:textId="77777777" w:rsidR="00C05FFF" w:rsidRDefault="00C05FFF" w:rsidP="004D4E03">
      <w:pPr>
        <w:spacing w:line="360" w:lineRule="auto"/>
        <w:jc w:val="both"/>
        <w:rPr>
          <w:rFonts w:eastAsia="Calibri"/>
          <w:b/>
          <w:bCs/>
        </w:rPr>
      </w:pPr>
    </w:p>
    <w:p w14:paraId="1DF17E06" w14:textId="77777777" w:rsidR="00C05FFF" w:rsidRDefault="00C05FFF" w:rsidP="004D4E03">
      <w:pPr>
        <w:spacing w:line="360" w:lineRule="auto"/>
        <w:jc w:val="both"/>
        <w:rPr>
          <w:rFonts w:eastAsia="Calibri"/>
          <w:b/>
          <w:bCs/>
        </w:rPr>
      </w:pPr>
    </w:p>
    <w:p w14:paraId="41E767C8" w14:textId="77777777" w:rsidR="00C05FFF" w:rsidRDefault="00C05FFF" w:rsidP="004D4E03">
      <w:pPr>
        <w:spacing w:line="360" w:lineRule="auto"/>
        <w:jc w:val="both"/>
        <w:rPr>
          <w:rFonts w:eastAsia="Calibri"/>
          <w:b/>
          <w:bCs/>
        </w:rPr>
      </w:pPr>
    </w:p>
    <w:p w14:paraId="43CBA05A" w14:textId="77777777" w:rsidR="00C05FFF" w:rsidRDefault="00C05FFF" w:rsidP="004D4E03">
      <w:pPr>
        <w:spacing w:line="360" w:lineRule="auto"/>
        <w:jc w:val="both"/>
        <w:rPr>
          <w:rFonts w:eastAsia="Calibri"/>
          <w:b/>
          <w:bCs/>
        </w:rPr>
      </w:pPr>
    </w:p>
    <w:p w14:paraId="4C299AEF" w14:textId="77777777" w:rsidR="00C05FFF" w:rsidRDefault="00C05FFF" w:rsidP="004D4E03">
      <w:pPr>
        <w:spacing w:line="360" w:lineRule="auto"/>
        <w:jc w:val="both"/>
        <w:rPr>
          <w:rFonts w:eastAsia="Calibri"/>
          <w:b/>
          <w:bCs/>
        </w:rPr>
      </w:pPr>
    </w:p>
    <w:p w14:paraId="1DCAFEAD" w14:textId="77777777" w:rsidR="00C05FFF" w:rsidRDefault="00C05FFF" w:rsidP="004D4E03">
      <w:pPr>
        <w:spacing w:line="360" w:lineRule="auto"/>
        <w:jc w:val="both"/>
        <w:rPr>
          <w:rFonts w:eastAsia="Calibri"/>
          <w:b/>
          <w:bCs/>
        </w:rPr>
      </w:pPr>
    </w:p>
    <w:p w14:paraId="77D44F4E" w14:textId="77777777" w:rsidR="00C05FFF" w:rsidRDefault="00C05FFF" w:rsidP="004D4E03">
      <w:pPr>
        <w:spacing w:line="360" w:lineRule="auto"/>
        <w:jc w:val="both"/>
        <w:rPr>
          <w:rFonts w:eastAsia="Calibri"/>
          <w:b/>
          <w:bCs/>
        </w:rPr>
      </w:pPr>
    </w:p>
    <w:p w14:paraId="5FB4D41B" w14:textId="77777777" w:rsidR="00C05FFF" w:rsidRDefault="00C05FFF" w:rsidP="004D4E03">
      <w:pPr>
        <w:spacing w:line="360" w:lineRule="auto"/>
        <w:jc w:val="both"/>
        <w:rPr>
          <w:rFonts w:eastAsia="Calibri"/>
          <w:b/>
          <w:bCs/>
        </w:rPr>
      </w:pPr>
    </w:p>
    <w:p w14:paraId="4657995C" w14:textId="77777777" w:rsidR="00C05FFF" w:rsidRDefault="00C05FFF" w:rsidP="004D4E03">
      <w:pPr>
        <w:spacing w:line="360" w:lineRule="auto"/>
        <w:jc w:val="both"/>
        <w:rPr>
          <w:rFonts w:eastAsia="Calibri"/>
          <w:b/>
          <w:bCs/>
        </w:rPr>
      </w:pPr>
    </w:p>
    <w:p w14:paraId="77EE3A46" w14:textId="77777777" w:rsidR="00C05FFF" w:rsidRDefault="00C05FFF" w:rsidP="004D4E03">
      <w:pPr>
        <w:spacing w:line="360" w:lineRule="auto"/>
        <w:jc w:val="both"/>
        <w:rPr>
          <w:rFonts w:eastAsia="Calibri"/>
          <w:b/>
          <w:bCs/>
        </w:rPr>
      </w:pPr>
    </w:p>
    <w:p w14:paraId="3DDD0542" w14:textId="77777777" w:rsidR="00C05FFF" w:rsidRDefault="00C05FFF" w:rsidP="004D4E03">
      <w:pPr>
        <w:spacing w:line="360" w:lineRule="auto"/>
        <w:jc w:val="both"/>
        <w:rPr>
          <w:rFonts w:eastAsia="Calibri"/>
          <w:b/>
          <w:bCs/>
        </w:rPr>
      </w:pPr>
    </w:p>
    <w:p w14:paraId="4ED0416A" w14:textId="77777777" w:rsidR="00C05FFF" w:rsidRDefault="00C05FFF" w:rsidP="004D4E03">
      <w:pPr>
        <w:spacing w:line="360" w:lineRule="auto"/>
        <w:jc w:val="both"/>
        <w:rPr>
          <w:rFonts w:eastAsia="Calibri"/>
          <w:b/>
          <w:bCs/>
        </w:rPr>
      </w:pPr>
    </w:p>
    <w:p w14:paraId="70CF6561" w14:textId="77777777" w:rsidR="00C05FFF" w:rsidRDefault="00C05FFF" w:rsidP="004D4E03">
      <w:pPr>
        <w:spacing w:line="360" w:lineRule="auto"/>
        <w:jc w:val="both"/>
        <w:rPr>
          <w:rFonts w:eastAsia="Calibri"/>
          <w:b/>
          <w:bCs/>
        </w:rPr>
      </w:pPr>
    </w:p>
    <w:p w14:paraId="0494D631" w14:textId="5F712E27" w:rsidR="009C4908" w:rsidRPr="00C05FFF" w:rsidRDefault="009C4908" w:rsidP="004D4E03">
      <w:pPr>
        <w:spacing w:line="360" w:lineRule="auto"/>
        <w:jc w:val="both"/>
        <w:rPr>
          <w:rFonts w:eastAsia="Calibri"/>
          <w:b/>
          <w:bCs/>
        </w:rPr>
      </w:pPr>
      <w:r w:rsidRPr="004D4E03">
        <w:rPr>
          <w:rFonts w:eastAsia="Calibri"/>
          <w:b/>
          <w:bCs/>
        </w:rPr>
        <w:lastRenderedPageBreak/>
        <w:t>BIBLIOGRAFIE</w:t>
      </w:r>
    </w:p>
    <w:p w14:paraId="524A4B14" w14:textId="77777777" w:rsidR="009C4908" w:rsidRPr="004D4E03" w:rsidRDefault="009C4908" w:rsidP="004D4E03">
      <w:pPr>
        <w:spacing w:line="360" w:lineRule="auto"/>
        <w:jc w:val="both"/>
        <w:rPr>
          <w:rFonts w:eastAsia="Calibri"/>
          <w:b/>
          <w:bCs/>
          <w:lang w:val="ro-RO"/>
        </w:rPr>
      </w:pPr>
      <w:r w:rsidRPr="004D4E03">
        <w:rPr>
          <w:rFonts w:eastAsia="Calibri"/>
          <w:b/>
          <w:bCs/>
        </w:rPr>
        <w:t>Legislație și Documente Oficiale</w:t>
      </w:r>
    </w:p>
    <w:p w14:paraId="74986126" w14:textId="77777777" w:rsidR="009C4908" w:rsidRPr="004D4E03" w:rsidRDefault="009C4908" w:rsidP="00345235">
      <w:pPr>
        <w:numPr>
          <w:ilvl w:val="0"/>
          <w:numId w:val="14"/>
        </w:numPr>
        <w:spacing w:line="360" w:lineRule="auto"/>
        <w:jc w:val="both"/>
        <w:rPr>
          <w:rFonts w:eastAsia="Calibri"/>
          <w:lang w:val="ro-RO"/>
        </w:rPr>
      </w:pPr>
      <w:r w:rsidRPr="004D4E03">
        <w:rPr>
          <w:rFonts w:eastAsia="Calibri"/>
        </w:rPr>
        <w:t>Legea educației naționale nr. 1/2011</w:t>
      </w:r>
    </w:p>
    <w:p w14:paraId="74EEAD8F" w14:textId="77777777" w:rsidR="009C4908" w:rsidRPr="004D4E03" w:rsidRDefault="009C4908" w:rsidP="00345235">
      <w:pPr>
        <w:numPr>
          <w:ilvl w:val="0"/>
          <w:numId w:val="14"/>
        </w:numPr>
        <w:spacing w:line="360" w:lineRule="auto"/>
        <w:jc w:val="both"/>
        <w:rPr>
          <w:rFonts w:eastAsia="Calibri"/>
          <w:lang w:val="ro-RO"/>
        </w:rPr>
      </w:pPr>
      <w:r w:rsidRPr="004D4E03">
        <w:rPr>
          <w:rFonts w:eastAsia="Calibri"/>
        </w:rPr>
        <w:t>Ordinul MEN 3124/2017 - Metodologia PEI</w:t>
      </w:r>
    </w:p>
    <w:p w14:paraId="3DCB7D64" w14:textId="77777777" w:rsidR="009C4908" w:rsidRPr="004D4E03" w:rsidRDefault="009C4908" w:rsidP="00345235">
      <w:pPr>
        <w:numPr>
          <w:ilvl w:val="0"/>
          <w:numId w:val="14"/>
        </w:numPr>
        <w:spacing w:line="360" w:lineRule="auto"/>
        <w:jc w:val="both"/>
        <w:rPr>
          <w:rFonts w:eastAsia="Calibri"/>
          <w:lang w:val="ro-RO"/>
        </w:rPr>
      </w:pPr>
      <w:r w:rsidRPr="004D4E03">
        <w:rPr>
          <w:rFonts w:eastAsia="Calibri"/>
        </w:rPr>
        <w:t>Ordinul MEN 6134/2016 - Învățământul special integrat</w:t>
      </w:r>
    </w:p>
    <w:p w14:paraId="207623F0" w14:textId="052608AC" w:rsidR="009C4908" w:rsidRPr="0060657A" w:rsidRDefault="009C4908" w:rsidP="00345235">
      <w:pPr>
        <w:numPr>
          <w:ilvl w:val="0"/>
          <w:numId w:val="14"/>
        </w:numPr>
        <w:spacing w:line="360" w:lineRule="auto"/>
        <w:jc w:val="both"/>
        <w:rPr>
          <w:rFonts w:eastAsia="Calibri"/>
          <w:lang w:val="ro-RO"/>
        </w:rPr>
      </w:pPr>
      <w:r w:rsidRPr="004D4E03">
        <w:rPr>
          <w:rFonts w:eastAsia="Calibri"/>
        </w:rPr>
        <w:t xml:space="preserve">Programele școlare </w:t>
      </w:r>
      <w:r w:rsidR="0060657A">
        <w:rPr>
          <w:rFonts w:eastAsia="Calibri"/>
        </w:rPr>
        <w:t xml:space="preserve">la matematică </w:t>
      </w:r>
      <w:r w:rsidRPr="004D4E03">
        <w:rPr>
          <w:rFonts w:eastAsia="Calibri"/>
        </w:rPr>
        <w:t>pentru gimnaziu</w:t>
      </w:r>
    </w:p>
    <w:p w14:paraId="470DD335" w14:textId="0510F0E8" w:rsidR="0060657A" w:rsidRPr="004D4E03" w:rsidRDefault="0060657A" w:rsidP="00345235">
      <w:pPr>
        <w:numPr>
          <w:ilvl w:val="0"/>
          <w:numId w:val="14"/>
        </w:numPr>
        <w:spacing w:line="360" w:lineRule="auto"/>
        <w:jc w:val="both"/>
        <w:rPr>
          <w:rFonts w:eastAsia="Calibri"/>
          <w:lang w:val="ro-RO"/>
        </w:rPr>
      </w:pPr>
      <w:r>
        <w:rPr>
          <w:rFonts w:eastAsia="Calibri"/>
        </w:rPr>
        <w:t>Manualele școlare avizate,</w:t>
      </w:r>
    </w:p>
    <w:p w14:paraId="0CF73FD5" w14:textId="77777777" w:rsidR="009C4908" w:rsidRPr="004D4E03" w:rsidRDefault="009C4908" w:rsidP="004D4E03">
      <w:pPr>
        <w:spacing w:line="360" w:lineRule="auto"/>
        <w:jc w:val="both"/>
        <w:rPr>
          <w:rFonts w:eastAsia="Calibri"/>
          <w:lang w:val="ro-RO"/>
        </w:rPr>
      </w:pPr>
    </w:p>
    <w:p w14:paraId="63216210" w14:textId="77777777" w:rsidR="009C4908" w:rsidRPr="004D4E03" w:rsidRDefault="009C4908" w:rsidP="004D4E03">
      <w:pPr>
        <w:spacing w:line="360" w:lineRule="auto"/>
        <w:jc w:val="both"/>
        <w:rPr>
          <w:rFonts w:eastAsia="Calibri"/>
          <w:b/>
          <w:bCs/>
          <w:lang w:val="ro-RO"/>
        </w:rPr>
      </w:pPr>
      <w:r w:rsidRPr="004D4E03">
        <w:rPr>
          <w:rFonts w:eastAsia="Calibri"/>
          <w:b/>
          <w:bCs/>
        </w:rPr>
        <w:t>Pedagogie Specială</w:t>
      </w:r>
    </w:p>
    <w:p w14:paraId="49C753CD" w14:textId="77777777" w:rsidR="009C4908" w:rsidRPr="004D4E03" w:rsidRDefault="009C4908" w:rsidP="00345235">
      <w:pPr>
        <w:numPr>
          <w:ilvl w:val="0"/>
          <w:numId w:val="15"/>
        </w:numPr>
        <w:spacing w:line="360" w:lineRule="auto"/>
        <w:jc w:val="both"/>
        <w:rPr>
          <w:rFonts w:eastAsia="Calibri"/>
          <w:lang w:val="ro-RO"/>
        </w:rPr>
      </w:pPr>
      <w:r w:rsidRPr="004D4E03">
        <w:rPr>
          <w:rFonts w:eastAsia="Calibri"/>
        </w:rPr>
        <w:t>Verza, E. - Tratat de Psihopedagogie Specială</w:t>
      </w:r>
    </w:p>
    <w:p w14:paraId="53360EAA" w14:textId="77777777" w:rsidR="009C4908" w:rsidRPr="004D4E03" w:rsidRDefault="009C4908" w:rsidP="00345235">
      <w:pPr>
        <w:numPr>
          <w:ilvl w:val="0"/>
          <w:numId w:val="15"/>
        </w:numPr>
        <w:spacing w:line="360" w:lineRule="auto"/>
        <w:jc w:val="both"/>
        <w:rPr>
          <w:rFonts w:eastAsia="Calibri"/>
          <w:lang w:val="ro-RO"/>
        </w:rPr>
      </w:pPr>
      <w:r w:rsidRPr="004D4E03">
        <w:rPr>
          <w:rFonts w:eastAsia="Calibri"/>
        </w:rPr>
        <w:t>Stan, E. - Psihopedagogia integrării copiilor cu CES</w:t>
      </w:r>
    </w:p>
    <w:p w14:paraId="76F138CB" w14:textId="77777777" w:rsidR="009C4908" w:rsidRPr="004D4E03" w:rsidRDefault="009C4908" w:rsidP="00345235">
      <w:pPr>
        <w:numPr>
          <w:ilvl w:val="0"/>
          <w:numId w:val="15"/>
        </w:numPr>
        <w:spacing w:line="360" w:lineRule="auto"/>
        <w:jc w:val="both"/>
        <w:rPr>
          <w:rFonts w:eastAsia="Calibri"/>
          <w:lang w:val="ro-RO"/>
        </w:rPr>
      </w:pPr>
      <w:r w:rsidRPr="004D4E03">
        <w:rPr>
          <w:rFonts w:eastAsia="Calibri"/>
        </w:rPr>
        <w:t>Păun, E., Potolea, D. - Pedagogie teoretică și aplicativă</w:t>
      </w:r>
    </w:p>
    <w:p w14:paraId="29A52058" w14:textId="77777777" w:rsidR="009C4908" w:rsidRPr="004D4E03" w:rsidRDefault="009C4908" w:rsidP="004D4E03">
      <w:pPr>
        <w:spacing w:line="360" w:lineRule="auto"/>
        <w:jc w:val="both"/>
        <w:rPr>
          <w:rFonts w:eastAsia="Calibri"/>
          <w:lang w:val="ro-RO"/>
        </w:rPr>
      </w:pPr>
    </w:p>
    <w:p w14:paraId="0FBE1FD6" w14:textId="1F1CA9A7" w:rsidR="009C4908" w:rsidRPr="004D4E03" w:rsidRDefault="009C4908" w:rsidP="004D4E03">
      <w:pPr>
        <w:spacing w:line="360" w:lineRule="auto"/>
        <w:jc w:val="both"/>
        <w:rPr>
          <w:rFonts w:eastAsia="Calibri"/>
          <w:b/>
          <w:bCs/>
          <w:lang w:val="ro-RO"/>
        </w:rPr>
      </w:pPr>
      <w:r w:rsidRPr="004D4E03">
        <w:rPr>
          <w:rFonts w:eastAsia="Calibri"/>
          <w:b/>
          <w:bCs/>
          <w:lang w:val="en-GB"/>
        </w:rPr>
        <w:t>Resurse Metodologice</w:t>
      </w:r>
    </w:p>
    <w:p w14:paraId="562A0FA0" w14:textId="77777777" w:rsidR="009C4908" w:rsidRPr="004D4E03" w:rsidRDefault="009C4908" w:rsidP="00345235">
      <w:pPr>
        <w:numPr>
          <w:ilvl w:val="0"/>
          <w:numId w:val="16"/>
        </w:numPr>
        <w:spacing w:line="360" w:lineRule="auto"/>
        <w:jc w:val="both"/>
        <w:rPr>
          <w:rFonts w:eastAsia="Calibri"/>
          <w:lang w:val="ro-RO"/>
        </w:rPr>
      </w:pPr>
      <w:r w:rsidRPr="004D4E03">
        <w:rPr>
          <w:rFonts w:eastAsia="Calibri"/>
        </w:rPr>
        <w:t>Ghiduri CNPEE pentru adaptare curriculară</w:t>
      </w:r>
    </w:p>
    <w:p w14:paraId="5F09C2E4" w14:textId="77777777" w:rsidR="009C4908" w:rsidRPr="004D4E03" w:rsidRDefault="009C4908" w:rsidP="00345235">
      <w:pPr>
        <w:numPr>
          <w:ilvl w:val="0"/>
          <w:numId w:val="16"/>
        </w:numPr>
        <w:spacing w:line="360" w:lineRule="auto"/>
        <w:jc w:val="both"/>
        <w:rPr>
          <w:rFonts w:eastAsia="Calibri"/>
          <w:lang w:val="ro-RO"/>
        </w:rPr>
      </w:pPr>
      <w:r w:rsidRPr="004D4E03">
        <w:rPr>
          <w:rFonts w:eastAsia="Calibri"/>
        </w:rPr>
        <w:t>Materiale CJRAE/CMBRAE</w:t>
      </w:r>
    </w:p>
    <w:p w14:paraId="11D9D544" w14:textId="77777777" w:rsidR="009C4908" w:rsidRPr="004D4E03" w:rsidRDefault="009C4908" w:rsidP="00345235">
      <w:pPr>
        <w:numPr>
          <w:ilvl w:val="0"/>
          <w:numId w:val="16"/>
        </w:numPr>
        <w:spacing w:line="360" w:lineRule="auto"/>
        <w:jc w:val="both"/>
        <w:rPr>
          <w:rFonts w:eastAsia="Calibri"/>
          <w:lang w:val="ro-RO"/>
        </w:rPr>
      </w:pPr>
      <w:r w:rsidRPr="004D4E03">
        <w:rPr>
          <w:rFonts w:eastAsia="Calibri"/>
        </w:rPr>
        <w:t>Ghid UNICEF România pentru integrare</w:t>
      </w:r>
    </w:p>
    <w:p w14:paraId="56647B0D" w14:textId="77777777" w:rsidR="009C4908" w:rsidRPr="004D4E03" w:rsidRDefault="009C4908" w:rsidP="004D4E03">
      <w:pPr>
        <w:spacing w:line="360" w:lineRule="auto"/>
        <w:jc w:val="both"/>
        <w:rPr>
          <w:rFonts w:eastAsia="Calibri"/>
          <w:lang w:val="ro-RO"/>
        </w:rPr>
      </w:pPr>
    </w:p>
    <w:p w14:paraId="2179F3E8" w14:textId="77777777" w:rsidR="009C4908" w:rsidRPr="004D4E03" w:rsidRDefault="009C4908" w:rsidP="004D4E03">
      <w:pPr>
        <w:spacing w:line="360" w:lineRule="auto"/>
        <w:jc w:val="both"/>
        <w:rPr>
          <w:rFonts w:eastAsia="Calibri"/>
          <w:b/>
          <w:bCs/>
          <w:lang w:val="ro-RO"/>
        </w:rPr>
      </w:pPr>
      <w:r w:rsidRPr="004D4E03">
        <w:rPr>
          <w:rFonts w:eastAsia="Calibri"/>
          <w:b/>
          <w:bCs/>
        </w:rPr>
        <w:t>Surse Internaționale</w:t>
      </w:r>
    </w:p>
    <w:p w14:paraId="708A8417" w14:textId="77777777" w:rsidR="009C4908" w:rsidRPr="004D4E03" w:rsidRDefault="009C4908" w:rsidP="00345235">
      <w:pPr>
        <w:numPr>
          <w:ilvl w:val="0"/>
          <w:numId w:val="17"/>
        </w:numPr>
        <w:spacing w:line="360" w:lineRule="auto"/>
        <w:jc w:val="both"/>
        <w:rPr>
          <w:rFonts w:eastAsia="Calibri"/>
          <w:lang w:val="ro-RO"/>
        </w:rPr>
      </w:pPr>
      <w:r w:rsidRPr="004D4E03">
        <w:rPr>
          <w:rFonts w:eastAsia="Calibri"/>
        </w:rPr>
        <w:t>UNESCO - Guidelines for Inclusion (2005)</w:t>
      </w:r>
    </w:p>
    <w:p w14:paraId="0B5F7EC4" w14:textId="77777777" w:rsidR="009C4908" w:rsidRPr="004D4E03" w:rsidRDefault="009C4908" w:rsidP="00345235">
      <w:pPr>
        <w:numPr>
          <w:ilvl w:val="0"/>
          <w:numId w:val="17"/>
        </w:numPr>
        <w:spacing w:line="360" w:lineRule="auto"/>
        <w:jc w:val="both"/>
        <w:rPr>
          <w:rFonts w:eastAsia="Calibri"/>
          <w:lang w:val="ro-RO"/>
        </w:rPr>
      </w:pPr>
      <w:r w:rsidRPr="004D4E03">
        <w:rPr>
          <w:rFonts w:eastAsia="Calibri"/>
        </w:rPr>
        <w:t>European Agency for Special Needs Education</w:t>
      </w:r>
    </w:p>
    <w:p w14:paraId="716760A7" w14:textId="55CFB063" w:rsidR="004D4E03" w:rsidRPr="00C05FFF" w:rsidRDefault="009C4908" w:rsidP="00345235">
      <w:pPr>
        <w:numPr>
          <w:ilvl w:val="0"/>
          <w:numId w:val="17"/>
        </w:numPr>
        <w:spacing w:line="360" w:lineRule="auto"/>
        <w:jc w:val="both"/>
        <w:rPr>
          <w:rFonts w:eastAsia="Calibri"/>
          <w:lang w:val="ro-RO"/>
        </w:rPr>
      </w:pPr>
      <w:r w:rsidRPr="004D4E03">
        <w:rPr>
          <w:rFonts w:eastAsia="Calibri"/>
        </w:rPr>
        <w:t>Tomlinson, C. - The Differentiated Classroom</w:t>
      </w:r>
    </w:p>
    <w:sectPr w:rsidR="004D4E03" w:rsidRPr="00C05FFF" w:rsidSect="009122AC">
      <w:pgSz w:w="12240" w:h="15840"/>
      <w:pgMar w:top="1304" w:right="902" w:bottom="851"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75A9D" w14:textId="77777777" w:rsidR="00057E2E" w:rsidRDefault="00057E2E" w:rsidP="00742777">
      <w:r>
        <w:separator/>
      </w:r>
    </w:p>
  </w:endnote>
  <w:endnote w:type="continuationSeparator" w:id="0">
    <w:p w14:paraId="4718CDF4" w14:textId="77777777" w:rsidR="00057E2E" w:rsidRDefault="00057E2E" w:rsidP="0074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TExtra">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B8629" w14:textId="150A783C" w:rsidR="004D4E03" w:rsidRPr="0095517E" w:rsidRDefault="004D4E03" w:rsidP="004D4E03">
    <w:pPr>
      <w:pStyle w:val="Header"/>
      <w:jc w:val="both"/>
      <w:rPr>
        <w:b/>
        <w:sz w:val="20"/>
        <w:szCs w:val="20"/>
        <w:lang w:val="ro-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3F525" w14:textId="77777777" w:rsidR="004D4E03" w:rsidRDefault="004D4E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CEF4F" w14:textId="77777777" w:rsidR="004D4E03" w:rsidRDefault="004D4E03"/>
  <w:p w14:paraId="70757DFE" w14:textId="77777777" w:rsidR="004D4E03" w:rsidRPr="00CF4AB6" w:rsidRDefault="004D4E03" w:rsidP="00856233">
    <w:pPr>
      <w:pStyle w:val="Footer"/>
      <w:rPr>
        <w:sz w:val="18"/>
        <w:szCs w:val="18"/>
        <w:lang w:val="ro-RO"/>
      </w:rPr>
    </w:pPr>
    <w:r w:rsidRPr="00CF4AB6">
      <w:rPr>
        <w:sz w:val="18"/>
        <w:szCs w:val="18"/>
        <w:lang w:val="ro-RO"/>
      </w:rPr>
      <w:t xml:space="preserve">CONFIDENŢIAL !!! </w:t>
    </w:r>
  </w:p>
  <w:p w14:paraId="666F605F" w14:textId="77777777" w:rsidR="004D4E03" w:rsidRPr="00CF4AB6" w:rsidRDefault="004D4E03" w:rsidP="00856233">
    <w:pPr>
      <w:pStyle w:val="Footer"/>
      <w:rPr>
        <w:sz w:val="18"/>
        <w:szCs w:val="18"/>
        <w:lang w:val="ro-RO"/>
      </w:rPr>
    </w:pPr>
    <w:r w:rsidRPr="00CF4AB6">
      <w:rPr>
        <w:sz w:val="18"/>
        <w:szCs w:val="18"/>
        <w:lang w:val="ro-RO"/>
      </w:rPr>
      <w:t xml:space="preserve">Datele cu caracter personal sunt prelucrate în conformitate cu prevederile Regulamentului nr. 679/27.04.2016 </w:t>
    </w:r>
    <w:r w:rsidRPr="00CF4AB6">
      <w:rPr>
        <w:bCs/>
        <w:color w:val="000000"/>
        <w:sz w:val="18"/>
        <w:szCs w:val="18"/>
        <w:lang w:val="ro-RO"/>
      </w:rPr>
      <w:t xml:space="preserve">privind protecţia persoanelor fizice în ceea ce priveşte prelucrarea datelor cu caracter personal şi privind libera circulaţie a acestor date şi de abrogare a Directivei </w:t>
    </w:r>
    <w:r w:rsidRPr="00CF4AB6">
      <w:rPr>
        <w:bCs/>
        <w:color w:val="33339B"/>
        <w:sz w:val="18"/>
        <w:szCs w:val="18"/>
        <w:lang w:val="ro-RO"/>
      </w:rPr>
      <w:t>95/46/CE</w:t>
    </w:r>
  </w:p>
  <w:tbl>
    <w:tblPr>
      <w:tblW w:w="3856" w:type="dxa"/>
      <w:tblInd w:w="108" w:type="dxa"/>
      <w:tblLook w:val="04A0" w:firstRow="1" w:lastRow="0" w:firstColumn="1" w:lastColumn="0" w:noHBand="0" w:noVBand="1"/>
    </w:tblPr>
    <w:tblGrid>
      <w:gridCol w:w="3856"/>
    </w:tblGrid>
    <w:tr w:rsidR="004D4E03" w:rsidRPr="00E955CD" w14:paraId="45EB6E4A" w14:textId="77777777" w:rsidTr="000B5042">
      <w:trPr>
        <w:trHeight w:val="300"/>
      </w:trPr>
      <w:tc>
        <w:tcPr>
          <w:tcW w:w="3856" w:type="dxa"/>
          <w:tcBorders>
            <w:top w:val="nil"/>
            <w:left w:val="nil"/>
            <w:bottom w:val="nil"/>
            <w:right w:val="nil"/>
          </w:tcBorders>
          <w:noWrap/>
          <w:vAlign w:val="bottom"/>
        </w:tcPr>
        <w:p w14:paraId="59D11A51" w14:textId="53873F35" w:rsidR="004D4E03" w:rsidRPr="00E955CD" w:rsidRDefault="004D4E03" w:rsidP="004D4E03">
          <w:pPr>
            <w:rPr>
              <w:color w:val="000000"/>
              <w:sz w:val="20"/>
              <w:szCs w:val="20"/>
            </w:rPr>
          </w:pPr>
        </w:p>
      </w:tc>
    </w:tr>
    <w:tr w:rsidR="004D4E03" w:rsidRPr="00E955CD" w14:paraId="4AFCBCAF" w14:textId="77777777" w:rsidTr="000B5042">
      <w:trPr>
        <w:trHeight w:val="300"/>
      </w:trPr>
      <w:tc>
        <w:tcPr>
          <w:tcW w:w="3856" w:type="dxa"/>
          <w:tcBorders>
            <w:top w:val="nil"/>
            <w:left w:val="nil"/>
            <w:bottom w:val="nil"/>
            <w:right w:val="nil"/>
          </w:tcBorders>
          <w:noWrap/>
          <w:vAlign w:val="bottom"/>
        </w:tcPr>
        <w:p w14:paraId="73F2F70E" w14:textId="0690B97C" w:rsidR="004D4E03" w:rsidRPr="00E955CD" w:rsidRDefault="004D4E03" w:rsidP="000E58FC">
          <w:pPr>
            <w:rPr>
              <w:color w:val="000000"/>
              <w:sz w:val="20"/>
              <w:szCs w:val="20"/>
            </w:rPr>
          </w:pPr>
        </w:p>
      </w:tc>
    </w:tr>
    <w:tr w:rsidR="004D4E03" w:rsidRPr="00E955CD" w14:paraId="03A3916C" w14:textId="77777777" w:rsidTr="000B5042">
      <w:trPr>
        <w:trHeight w:val="300"/>
      </w:trPr>
      <w:tc>
        <w:tcPr>
          <w:tcW w:w="3856" w:type="dxa"/>
          <w:tcBorders>
            <w:top w:val="nil"/>
            <w:left w:val="nil"/>
            <w:bottom w:val="nil"/>
            <w:right w:val="nil"/>
          </w:tcBorders>
          <w:noWrap/>
          <w:vAlign w:val="bottom"/>
        </w:tcPr>
        <w:p w14:paraId="5CDF754A" w14:textId="79288CBB" w:rsidR="004D4E03" w:rsidRPr="00E955CD" w:rsidRDefault="004D4E03" w:rsidP="004D4E03">
          <w:pPr>
            <w:rPr>
              <w:color w:val="000000"/>
              <w:sz w:val="20"/>
              <w:szCs w:val="20"/>
            </w:rPr>
          </w:pPr>
        </w:p>
      </w:tc>
    </w:tr>
  </w:tbl>
  <w:p w14:paraId="350E812D" w14:textId="77777777" w:rsidR="004D4E03" w:rsidRDefault="004D4E03">
    <w:pPr>
      <w:pStyle w:val="Footer"/>
    </w:pPr>
  </w:p>
  <w:p w14:paraId="087E63E2" w14:textId="77777777" w:rsidR="004D4E03" w:rsidRDefault="004D4E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BCF36" w14:textId="77777777" w:rsidR="004D4E03" w:rsidRDefault="004D4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2ED5B" w14:textId="77777777" w:rsidR="00057E2E" w:rsidRDefault="00057E2E" w:rsidP="00742777">
      <w:r>
        <w:separator/>
      </w:r>
    </w:p>
  </w:footnote>
  <w:footnote w:type="continuationSeparator" w:id="0">
    <w:p w14:paraId="60BD42AF" w14:textId="77777777" w:rsidR="00057E2E" w:rsidRDefault="00057E2E" w:rsidP="00742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12F70" w14:textId="77777777" w:rsidR="004D4E03" w:rsidRDefault="004D4E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26DA3" w14:textId="6A82A9CE" w:rsidR="004D4E03" w:rsidRDefault="004D4E03" w:rsidP="001E6075">
    <w:pPr>
      <w:pStyle w:val="Header"/>
      <w:tabs>
        <w:tab w:val="clear" w:pos="4320"/>
        <w:tab w:val="clear" w:pos="8640"/>
        <w:tab w:val="right" w:pos="9360"/>
      </w:tabs>
      <w:rPr>
        <w:b/>
        <w:color w:val="3333CC"/>
        <w:lang w:val="ro-RO"/>
      </w:rPr>
    </w:pPr>
    <w:r>
      <w:rPr>
        <w:b/>
        <w:color w:val="3333CC"/>
        <w:lang w:val="ro-R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3C5C3" w14:textId="77777777" w:rsidR="004D4E03" w:rsidRDefault="004D4E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B5568" w14:textId="2D367858" w:rsidR="004D4E03" w:rsidRPr="007232D2" w:rsidRDefault="004D4E03" w:rsidP="004D4E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bullet"/>
      <w:lvlText w:val=""/>
      <w:lvlJc w:val="left"/>
      <w:pPr>
        <w:tabs>
          <w:tab w:val="num" w:pos="-10800"/>
        </w:tabs>
        <w:ind w:left="-10440" w:hanging="360"/>
      </w:pPr>
      <w:rPr>
        <w:rFonts w:ascii="Symbol" w:hAnsi="Symbol" w:cs="Symbol" w:hint="default"/>
      </w:rPr>
    </w:lvl>
  </w:abstractNum>
  <w:abstractNum w:abstractNumId="1" w15:restartNumberingAfterBreak="0">
    <w:nsid w:val="00806A0C"/>
    <w:multiLevelType w:val="multilevel"/>
    <w:tmpl w:val="CF7665B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C3269A9"/>
    <w:multiLevelType w:val="multilevel"/>
    <w:tmpl w:val="9A2ABE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1DAB4F10"/>
    <w:multiLevelType w:val="multilevel"/>
    <w:tmpl w:val="CF7665B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238052A"/>
    <w:multiLevelType w:val="hybridMultilevel"/>
    <w:tmpl w:val="D75683CC"/>
    <w:lvl w:ilvl="0" w:tplc="471C55C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D6392"/>
    <w:multiLevelType w:val="hybridMultilevel"/>
    <w:tmpl w:val="477821CE"/>
    <w:lvl w:ilvl="0" w:tplc="21ECC2BC">
      <w:start w:val="1"/>
      <w:numFmt w:val="bullet"/>
      <w:lvlText w:val="•"/>
      <w:lvlJc w:val="left"/>
      <w:pPr>
        <w:tabs>
          <w:tab w:val="num" w:pos="720"/>
        </w:tabs>
        <w:ind w:left="720" w:hanging="360"/>
      </w:pPr>
      <w:rPr>
        <w:rFonts w:ascii="Times New Roman" w:hAnsi="Times New Roman" w:hint="default"/>
      </w:rPr>
    </w:lvl>
    <w:lvl w:ilvl="1" w:tplc="31166DD4" w:tentative="1">
      <w:start w:val="1"/>
      <w:numFmt w:val="bullet"/>
      <w:lvlText w:val="•"/>
      <w:lvlJc w:val="left"/>
      <w:pPr>
        <w:tabs>
          <w:tab w:val="num" w:pos="1440"/>
        </w:tabs>
        <w:ind w:left="1440" w:hanging="360"/>
      </w:pPr>
      <w:rPr>
        <w:rFonts w:ascii="Times New Roman" w:hAnsi="Times New Roman" w:hint="default"/>
      </w:rPr>
    </w:lvl>
    <w:lvl w:ilvl="2" w:tplc="D7CA01E2" w:tentative="1">
      <w:start w:val="1"/>
      <w:numFmt w:val="bullet"/>
      <w:lvlText w:val="•"/>
      <w:lvlJc w:val="left"/>
      <w:pPr>
        <w:tabs>
          <w:tab w:val="num" w:pos="2160"/>
        </w:tabs>
        <w:ind w:left="2160" w:hanging="360"/>
      </w:pPr>
      <w:rPr>
        <w:rFonts w:ascii="Times New Roman" w:hAnsi="Times New Roman" w:hint="default"/>
      </w:rPr>
    </w:lvl>
    <w:lvl w:ilvl="3" w:tplc="7AD26164" w:tentative="1">
      <w:start w:val="1"/>
      <w:numFmt w:val="bullet"/>
      <w:lvlText w:val="•"/>
      <w:lvlJc w:val="left"/>
      <w:pPr>
        <w:tabs>
          <w:tab w:val="num" w:pos="2880"/>
        </w:tabs>
        <w:ind w:left="2880" w:hanging="360"/>
      </w:pPr>
      <w:rPr>
        <w:rFonts w:ascii="Times New Roman" w:hAnsi="Times New Roman" w:hint="default"/>
      </w:rPr>
    </w:lvl>
    <w:lvl w:ilvl="4" w:tplc="A7782E54" w:tentative="1">
      <w:start w:val="1"/>
      <w:numFmt w:val="bullet"/>
      <w:lvlText w:val="•"/>
      <w:lvlJc w:val="left"/>
      <w:pPr>
        <w:tabs>
          <w:tab w:val="num" w:pos="3600"/>
        </w:tabs>
        <w:ind w:left="3600" w:hanging="360"/>
      </w:pPr>
      <w:rPr>
        <w:rFonts w:ascii="Times New Roman" w:hAnsi="Times New Roman" w:hint="default"/>
      </w:rPr>
    </w:lvl>
    <w:lvl w:ilvl="5" w:tplc="C2D4C150" w:tentative="1">
      <w:start w:val="1"/>
      <w:numFmt w:val="bullet"/>
      <w:lvlText w:val="•"/>
      <w:lvlJc w:val="left"/>
      <w:pPr>
        <w:tabs>
          <w:tab w:val="num" w:pos="4320"/>
        </w:tabs>
        <w:ind w:left="4320" w:hanging="360"/>
      </w:pPr>
      <w:rPr>
        <w:rFonts w:ascii="Times New Roman" w:hAnsi="Times New Roman" w:hint="default"/>
      </w:rPr>
    </w:lvl>
    <w:lvl w:ilvl="6" w:tplc="B54A6A78" w:tentative="1">
      <w:start w:val="1"/>
      <w:numFmt w:val="bullet"/>
      <w:lvlText w:val="•"/>
      <w:lvlJc w:val="left"/>
      <w:pPr>
        <w:tabs>
          <w:tab w:val="num" w:pos="5040"/>
        </w:tabs>
        <w:ind w:left="5040" w:hanging="360"/>
      </w:pPr>
      <w:rPr>
        <w:rFonts w:ascii="Times New Roman" w:hAnsi="Times New Roman" w:hint="default"/>
      </w:rPr>
    </w:lvl>
    <w:lvl w:ilvl="7" w:tplc="1D1AB0C0" w:tentative="1">
      <w:start w:val="1"/>
      <w:numFmt w:val="bullet"/>
      <w:lvlText w:val="•"/>
      <w:lvlJc w:val="left"/>
      <w:pPr>
        <w:tabs>
          <w:tab w:val="num" w:pos="5760"/>
        </w:tabs>
        <w:ind w:left="5760" w:hanging="360"/>
      </w:pPr>
      <w:rPr>
        <w:rFonts w:ascii="Times New Roman" w:hAnsi="Times New Roman" w:hint="default"/>
      </w:rPr>
    </w:lvl>
    <w:lvl w:ilvl="8" w:tplc="3F0C1DF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BA4593"/>
    <w:multiLevelType w:val="singleLevel"/>
    <w:tmpl w:val="60728B50"/>
    <w:lvl w:ilvl="0">
      <w:start w:val="1"/>
      <w:numFmt w:val="bullet"/>
      <w:pStyle w:val="Text-continuturibullets"/>
      <w:lvlText w:val=""/>
      <w:lvlJc w:val="left"/>
      <w:pPr>
        <w:tabs>
          <w:tab w:val="num" w:pos="927"/>
        </w:tabs>
        <w:ind w:left="907" w:hanging="340"/>
      </w:pPr>
      <w:rPr>
        <w:rFonts w:ascii="Symbol" w:hAnsi="Symbol" w:hint="default"/>
      </w:rPr>
    </w:lvl>
  </w:abstractNum>
  <w:abstractNum w:abstractNumId="7" w15:restartNumberingAfterBreak="0">
    <w:nsid w:val="3534545E"/>
    <w:multiLevelType w:val="hybridMultilevel"/>
    <w:tmpl w:val="75F6CAF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EA16308"/>
    <w:multiLevelType w:val="multilevel"/>
    <w:tmpl w:val="E9DE9464"/>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FDF1B1D"/>
    <w:multiLevelType w:val="multilevel"/>
    <w:tmpl w:val="CF7665B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54E7548"/>
    <w:multiLevelType w:val="multilevel"/>
    <w:tmpl w:val="9A2ABE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468C38AA"/>
    <w:multiLevelType w:val="hybridMultilevel"/>
    <w:tmpl w:val="24426700"/>
    <w:lvl w:ilvl="0" w:tplc="D4BCB126">
      <w:start w:val="1"/>
      <w:numFmt w:val="bullet"/>
      <w:lvlText w:val="•"/>
      <w:lvlJc w:val="left"/>
      <w:pPr>
        <w:tabs>
          <w:tab w:val="num" w:pos="720"/>
        </w:tabs>
        <w:ind w:left="720" w:hanging="360"/>
      </w:pPr>
      <w:rPr>
        <w:rFonts w:ascii="Times New Roman" w:hAnsi="Times New Roman" w:hint="default"/>
      </w:rPr>
    </w:lvl>
    <w:lvl w:ilvl="1" w:tplc="879E5288" w:tentative="1">
      <w:start w:val="1"/>
      <w:numFmt w:val="bullet"/>
      <w:lvlText w:val="•"/>
      <w:lvlJc w:val="left"/>
      <w:pPr>
        <w:tabs>
          <w:tab w:val="num" w:pos="1440"/>
        </w:tabs>
        <w:ind w:left="1440" w:hanging="360"/>
      </w:pPr>
      <w:rPr>
        <w:rFonts w:ascii="Times New Roman" w:hAnsi="Times New Roman" w:hint="default"/>
      </w:rPr>
    </w:lvl>
    <w:lvl w:ilvl="2" w:tplc="C1685714" w:tentative="1">
      <w:start w:val="1"/>
      <w:numFmt w:val="bullet"/>
      <w:lvlText w:val="•"/>
      <w:lvlJc w:val="left"/>
      <w:pPr>
        <w:tabs>
          <w:tab w:val="num" w:pos="2160"/>
        </w:tabs>
        <w:ind w:left="2160" w:hanging="360"/>
      </w:pPr>
      <w:rPr>
        <w:rFonts w:ascii="Times New Roman" w:hAnsi="Times New Roman" w:hint="default"/>
      </w:rPr>
    </w:lvl>
    <w:lvl w:ilvl="3" w:tplc="3370B374" w:tentative="1">
      <w:start w:val="1"/>
      <w:numFmt w:val="bullet"/>
      <w:lvlText w:val="•"/>
      <w:lvlJc w:val="left"/>
      <w:pPr>
        <w:tabs>
          <w:tab w:val="num" w:pos="2880"/>
        </w:tabs>
        <w:ind w:left="2880" w:hanging="360"/>
      </w:pPr>
      <w:rPr>
        <w:rFonts w:ascii="Times New Roman" w:hAnsi="Times New Roman" w:hint="default"/>
      </w:rPr>
    </w:lvl>
    <w:lvl w:ilvl="4" w:tplc="D7EE49CE" w:tentative="1">
      <w:start w:val="1"/>
      <w:numFmt w:val="bullet"/>
      <w:lvlText w:val="•"/>
      <w:lvlJc w:val="left"/>
      <w:pPr>
        <w:tabs>
          <w:tab w:val="num" w:pos="3600"/>
        </w:tabs>
        <w:ind w:left="3600" w:hanging="360"/>
      </w:pPr>
      <w:rPr>
        <w:rFonts w:ascii="Times New Roman" w:hAnsi="Times New Roman" w:hint="default"/>
      </w:rPr>
    </w:lvl>
    <w:lvl w:ilvl="5" w:tplc="FC2E14E0" w:tentative="1">
      <w:start w:val="1"/>
      <w:numFmt w:val="bullet"/>
      <w:lvlText w:val="•"/>
      <w:lvlJc w:val="left"/>
      <w:pPr>
        <w:tabs>
          <w:tab w:val="num" w:pos="4320"/>
        </w:tabs>
        <w:ind w:left="4320" w:hanging="360"/>
      </w:pPr>
      <w:rPr>
        <w:rFonts w:ascii="Times New Roman" w:hAnsi="Times New Roman" w:hint="default"/>
      </w:rPr>
    </w:lvl>
    <w:lvl w:ilvl="6" w:tplc="44B0A0AE" w:tentative="1">
      <w:start w:val="1"/>
      <w:numFmt w:val="bullet"/>
      <w:lvlText w:val="•"/>
      <w:lvlJc w:val="left"/>
      <w:pPr>
        <w:tabs>
          <w:tab w:val="num" w:pos="5040"/>
        </w:tabs>
        <w:ind w:left="5040" w:hanging="360"/>
      </w:pPr>
      <w:rPr>
        <w:rFonts w:ascii="Times New Roman" w:hAnsi="Times New Roman" w:hint="default"/>
      </w:rPr>
    </w:lvl>
    <w:lvl w:ilvl="7" w:tplc="9F04F1CE" w:tentative="1">
      <w:start w:val="1"/>
      <w:numFmt w:val="bullet"/>
      <w:lvlText w:val="•"/>
      <w:lvlJc w:val="left"/>
      <w:pPr>
        <w:tabs>
          <w:tab w:val="num" w:pos="5760"/>
        </w:tabs>
        <w:ind w:left="5760" w:hanging="360"/>
      </w:pPr>
      <w:rPr>
        <w:rFonts w:ascii="Times New Roman" w:hAnsi="Times New Roman" w:hint="default"/>
      </w:rPr>
    </w:lvl>
    <w:lvl w:ilvl="8" w:tplc="002CD09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F1E487A"/>
    <w:multiLevelType w:val="hybridMultilevel"/>
    <w:tmpl w:val="2490E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200D60"/>
    <w:multiLevelType w:val="hybridMultilevel"/>
    <w:tmpl w:val="AECA13BE"/>
    <w:lvl w:ilvl="0" w:tplc="C0A64E52">
      <w:start w:val="1"/>
      <w:numFmt w:val="bullet"/>
      <w:lvlText w:val="•"/>
      <w:lvlJc w:val="left"/>
      <w:pPr>
        <w:tabs>
          <w:tab w:val="num" w:pos="720"/>
        </w:tabs>
        <w:ind w:left="720" w:hanging="360"/>
      </w:pPr>
      <w:rPr>
        <w:rFonts w:ascii="Times New Roman" w:hAnsi="Times New Roman" w:hint="default"/>
      </w:rPr>
    </w:lvl>
    <w:lvl w:ilvl="1" w:tplc="0B6C92DC" w:tentative="1">
      <w:start w:val="1"/>
      <w:numFmt w:val="bullet"/>
      <w:lvlText w:val="•"/>
      <w:lvlJc w:val="left"/>
      <w:pPr>
        <w:tabs>
          <w:tab w:val="num" w:pos="1440"/>
        </w:tabs>
        <w:ind w:left="1440" w:hanging="360"/>
      </w:pPr>
      <w:rPr>
        <w:rFonts w:ascii="Times New Roman" w:hAnsi="Times New Roman" w:hint="default"/>
      </w:rPr>
    </w:lvl>
    <w:lvl w:ilvl="2" w:tplc="91E0EA92" w:tentative="1">
      <w:start w:val="1"/>
      <w:numFmt w:val="bullet"/>
      <w:lvlText w:val="•"/>
      <w:lvlJc w:val="left"/>
      <w:pPr>
        <w:tabs>
          <w:tab w:val="num" w:pos="2160"/>
        </w:tabs>
        <w:ind w:left="2160" w:hanging="360"/>
      </w:pPr>
      <w:rPr>
        <w:rFonts w:ascii="Times New Roman" w:hAnsi="Times New Roman" w:hint="default"/>
      </w:rPr>
    </w:lvl>
    <w:lvl w:ilvl="3" w:tplc="721029C2" w:tentative="1">
      <w:start w:val="1"/>
      <w:numFmt w:val="bullet"/>
      <w:lvlText w:val="•"/>
      <w:lvlJc w:val="left"/>
      <w:pPr>
        <w:tabs>
          <w:tab w:val="num" w:pos="2880"/>
        </w:tabs>
        <w:ind w:left="2880" w:hanging="360"/>
      </w:pPr>
      <w:rPr>
        <w:rFonts w:ascii="Times New Roman" w:hAnsi="Times New Roman" w:hint="default"/>
      </w:rPr>
    </w:lvl>
    <w:lvl w:ilvl="4" w:tplc="860E5D8A" w:tentative="1">
      <w:start w:val="1"/>
      <w:numFmt w:val="bullet"/>
      <w:lvlText w:val="•"/>
      <w:lvlJc w:val="left"/>
      <w:pPr>
        <w:tabs>
          <w:tab w:val="num" w:pos="3600"/>
        </w:tabs>
        <w:ind w:left="3600" w:hanging="360"/>
      </w:pPr>
      <w:rPr>
        <w:rFonts w:ascii="Times New Roman" w:hAnsi="Times New Roman" w:hint="default"/>
      </w:rPr>
    </w:lvl>
    <w:lvl w:ilvl="5" w:tplc="E0E40DB0" w:tentative="1">
      <w:start w:val="1"/>
      <w:numFmt w:val="bullet"/>
      <w:lvlText w:val="•"/>
      <w:lvlJc w:val="left"/>
      <w:pPr>
        <w:tabs>
          <w:tab w:val="num" w:pos="4320"/>
        </w:tabs>
        <w:ind w:left="4320" w:hanging="360"/>
      </w:pPr>
      <w:rPr>
        <w:rFonts w:ascii="Times New Roman" w:hAnsi="Times New Roman" w:hint="default"/>
      </w:rPr>
    </w:lvl>
    <w:lvl w:ilvl="6" w:tplc="73DE854E" w:tentative="1">
      <w:start w:val="1"/>
      <w:numFmt w:val="bullet"/>
      <w:lvlText w:val="•"/>
      <w:lvlJc w:val="left"/>
      <w:pPr>
        <w:tabs>
          <w:tab w:val="num" w:pos="5040"/>
        </w:tabs>
        <w:ind w:left="5040" w:hanging="360"/>
      </w:pPr>
      <w:rPr>
        <w:rFonts w:ascii="Times New Roman" w:hAnsi="Times New Roman" w:hint="default"/>
      </w:rPr>
    </w:lvl>
    <w:lvl w:ilvl="7" w:tplc="976C8528" w:tentative="1">
      <w:start w:val="1"/>
      <w:numFmt w:val="bullet"/>
      <w:lvlText w:val="•"/>
      <w:lvlJc w:val="left"/>
      <w:pPr>
        <w:tabs>
          <w:tab w:val="num" w:pos="5760"/>
        </w:tabs>
        <w:ind w:left="5760" w:hanging="360"/>
      </w:pPr>
      <w:rPr>
        <w:rFonts w:ascii="Times New Roman" w:hAnsi="Times New Roman" w:hint="default"/>
      </w:rPr>
    </w:lvl>
    <w:lvl w:ilvl="8" w:tplc="BE1CB53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F384461"/>
    <w:multiLevelType w:val="hybridMultilevel"/>
    <w:tmpl w:val="E2C89AB0"/>
    <w:lvl w:ilvl="0" w:tplc="0B0AEB7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8075A"/>
    <w:multiLevelType w:val="multilevel"/>
    <w:tmpl w:val="5B3EE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F3B5F79"/>
    <w:multiLevelType w:val="hybridMultilevel"/>
    <w:tmpl w:val="D93C915A"/>
    <w:lvl w:ilvl="0" w:tplc="CD3E5CB6">
      <w:start w:val="1"/>
      <w:numFmt w:val="bullet"/>
      <w:lvlText w:val="•"/>
      <w:lvlJc w:val="left"/>
      <w:pPr>
        <w:tabs>
          <w:tab w:val="num" w:pos="720"/>
        </w:tabs>
        <w:ind w:left="720" w:hanging="360"/>
      </w:pPr>
      <w:rPr>
        <w:rFonts w:ascii="Times New Roman" w:hAnsi="Times New Roman" w:hint="default"/>
      </w:rPr>
    </w:lvl>
    <w:lvl w:ilvl="1" w:tplc="0818C7DC" w:tentative="1">
      <w:start w:val="1"/>
      <w:numFmt w:val="bullet"/>
      <w:lvlText w:val="•"/>
      <w:lvlJc w:val="left"/>
      <w:pPr>
        <w:tabs>
          <w:tab w:val="num" w:pos="1440"/>
        </w:tabs>
        <w:ind w:left="1440" w:hanging="360"/>
      </w:pPr>
      <w:rPr>
        <w:rFonts w:ascii="Times New Roman" w:hAnsi="Times New Roman" w:hint="default"/>
      </w:rPr>
    </w:lvl>
    <w:lvl w:ilvl="2" w:tplc="E5D843B2" w:tentative="1">
      <w:start w:val="1"/>
      <w:numFmt w:val="bullet"/>
      <w:lvlText w:val="•"/>
      <w:lvlJc w:val="left"/>
      <w:pPr>
        <w:tabs>
          <w:tab w:val="num" w:pos="2160"/>
        </w:tabs>
        <w:ind w:left="2160" w:hanging="360"/>
      </w:pPr>
      <w:rPr>
        <w:rFonts w:ascii="Times New Roman" w:hAnsi="Times New Roman" w:hint="default"/>
      </w:rPr>
    </w:lvl>
    <w:lvl w:ilvl="3" w:tplc="5770EE5C" w:tentative="1">
      <w:start w:val="1"/>
      <w:numFmt w:val="bullet"/>
      <w:lvlText w:val="•"/>
      <w:lvlJc w:val="left"/>
      <w:pPr>
        <w:tabs>
          <w:tab w:val="num" w:pos="2880"/>
        </w:tabs>
        <w:ind w:left="2880" w:hanging="360"/>
      </w:pPr>
      <w:rPr>
        <w:rFonts w:ascii="Times New Roman" w:hAnsi="Times New Roman" w:hint="default"/>
      </w:rPr>
    </w:lvl>
    <w:lvl w:ilvl="4" w:tplc="05C24724" w:tentative="1">
      <w:start w:val="1"/>
      <w:numFmt w:val="bullet"/>
      <w:lvlText w:val="•"/>
      <w:lvlJc w:val="left"/>
      <w:pPr>
        <w:tabs>
          <w:tab w:val="num" w:pos="3600"/>
        </w:tabs>
        <w:ind w:left="3600" w:hanging="360"/>
      </w:pPr>
      <w:rPr>
        <w:rFonts w:ascii="Times New Roman" w:hAnsi="Times New Roman" w:hint="default"/>
      </w:rPr>
    </w:lvl>
    <w:lvl w:ilvl="5" w:tplc="8D800EA6" w:tentative="1">
      <w:start w:val="1"/>
      <w:numFmt w:val="bullet"/>
      <w:lvlText w:val="•"/>
      <w:lvlJc w:val="left"/>
      <w:pPr>
        <w:tabs>
          <w:tab w:val="num" w:pos="4320"/>
        </w:tabs>
        <w:ind w:left="4320" w:hanging="360"/>
      </w:pPr>
      <w:rPr>
        <w:rFonts w:ascii="Times New Roman" w:hAnsi="Times New Roman" w:hint="default"/>
      </w:rPr>
    </w:lvl>
    <w:lvl w:ilvl="6" w:tplc="5A74746A" w:tentative="1">
      <w:start w:val="1"/>
      <w:numFmt w:val="bullet"/>
      <w:lvlText w:val="•"/>
      <w:lvlJc w:val="left"/>
      <w:pPr>
        <w:tabs>
          <w:tab w:val="num" w:pos="5040"/>
        </w:tabs>
        <w:ind w:left="5040" w:hanging="360"/>
      </w:pPr>
      <w:rPr>
        <w:rFonts w:ascii="Times New Roman" w:hAnsi="Times New Roman" w:hint="default"/>
      </w:rPr>
    </w:lvl>
    <w:lvl w:ilvl="7" w:tplc="817AA95A" w:tentative="1">
      <w:start w:val="1"/>
      <w:numFmt w:val="bullet"/>
      <w:lvlText w:val="•"/>
      <w:lvlJc w:val="left"/>
      <w:pPr>
        <w:tabs>
          <w:tab w:val="num" w:pos="5760"/>
        </w:tabs>
        <w:ind w:left="5760" w:hanging="360"/>
      </w:pPr>
      <w:rPr>
        <w:rFonts w:ascii="Times New Roman" w:hAnsi="Times New Roman" w:hint="default"/>
      </w:rPr>
    </w:lvl>
    <w:lvl w:ilvl="8" w:tplc="74B26DE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FD72491"/>
    <w:multiLevelType w:val="singleLevel"/>
    <w:tmpl w:val="FAE602A4"/>
    <w:lvl w:ilvl="0">
      <w:start w:val="1"/>
      <w:numFmt w:val="bullet"/>
      <w:pStyle w:val="Tabel-col3"/>
      <w:lvlText w:val=""/>
      <w:lvlJc w:val="left"/>
      <w:pPr>
        <w:tabs>
          <w:tab w:val="num" w:pos="360"/>
        </w:tabs>
        <w:ind w:left="0" w:firstLine="0"/>
      </w:pPr>
      <w:rPr>
        <w:rFonts w:ascii="Symbol" w:hAnsi="Symbol" w:hint="default"/>
      </w:rPr>
    </w:lvl>
  </w:abstractNum>
  <w:num w:numId="1">
    <w:abstractNumId w:val="7"/>
  </w:num>
  <w:num w:numId="2">
    <w:abstractNumId w:val="6"/>
  </w:num>
  <w:num w:numId="3">
    <w:abstractNumId w:val="17"/>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2"/>
  </w:num>
  <w:num w:numId="9">
    <w:abstractNumId w:val="9"/>
  </w:num>
  <w:num w:numId="10">
    <w:abstractNumId w:val="14"/>
  </w:num>
  <w:num w:numId="11">
    <w:abstractNumId w:val="1"/>
  </w:num>
  <w:num w:numId="12">
    <w:abstractNumId w:val="3"/>
  </w:num>
  <w:num w:numId="13">
    <w:abstractNumId w:val="4"/>
  </w:num>
  <w:num w:numId="14">
    <w:abstractNumId w:val="13"/>
  </w:num>
  <w:num w:numId="15">
    <w:abstractNumId w:val="5"/>
  </w:num>
  <w:num w:numId="16">
    <w:abstractNumId w:val="16"/>
  </w:num>
  <w:num w:numId="17">
    <w:abstractNumId w:val="11"/>
  </w:num>
  <w:num w:numId="18">
    <w:abstractNumId w:val="12"/>
  </w:num>
  <w:num w:numId="1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FF"/>
    <w:rsid w:val="00004176"/>
    <w:rsid w:val="000134DC"/>
    <w:rsid w:val="000148E5"/>
    <w:rsid w:val="00022102"/>
    <w:rsid w:val="000320F4"/>
    <w:rsid w:val="000416A9"/>
    <w:rsid w:val="00042441"/>
    <w:rsid w:val="00050874"/>
    <w:rsid w:val="00051E38"/>
    <w:rsid w:val="00057E2E"/>
    <w:rsid w:val="000708D8"/>
    <w:rsid w:val="00097591"/>
    <w:rsid w:val="000B00A1"/>
    <w:rsid w:val="000B5042"/>
    <w:rsid w:val="000B70D9"/>
    <w:rsid w:val="000E58FC"/>
    <w:rsid w:val="000F24D0"/>
    <w:rsid w:val="000F5360"/>
    <w:rsid w:val="000F75AA"/>
    <w:rsid w:val="00100885"/>
    <w:rsid w:val="00110CE4"/>
    <w:rsid w:val="0012285E"/>
    <w:rsid w:val="00133E7D"/>
    <w:rsid w:val="00154338"/>
    <w:rsid w:val="001559E0"/>
    <w:rsid w:val="0017322A"/>
    <w:rsid w:val="00176AB6"/>
    <w:rsid w:val="001A4568"/>
    <w:rsid w:val="001A65AB"/>
    <w:rsid w:val="001E6075"/>
    <w:rsid w:val="00204C65"/>
    <w:rsid w:val="00224552"/>
    <w:rsid w:val="002914EC"/>
    <w:rsid w:val="00294D06"/>
    <w:rsid w:val="002A3997"/>
    <w:rsid w:val="002A7C92"/>
    <w:rsid w:val="002B4278"/>
    <w:rsid w:val="002C529F"/>
    <w:rsid w:val="002F1110"/>
    <w:rsid w:val="002F134F"/>
    <w:rsid w:val="002F4737"/>
    <w:rsid w:val="003008A3"/>
    <w:rsid w:val="00304763"/>
    <w:rsid w:val="00312F3F"/>
    <w:rsid w:val="0031417F"/>
    <w:rsid w:val="003162CF"/>
    <w:rsid w:val="00325304"/>
    <w:rsid w:val="003260AA"/>
    <w:rsid w:val="003321C4"/>
    <w:rsid w:val="0033360B"/>
    <w:rsid w:val="003406AE"/>
    <w:rsid w:val="00345235"/>
    <w:rsid w:val="00363965"/>
    <w:rsid w:val="00374ACF"/>
    <w:rsid w:val="003842C5"/>
    <w:rsid w:val="00396EAC"/>
    <w:rsid w:val="003A096D"/>
    <w:rsid w:val="003C2E02"/>
    <w:rsid w:val="003C72FF"/>
    <w:rsid w:val="003D28A9"/>
    <w:rsid w:val="003E79DA"/>
    <w:rsid w:val="003F3C9E"/>
    <w:rsid w:val="0040668B"/>
    <w:rsid w:val="00410C24"/>
    <w:rsid w:val="0041364B"/>
    <w:rsid w:val="0043277E"/>
    <w:rsid w:val="00437855"/>
    <w:rsid w:val="00446616"/>
    <w:rsid w:val="00451B15"/>
    <w:rsid w:val="004B149C"/>
    <w:rsid w:val="004D4E03"/>
    <w:rsid w:val="004F1955"/>
    <w:rsid w:val="00506B12"/>
    <w:rsid w:val="00511C94"/>
    <w:rsid w:val="0053170D"/>
    <w:rsid w:val="0055196C"/>
    <w:rsid w:val="00562213"/>
    <w:rsid w:val="005B6A75"/>
    <w:rsid w:val="005C1D82"/>
    <w:rsid w:val="00605E4D"/>
    <w:rsid w:val="0060657A"/>
    <w:rsid w:val="00607936"/>
    <w:rsid w:val="00623423"/>
    <w:rsid w:val="0065454C"/>
    <w:rsid w:val="00670B5A"/>
    <w:rsid w:val="0069272D"/>
    <w:rsid w:val="006D0CF6"/>
    <w:rsid w:val="006D295E"/>
    <w:rsid w:val="006D3F16"/>
    <w:rsid w:val="006D4FA5"/>
    <w:rsid w:val="006D7894"/>
    <w:rsid w:val="006F1031"/>
    <w:rsid w:val="0071303E"/>
    <w:rsid w:val="007265BD"/>
    <w:rsid w:val="00742777"/>
    <w:rsid w:val="00742CEC"/>
    <w:rsid w:val="0076209A"/>
    <w:rsid w:val="007664BA"/>
    <w:rsid w:val="00795F31"/>
    <w:rsid w:val="007A01D4"/>
    <w:rsid w:val="007D75E0"/>
    <w:rsid w:val="0082142B"/>
    <w:rsid w:val="00834762"/>
    <w:rsid w:val="00856233"/>
    <w:rsid w:val="00871948"/>
    <w:rsid w:val="00874210"/>
    <w:rsid w:val="00877E6B"/>
    <w:rsid w:val="008A1995"/>
    <w:rsid w:val="008A21C8"/>
    <w:rsid w:val="008A3454"/>
    <w:rsid w:val="008B7044"/>
    <w:rsid w:val="008D06AA"/>
    <w:rsid w:val="008D6C4B"/>
    <w:rsid w:val="008E3E72"/>
    <w:rsid w:val="008F12D5"/>
    <w:rsid w:val="009122AC"/>
    <w:rsid w:val="00913C37"/>
    <w:rsid w:val="0092245B"/>
    <w:rsid w:val="00934A0B"/>
    <w:rsid w:val="00934E25"/>
    <w:rsid w:val="00946931"/>
    <w:rsid w:val="009558E6"/>
    <w:rsid w:val="009B7C1F"/>
    <w:rsid w:val="009C4908"/>
    <w:rsid w:val="009D5FAF"/>
    <w:rsid w:val="009D7239"/>
    <w:rsid w:val="009E17E8"/>
    <w:rsid w:val="00A10424"/>
    <w:rsid w:val="00A448D2"/>
    <w:rsid w:val="00A541DE"/>
    <w:rsid w:val="00A63018"/>
    <w:rsid w:val="00A7107E"/>
    <w:rsid w:val="00A73A08"/>
    <w:rsid w:val="00A90D24"/>
    <w:rsid w:val="00AA3BB9"/>
    <w:rsid w:val="00AB542C"/>
    <w:rsid w:val="00AE6E54"/>
    <w:rsid w:val="00AF1526"/>
    <w:rsid w:val="00AF1D52"/>
    <w:rsid w:val="00AF26CE"/>
    <w:rsid w:val="00AF787F"/>
    <w:rsid w:val="00B26EC4"/>
    <w:rsid w:val="00B300E1"/>
    <w:rsid w:val="00B41C32"/>
    <w:rsid w:val="00B465FF"/>
    <w:rsid w:val="00B5293E"/>
    <w:rsid w:val="00B76325"/>
    <w:rsid w:val="00B8539C"/>
    <w:rsid w:val="00B95AA9"/>
    <w:rsid w:val="00BB2A6F"/>
    <w:rsid w:val="00BE65B3"/>
    <w:rsid w:val="00C05FFF"/>
    <w:rsid w:val="00C30DEA"/>
    <w:rsid w:val="00C34B8B"/>
    <w:rsid w:val="00C44F21"/>
    <w:rsid w:val="00C57F9F"/>
    <w:rsid w:val="00C623C4"/>
    <w:rsid w:val="00C72016"/>
    <w:rsid w:val="00CA1A3D"/>
    <w:rsid w:val="00CA2A30"/>
    <w:rsid w:val="00CA693F"/>
    <w:rsid w:val="00CC7B4A"/>
    <w:rsid w:val="00CD54F8"/>
    <w:rsid w:val="00CF5D65"/>
    <w:rsid w:val="00D1542F"/>
    <w:rsid w:val="00D20A40"/>
    <w:rsid w:val="00D31B56"/>
    <w:rsid w:val="00D477BC"/>
    <w:rsid w:val="00D56F2E"/>
    <w:rsid w:val="00D92D02"/>
    <w:rsid w:val="00DB1F5E"/>
    <w:rsid w:val="00DB71B1"/>
    <w:rsid w:val="00E13F48"/>
    <w:rsid w:val="00E209F6"/>
    <w:rsid w:val="00E27DF7"/>
    <w:rsid w:val="00E313BC"/>
    <w:rsid w:val="00E41943"/>
    <w:rsid w:val="00E60D69"/>
    <w:rsid w:val="00E720D0"/>
    <w:rsid w:val="00E955CD"/>
    <w:rsid w:val="00EA3009"/>
    <w:rsid w:val="00EC7633"/>
    <w:rsid w:val="00EE51B3"/>
    <w:rsid w:val="00EF1CF7"/>
    <w:rsid w:val="00EF6297"/>
    <w:rsid w:val="00EF670A"/>
    <w:rsid w:val="00F03FC3"/>
    <w:rsid w:val="00F168A0"/>
    <w:rsid w:val="00F34FA6"/>
    <w:rsid w:val="00F37B33"/>
    <w:rsid w:val="00F41F84"/>
    <w:rsid w:val="00F42F0D"/>
    <w:rsid w:val="00F46D8F"/>
    <w:rsid w:val="00F51F2E"/>
    <w:rsid w:val="00F562FA"/>
    <w:rsid w:val="00F63F0F"/>
    <w:rsid w:val="00F66E1C"/>
    <w:rsid w:val="00F75024"/>
    <w:rsid w:val="00F75A3B"/>
    <w:rsid w:val="00F75BB1"/>
    <w:rsid w:val="00F92B12"/>
    <w:rsid w:val="00FA0D2A"/>
    <w:rsid w:val="00FC6375"/>
    <w:rsid w:val="00FE2D5A"/>
    <w:rsid w:val="00FF0FDA"/>
    <w:rsid w:val="00FF1606"/>
    <w:rsid w:val="00FF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63FD9"/>
  <w15:docId w15:val="{1CC65082-44C3-43F8-AA4C-BFA3C32C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2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rsid w:val="003C72FF"/>
    <w:pPr>
      <w:tabs>
        <w:tab w:val="center" w:pos="4320"/>
        <w:tab w:val="right" w:pos="8640"/>
      </w:tabs>
    </w:pPr>
  </w:style>
  <w:style w:type="character" w:customStyle="1" w:styleId="HeaderChar">
    <w:name w:val="Header Char"/>
    <w:aliases w:val=" Char Char"/>
    <w:basedOn w:val="DefaultParagraphFont"/>
    <w:link w:val="Header"/>
    <w:uiPriority w:val="99"/>
    <w:rsid w:val="003C72FF"/>
    <w:rPr>
      <w:rFonts w:ascii="Times New Roman" w:eastAsia="Times New Roman" w:hAnsi="Times New Roman" w:cs="Times New Roman"/>
      <w:sz w:val="24"/>
      <w:szCs w:val="24"/>
    </w:rPr>
  </w:style>
  <w:style w:type="table" w:styleId="TableGrid">
    <w:name w:val="Table Grid"/>
    <w:basedOn w:val="TableNormal"/>
    <w:uiPriority w:val="59"/>
    <w:rsid w:val="00CA1A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F6297"/>
    <w:rPr>
      <w:rFonts w:ascii="Tahoma" w:hAnsi="Tahoma" w:cs="Tahoma"/>
      <w:sz w:val="16"/>
      <w:szCs w:val="16"/>
    </w:rPr>
  </w:style>
  <w:style w:type="character" w:customStyle="1" w:styleId="BalloonTextChar">
    <w:name w:val="Balloon Text Char"/>
    <w:basedOn w:val="DefaultParagraphFont"/>
    <w:link w:val="BalloonText"/>
    <w:uiPriority w:val="99"/>
    <w:semiHidden/>
    <w:rsid w:val="00EF6297"/>
    <w:rPr>
      <w:rFonts w:ascii="Tahoma" w:eastAsia="Times New Roman" w:hAnsi="Tahoma" w:cs="Tahoma"/>
      <w:sz w:val="16"/>
      <w:szCs w:val="16"/>
    </w:rPr>
  </w:style>
  <w:style w:type="paragraph" w:styleId="Footer">
    <w:name w:val="footer"/>
    <w:basedOn w:val="Normal"/>
    <w:link w:val="FooterChar"/>
    <w:uiPriority w:val="99"/>
    <w:unhideWhenUsed/>
    <w:rsid w:val="00742777"/>
    <w:pPr>
      <w:tabs>
        <w:tab w:val="center" w:pos="4680"/>
        <w:tab w:val="right" w:pos="9360"/>
      </w:tabs>
    </w:pPr>
  </w:style>
  <w:style w:type="character" w:customStyle="1" w:styleId="FooterChar">
    <w:name w:val="Footer Char"/>
    <w:basedOn w:val="DefaultParagraphFont"/>
    <w:link w:val="Footer"/>
    <w:uiPriority w:val="99"/>
    <w:rsid w:val="00742777"/>
    <w:rPr>
      <w:rFonts w:ascii="Times New Roman" w:eastAsia="Times New Roman" w:hAnsi="Times New Roman" w:cs="Times New Roman"/>
      <w:sz w:val="24"/>
      <w:szCs w:val="24"/>
    </w:rPr>
  </w:style>
  <w:style w:type="paragraph" w:styleId="ListParagraph">
    <w:name w:val="List Paragraph"/>
    <w:basedOn w:val="Normal"/>
    <w:qFormat/>
    <w:rsid w:val="00E13F48"/>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actiongreen">
    <w:name w:val="action_green"/>
    <w:basedOn w:val="DefaultParagraphFont"/>
    <w:rsid w:val="00325304"/>
  </w:style>
  <w:style w:type="paragraph" w:styleId="BodyTextIndent">
    <w:name w:val="Body Text Indent"/>
    <w:basedOn w:val="Normal"/>
    <w:link w:val="BodyTextIndentChar"/>
    <w:semiHidden/>
    <w:rsid w:val="009E17E8"/>
    <w:pPr>
      <w:ind w:left="1080" w:hanging="360"/>
      <w:jc w:val="both"/>
    </w:pPr>
    <w:rPr>
      <w:lang w:val="ro-RO"/>
    </w:rPr>
  </w:style>
  <w:style w:type="character" w:customStyle="1" w:styleId="BodyTextIndentChar">
    <w:name w:val="Body Text Indent Char"/>
    <w:basedOn w:val="DefaultParagraphFont"/>
    <w:link w:val="BodyTextIndent"/>
    <w:semiHidden/>
    <w:rsid w:val="009E17E8"/>
    <w:rPr>
      <w:rFonts w:ascii="Times New Roman" w:eastAsia="Times New Roman" w:hAnsi="Times New Roman" w:cs="Times New Roman"/>
      <w:sz w:val="24"/>
      <w:szCs w:val="24"/>
      <w:lang w:val="ro-RO"/>
    </w:rPr>
  </w:style>
  <w:style w:type="paragraph" w:styleId="BodyTextIndent2">
    <w:name w:val="Body Text Indent 2"/>
    <w:basedOn w:val="Normal"/>
    <w:link w:val="BodyTextIndent2Char"/>
    <w:semiHidden/>
    <w:rsid w:val="009E17E8"/>
    <w:pPr>
      <w:ind w:left="1440" w:hanging="1440"/>
      <w:jc w:val="both"/>
    </w:pPr>
    <w:rPr>
      <w:lang w:val="ro-RO"/>
    </w:rPr>
  </w:style>
  <w:style w:type="character" w:customStyle="1" w:styleId="BodyTextIndent2Char">
    <w:name w:val="Body Text Indent 2 Char"/>
    <w:basedOn w:val="DefaultParagraphFont"/>
    <w:link w:val="BodyTextIndent2"/>
    <w:semiHidden/>
    <w:rsid w:val="009E17E8"/>
    <w:rPr>
      <w:rFonts w:ascii="Times New Roman" w:eastAsia="Times New Roman" w:hAnsi="Times New Roman" w:cs="Times New Roman"/>
      <w:sz w:val="24"/>
      <w:szCs w:val="24"/>
      <w:lang w:val="ro-RO"/>
    </w:rPr>
  </w:style>
  <w:style w:type="paragraph" w:styleId="Title">
    <w:name w:val="Title"/>
    <w:basedOn w:val="Normal"/>
    <w:link w:val="TitleChar"/>
    <w:qFormat/>
    <w:rsid w:val="009E17E8"/>
    <w:pPr>
      <w:jc w:val="center"/>
    </w:pPr>
    <w:rPr>
      <w:sz w:val="40"/>
      <w:lang w:val="ro-RO"/>
    </w:rPr>
  </w:style>
  <w:style w:type="character" w:customStyle="1" w:styleId="TitleChar">
    <w:name w:val="Title Char"/>
    <w:basedOn w:val="DefaultParagraphFont"/>
    <w:link w:val="Title"/>
    <w:rsid w:val="009E17E8"/>
    <w:rPr>
      <w:rFonts w:ascii="Times New Roman" w:eastAsia="Times New Roman" w:hAnsi="Times New Roman" w:cs="Times New Roman"/>
      <w:sz w:val="40"/>
      <w:szCs w:val="24"/>
      <w:lang w:val="ro-RO"/>
    </w:rPr>
  </w:style>
  <w:style w:type="paragraph" w:customStyle="1" w:styleId="Text-continuturibullets">
    <w:name w:val="Text - continuturi bullets"/>
    <w:basedOn w:val="Normal"/>
    <w:rsid w:val="000F75AA"/>
    <w:pPr>
      <w:widowControl w:val="0"/>
      <w:numPr>
        <w:numId w:val="2"/>
      </w:numPr>
      <w:tabs>
        <w:tab w:val="clear" w:pos="927"/>
        <w:tab w:val="left" w:pos="284"/>
        <w:tab w:val="left" w:pos="851"/>
      </w:tabs>
      <w:ind w:left="851" w:hanging="284"/>
      <w:jc w:val="both"/>
    </w:pPr>
    <w:rPr>
      <w:snapToGrid w:val="0"/>
      <w:sz w:val="22"/>
      <w:szCs w:val="20"/>
      <w:lang w:val="en-GB"/>
    </w:rPr>
  </w:style>
  <w:style w:type="paragraph" w:customStyle="1" w:styleId="Text-intro">
    <w:name w:val="Text - intro"/>
    <w:basedOn w:val="Normal"/>
    <w:rsid w:val="000F75AA"/>
    <w:pPr>
      <w:widowControl w:val="0"/>
      <w:tabs>
        <w:tab w:val="left" w:pos="360"/>
      </w:tabs>
      <w:spacing w:before="30" w:after="30"/>
      <w:ind w:firstLine="284"/>
      <w:jc w:val="both"/>
    </w:pPr>
    <w:rPr>
      <w:snapToGrid w:val="0"/>
      <w:sz w:val="22"/>
      <w:szCs w:val="20"/>
      <w:lang w:val="en-GB"/>
    </w:rPr>
  </w:style>
  <w:style w:type="paragraph" w:customStyle="1" w:styleId="Captabel">
    <w:name w:val="Cap tabel"/>
    <w:basedOn w:val="Normal"/>
    <w:rsid w:val="000F75AA"/>
    <w:pPr>
      <w:widowControl w:val="0"/>
      <w:spacing w:before="120" w:after="120"/>
    </w:pPr>
    <w:rPr>
      <w:b/>
      <w:snapToGrid w:val="0"/>
      <w:sz w:val="22"/>
      <w:szCs w:val="20"/>
      <w:lang w:val="en-GB"/>
    </w:rPr>
  </w:style>
  <w:style w:type="paragraph" w:customStyle="1" w:styleId="Moderne-1Fonetica">
    <w:name w:val="Moderne - 1. Fonetica"/>
    <w:aliases w:val="....."/>
    <w:basedOn w:val="Normal"/>
    <w:rsid w:val="000F75AA"/>
    <w:pPr>
      <w:widowControl w:val="0"/>
      <w:tabs>
        <w:tab w:val="left" w:pos="357"/>
      </w:tabs>
      <w:spacing w:before="60"/>
      <w:jc w:val="both"/>
    </w:pPr>
    <w:rPr>
      <w:b/>
      <w:snapToGrid w:val="0"/>
      <w:sz w:val="22"/>
      <w:szCs w:val="20"/>
      <w:lang w:val="ro-RO"/>
    </w:rPr>
  </w:style>
  <w:style w:type="paragraph" w:customStyle="1" w:styleId="Titlu-A">
    <w:name w:val="Titlu - A"/>
    <w:basedOn w:val="Normal"/>
    <w:rsid w:val="000F75AA"/>
    <w:pPr>
      <w:widowControl w:val="0"/>
      <w:tabs>
        <w:tab w:val="left" w:pos="357"/>
      </w:tabs>
      <w:spacing w:before="120" w:after="120"/>
      <w:jc w:val="both"/>
    </w:pPr>
    <w:rPr>
      <w:b/>
      <w:snapToGrid w:val="0"/>
      <w:spacing w:val="-6"/>
      <w:szCs w:val="20"/>
      <w:lang w:val="en-GB"/>
    </w:rPr>
  </w:style>
  <w:style w:type="paragraph" w:customStyle="1" w:styleId="Tabel-col3">
    <w:name w:val="Tabel - col. 3"/>
    <w:basedOn w:val="Normal"/>
    <w:rsid w:val="000F75AA"/>
    <w:pPr>
      <w:widowControl w:val="0"/>
      <w:numPr>
        <w:numId w:val="3"/>
      </w:numPr>
      <w:tabs>
        <w:tab w:val="left" w:pos="0"/>
        <w:tab w:val="left" w:pos="74"/>
      </w:tabs>
      <w:jc w:val="both"/>
    </w:pPr>
    <w:rPr>
      <w:snapToGrid w:val="0"/>
      <w:sz w:val="22"/>
      <w:szCs w:val="20"/>
      <w:lang w:val="en-GB"/>
    </w:rPr>
  </w:style>
  <w:style w:type="character" w:customStyle="1" w:styleId="WW8Num1z1">
    <w:name w:val="WW8Num1z1"/>
    <w:rsid w:val="006F1031"/>
    <w:rPr>
      <w:rFonts w:ascii="Courier New" w:hAnsi="Courier New" w:cs="Courier New" w:hint="default"/>
    </w:rPr>
  </w:style>
  <w:style w:type="paragraph" w:styleId="NormalWeb">
    <w:name w:val="Normal (Web)"/>
    <w:basedOn w:val="Normal"/>
    <w:uiPriority w:val="99"/>
    <w:semiHidden/>
    <w:unhideWhenUsed/>
    <w:rsid w:val="0031417F"/>
  </w:style>
  <w:style w:type="table" w:customStyle="1" w:styleId="Tabelgril1">
    <w:name w:val="Tabel grilă1"/>
    <w:basedOn w:val="TableNormal"/>
    <w:next w:val="TableGrid"/>
    <w:uiPriority w:val="39"/>
    <w:rsid w:val="002F111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69075">
      <w:bodyDiv w:val="1"/>
      <w:marLeft w:val="0"/>
      <w:marRight w:val="0"/>
      <w:marTop w:val="0"/>
      <w:marBottom w:val="0"/>
      <w:divBdr>
        <w:top w:val="none" w:sz="0" w:space="0" w:color="auto"/>
        <w:left w:val="none" w:sz="0" w:space="0" w:color="auto"/>
        <w:bottom w:val="none" w:sz="0" w:space="0" w:color="auto"/>
        <w:right w:val="none" w:sz="0" w:space="0" w:color="auto"/>
      </w:divBdr>
    </w:div>
    <w:div w:id="105095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C372-449A-4FDD-800A-4BD8D3A4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7583</Words>
  <Characters>43986</Characters>
  <Application>Microsoft Office Word</Application>
  <DocSecurity>0</DocSecurity>
  <Lines>366</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BM</cp:lastModifiedBy>
  <cp:revision>4</cp:revision>
  <cp:lastPrinted>2021-05-24T07:48:00Z</cp:lastPrinted>
  <dcterms:created xsi:type="dcterms:W3CDTF">2025-10-13T15:25:00Z</dcterms:created>
  <dcterms:modified xsi:type="dcterms:W3CDTF">2025-10-15T17:45:00Z</dcterms:modified>
</cp:coreProperties>
</file>