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                  ORDIN  Nr. 4440/2020 din 2 iunie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pentru modificarea şi completarea </w:t>
      </w:r>
      <w:r w:rsidRPr="0016574B">
        <w:rPr>
          <w:rFonts w:cs="Times New Roman"/>
          <w:color w:val="008000"/>
          <w:szCs w:val="28"/>
          <w:u w:val="single"/>
          <w:lang w:val="ro-RO"/>
        </w:rPr>
        <w:t>Ordinului</w:t>
      </w:r>
      <w:r w:rsidRPr="0016574B">
        <w:rPr>
          <w:rFonts w:cs="Times New Roman"/>
          <w:szCs w:val="28"/>
          <w:lang w:val="ro-RO"/>
        </w:rPr>
        <w:t xml:space="preserve"> ministrului educaţiei naţionale nr. 4.916/2019 privind organizarea şi desfăşurarea evaluării naţionale pentru absolvenţii clasei a VIII-a în anul şcolar 2019 - 2020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6574B">
        <w:rPr>
          <w:rFonts w:cs="Times New Roman"/>
          <w:i/>
          <w:iCs/>
          <w:szCs w:val="28"/>
          <w:lang w:val="ro-RO"/>
        </w:rPr>
        <w:t xml:space="preserve">    Text în vigoare începând cu data de 18 iunie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6574B">
        <w:rPr>
          <w:rFonts w:cs="Times New Roman"/>
          <w:i/>
          <w:iCs/>
          <w:szCs w:val="28"/>
          <w:lang w:val="ro-RO"/>
        </w:rPr>
        <w:t xml:space="preserve">    REALIZATOR: COMPANIA DE INFORMATICĂ NEAMŢ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6574B">
        <w:rPr>
          <w:rFonts w:cs="Times New Roman"/>
          <w:i/>
          <w:iCs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18 iunie 2020.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i/>
          <w:iCs/>
          <w:szCs w:val="28"/>
          <w:lang w:val="ro-RO"/>
        </w:rPr>
        <w:t xml:space="preserve">    Act de bază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  <w:r w:rsidRPr="0016574B">
        <w:rPr>
          <w:rFonts w:cs="Times New Roman"/>
          <w:szCs w:val="28"/>
          <w:lang w:val="ro-RO"/>
        </w:rPr>
        <w:t xml:space="preserve">: </w:t>
      </w:r>
      <w:r w:rsidRPr="0016574B">
        <w:rPr>
          <w:rFonts w:cs="Times New Roman"/>
          <w:i/>
          <w:iCs/>
          <w:szCs w:val="28"/>
          <w:lang w:val="ro-RO"/>
        </w:rPr>
        <w:t>Ordinul ministrului educaţiei şi cercetării nr. 4440/2020, publicat în Monitorul Oficial al României, Partea I, nr. 488 din 10 iunie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i/>
          <w:iCs/>
          <w:szCs w:val="28"/>
          <w:lang w:val="ro-RO"/>
        </w:rPr>
        <w:t xml:space="preserve">    Acte modificatoare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  <w:r w:rsidRPr="0016574B">
        <w:rPr>
          <w:rFonts w:cs="Times New Roman"/>
          <w:szCs w:val="28"/>
          <w:lang w:val="ro-RO"/>
        </w:rPr>
        <w:t xml:space="preserve">: </w:t>
      </w:r>
      <w:r w:rsidRPr="0016574B">
        <w:rPr>
          <w:rFonts w:cs="Times New Roman"/>
          <w:i/>
          <w:iCs/>
          <w:szCs w:val="28"/>
          <w:lang w:val="ro-RO"/>
        </w:rPr>
        <w:t>Rectificarea publicată în Monitorul Oficial al României, Partea I, nr. 521 din 18 iunie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i/>
          <w:iCs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16574B">
        <w:rPr>
          <w:rFonts w:cs="Times New Roman"/>
          <w:b/>
          <w:bCs/>
          <w:i/>
          <w:iCs/>
          <w:color w:val="008000"/>
          <w:szCs w:val="28"/>
          <w:u w:val="single"/>
          <w:lang w:val="ro-RO"/>
        </w:rPr>
        <w:t>#M1</w:t>
      </w:r>
      <w:r w:rsidRPr="0016574B">
        <w:rPr>
          <w:rFonts w:cs="Times New Roman"/>
          <w:i/>
          <w:iCs/>
          <w:szCs w:val="28"/>
          <w:lang w:val="ro-RO"/>
        </w:rPr>
        <w:t>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Având în vedere: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art. 94</w:t>
      </w:r>
      <w:r w:rsidRPr="0016574B">
        <w:rPr>
          <w:rFonts w:cs="Times New Roman"/>
          <w:szCs w:val="28"/>
          <w:lang w:val="ro-RO"/>
        </w:rPr>
        <w:t xml:space="preserve"> alin. (2) lit. e) şi ale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art. 361</w:t>
      </w:r>
      <w:r w:rsidRPr="0016574B">
        <w:rPr>
          <w:rFonts w:cs="Times New Roman"/>
          <w:szCs w:val="28"/>
          <w:lang w:val="ro-RO"/>
        </w:rPr>
        <w:t xml:space="preserve"> alin. (3) lit. b) din Legea educaţiei naţionale nr. 1/2011, cu modificările şi completările ulterioare;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</w:t>
      </w:r>
      <w:r w:rsidRPr="0016574B">
        <w:rPr>
          <w:rFonts w:cs="Times New Roman"/>
          <w:color w:val="008000"/>
          <w:szCs w:val="28"/>
          <w:u w:val="single"/>
          <w:lang w:val="ro-RO"/>
        </w:rPr>
        <w:t>art. 41</w:t>
      </w:r>
      <w:r w:rsidRPr="0016574B">
        <w:rPr>
          <w:rFonts w:cs="Times New Roman"/>
          <w:szCs w:val="28"/>
          <w:lang w:val="ro-RO"/>
        </w:rPr>
        <w:t xml:space="preserve"> şi </w:t>
      </w:r>
      <w:r w:rsidRPr="0016574B">
        <w:rPr>
          <w:rFonts w:cs="Times New Roman"/>
          <w:color w:val="008000"/>
          <w:szCs w:val="28"/>
          <w:u w:val="single"/>
          <w:lang w:val="ro-RO"/>
        </w:rPr>
        <w:t>42</w:t>
      </w:r>
      <w:r w:rsidRPr="0016574B">
        <w:rPr>
          <w:rFonts w:cs="Times New Roman"/>
          <w:szCs w:val="28"/>
          <w:lang w:val="ro-RO"/>
        </w:rPr>
        <w:t xml:space="preserve"> din Legea nr. 55/2020 privind unele măsuri pentru prevenirea şi combaterea efectelor pandemiei de COVID-19;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Regulamentului (UE) 2016/679</w:t>
      </w:r>
      <w:r w:rsidRPr="0016574B">
        <w:rPr>
          <w:rFonts w:cs="Times New Roman"/>
          <w:szCs w:val="28"/>
          <w:lang w:val="ro-RO"/>
        </w:rPr>
        <w:t xml:space="preserve"> privind protecţia persoanelor fizice în ceea ce priveşte prelucrarea datelor cu caracter personal şi privind libera circulaţie a acestor date şi de abrogare a </w:t>
      </w:r>
      <w:r w:rsidRPr="0016574B">
        <w:rPr>
          <w:rFonts w:cs="Times New Roman"/>
          <w:color w:val="008000"/>
          <w:szCs w:val="28"/>
          <w:u w:val="single"/>
          <w:lang w:val="ro-RO"/>
        </w:rPr>
        <w:t>Directivei 95/46/CE</w:t>
      </w:r>
      <w:r w:rsidRPr="0016574B">
        <w:rPr>
          <w:rFonts w:cs="Times New Roman"/>
          <w:szCs w:val="28"/>
          <w:lang w:val="ro-RO"/>
        </w:rPr>
        <w:t xml:space="preserve"> (Regulamentul general privind protecţia datelor);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Ordinului</w:t>
      </w:r>
      <w:r w:rsidRPr="0016574B">
        <w:rPr>
          <w:rFonts w:cs="Times New Roman"/>
          <w:szCs w:val="28"/>
          <w:lang w:val="ro-RO"/>
        </w:rPr>
        <w:t xml:space="preserve"> ministrului educaţiei, cercetării, tineretului şi sportului nr. 3.753/2011 privind aprobarea unor măsuri tranzitorii în sistemul naţional de învăţământ, cu modificările ulterioare;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Ordonanţei de urgenţă a Guvernului nr. 70/2020</w:t>
      </w:r>
      <w:r w:rsidRPr="0016574B">
        <w:rPr>
          <w:rFonts w:cs="Times New Roman"/>
          <w:szCs w:val="28"/>
          <w:lang w:val="ro-RO"/>
        </w:rPr>
        <w:t xml:space="preserve"> privind reglementarea unor măsuri, începând cu data de 15 mai 2020, în contextul situaţiei epidemiologice determinate de răspândirea virusului SARS-CoV-2, pentru prelungirea unor termene, pentru modificarea şi completarea </w:t>
      </w:r>
      <w:r w:rsidRPr="0016574B">
        <w:rPr>
          <w:rFonts w:cs="Times New Roman"/>
          <w:color w:val="008000"/>
          <w:szCs w:val="28"/>
          <w:u w:val="single"/>
          <w:lang w:val="ro-RO"/>
        </w:rPr>
        <w:t>Legii nr. 227/2015</w:t>
      </w:r>
      <w:r w:rsidRPr="0016574B">
        <w:rPr>
          <w:rFonts w:cs="Times New Roman"/>
          <w:szCs w:val="28"/>
          <w:lang w:val="ro-RO"/>
        </w:rPr>
        <w:t xml:space="preserve"> privind Codul fiscal, a </w:t>
      </w:r>
      <w:r w:rsidRPr="0016574B">
        <w:rPr>
          <w:rFonts w:cs="Times New Roman"/>
          <w:color w:val="008000"/>
          <w:szCs w:val="28"/>
          <w:u w:val="single"/>
          <w:lang w:val="ro-RO"/>
        </w:rPr>
        <w:t>Legii</w:t>
      </w:r>
      <w:r w:rsidRPr="0016574B">
        <w:rPr>
          <w:rFonts w:cs="Times New Roman"/>
          <w:szCs w:val="28"/>
          <w:lang w:val="ro-RO"/>
        </w:rPr>
        <w:t xml:space="preserve"> educaţiei naţionale nr. 1/2011, precum şi a altor acte normative, cu modificările ulterioare;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Hotărârii Guvernului nr. 394/2020</w:t>
      </w:r>
      <w:r w:rsidRPr="0016574B">
        <w:rPr>
          <w:rFonts w:cs="Times New Roman"/>
          <w:szCs w:val="28"/>
          <w:lang w:val="ro-RO"/>
        </w:rPr>
        <w:t xml:space="preserve"> privind declararea stării de alertă şi măsurile care se aplică pe durata acesteia pentru prevenirea şi combaterea efectelor pandemiei de COVID-19, aprobată cu modificări şi completări prin </w:t>
      </w:r>
      <w:r w:rsidRPr="0016574B">
        <w:rPr>
          <w:rFonts w:cs="Times New Roman"/>
          <w:color w:val="008000"/>
          <w:szCs w:val="28"/>
          <w:u w:val="single"/>
          <w:lang w:val="ro-RO"/>
        </w:rPr>
        <w:t>Hotărârea Parlamentului României nr. 5/2020</w:t>
      </w:r>
      <w:r w:rsidRPr="0016574B">
        <w:rPr>
          <w:rFonts w:cs="Times New Roman"/>
          <w:szCs w:val="28"/>
          <w:lang w:val="ro-RO"/>
        </w:rPr>
        <w:t>, cu modificările şi completările ulterioare;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- prevederile </w:t>
      </w:r>
      <w:r w:rsidRPr="0016574B">
        <w:rPr>
          <w:rFonts w:cs="Times New Roman"/>
          <w:color w:val="008000"/>
          <w:szCs w:val="28"/>
          <w:u w:val="single"/>
          <w:lang w:val="ro-RO"/>
        </w:rPr>
        <w:t>Ordinului</w:t>
      </w:r>
      <w:r w:rsidRPr="0016574B">
        <w:rPr>
          <w:rFonts w:cs="Times New Roman"/>
          <w:szCs w:val="28"/>
          <w:lang w:val="ro-RO"/>
        </w:rPr>
        <w:t xml:space="preserve"> ministrului educaţiei şi cercetării şi al ministrului sănătăţii nr. 4.267/841/2020 pentru stabilirea unor măsuri de prevenire şi combatere a îmbolnăvirilor cu SARS-CoV-2 în unităţile/instituţiile de învăţământ, instituţiile publice şi toate structurile aflate în subordonarea sau coordonarea Ministerului Educaţiei şi Cercetării,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în temeiul prevederilor </w:t>
      </w:r>
      <w:r w:rsidRPr="0016574B">
        <w:rPr>
          <w:rFonts w:cs="Times New Roman"/>
          <w:color w:val="008000"/>
          <w:szCs w:val="28"/>
          <w:u w:val="single"/>
          <w:lang w:val="ro-RO"/>
        </w:rPr>
        <w:t>art. 15</w:t>
      </w:r>
      <w:r w:rsidRPr="0016574B">
        <w:rPr>
          <w:rFonts w:cs="Times New Roman"/>
          <w:szCs w:val="28"/>
          <w:lang w:val="ro-RO"/>
        </w:rPr>
        <w:t xml:space="preserve"> alin. (3) din Hotărârea Guvernului nr. 24/2020 privind organizarea şi funcţionarea Ministerului Educaţiei şi Cercetării,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</w:t>
      </w:r>
      <w:r w:rsidRPr="0016574B">
        <w:rPr>
          <w:rFonts w:cs="Times New Roman"/>
          <w:b/>
          <w:bCs/>
          <w:szCs w:val="28"/>
          <w:lang w:val="ro-RO"/>
        </w:rPr>
        <w:t>ministrul educaţiei şi cercetării</w:t>
      </w:r>
      <w:r w:rsidRPr="0016574B">
        <w:rPr>
          <w:rFonts w:cs="Times New Roman"/>
          <w:szCs w:val="28"/>
          <w:lang w:val="ro-RO"/>
        </w:rPr>
        <w:t xml:space="preserve"> emite prezentul ordin.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</w:t>
      </w:r>
      <w:r w:rsidRPr="0016574B">
        <w:rPr>
          <w:rFonts w:cs="Times New Roman"/>
          <w:color w:val="FF0000"/>
          <w:szCs w:val="28"/>
          <w:u w:val="single"/>
          <w:lang w:val="ro-RO"/>
        </w:rPr>
        <w:t>ART. I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</w:t>
      </w:r>
      <w:r w:rsidRPr="0016574B">
        <w:rPr>
          <w:rFonts w:cs="Times New Roman"/>
          <w:color w:val="008000"/>
          <w:szCs w:val="28"/>
          <w:u w:val="single"/>
          <w:lang w:val="ro-RO"/>
        </w:rPr>
        <w:t>Ordinul</w:t>
      </w:r>
      <w:r w:rsidRPr="0016574B">
        <w:rPr>
          <w:rFonts w:cs="Times New Roman"/>
          <w:szCs w:val="28"/>
          <w:lang w:val="ro-RO"/>
        </w:rPr>
        <w:t xml:space="preserve"> ministrului educaţiei naţionale nr. 4.916/2019 privind organizarea şi desfăşurarea evaluării naţionale pentru absolvenţii clasei a VIII-a în anul şcolar 2019 - 2020, publicat în Monitorul Oficial al României, Partea I, nr. 712 din 29 august 2019, cu modificările şi completările ulterioare, se modifică şi se completează după cum urmează: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</w:t>
      </w:r>
      <w:r w:rsidRPr="0016574B">
        <w:rPr>
          <w:rFonts w:cs="Times New Roman"/>
          <w:b/>
          <w:bCs/>
          <w:szCs w:val="28"/>
          <w:lang w:val="ro-RO"/>
        </w:rPr>
        <w:t xml:space="preserve">1. La </w:t>
      </w: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articolul 4</w:t>
      </w:r>
      <w:r w:rsidRPr="0016574B">
        <w:rPr>
          <w:rFonts w:cs="Times New Roman"/>
          <w:b/>
          <w:bCs/>
          <w:szCs w:val="28"/>
          <w:lang w:val="ro-RO"/>
        </w:rPr>
        <w:t xml:space="preserve">, după </w:t>
      </w: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alineatul (3)</w:t>
      </w:r>
      <w:r w:rsidRPr="0016574B">
        <w:rPr>
          <w:rFonts w:cs="Times New Roman"/>
          <w:b/>
          <w:bCs/>
          <w:szCs w:val="28"/>
          <w:lang w:val="ro-RO"/>
        </w:rPr>
        <w:t xml:space="preserve"> se introduc două noi alineate, alineatele (3^1) şi (3^2), cu următorul cuprins: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"(3^1) Absolvenţii învăţământului gimnazial care, în contextul măsurilor stabilite privind combaterea răspândirii virusului SARS-CoV-2, au fost în izolare/carantină/au prezentat valori ale temperaturii peste limitele admise în ziua desfăşurării probelor sau care, din alte motive justificate cu certificat medical, nu au putut finaliza/participa la probele evaluării naţionale pentru absolvenţii clasei a VIII-a pot susţine probele examenului în etapa specială, conform Calendarului de desfăşurare a evaluării naţionale pentru absolvenţii clasei a VIII-a în anul şcolar 2019 - 2020.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#M1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(3^2) Candidaţilor din categoriile enumerate la alin. (3^1), care au participat la una sau mai multe dintre probele de examen, dar care nu au putut finaliza examenul, li se recunosc probele susţinute în etapa anterioară, desfăşurate </w:t>
      </w:r>
      <w:r w:rsidRPr="0016574B">
        <w:rPr>
          <w:rFonts w:cs="Times New Roman"/>
          <w:i/>
          <w:iCs/>
          <w:szCs w:val="28"/>
          <w:lang w:val="ro-RO"/>
        </w:rPr>
        <w:t>în perioada 15 - 18 iunie 2020</w:t>
      </w:r>
      <w:r w:rsidRPr="0016574B">
        <w:rPr>
          <w:rFonts w:cs="Times New Roman"/>
          <w:szCs w:val="28"/>
          <w:lang w:val="ro-RO"/>
        </w:rPr>
        <w:t>."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#B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</w:t>
      </w:r>
      <w:r w:rsidRPr="0016574B">
        <w:rPr>
          <w:rFonts w:cs="Times New Roman"/>
          <w:b/>
          <w:bCs/>
          <w:szCs w:val="28"/>
          <w:lang w:val="ro-RO"/>
        </w:rPr>
        <w:t xml:space="preserve">2. </w:t>
      </w: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Anexa</w:t>
      </w:r>
      <w:r w:rsidRPr="0016574B">
        <w:rPr>
          <w:rFonts w:cs="Times New Roman"/>
          <w:b/>
          <w:bCs/>
          <w:szCs w:val="28"/>
          <w:lang w:val="ro-RO"/>
        </w:rPr>
        <w:t xml:space="preserve"> "Calendarul de desfăşurare a evaluării naţionale pentru absolvenţii clasei a VIII-a în anul şcolar 2019 - 2020" se modifică şi se înlocuieşte cu </w:t>
      </w:r>
      <w:r w:rsidRPr="0016574B">
        <w:rPr>
          <w:rFonts w:cs="Times New Roman"/>
          <w:b/>
          <w:bCs/>
          <w:color w:val="008000"/>
          <w:szCs w:val="28"/>
          <w:u w:val="single"/>
          <w:lang w:val="ro-RO"/>
        </w:rPr>
        <w:t>anexa</w:t>
      </w:r>
      <w:r w:rsidRPr="0016574B">
        <w:rPr>
          <w:rFonts w:cs="Times New Roman"/>
          <w:b/>
          <w:bCs/>
          <w:szCs w:val="28"/>
          <w:lang w:val="ro-RO"/>
        </w:rPr>
        <w:t xml:space="preserve"> care face parte integrantă din prezentul ordin.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ART. II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Direcţia generală învăţământ preuniversitar, Centrul Naţional de Politici şi Evaluare în Educaţie, Direcţia generală minorităţi şi relaţia cu Parlamentul - Direcţia minorităţi, Direcţia generală economică, inspectoratele şcolare judeţene/al municipiului Bucureşti şi unităţile de învăţământ preuniversitar duc la îndeplinire prevederile prezentului ordin.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ART. III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ANEXĂ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(</w:t>
      </w:r>
      <w:r w:rsidRPr="0016574B">
        <w:rPr>
          <w:rFonts w:cs="Times New Roman"/>
          <w:color w:val="008000"/>
          <w:szCs w:val="28"/>
          <w:u w:val="single"/>
          <w:lang w:val="ro-RO"/>
        </w:rPr>
        <w:t>Anexa</w:t>
      </w:r>
      <w:r w:rsidRPr="0016574B">
        <w:rPr>
          <w:rFonts w:cs="Times New Roman"/>
          <w:szCs w:val="28"/>
          <w:lang w:val="ro-RO"/>
        </w:rPr>
        <w:t xml:space="preserve"> la Ordinul nr. 4.916/2019)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                     </w:t>
      </w:r>
      <w:r w:rsidRPr="0016574B">
        <w:rPr>
          <w:rFonts w:cs="Times New Roman"/>
          <w:b/>
          <w:bCs/>
          <w:szCs w:val="28"/>
          <w:lang w:val="ro-RO"/>
        </w:rPr>
        <w:t>CALENDARUL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b/>
          <w:bCs/>
          <w:szCs w:val="28"/>
          <w:lang w:val="ro-RO"/>
        </w:rPr>
        <w:t>de desfăşurare a evaluării naţionale pentru absolvenţii clasei a VIII-a, în anul şcolar 2019 - 2020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2 - 5 iunie 2020                    Înscrierea la evaluarea naţională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15 iunie 2020                       Limba şi literatura română - probă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               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17 iunie 2020                       Matematică - probă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18 iunie 2020                       Limba şi literatura maternă - probă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               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22 iunie 2020 (până la ora 14,00)   Afişarea rezultatelor înaintea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               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22 iunie (ora 16,00 - ora 19,00) -  Depunerea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23 iunie (ora 8,00 - ora 12,00)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23 - 26 iunie 2020                  Soluţionarea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27 iunie 2020                       Afişarea rezultatelor finale după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                soluţionarea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</w:t>
      </w:r>
      <w:r w:rsidRPr="0016574B">
        <w:rPr>
          <w:rFonts w:ascii="Courier New" w:hAnsi="Courier New" w:cs="Courier New"/>
          <w:b/>
          <w:bCs/>
          <w:sz w:val="20"/>
          <w:lang w:val="ro-RO"/>
        </w:rPr>
        <w:t>Etapa specială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22 - 26 iunie 2020  Înscrierea la etapa specială a evaluării naţionale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(Se pot înscrie numai candidaţii care, conform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lastRenderedPageBreak/>
        <w:t xml:space="preserve">                        certificatului medical prezentat, nu s-au putut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înscrie în perioada 2 - 5 iunie 2020.)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29 iunie 2020       Limba şi literatura română - probă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30 iunie 2020       Matematică - probă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1 iulie 2020        Limba şi literatura maternă - probă scrisă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2 iulie 2020        Afişarea rezultatelor înaintea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(ora 12,00)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                    Depunerea contestaţiilor (orele 14,00 - 20,00)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3 iulie 2020        Rezolvarea contestaţiilor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ascii="Courier New" w:hAnsi="Courier New" w:cs="Courier New"/>
          <w:sz w:val="20"/>
          <w:lang w:val="ro-RO"/>
        </w:rPr>
        <w:t xml:space="preserve">    4 iulie 2020        Afişarea rezultatelor finale (după ora 12,00)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NOTĂ: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La solicitarea comisiilor judeţene/comisiei municipiului Bucureşti de organizare a evaluării naţionale pentru absolvenţii clasei a VIII-a sau din proprie iniţiativă, Comisia Naţională de Organizare a Evaluării Naţionale poate aproba, în situaţii excepţionale, prelungirea/reducerea perioadelor de evaluare a lucrărilor scrise ori de afişare a rezultatelor.</w:t>
      </w:r>
    </w:p>
    <w:p w:rsidR="0016574B" w:rsidRPr="0016574B" w:rsidRDefault="0016574B" w:rsidP="0016574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AE726A" w:rsidRPr="0016574B" w:rsidRDefault="0016574B" w:rsidP="0016574B">
      <w:pPr>
        <w:rPr>
          <w:sz w:val="22"/>
          <w:lang w:val="ro-RO"/>
        </w:rPr>
      </w:pPr>
      <w:r w:rsidRPr="0016574B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AE726A" w:rsidRPr="0016574B" w:rsidSect="006B1838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99F" w:rsidRDefault="0008499F" w:rsidP="00AE726A">
      <w:pPr>
        <w:spacing w:after="0" w:line="240" w:lineRule="auto"/>
      </w:pPr>
      <w:r>
        <w:separator/>
      </w:r>
    </w:p>
  </w:endnote>
  <w:endnote w:type="continuationSeparator" w:id="1">
    <w:p w:rsidR="0008499F" w:rsidRDefault="0008499F" w:rsidP="00AE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6A" w:rsidRDefault="00C00528" w:rsidP="00AE726A">
    <w:pPr>
      <w:pStyle w:val="Footer"/>
      <w:jc w:val="center"/>
    </w:pPr>
    <w:fldSimple w:instr=" PAGE  \* Arabic  \* MERGEFORMAT ">
      <w:r w:rsidR="0016574B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99F" w:rsidRDefault="0008499F" w:rsidP="00AE726A">
      <w:pPr>
        <w:spacing w:after="0" w:line="240" w:lineRule="auto"/>
      </w:pPr>
      <w:r>
        <w:separator/>
      </w:r>
    </w:p>
  </w:footnote>
  <w:footnote w:type="continuationSeparator" w:id="1">
    <w:p w:rsidR="0008499F" w:rsidRDefault="0008499F" w:rsidP="00AE72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26A"/>
    <w:rsid w:val="0008004C"/>
    <w:rsid w:val="0008499F"/>
    <w:rsid w:val="0016574B"/>
    <w:rsid w:val="00577EB3"/>
    <w:rsid w:val="006B1838"/>
    <w:rsid w:val="00A42732"/>
    <w:rsid w:val="00AA6A65"/>
    <w:rsid w:val="00AE726A"/>
    <w:rsid w:val="00C00528"/>
    <w:rsid w:val="00F33D6A"/>
    <w:rsid w:val="00FC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26A"/>
  </w:style>
  <w:style w:type="paragraph" w:styleId="Footer">
    <w:name w:val="footer"/>
    <w:basedOn w:val="Normal"/>
    <w:link w:val="FooterChar"/>
    <w:uiPriority w:val="99"/>
    <w:semiHidden/>
    <w:unhideWhenUsed/>
    <w:rsid w:val="00AE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26A"/>
  </w:style>
  <w:style w:type="paragraph" w:styleId="BalloonText">
    <w:name w:val="Balloon Text"/>
    <w:basedOn w:val="Normal"/>
    <w:link w:val="BalloonTextChar"/>
    <w:uiPriority w:val="99"/>
    <w:semiHidden/>
    <w:unhideWhenUsed/>
    <w:rsid w:val="00AE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2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3</cp:revision>
  <dcterms:created xsi:type="dcterms:W3CDTF">2020-06-10T16:56:00Z</dcterms:created>
  <dcterms:modified xsi:type="dcterms:W3CDTF">2020-06-24T06:39:00Z</dcterms:modified>
</cp:coreProperties>
</file>