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043" w:rsidRPr="00637CAE" w:rsidRDefault="004E6428" w:rsidP="00284043">
      <w:pPr>
        <w:rPr>
          <w:sz w:val="22"/>
          <w:szCs w:val="22"/>
          <w:lang w:val="ro-RO"/>
        </w:rPr>
      </w:pPr>
      <w:r w:rsidRPr="00637CAE">
        <w:rPr>
          <w:sz w:val="22"/>
          <w:szCs w:val="22"/>
          <w:lang w:val="ro-RO"/>
        </w:rPr>
        <w:t>S-EN08</w:t>
      </w:r>
      <w:r w:rsidR="00051C0D" w:rsidRPr="00637CAE">
        <w:rPr>
          <w:sz w:val="22"/>
          <w:szCs w:val="22"/>
          <w:lang w:val="ro-RO"/>
        </w:rPr>
        <w:t xml:space="preserve"> </w:t>
      </w:r>
      <w:r w:rsidR="00051C0D" w:rsidRPr="00637CAE">
        <w:rPr>
          <w:sz w:val="22"/>
          <w:szCs w:val="22"/>
          <w:lang w:val="ro-RO"/>
        </w:rPr>
        <w:tab/>
      </w:r>
      <w:r w:rsidRPr="00637CAE">
        <w:rPr>
          <w:sz w:val="22"/>
          <w:szCs w:val="22"/>
          <w:lang w:val="ro-RO"/>
        </w:rPr>
        <w:tab/>
      </w:r>
      <w:r w:rsidRPr="00637CAE">
        <w:rPr>
          <w:sz w:val="22"/>
          <w:szCs w:val="22"/>
          <w:lang w:val="ro-RO"/>
        </w:rPr>
        <w:tab/>
      </w:r>
      <w:r w:rsidRPr="00637CAE">
        <w:rPr>
          <w:sz w:val="22"/>
          <w:szCs w:val="22"/>
          <w:lang w:val="ro-RO"/>
        </w:rPr>
        <w:tab/>
      </w:r>
      <w:r w:rsidRPr="00637CAE">
        <w:rPr>
          <w:sz w:val="22"/>
          <w:szCs w:val="22"/>
          <w:lang w:val="ro-RO"/>
        </w:rPr>
        <w:tab/>
      </w:r>
      <w:r w:rsidR="00051C0D" w:rsidRPr="00637CAE">
        <w:rPr>
          <w:sz w:val="22"/>
          <w:szCs w:val="22"/>
          <w:lang w:val="ro-RO"/>
        </w:rPr>
        <w:tab/>
      </w:r>
      <w:r w:rsidR="00051C0D" w:rsidRPr="00637CAE">
        <w:rPr>
          <w:sz w:val="22"/>
          <w:szCs w:val="22"/>
          <w:lang w:val="ro-RO"/>
        </w:rPr>
        <w:tab/>
      </w:r>
      <w:r w:rsidR="00051C0D" w:rsidRPr="00637CAE">
        <w:rPr>
          <w:sz w:val="22"/>
          <w:szCs w:val="22"/>
          <w:lang w:val="ro-RO"/>
        </w:rPr>
        <w:tab/>
      </w:r>
      <w:r w:rsidR="00051C0D" w:rsidRPr="00637CAE">
        <w:rPr>
          <w:sz w:val="22"/>
          <w:szCs w:val="22"/>
          <w:lang w:val="ro-RO"/>
        </w:rPr>
        <w:tab/>
      </w:r>
      <w:r w:rsidR="00051C0D" w:rsidRPr="00637CAE">
        <w:rPr>
          <w:sz w:val="22"/>
          <w:szCs w:val="22"/>
          <w:lang w:val="ro-RO"/>
        </w:rPr>
        <w:tab/>
      </w:r>
      <w:r w:rsidR="00051C0D" w:rsidRPr="00637CAE">
        <w:rPr>
          <w:sz w:val="22"/>
          <w:szCs w:val="22"/>
          <w:lang w:val="ro-RO"/>
        </w:rPr>
        <w:tab/>
      </w:r>
      <w:r w:rsidR="00051C0D" w:rsidRPr="00637CAE">
        <w:rPr>
          <w:b/>
          <w:sz w:val="22"/>
          <w:szCs w:val="22"/>
          <w:lang w:val="ro-RO"/>
        </w:rPr>
        <w:t>Anexa 14</w:t>
      </w:r>
    </w:p>
    <w:p w:rsidR="00284043" w:rsidRPr="00637CAE" w:rsidRDefault="00284043" w:rsidP="00284043">
      <w:pPr>
        <w:autoSpaceDE w:val="0"/>
        <w:autoSpaceDN w:val="0"/>
        <w:adjustRightInd w:val="0"/>
        <w:jc w:val="both"/>
        <w:rPr>
          <w:sz w:val="22"/>
          <w:szCs w:val="22"/>
          <w:lang w:val="ro-RO"/>
        </w:rPr>
      </w:pPr>
      <w:r w:rsidRPr="00637CAE">
        <w:rPr>
          <w:sz w:val="22"/>
          <w:szCs w:val="22"/>
          <w:lang w:val="ro-RO"/>
        </w:rPr>
        <w:t xml:space="preserve">Centrul de Simulare </w:t>
      </w:r>
      <w:bookmarkStart w:id="0" w:name="_GoBack"/>
      <w:r w:rsidRPr="00637CAE">
        <w:rPr>
          <w:sz w:val="22"/>
          <w:szCs w:val="22"/>
          <w:lang w:val="ro-RO"/>
        </w:rPr>
        <w:t>Examen</w:t>
      </w:r>
      <w:bookmarkEnd w:id="0"/>
      <w:r w:rsidRPr="00637CAE">
        <w:rPr>
          <w:sz w:val="22"/>
          <w:szCs w:val="22"/>
          <w:lang w:val="ro-RO"/>
        </w:rPr>
        <w:t xml:space="preserve"> şi de Evaluare ____________________________________</w:t>
      </w:r>
    </w:p>
    <w:p w:rsidR="00971082" w:rsidRPr="00637CAE" w:rsidRDefault="00971082" w:rsidP="00677D36">
      <w:pPr>
        <w:autoSpaceDE w:val="0"/>
        <w:autoSpaceDN w:val="0"/>
        <w:adjustRightInd w:val="0"/>
        <w:jc w:val="both"/>
        <w:rPr>
          <w:noProof/>
          <w:sz w:val="22"/>
          <w:szCs w:val="22"/>
          <w:lang w:val="ro-RO"/>
        </w:rPr>
      </w:pPr>
    </w:p>
    <w:p w:rsidR="00EF7A5E" w:rsidRPr="00637CAE" w:rsidRDefault="00971082" w:rsidP="00CF19C7">
      <w:pPr>
        <w:pStyle w:val="Heading1"/>
        <w:pBdr>
          <w:top w:val="single" w:sz="12" w:space="1" w:color="auto"/>
        </w:pBdr>
        <w:spacing w:before="0" w:after="0"/>
        <w:jc w:val="center"/>
        <w:rPr>
          <w:rFonts w:ascii="Times New Roman" w:hAnsi="Times New Roman"/>
          <w:sz w:val="22"/>
          <w:szCs w:val="22"/>
          <w:lang w:val="ro-RO"/>
        </w:rPr>
      </w:pPr>
      <w:bookmarkStart w:id="1" w:name="_Toc358841544"/>
      <w:r w:rsidRPr="00637CAE">
        <w:rPr>
          <w:rFonts w:ascii="Times New Roman" w:hAnsi="Times New Roman"/>
          <w:sz w:val="22"/>
          <w:szCs w:val="22"/>
          <w:lang w:val="ro-RO"/>
        </w:rPr>
        <w:t>FIŞA DE ATRIBUŢII</w:t>
      </w:r>
      <w:r w:rsidR="00EF7A5E" w:rsidRPr="00637CAE">
        <w:rPr>
          <w:rFonts w:ascii="Times New Roman" w:hAnsi="Times New Roman"/>
          <w:sz w:val="22"/>
          <w:szCs w:val="22"/>
          <w:lang w:val="ro-RO"/>
        </w:rPr>
        <w:t xml:space="preserve"> </w:t>
      </w:r>
    </w:p>
    <w:p w:rsidR="00EF7A5E" w:rsidRPr="00637CAE" w:rsidRDefault="00EF7A5E" w:rsidP="00CF19C7">
      <w:pPr>
        <w:pStyle w:val="Heading1"/>
        <w:pBdr>
          <w:top w:val="single" w:sz="12" w:space="1" w:color="auto"/>
        </w:pBdr>
        <w:spacing w:before="0" w:after="0"/>
        <w:jc w:val="center"/>
        <w:rPr>
          <w:rFonts w:ascii="Times New Roman" w:hAnsi="Times New Roman"/>
          <w:sz w:val="22"/>
          <w:szCs w:val="22"/>
          <w:lang w:val="ro-RO"/>
        </w:rPr>
      </w:pPr>
      <w:r w:rsidRPr="00637CAE">
        <w:rPr>
          <w:rFonts w:ascii="Times New Roman" w:hAnsi="Times New Roman"/>
          <w:sz w:val="22"/>
          <w:szCs w:val="22"/>
          <w:lang w:val="ro-RO"/>
        </w:rPr>
        <w:t>pentru responsabilul cu derularea şi monitorizarea procesului de supraveghere audio-video</w:t>
      </w:r>
    </w:p>
    <w:bookmarkEnd w:id="1"/>
    <w:p w:rsidR="00971082" w:rsidRPr="00637CAE" w:rsidRDefault="00971082" w:rsidP="00677D36">
      <w:pPr>
        <w:autoSpaceDE w:val="0"/>
        <w:autoSpaceDN w:val="0"/>
        <w:adjustRightInd w:val="0"/>
        <w:jc w:val="both"/>
        <w:rPr>
          <w:sz w:val="22"/>
          <w:szCs w:val="22"/>
          <w:lang w:val="ro-RO"/>
        </w:rPr>
      </w:pPr>
    </w:p>
    <w:p w:rsidR="00637CAE" w:rsidRPr="00637CAE" w:rsidRDefault="00637CAE" w:rsidP="00637CAE">
      <w:pPr>
        <w:pStyle w:val="Header"/>
        <w:numPr>
          <w:ilvl w:val="0"/>
          <w:numId w:val="4"/>
        </w:numPr>
        <w:tabs>
          <w:tab w:val="clear" w:pos="4680"/>
          <w:tab w:val="clear" w:pos="9360"/>
        </w:tabs>
        <w:ind w:left="284" w:hanging="284"/>
        <w:jc w:val="both"/>
        <w:rPr>
          <w:rFonts w:ascii="Times New Roman" w:hAnsi="Times New Roman"/>
          <w:color w:val="000000"/>
          <w:sz w:val="22"/>
          <w:szCs w:val="22"/>
          <w:lang w:val="ro-RO"/>
        </w:rPr>
      </w:pPr>
      <w:r w:rsidRPr="00637CAE">
        <w:rPr>
          <w:rFonts w:ascii="Times New Roman" w:hAnsi="Times New Roman"/>
          <w:b/>
          <w:sz w:val="22"/>
          <w:szCs w:val="22"/>
          <w:lang w:val="ro-RO"/>
        </w:rPr>
        <w:t xml:space="preserve">Prescurtările legislative aplicabile </w:t>
      </w:r>
      <w:r w:rsidR="005C1ED7">
        <w:rPr>
          <w:rFonts w:ascii="Times New Roman" w:hAnsi="Times New Roman"/>
          <w:b/>
          <w:sz w:val="22"/>
          <w:szCs w:val="22"/>
          <w:lang w:val="ro-RO"/>
        </w:rPr>
        <w:t>S-</w:t>
      </w:r>
      <w:r w:rsidRPr="00637CAE">
        <w:rPr>
          <w:rFonts w:ascii="Times New Roman" w:hAnsi="Times New Roman"/>
          <w:b/>
          <w:sz w:val="22"/>
          <w:szCs w:val="22"/>
          <w:lang w:val="ro-RO"/>
        </w:rPr>
        <w:t>EN08 se regăsesc în Anexa 02</w:t>
      </w:r>
      <w:r w:rsidRPr="00637CAE">
        <w:rPr>
          <w:rFonts w:ascii="Times New Roman" w:hAnsi="Times New Roman"/>
          <w:sz w:val="22"/>
          <w:szCs w:val="22"/>
          <w:lang w:val="ro-RO"/>
        </w:rPr>
        <w:t xml:space="preserve">. </w:t>
      </w:r>
      <w:r w:rsidRPr="00637CAE">
        <w:rPr>
          <w:rFonts w:ascii="Times New Roman" w:hAnsi="Times New Roman"/>
          <w:color w:val="000000"/>
          <w:sz w:val="22"/>
          <w:szCs w:val="22"/>
          <w:lang w:val="ro-RO"/>
        </w:rPr>
        <w:t>Responsabilul va lua la cunoştinţă conţinutul tuturor prevederilor legislative menţionate.</w:t>
      </w:r>
    </w:p>
    <w:p w:rsidR="00637CAE" w:rsidRPr="00637CAE" w:rsidRDefault="00637CAE" w:rsidP="00637CAE">
      <w:pPr>
        <w:pStyle w:val="Header"/>
        <w:numPr>
          <w:ilvl w:val="0"/>
          <w:numId w:val="4"/>
        </w:numPr>
        <w:tabs>
          <w:tab w:val="clear" w:pos="4680"/>
          <w:tab w:val="clear" w:pos="9360"/>
        </w:tabs>
        <w:ind w:left="284" w:hanging="284"/>
        <w:jc w:val="both"/>
        <w:rPr>
          <w:rFonts w:ascii="Times New Roman" w:hAnsi="Times New Roman"/>
          <w:sz w:val="22"/>
          <w:szCs w:val="22"/>
          <w:lang w:val="ro-RO"/>
        </w:rPr>
      </w:pPr>
      <w:r w:rsidRPr="00637CAE">
        <w:rPr>
          <w:rFonts w:ascii="Times New Roman" w:hAnsi="Times New Roman"/>
          <w:color w:val="000000"/>
          <w:sz w:val="22"/>
          <w:szCs w:val="22"/>
          <w:lang w:val="ro-RO"/>
        </w:rPr>
        <w:t xml:space="preserve">În dimineaţa fiecărei zile de muncă în centrul specific se va prezenta la sediul şcolii desemnate </w:t>
      </w:r>
      <w:r w:rsidR="00901F41">
        <w:rPr>
          <w:rFonts w:ascii="Times New Roman" w:hAnsi="Times New Roman"/>
          <w:color w:val="000000"/>
          <w:sz w:val="22"/>
          <w:szCs w:val="22"/>
          <w:lang w:val="ro-RO"/>
        </w:rPr>
        <w:t>CS-EN08</w:t>
      </w:r>
      <w:r w:rsidRPr="00637CAE">
        <w:rPr>
          <w:rFonts w:ascii="Times New Roman" w:hAnsi="Times New Roman"/>
          <w:color w:val="000000"/>
          <w:sz w:val="22"/>
          <w:szCs w:val="22"/>
          <w:lang w:val="ro-RO"/>
        </w:rPr>
        <w:t xml:space="preserve"> şi</w:t>
      </w:r>
      <w:r w:rsidRPr="00637CAE">
        <w:rPr>
          <w:rFonts w:ascii="Times New Roman" w:hAnsi="Times New Roman"/>
          <w:sz w:val="22"/>
          <w:szCs w:val="22"/>
          <w:lang w:val="ro-RO"/>
        </w:rPr>
        <w:t xml:space="preserve"> va supraveghea audio-video prin intermediul echipamentelor din dotarea şcolii zonele din şcoală în care se derulează activităţi specifice </w:t>
      </w:r>
      <w:r w:rsidR="005C1ED7">
        <w:rPr>
          <w:rFonts w:ascii="Times New Roman" w:hAnsi="Times New Roman"/>
          <w:sz w:val="22"/>
          <w:szCs w:val="22"/>
          <w:lang w:val="ro-RO"/>
        </w:rPr>
        <w:t>S-</w:t>
      </w:r>
      <w:r w:rsidRPr="00637CAE">
        <w:rPr>
          <w:rFonts w:ascii="Times New Roman" w:hAnsi="Times New Roman"/>
          <w:sz w:val="22"/>
          <w:szCs w:val="22"/>
          <w:lang w:val="ro-RO"/>
        </w:rPr>
        <w:t xml:space="preserve">EN08. La finalul activităţii din centru pe zile va realiza scrierea pe suporturile specificate în </w:t>
      </w:r>
      <w:r w:rsidRPr="00637CAE">
        <w:rPr>
          <w:rFonts w:ascii="Times New Roman" w:hAnsi="Times New Roman"/>
          <w:b/>
          <w:sz w:val="22"/>
          <w:szCs w:val="22"/>
          <w:lang w:val="ro-RO"/>
        </w:rPr>
        <w:t>P27980</w:t>
      </w:r>
      <w:r w:rsidRPr="00637CAE">
        <w:rPr>
          <w:rFonts w:ascii="Times New Roman" w:hAnsi="Times New Roman"/>
          <w:sz w:val="22"/>
          <w:szCs w:val="22"/>
          <w:lang w:val="ro-RO"/>
        </w:rPr>
        <w:t>.</w:t>
      </w:r>
    </w:p>
    <w:p w:rsidR="00637CAE" w:rsidRPr="00637CAE" w:rsidRDefault="00637CAE" w:rsidP="00637CAE">
      <w:pPr>
        <w:pStyle w:val="Header"/>
        <w:numPr>
          <w:ilvl w:val="0"/>
          <w:numId w:val="4"/>
        </w:numPr>
        <w:tabs>
          <w:tab w:val="clear" w:pos="4680"/>
          <w:tab w:val="clear" w:pos="9360"/>
        </w:tabs>
        <w:ind w:left="284" w:hanging="284"/>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Respectarea cu strictețe a următoarelor articole din </w:t>
      </w:r>
      <w:r w:rsidRPr="00637CAE">
        <w:rPr>
          <w:rFonts w:ascii="Times New Roman" w:hAnsi="Times New Roman"/>
          <w:b/>
          <w:color w:val="000000"/>
          <w:sz w:val="22"/>
          <w:szCs w:val="22"/>
          <w:lang w:val="ro-RO"/>
        </w:rPr>
        <w:t>P27980</w:t>
      </w:r>
      <w:r w:rsidRPr="00637CAE">
        <w:rPr>
          <w:rFonts w:ascii="Times New Roman" w:hAnsi="Times New Roman"/>
          <w:color w:val="000000"/>
          <w:sz w:val="22"/>
          <w:szCs w:val="22"/>
          <w:lang w:val="ro-RO"/>
        </w:rPr>
        <w:t>:</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b/>
          <w:color w:val="000000"/>
          <w:sz w:val="22"/>
          <w:szCs w:val="22"/>
          <w:u w:val="single"/>
          <w:lang w:val="ro-RO"/>
        </w:rPr>
        <w:t>Art. 3.</w:t>
      </w:r>
      <w:r w:rsidRPr="00637CAE">
        <w:rPr>
          <w:rFonts w:ascii="Times New Roman" w:hAnsi="Times New Roman"/>
          <w:color w:val="000000"/>
          <w:sz w:val="22"/>
          <w:szCs w:val="22"/>
          <w:lang w:val="ro-RO"/>
        </w:rPr>
        <w:t xml:space="preserve"> (1) Pentru buna aplicare a prezentei proceduri, pentru fiecare </w:t>
      </w:r>
      <w:r w:rsidR="00901F41">
        <w:rPr>
          <w:rFonts w:ascii="Times New Roman" w:hAnsi="Times New Roman"/>
          <w:color w:val="000000"/>
          <w:sz w:val="22"/>
          <w:szCs w:val="22"/>
          <w:lang w:val="ro-RO"/>
        </w:rPr>
        <w:t>CS-EN08</w:t>
      </w:r>
      <w:r w:rsidRPr="00637CAE">
        <w:rPr>
          <w:rFonts w:ascii="Times New Roman" w:hAnsi="Times New Roman"/>
          <w:color w:val="000000"/>
          <w:sz w:val="22"/>
          <w:szCs w:val="22"/>
          <w:lang w:val="ro-RO"/>
        </w:rPr>
        <w:t xml:space="preserve">, va fi desemnată o persoană responsabilă cu derularea și monitorizarea procesului de supraveghere audio-video a probelor </w:t>
      </w:r>
      <w:r w:rsidR="007005AD">
        <w:rPr>
          <w:rFonts w:ascii="Times New Roman" w:hAnsi="Times New Roman"/>
          <w:color w:val="000000"/>
          <w:sz w:val="22"/>
          <w:szCs w:val="22"/>
          <w:lang w:val="ro-RO"/>
        </w:rPr>
        <w:t>S-EN08</w:t>
      </w:r>
      <w:r w:rsidRPr="00637CAE">
        <w:rPr>
          <w:rFonts w:ascii="Times New Roman" w:hAnsi="Times New Roman"/>
          <w:color w:val="000000"/>
          <w:sz w:val="22"/>
          <w:szCs w:val="22"/>
          <w:lang w:val="ro-RO"/>
        </w:rPr>
        <w:t xml:space="preserve">, respectiv a activităților specifice fiecărei comisii.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(2) Persoana responsabilă cu derularea şi monitorizarea procesului de supraveghere audio-video în </w:t>
      </w:r>
      <w:r w:rsidR="00901F41">
        <w:rPr>
          <w:rFonts w:ascii="Times New Roman" w:hAnsi="Times New Roman"/>
          <w:color w:val="000000"/>
          <w:sz w:val="22"/>
          <w:szCs w:val="22"/>
          <w:lang w:val="ro-RO"/>
        </w:rPr>
        <w:t>CS-EN08</w:t>
      </w:r>
      <w:r w:rsidRPr="00637CAE">
        <w:rPr>
          <w:rFonts w:ascii="Times New Roman" w:hAnsi="Times New Roman"/>
          <w:color w:val="000000"/>
          <w:sz w:val="22"/>
          <w:szCs w:val="22"/>
          <w:lang w:val="ro-RO"/>
        </w:rPr>
        <w:t xml:space="preserve"> din cadrul </w:t>
      </w:r>
      <w:r w:rsidR="00901F41">
        <w:rPr>
          <w:rFonts w:ascii="Times New Roman" w:hAnsi="Times New Roman"/>
          <w:color w:val="000000"/>
          <w:sz w:val="22"/>
          <w:szCs w:val="22"/>
          <w:lang w:val="ro-RO"/>
        </w:rPr>
        <w:t>S-</w:t>
      </w:r>
      <w:r w:rsidRPr="00637CAE">
        <w:rPr>
          <w:rFonts w:ascii="Times New Roman" w:hAnsi="Times New Roman"/>
          <w:color w:val="000000"/>
          <w:sz w:val="22"/>
          <w:szCs w:val="22"/>
          <w:lang w:val="ro-RO"/>
        </w:rPr>
        <w:t>EN08, va fi desemnată din rândul personalului cu competenţe de specialitate din altă unitate de învăţământ decât cea din care provin candidaţii sau lucrările scrise sau din rândul personalului cu competenţe de specialitate din ISJ sau din unităţile conexe şi va fi delegată la centrul respectiv prin delegaţie specială emisă de inspectorul şcolar general/inspectorul şcolar general adjunct, în vederea exercitării atribuţiilor care-i revin conform prezentei proceduri.</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(3) În unitățile de învățământ în care se susține </w:t>
      </w:r>
      <w:r w:rsidR="005C1ED7">
        <w:rPr>
          <w:rFonts w:ascii="Times New Roman" w:hAnsi="Times New Roman"/>
          <w:color w:val="000000"/>
          <w:sz w:val="22"/>
          <w:szCs w:val="22"/>
          <w:lang w:val="ro-RO"/>
        </w:rPr>
        <w:t>S-</w:t>
      </w:r>
      <w:r w:rsidRPr="00637CAE">
        <w:rPr>
          <w:rFonts w:ascii="Times New Roman" w:hAnsi="Times New Roman"/>
          <w:color w:val="000000"/>
          <w:sz w:val="22"/>
          <w:szCs w:val="22"/>
          <w:lang w:val="ro-RO"/>
        </w:rPr>
        <w:t>EN08 (</w:t>
      </w:r>
      <w:r w:rsidR="00901F41">
        <w:rPr>
          <w:rFonts w:ascii="Times New Roman" w:hAnsi="Times New Roman"/>
          <w:color w:val="000000"/>
          <w:sz w:val="22"/>
          <w:szCs w:val="22"/>
          <w:lang w:val="ro-RO"/>
        </w:rPr>
        <w:t>CS-EN08</w:t>
      </w:r>
      <w:r w:rsidRPr="00637CAE">
        <w:rPr>
          <w:rFonts w:ascii="Times New Roman" w:hAnsi="Times New Roman"/>
          <w:color w:val="000000"/>
          <w:sz w:val="22"/>
          <w:szCs w:val="22"/>
          <w:lang w:val="ro-RO"/>
        </w:rPr>
        <w:t xml:space="preserve">), persoana responsabilă cu derularea și monitorizarea procesului de supraveghere audio-video va fi desemnată dintre membrii comisiei de către președintele </w:t>
      </w:r>
      <w:r w:rsidRPr="00637CAE">
        <w:rPr>
          <w:rFonts w:ascii="Times New Roman" w:hAnsi="Times New Roman"/>
          <w:i/>
          <w:color w:val="000000"/>
          <w:sz w:val="22"/>
          <w:szCs w:val="22"/>
          <w:lang w:val="ro-RO"/>
        </w:rPr>
        <w:t>comisiei</w:t>
      </w:r>
      <w:r w:rsidRPr="00637CAE">
        <w:rPr>
          <w:rFonts w:ascii="Times New Roman" w:hAnsi="Times New Roman"/>
          <w:color w:val="000000"/>
          <w:sz w:val="22"/>
          <w:szCs w:val="22"/>
          <w:lang w:val="ro-RO"/>
        </w:rPr>
        <w:t xml:space="preserve">. </w:t>
      </w:r>
    </w:p>
    <w:p w:rsidR="00637CAE" w:rsidRPr="00637CAE" w:rsidRDefault="00637CAE" w:rsidP="00637CAE">
      <w:pPr>
        <w:pStyle w:val="Header"/>
        <w:tabs>
          <w:tab w:val="clear" w:pos="4680"/>
          <w:tab w:val="clear" w:pos="9360"/>
        </w:tabs>
        <w:ind w:left="720"/>
        <w:jc w:val="both"/>
        <w:rPr>
          <w:rFonts w:ascii="Times New Roman" w:hAnsi="Times New Roman"/>
          <w:b/>
          <w:color w:val="000000"/>
          <w:sz w:val="22"/>
          <w:szCs w:val="22"/>
          <w:lang w:val="ro-RO"/>
        </w:rPr>
      </w:pPr>
      <w:r w:rsidRPr="00637CAE">
        <w:rPr>
          <w:rFonts w:ascii="Times New Roman" w:hAnsi="Times New Roman"/>
          <w:color w:val="000000"/>
          <w:sz w:val="22"/>
          <w:szCs w:val="22"/>
          <w:lang w:val="ro-RO"/>
        </w:rPr>
        <w:t>(4) Modalităţile de realizare a supravegherii audio-video a probelor scrise la locul imobilizării/izolării candidaţilor şi procesul de monitorizare a supravegherii sunt stabilite, după caz, de către comisia judeţeană de organizare a evaluării naţionale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b/>
          <w:color w:val="000000"/>
          <w:sz w:val="22"/>
          <w:szCs w:val="22"/>
          <w:u w:val="single"/>
          <w:lang w:val="ro-RO"/>
        </w:rPr>
        <w:t>Art. 4.</w:t>
      </w:r>
      <w:r w:rsidRPr="00637CAE">
        <w:rPr>
          <w:rFonts w:ascii="Times New Roman" w:hAnsi="Times New Roman"/>
          <w:color w:val="000000"/>
          <w:sz w:val="22"/>
          <w:szCs w:val="22"/>
          <w:lang w:val="ro-RO"/>
        </w:rPr>
        <w:t xml:space="preserve"> În desfășurarea activității de monitorizare a </w:t>
      </w:r>
      <w:r w:rsidR="007005AD">
        <w:rPr>
          <w:rFonts w:ascii="Times New Roman" w:hAnsi="Times New Roman"/>
          <w:i/>
          <w:color w:val="000000"/>
          <w:sz w:val="22"/>
          <w:szCs w:val="22"/>
          <w:lang w:val="ro-RO"/>
        </w:rPr>
        <w:t>S-EN08</w:t>
      </w:r>
      <w:r w:rsidRPr="00637CAE">
        <w:rPr>
          <w:rFonts w:ascii="Times New Roman" w:hAnsi="Times New Roman"/>
          <w:color w:val="000000"/>
          <w:sz w:val="22"/>
          <w:szCs w:val="22"/>
          <w:lang w:val="ro-RO"/>
        </w:rPr>
        <w:t xml:space="preserve">, inspectoratele școlare, </w:t>
      </w:r>
      <w:r w:rsidRPr="00637CAE">
        <w:rPr>
          <w:rFonts w:ascii="Times New Roman" w:hAnsi="Times New Roman"/>
          <w:i/>
          <w:color w:val="000000"/>
          <w:sz w:val="22"/>
          <w:szCs w:val="22"/>
          <w:lang w:val="ro-RO"/>
        </w:rPr>
        <w:t>comisia</w:t>
      </w:r>
      <w:r w:rsidRPr="00637CAE">
        <w:rPr>
          <w:rFonts w:ascii="Times New Roman" w:hAnsi="Times New Roman"/>
          <w:color w:val="000000"/>
          <w:sz w:val="22"/>
          <w:szCs w:val="22"/>
          <w:lang w:val="ro-RO"/>
        </w:rPr>
        <w:t xml:space="preserve"> judeţeană de organizare şi desfăşurare a </w:t>
      </w:r>
      <w:r w:rsidR="00901F41">
        <w:rPr>
          <w:rFonts w:ascii="Times New Roman" w:hAnsi="Times New Roman"/>
          <w:color w:val="000000"/>
          <w:sz w:val="22"/>
          <w:szCs w:val="22"/>
          <w:lang w:val="ro-RO"/>
        </w:rPr>
        <w:t>S-</w:t>
      </w:r>
      <w:r w:rsidRPr="00637CAE">
        <w:rPr>
          <w:rFonts w:ascii="Times New Roman" w:hAnsi="Times New Roman"/>
          <w:color w:val="000000"/>
          <w:sz w:val="22"/>
          <w:szCs w:val="22"/>
          <w:lang w:val="ro-RO"/>
        </w:rPr>
        <w:t xml:space="preserve">EN08, comisiile din </w:t>
      </w:r>
      <w:r w:rsidR="00901F41">
        <w:rPr>
          <w:rFonts w:ascii="Times New Roman" w:hAnsi="Times New Roman"/>
          <w:color w:val="000000"/>
          <w:sz w:val="22"/>
          <w:szCs w:val="22"/>
          <w:lang w:val="ro-RO"/>
        </w:rPr>
        <w:t>CS-EN08</w:t>
      </w:r>
      <w:r w:rsidRPr="00637CAE">
        <w:rPr>
          <w:rFonts w:ascii="Times New Roman" w:hAnsi="Times New Roman"/>
          <w:color w:val="000000"/>
          <w:sz w:val="22"/>
          <w:szCs w:val="22"/>
          <w:lang w:val="ro-RO"/>
        </w:rPr>
        <w:t xml:space="preserve"> au, în principal, următoarele obligații: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a) să asigure informarea persoanelor vizate și să respecte drepturile acestora conform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Această informare se realizează  prin intermediul unui afiș postat la sediile monitorizate, poziționat la o distanță rezonabilă de locurile unde sunt amplasate echipamentele de supraveghere, astfel încât să poată fi văzut de orice persoană;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b) să ia măsurile necesare pentru a asigura securitatea prelucrării datelor cu caracter personal;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c) să asigure confidențialitatea prelucrării datelor;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d) să ia măsurile organizatorice şi să asigure suportul tehnic adecvat pentru protejarea datelor cu caracter personal împotriva distrugerii accidentale sau ilegale, pierderii, modificării, dezvăluirii sau accesului neautorizat, în special dacă prelucrarea respectivă comportă transmisii de date în cadrul unei/unor rețele, precum și împotriva oricărei alte forme de prelucrare ilegală a acestor date.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b/>
          <w:color w:val="000000"/>
          <w:sz w:val="22"/>
          <w:szCs w:val="22"/>
          <w:u w:val="single"/>
          <w:lang w:val="ro-RO"/>
        </w:rPr>
        <w:t>Art. 5.</w:t>
      </w:r>
      <w:r w:rsidRPr="00637CAE">
        <w:rPr>
          <w:rFonts w:ascii="Times New Roman" w:hAnsi="Times New Roman"/>
          <w:color w:val="000000"/>
          <w:sz w:val="22"/>
          <w:szCs w:val="22"/>
          <w:lang w:val="ro-RO"/>
        </w:rPr>
        <w:t xml:space="preserve"> (1) ISJ [...] realizează demersuri în vederea dotării unităților de învățământ, în care se desfășoară probele de </w:t>
      </w:r>
      <w:r w:rsidR="007005AD">
        <w:rPr>
          <w:rFonts w:ascii="Times New Roman" w:hAnsi="Times New Roman"/>
          <w:color w:val="000000"/>
          <w:sz w:val="22"/>
          <w:szCs w:val="22"/>
          <w:lang w:val="ro-RO"/>
        </w:rPr>
        <w:t>S-EN08</w:t>
      </w:r>
      <w:r w:rsidRPr="00637CAE">
        <w:rPr>
          <w:rFonts w:ascii="Times New Roman" w:hAnsi="Times New Roman"/>
          <w:color w:val="000000"/>
          <w:sz w:val="22"/>
          <w:szCs w:val="22"/>
          <w:lang w:val="ro-RO"/>
        </w:rPr>
        <w:t xml:space="preserve"> și evaluarea lucrărilor scrise/rezolvarea contestațiilor, cu </w:t>
      </w:r>
      <w:r w:rsidRPr="00637CAE">
        <w:rPr>
          <w:rFonts w:ascii="Times New Roman" w:hAnsi="Times New Roman"/>
          <w:i/>
          <w:color w:val="000000"/>
          <w:sz w:val="22"/>
          <w:szCs w:val="22"/>
          <w:lang w:val="ro-RO"/>
        </w:rPr>
        <w:t>sistem de supraveghere audio-video</w:t>
      </w:r>
      <w:r w:rsidRPr="00637CAE">
        <w:rPr>
          <w:rFonts w:ascii="Times New Roman" w:hAnsi="Times New Roman"/>
          <w:color w:val="000000"/>
          <w:sz w:val="22"/>
          <w:szCs w:val="22"/>
          <w:lang w:val="ro-RO"/>
        </w:rPr>
        <w:t xml:space="preserve">.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(2) Ministerul Educației are calitatea de operator de date cu caracter personal, conform prevederiilor Regulamentului (UE) 2016/679.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(3) Structurile care prelucrează date cu caracter personal pe seama operatorului, și anume </w:t>
      </w:r>
      <w:r w:rsidRPr="00637CAE">
        <w:rPr>
          <w:rFonts w:ascii="Times New Roman" w:hAnsi="Times New Roman"/>
          <w:i/>
          <w:color w:val="000000"/>
          <w:sz w:val="22"/>
          <w:szCs w:val="22"/>
          <w:lang w:val="ro-RO"/>
        </w:rPr>
        <w:t>comisiile</w:t>
      </w:r>
      <w:r w:rsidRPr="00637CAE">
        <w:rPr>
          <w:rFonts w:ascii="Times New Roman" w:hAnsi="Times New Roman"/>
          <w:color w:val="000000"/>
          <w:sz w:val="22"/>
          <w:szCs w:val="22"/>
          <w:lang w:val="ro-RO"/>
        </w:rPr>
        <w:t xml:space="preserve"> din </w:t>
      </w:r>
      <w:r w:rsidRPr="00637CAE">
        <w:rPr>
          <w:rFonts w:ascii="Times New Roman" w:hAnsi="Times New Roman"/>
          <w:i/>
          <w:color w:val="000000"/>
          <w:sz w:val="22"/>
          <w:szCs w:val="22"/>
          <w:lang w:val="ro-RO"/>
        </w:rPr>
        <w:t>centrele</w:t>
      </w:r>
      <w:r w:rsidRPr="00637CAE">
        <w:rPr>
          <w:rFonts w:ascii="Times New Roman" w:hAnsi="Times New Roman"/>
          <w:color w:val="000000"/>
          <w:sz w:val="22"/>
          <w:szCs w:val="22"/>
          <w:lang w:val="ro-RO"/>
        </w:rPr>
        <w:t xml:space="preserve"> aferente </w:t>
      </w:r>
      <w:r w:rsidR="007005AD">
        <w:rPr>
          <w:rFonts w:ascii="Times New Roman" w:hAnsi="Times New Roman"/>
          <w:i/>
          <w:color w:val="000000"/>
          <w:sz w:val="22"/>
          <w:szCs w:val="22"/>
          <w:lang w:val="ro-RO"/>
        </w:rPr>
        <w:t>S-EN08</w:t>
      </w:r>
      <w:r w:rsidRPr="00637CAE">
        <w:rPr>
          <w:rFonts w:ascii="Times New Roman" w:hAnsi="Times New Roman"/>
          <w:color w:val="000000"/>
          <w:sz w:val="22"/>
          <w:szCs w:val="22"/>
          <w:lang w:val="ro-RO"/>
        </w:rPr>
        <w:t>, au calitatea de împuterniciţi ai operatorului.</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(4) În cadrul activității de prelucrare a datelor cu caracter personal, operatorii și împuterniciții acestora se supun activităților de control prealabil sau de investigare efectuate de Autoritatea Națională de Supraveghere a Prelucrării Datelor cu Caracter Personal și acordă acesteia sprijin, la cerere, pentru exercitarea atribuțiilor sale.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b/>
          <w:color w:val="000000"/>
          <w:sz w:val="22"/>
          <w:szCs w:val="22"/>
          <w:u w:val="single"/>
          <w:lang w:val="ro-RO"/>
        </w:rPr>
        <w:lastRenderedPageBreak/>
        <w:t>Art. 6.</w:t>
      </w:r>
      <w:r w:rsidRPr="00637CAE">
        <w:rPr>
          <w:rFonts w:ascii="Times New Roman" w:hAnsi="Times New Roman"/>
          <w:color w:val="000000"/>
          <w:sz w:val="22"/>
          <w:szCs w:val="22"/>
          <w:lang w:val="ro-RO"/>
        </w:rPr>
        <w:t xml:space="preserve"> (1) Unitățile de învățământ, în care se desfășoară probele și activitățile specifice </w:t>
      </w:r>
      <w:r w:rsidR="007005AD">
        <w:rPr>
          <w:rFonts w:ascii="Times New Roman" w:hAnsi="Times New Roman"/>
          <w:i/>
          <w:color w:val="000000"/>
          <w:sz w:val="22"/>
          <w:szCs w:val="22"/>
          <w:lang w:val="ro-RO"/>
        </w:rPr>
        <w:t>S-EN08</w:t>
      </w:r>
      <w:r w:rsidRPr="00637CAE">
        <w:rPr>
          <w:rFonts w:ascii="Times New Roman" w:hAnsi="Times New Roman"/>
          <w:i/>
          <w:color w:val="000000"/>
          <w:sz w:val="22"/>
          <w:szCs w:val="22"/>
          <w:lang w:val="ro-RO"/>
        </w:rPr>
        <w:t>,</w:t>
      </w:r>
      <w:r w:rsidRPr="00637CAE">
        <w:rPr>
          <w:rFonts w:ascii="Times New Roman" w:hAnsi="Times New Roman"/>
          <w:color w:val="000000"/>
          <w:sz w:val="22"/>
          <w:szCs w:val="22"/>
          <w:lang w:val="ro-RO"/>
        </w:rPr>
        <w:t xml:space="preserve"> asigură dotarea cu echipamentele necesare punerii în funcțiune și exploatării </w:t>
      </w:r>
      <w:r w:rsidRPr="00637CAE">
        <w:rPr>
          <w:rFonts w:ascii="Times New Roman" w:hAnsi="Times New Roman"/>
          <w:i/>
          <w:color w:val="000000"/>
          <w:sz w:val="22"/>
          <w:szCs w:val="22"/>
          <w:lang w:val="ro-RO"/>
        </w:rPr>
        <w:t>sistemului de supraveghere audio-video</w:t>
      </w:r>
      <w:r w:rsidRPr="00637CAE">
        <w:rPr>
          <w:rFonts w:ascii="Times New Roman" w:hAnsi="Times New Roman"/>
          <w:color w:val="000000"/>
          <w:sz w:val="22"/>
          <w:szCs w:val="22"/>
          <w:lang w:val="ro-RO"/>
        </w:rPr>
        <w:t>.</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(2) Directorii unităților de învățământ în care sunt organizate </w:t>
      </w:r>
      <w:r w:rsidR="00901F41">
        <w:rPr>
          <w:rFonts w:ascii="Times New Roman" w:hAnsi="Times New Roman"/>
          <w:color w:val="000000"/>
          <w:sz w:val="22"/>
          <w:szCs w:val="22"/>
          <w:lang w:val="ro-RO"/>
        </w:rPr>
        <w:t>CS-EN08</w:t>
      </w:r>
      <w:r w:rsidRPr="00637CAE">
        <w:rPr>
          <w:rFonts w:ascii="Times New Roman" w:hAnsi="Times New Roman"/>
          <w:color w:val="000000"/>
          <w:sz w:val="22"/>
          <w:szCs w:val="22"/>
          <w:lang w:val="ro-RO"/>
        </w:rPr>
        <w:t xml:space="preserve"> aferente </w:t>
      </w:r>
      <w:r w:rsidR="007005AD">
        <w:rPr>
          <w:rFonts w:ascii="Times New Roman" w:hAnsi="Times New Roman"/>
          <w:i/>
          <w:color w:val="000000"/>
          <w:sz w:val="22"/>
          <w:szCs w:val="22"/>
          <w:lang w:val="ro-RO"/>
        </w:rPr>
        <w:t>S-EN08</w:t>
      </w:r>
      <w:r w:rsidRPr="00637CAE">
        <w:rPr>
          <w:rFonts w:ascii="Times New Roman" w:hAnsi="Times New Roman"/>
          <w:color w:val="000000"/>
          <w:sz w:val="22"/>
          <w:szCs w:val="22"/>
          <w:lang w:val="ro-RO"/>
        </w:rPr>
        <w:t xml:space="preserve"> sunt responsabili pentru instalarea și punerea în funcțiune a </w:t>
      </w:r>
      <w:r w:rsidRPr="00637CAE">
        <w:rPr>
          <w:rFonts w:ascii="Times New Roman" w:hAnsi="Times New Roman"/>
          <w:i/>
          <w:color w:val="000000"/>
          <w:sz w:val="22"/>
          <w:szCs w:val="22"/>
          <w:lang w:val="ro-RO"/>
        </w:rPr>
        <w:t>sistemului de supraveghere audio-video</w:t>
      </w:r>
      <w:r w:rsidRPr="00637CAE">
        <w:rPr>
          <w:rFonts w:ascii="Times New Roman" w:hAnsi="Times New Roman"/>
          <w:color w:val="000000"/>
          <w:sz w:val="22"/>
          <w:szCs w:val="22"/>
          <w:lang w:val="ro-RO"/>
        </w:rPr>
        <w:t xml:space="preserve">, în </w:t>
      </w:r>
      <w:r w:rsidRPr="00637CAE">
        <w:rPr>
          <w:rFonts w:ascii="Times New Roman" w:hAnsi="Times New Roman"/>
          <w:i/>
          <w:color w:val="000000"/>
          <w:sz w:val="22"/>
          <w:szCs w:val="22"/>
          <w:lang w:val="ro-RO"/>
        </w:rPr>
        <w:t>sălile</w:t>
      </w:r>
      <w:r w:rsidRPr="00637CAE">
        <w:rPr>
          <w:rFonts w:ascii="Times New Roman" w:hAnsi="Times New Roman"/>
          <w:color w:val="000000"/>
          <w:sz w:val="22"/>
          <w:szCs w:val="22"/>
          <w:lang w:val="ro-RO"/>
        </w:rPr>
        <w:t xml:space="preserve"> care vor fi </w:t>
      </w:r>
      <w:r w:rsidRPr="00637CAE">
        <w:rPr>
          <w:rFonts w:ascii="Times New Roman" w:hAnsi="Times New Roman"/>
          <w:i/>
          <w:color w:val="000000"/>
          <w:sz w:val="22"/>
          <w:szCs w:val="22"/>
          <w:lang w:val="ro-RO"/>
        </w:rPr>
        <w:t>supravegheate audio-video</w:t>
      </w:r>
      <w:r w:rsidRPr="00637CAE">
        <w:rPr>
          <w:rFonts w:ascii="Times New Roman" w:hAnsi="Times New Roman"/>
          <w:color w:val="000000"/>
          <w:sz w:val="22"/>
          <w:szCs w:val="22"/>
          <w:lang w:val="ro-RO"/>
        </w:rPr>
        <w:t xml:space="preserve">, astfel încât întreg sistemul să fie funcțional cu cel puțin 72 de ore înainte de prima probă de </w:t>
      </w:r>
      <w:r w:rsidR="007005AD">
        <w:rPr>
          <w:rFonts w:ascii="Times New Roman" w:hAnsi="Times New Roman"/>
          <w:color w:val="000000"/>
          <w:sz w:val="22"/>
          <w:szCs w:val="22"/>
          <w:lang w:val="ro-RO"/>
        </w:rPr>
        <w:t>S-EN08</w:t>
      </w:r>
      <w:r w:rsidRPr="00637CAE">
        <w:rPr>
          <w:rFonts w:ascii="Times New Roman" w:hAnsi="Times New Roman"/>
          <w:color w:val="000000"/>
          <w:sz w:val="22"/>
          <w:szCs w:val="22"/>
          <w:lang w:val="ro-RO"/>
        </w:rPr>
        <w:t xml:space="preserve">/proba scrisă a </w:t>
      </w:r>
      <w:r w:rsidR="007005AD">
        <w:rPr>
          <w:rFonts w:ascii="Times New Roman" w:hAnsi="Times New Roman"/>
          <w:i/>
          <w:color w:val="000000"/>
          <w:sz w:val="22"/>
          <w:szCs w:val="22"/>
          <w:lang w:val="ro-RO"/>
        </w:rPr>
        <w:t>S-EN08</w:t>
      </w:r>
      <w:r w:rsidRPr="00637CAE">
        <w:rPr>
          <w:rFonts w:ascii="Times New Roman" w:hAnsi="Times New Roman"/>
          <w:color w:val="000000"/>
          <w:sz w:val="22"/>
          <w:szCs w:val="22"/>
          <w:lang w:val="ro-RO"/>
        </w:rPr>
        <w:t xml:space="preserve">, respectiv cel mai târziu cu 24 ore înaintea începerii evaluării lucrărilor scrise/soluţionării contestaţiilor.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(3) ISJ monitorizează, prin persoane desemnate în acest sens, ca instalarea şi punerea în funcţiune a </w:t>
      </w:r>
      <w:r w:rsidRPr="00637CAE">
        <w:rPr>
          <w:rFonts w:ascii="Times New Roman" w:hAnsi="Times New Roman"/>
          <w:i/>
          <w:color w:val="000000"/>
          <w:sz w:val="22"/>
          <w:szCs w:val="22"/>
          <w:lang w:val="ro-RO"/>
        </w:rPr>
        <w:t>sistemului de supraveghere audio-video</w:t>
      </w:r>
      <w:r w:rsidRPr="00637CAE">
        <w:rPr>
          <w:rFonts w:ascii="Times New Roman" w:hAnsi="Times New Roman"/>
          <w:color w:val="000000"/>
          <w:sz w:val="22"/>
          <w:szCs w:val="22"/>
          <w:lang w:val="ro-RO"/>
        </w:rPr>
        <w:t xml:space="preserve"> în </w:t>
      </w:r>
      <w:r w:rsidR="00901F41">
        <w:rPr>
          <w:rFonts w:ascii="Times New Roman" w:hAnsi="Times New Roman"/>
          <w:color w:val="000000"/>
          <w:sz w:val="22"/>
          <w:szCs w:val="22"/>
          <w:lang w:val="ro-RO"/>
        </w:rPr>
        <w:t>CS-EN08</w:t>
      </w:r>
      <w:r w:rsidRPr="00637CAE">
        <w:rPr>
          <w:rFonts w:ascii="Times New Roman" w:hAnsi="Times New Roman"/>
          <w:color w:val="000000"/>
          <w:sz w:val="22"/>
          <w:szCs w:val="22"/>
          <w:lang w:val="ro-RO"/>
        </w:rPr>
        <w:t xml:space="preserve"> să se realizeze până la termenele specificate la alin. (2).</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b/>
          <w:color w:val="000000"/>
          <w:sz w:val="22"/>
          <w:szCs w:val="22"/>
          <w:u w:val="single"/>
          <w:lang w:val="ro-RO"/>
        </w:rPr>
        <w:t>Art. 7.</w:t>
      </w:r>
      <w:r w:rsidRPr="00637CAE">
        <w:rPr>
          <w:rFonts w:ascii="Times New Roman" w:hAnsi="Times New Roman"/>
          <w:color w:val="000000"/>
          <w:sz w:val="22"/>
          <w:szCs w:val="22"/>
          <w:lang w:val="ro-RO"/>
        </w:rPr>
        <w:t xml:space="preserve"> (1) Persoana desemnată ca fiind responsabilă  cu derularea și monitorizarea procesului de supraveghere audio-video verifică, cel târziu cu 12 ore înaintea fiecărei probe de </w:t>
      </w:r>
      <w:r w:rsidR="007005AD">
        <w:rPr>
          <w:rFonts w:ascii="Times New Roman" w:hAnsi="Times New Roman"/>
          <w:color w:val="000000"/>
          <w:sz w:val="22"/>
          <w:szCs w:val="22"/>
          <w:lang w:val="ro-RO"/>
        </w:rPr>
        <w:t>S-EN08</w:t>
      </w:r>
      <w:r w:rsidRPr="00637CAE">
        <w:rPr>
          <w:rFonts w:ascii="Times New Roman" w:hAnsi="Times New Roman"/>
          <w:color w:val="000000"/>
          <w:sz w:val="22"/>
          <w:szCs w:val="22"/>
          <w:lang w:val="ro-RO"/>
        </w:rPr>
        <w:t xml:space="preserve">, respectiv cel târziu cu 4 ore înaintea începerii evaluării lucrărilor scrise/soluţionării contestaţiilor, funcționarea </w:t>
      </w:r>
      <w:r w:rsidRPr="00637CAE">
        <w:rPr>
          <w:rFonts w:ascii="Times New Roman" w:hAnsi="Times New Roman"/>
          <w:i/>
          <w:color w:val="000000"/>
          <w:sz w:val="22"/>
          <w:szCs w:val="22"/>
          <w:lang w:val="ro-RO"/>
        </w:rPr>
        <w:t>sistemului de supraveghere audio-video</w:t>
      </w:r>
      <w:r w:rsidRPr="00637CAE">
        <w:rPr>
          <w:rFonts w:ascii="Times New Roman" w:hAnsi="Times New Roman"/>
          <w:color w:val="000000"/>
          <w:sz w:val="22"/>
          <w:szCs w:val="22"/>
          <w:lang w:val="ro-RO"/>
        </w:rPr>
        <w:t xml:space="preserve">. În această activitate, persoana responsabilă cu derularea și monitorizarea procesului de supraveghere audio-video este asistată de directorul unității de învățământ și de președintele comisiei.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(2) </w:t>
      </w:r>
      <w:r w:rsidRPr="00637CAE">
        <w:rPr>
          <w:rFonts w:ascii="Times New Roman" w:hAnsi="Times New Roman"/>
          <w:i/>
          <w:color w:val="000000"/>
          <w:sz w:val="22"/>
          <w:szCs w:val="22"/>
          <w:lang w:val="ro-RO"/>
        </w:rPr>
        <w:t>Sistemul de supraveghere audio-video</w:t>
      </w:r>
      <w:r w:rsidRPr="00637CAE">
        <w:rPr>
          <w:rFonts w:ascii="Times New Roman" w:hAnsi="Times New Roman"/>
          <w:color w:val="000000"/>
          <w:sz w:val="22"/>
          <w:szCs w:val="22"/>
          <w:lang w:val="ro-RO"/>
        </w:rPr>
        <w:t xml:space="preserve"> trebuie să dispună de un spațiu de stocare liber care să permită cel puțin 7 ore de înregistrare audio-video pentru fiecare </w:t>
      </w:r>
      <w:r w:rsidRPr="00637CAE">
        <w:rPr>
          <w:rFonts w:ascii="Times New Roman" w:hAnsi="Times New Roman"/>
          <w:i/>
          <w:color w:val="000000"/>
          <w:sz w:val="22"/>
          <w:szCs w:val="22"/>
          <w:lang w:val="ro-RO"/>
        </w:rPr>
        <w:t>sală supravegheată audio-video</w:t>
      </w:r>
      <w:r w:rsidRPr="00637CAE">
        <w:rPr>
          <w:rFonts w:ascii="Times New Roman" w:hAnsi="Times New Roman"/>
          <w:color w:val="000000"/>
          <w:sz w:val="22"/>
          <w:szCs w:val="22"/>
          <w:lang w:val="ro-RO"/>
        </w:rPr>
        <w:t xml:space="preserve">, la calitatea specificată la art. 8 alin. (6) din prezenta procedură. Pentru </w:t>
      </w:r>
      <w:r w:rsidRPr="00637CAE">
        <w:rPr>
          <w:rFonts w:ascii="Times New Roman" w:hAnsi="Times New Roman"/>
          <w:i/>
          <w:color w:val="000000"/>
          <w:sz w:val="22"/>
          <w:szCs w:val="22"/>
          <w:lang w:val="ro-RO"/>
        </w:rPr>
        <w:t>sălile supravegheate audio-video</w:t>
      </w:r>
      <w:r w:rsidRPr="00637CAE">
        <w:rPr>
          <w:rFonts w:ascii="Times New Roman" w:hAnsi="Times New Roman"/>
          <w:color w:val="000000"/>
          <w:sz w:val="22"/>
          <w:szCs w:val="22"/>
          <w:lang w:val="ro-RO"/>
        </w:rPr>
        <w:t xml:space="preserve"> din </w:t>
      </w:r>
      <w:r w:rsidR="00901F41">
        <w:rPr>
          <w:rFonts w:ascii="Times New Roman" w:hAnsi="Times New Roman"/>
          <w:color w:val="000000"/>
          <w:sz w:val="22"/>
          <w:szCs w:val="22"/>
          <w:lang w:val="ro-RO"/>
        </w:rPr>
        <w:t>CS-EN08</w:t>
      </w:r>
      <w:r w:rsidRPr="00637CAE">
        <w:rPr>
          <w:rFonts w:ascii="Times New Roman" w:hAnsi="Times New Roman"/>
          <w:color w:val="000000"/>
          <w:sz w:val="22"/>
          <w:szCs w:val="22"/>
          <w:lang w:val="ro-RO"/>
        </w:rPr>
        <w:t xml:space="preserve">, spațiul de stocare trebuie să fie suficient de mare astfel încât să permită înregistrarea audio-video pe tot parcursul desfășurării activităților în aceste săli.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(3) Data și ora sistemului de operare ale calculatoarelor, respectiv ale serverelor/unităților de înregistrare din </w:t>
      </w:r>
      <w:r w:rsidRPr="00637CAE">
        <w:rPr>
          <w:rFonts w:ascii="Times New Roman" w:hAnsi="Times New Roman"/>
          <w:i/>
          <w:color w:val="000000"/>
          <w:sz w:val="22"/>
          <w:szCs w:val="22"/>
          <w:lang w:val="ro-RO"/>
        </w:rPr>
        <w:t>sistemul de supraveghere audio-video</w:t>
      </w:r>
      <w:r w:rsidRPr="00637CAE">
        <w:rPr>
          <w:rFonts w:ascii="Times New Roman" w:hAnsi="Times New Roman"/>
          <w:color w:val="000000"/>
          <w:sz w:val="22"/>
          <w:szCs w:val="22"/>
          <w:lang w:val="ro-RO"/>
        </w:rPr>
        <w:t xml:space="preserve"> trebuie să fie setate corect.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(4) Orice problemă legată de funcționare a </w:t>
      </w:r>
      <w:r w:rsidRPr="00637CAE">
        <w:rPr>
          <w:rFonts w:ascii="Times New Roman" w:hAnsi="Times New Roman"/>
          <w:i/>
          <w:color w:val="000000"/>
          <w:sz w:val="22"/>
          <w:szCs w:val="22"/>
          <w:lang w:val="ro-RO"/>
        </w:rPr>
        <w:t>sistemului de supraveghere audio-video</w:t>
      </w:r>
      <w:r w:rsidRPr="00637CAE">
        <w:rPr>
          <w:rFonts w:ascii="Times New Roman" w:hAnsi="Times New Roman"/>
          <w:color w:val="000000"/>
          <w:sz w:val="22"/>
          <w:szCs w:val="22"/>
          <w:lang w:val="ro-RO"/>
        </w:rPr>
        <w:t xml:space="preserve"> va fi anunțată comisiei județene a de organizare a </w:t>
      </w:r>
      <w:r w:rsidR="00901F41">
        <w:rPr>
          <w:rFonts w:ascii="Times New Roman" w:hAnsi="Times New Roman"/>
          <w:color w:val="000000"/>
          <w:sz w:val="22"/>
          <w:szCs w:val="22"/>
          <w:lang w:val="ro-RO"/>
        </w:rPr>
        <w:t>S-</w:t>
      </w:r>
      <w:r w:rsidRPr="00637CAE">
        <w:rPr>
          <w:rFonts w:ascii="Times New Roman" w:hAnsi="Times New Roman"/>
          <w:color w:val="000000"/>
          <w:sz w:val="22"/>
          <w:szCs w:val="22"/>
          <w:lang w:val="ro-RO"/>
        </w:rPr>
        <w:t xml:space="preserve">EN08 și rezolvată în cel mai scurt timp posibil.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b/>
          <w:color w:val="000000"/>
          <w:sz w:val="22"/>
          <w:szCs w:val="22"/>
          <w:u w:val="single"/>
          <w:lang w:val="ro-RO"/>
        </w:rPr>
        <w:t>Art. 8.</w:t>
      </w:r>
      <w:r w:rsidRPr="00637CAE">
        <w:rPr>
          <w:rFonts w:ascii="Times New Roman" w:hAnsi="Times New Roman"/>
          <w:color w:val="000000"/>
          <w:sz w:val="22"/>
          <w:szCs w:val="22"/>
          <w:lang w:val="ro-RO"/>
        </w:rPr>
        <w:t xml:space="preserve"> (1) Camerele </w:t>
      </w:r>
      <w:r w:rsidRPr="00637CAE">
        <w:rPr>
          <w:rFonts w:ascii="Times New Roman" w:hAnsi="Times New Roman"/>
          <w:i/>
          <w:color w:val="000000"/>
          <w:sz w:val="22"/>
          <w:szCs w:val="22"/>
          <w:lang w:val="ro-RO"/>
        </w:rPr>
        <w:t>sistemului de supraveghere audio-video</w:t>
      </w:r>
      <w:r w:rsidRPr="00637CAE">
        <w:rPr>
          <w:rFonts w:ascii="Times New Roman" w:hAnsi="Times New Roman"/>
          <w:color w:val="000000"/>
          <w:sz w:val="22"/>
          <w:szCs w:val="22"/>
          <w:lang w:val="ro-RO"/>
        </w:rPr>
        <w:t xml:space="preserve"> vor fi instalate în fiecare </w:t>
      </w:r>
      <w:r w:rsidRPr="00637CAE">
        <w:rPr>
          <w:rFonts w:ascii="Times New Roman" w:hAnsi="Times New Roman"/>
          <w:i/>
          <w:color w:val="000000"/>
          <w:sz w:val="22"/>
          <w:szCs w:val="22"/>
          <w:lang w:val="ro-RO"/>
        </w:rPr>
        <w:t>sală supravegheată audio-video,</w:t>
      </w:r>
      <w:r w:rsidRPr="00637CAE">
        <w:rPr>
          <w:rFonts w:ascii="Times New Roman" w:hAnsi="Times New Roman"/>
          <w:color w:val="000000"/>
          <w:sz w:val="22"/>
          <w:szCs w:val="22"/>
          <w:lang w:val="ro-RO"/>
        </w:rPr>
        <w:t xml:space="preserve"> astfel încât să asigure vizibilitatea tuturor persoanelor din interiorul acesteia și să nu poată fi obturată printr-o anumită poziţionare a unor persoane sau obiecte.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(2) În </w:t>
      </w:r>
      <w:r w:rsidRPr="00637CAE">
        <w:rPr>
          <w:rFonts w:ascii="Times New Roman" w:hAnsi="Times New Roman"/>
          <w:i/>
          <w:color w:val="000000"/>
          <w:sz w:val="22"/>
          <w:szCs w:val="22"/>
          <w:lang w:val="ro-RO"/>
        </w:rPr>
        <w:t>sălile supravegheate audio-video</w:t>
      </w:r>
      <w:r w:rsidRPr="00637CAE">
        <w:rPr>
          <w:rFonts w:ascii="Times New Roman" w:hAnsi="Times New Roman"/>
          <w:color w:val="000000"/>
          <w:sz w:val="22"/>
          <w:szCs w:val="22"/>
          <w:lang w:val="ro-RO"/>
        </w:rPr>
        <w:t xml:space="preserve"> în care se desfășoară probe de </w:t>
      </w:r>
      <w:r w:rsidR="007005AD">
        <w:rPr>
          <w:rFonts w:ascii="Times New Roman" w:hAnsi="Times New Roman"/>
          <w:color w:val="000000"/>
          <w:sz w:val="22"/>
          <w:szCs w:val="22"/>
          <w:lang w:val="ro-RO"/>
        </w:rPr>
        <w:t>S-EN08</w:t>
      </w:r>
      <w:r w:rsidRPr="00637CAE">
        <w:rPr>
          <w:rFonts w:ascii="Times New Roman" w:hAnsi="Times New Roman"/>
          <w:color w:val="000000"/>
          <w:sz w:val="22"/>
          <w:szCs w:val="22"/>
          <w:lang w:val="ro-RO"/>
        </w:rPr>
        <w:t xml:space="preserve">, camerele sistemului de supraveghere audio-video vor fi instalate astfel încât acestea să surprindă cel puțin frontal, toți candidații în timpul susținerii probei, precum și toate acțiunile și dialogurile persoanelor aflate în sală.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(3) În </w:t>
      </w:r>
      <w:r w:rsidRPr="00637CAE">
        <w:rPr>
          <w:rFonts w:ascii="Times New Roman" w:hAnsi="Times New Roman"/>
          <w:i/>
          <w:color w:val="000000"/>
          <w:sz w:val="22"/>
          <w:szCs w:val="22"/>
          <w:lang w:val="ro-RO"/>
        </w:rPr>
        <w:t>sălile supravegheate audio-video</w:t>
      </w:r>
      <w:r w:rsidRPr="00637CAE">
        <w:rPr>
          <w:rFonts w:ascii="Times New Roman" w:hAnsi="Times New Roman"/>
          <w:color w:val="000000"/>
          <w:sz w:val="22"/>
          <w:szCs w:val="22"/>
          <w:lang w:val="ro-RO"/>
        </w:rPr>
        <w:t xml:space="preserve"> destinate activităților de preluare și multiplicare a subiectelor, camerele vor fi instalate astfel încât acestea să surprindă, în totalitate, pe tot parcursul desfăşurării acestor activităţi, monitoarele calculatoarelor folosite la descărcarea, tipărirea și multiplicarea subiectelor, precum şi acţiunile şi dialogurile membrilor comisiei în desfăşurarea activităţilor de preluare, tipărire şi multiplicare a subiectelor, conform procedurii specifice.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(4) În </w:t>
      </w:r>
      <w:r w:rsidRPr="00637CAE">
        <w:rPr>
          <w:rFonts w:ascii="Times New Roman" w:hAnsi="Times New Roman"/>
          <w:i/>
          <w:color w:val="000000"/>
          <w:sz w:val="22"/>
          <w:szCs w:val="22"/>
          <w:lang w:val="ro-RO"/>
        </w:rPr>
        <w:t>sălile supravegheate audio-video</w:t>
      </w:r>
      <w:r w:rsidRPr="00637CAE">
        <w:rPr>
          <w:rFonts w:ascii="Times New Roman" w:hAnsi="Times New Roman"/>
          <w:color w:val="000000"/>
          <w:sz w:val="22"/>
          <w:szCs w:val="22"/>
          <w:lang w:val="ro-RO"/>
        </w:rPr>
        <w:t xml:space="preserve"> destinate activităților de preluare, depozitare și evaluare a lucrărilor, camerele vor fi instalate astfel încât acestea să surprindă, în totalitate, pe tot parcursul desfăşurării acestor activităţi, acțiunile și dialogurile membrilor comisiei în desfășurarea acestor activități, acţiunile şi dialogurile membrilor comisiei, respectiv vizibilitatea, cel puțin frontală, a tuturor profesorilor corectori în timpul activității de evaluare a lucrărilor.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(5) În </w:t>
      </w:r>
      <w:r w:rsidRPr="00637CAE">
        <w:rPr>
          <w:rFonts w:ascii="Times New Roman" w:hAnsi="Times New Roman"/>
          <w:i/>
          <w:color w:val="000000"/>
          <w:sz w:val="22"/>
          <w:szCs w:val="22"/>
          <w:lang w:val="ro-RO"/>
        </w:rPr>
        <w:t>sălile supravegheate audio-video</w:t>
      </w:r>
      <w:r w:rsidRPr="00637CAE">
        <w:rPr>
          <w:rFonts w:ascii="Times New Roman" w:hAnsi="Times New Roman"/>
          <w:color w:val="000000"/>
          <w:sz w:val="22"/>
          <w:szCs w:val="22"/>
          <w:lang w:val="ro-RO"/>
        </w:rPr>
        <w:t xml:space="preserve"> destinate activităților de preluare, depozitare și predare a bagajelor candidaților și a membrilor comisiilor, camerele vor fi instalate astfel încât acestea să surprindă, în totalitate, pe tot parcursul desfăşurării acestor activităţi, acțiunile și dialogurile persoanelor implicate în desfășurarea activităților de preluare, depozitare și predare a bagajelor.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(6) Parametrii de calitate ai înregistrărilor realizate de </w:t>
      </w:r>
      <w:r w:rsidRPr="00637CAE">
        <w:rPr>
          <w:rFonts w:ascii="Times New Roman" w:hAnsi="Times New Roman"/>
          <w:i/>
          <w:color w:val="000000"/>
          <w:sz w:val="22"/>
          <w:szCs w:val="22"/>
          <w:lang w:val="ro-RO"/>
        </w:rPr>
        <w:t>sistemul de supraveghere audio-video</w:t>
      </w:r>
      <w:r w:rsidRPr="00637CAE">
        <w:rPr>
          <w:rFonts w:ascii="Times New Roman" w:hAnsi="Times New Roman"/>
          <w:color w:val="000000"/>
          <w:sz w:val="22"/>
          <w:szCs w:val="22"/>
          <w:lang w:val="ro-RO"/>
        </w:rPr>
        <w:t xml:space="preserve"> vor fi setați astfel încât, la redarea înregistrărilor, persoanele din </w:t>
      </w:r>
      <w:r w:rsidRPr="00637CAE">
        <w:rPr>
          <w:rFonts w:ascii="Times New Roman" w:hAnsi="Times New Roman"/>
          <w:i/>
          <w:color w:val="000000"/>
          <w:sz w:val="22"/>
          <w:szCs w:val="22"/>
          <w:lang w:val="ro-RO"/>
        </w:rPr>
        <w:t>sala supravegheată audio-video</w:t>
      </w:r>
      <w:r w:rsidRPr="00637CAE">
        <w:rPr>
          <w:rFonts w:ascii="Times New Roman" w:hAnsi="Times New Roman"/>
          <w:color w:val="000000"/>
          <w:sz w:val="22"/>
          <w:szCs w:val="22"/>
          <w:lang w:val="ro-RO"/>
        </w:rPr>
        <w:t xml:space="preserve"> să poată fi identificate vizual, iar calitatea sunetului înregistrat să fie de acuratețe înaltă.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b/>
          <w:color w:val="000000"/>
          <w:sz w:val="22"/>
          <w:szCs w:val="22"/>
          <w:u w:val="single"/>
          <w:lang w:val="ro-RO"/>
        </w:rPr>
        <w:t>Art. 9.</w:t>
      </w:r>
      <w:r w:rsidRPr="00637CAE">
        <w:rPr>
          <w:rFonts w:ascii="Times New Roman" w:hAnsi="Times New Roman"/>
          <w:color w:val="000000"/>
          <w:sz w:val="22"/>
          <w:szCs w:val="22"/>
          <w:lang w:val="ro-RO"/>
        </w:rPr>
        <w:t xml:space="preserve"> (1) </w:t>
      </w:r>
      <w:r w:rsidRPr="00637CAE">
        <w:rPr>
          <w:rFonts w:ascii="Times New Roman" w:hAnsi="Times New Roman"/>
          <w:i/>
          <w:color w:val="000000"/>
          <w:sz w:val="22"/>
          <w:szCs w:val="22"/>
          <w:lang w:val="ro-RO"/>
        </w:rPr>
        <w:t>Sistemul de supraveghere audio-video</w:t>
      </w:r>
      <w:r w:rsidRPr="00637CAE">
        <w:rPr>
          <w:rFonts w:ascii="Times New Roman" w:hAnsi="Times New Roman"/>
          <w:color w:val="000000"/>
          <w:sz w:val="22"/>
          <w:szCs w:val="22"/>
          <w:lang w:val="ro-RO"/>
        </w:rPr>
        <w:t xml:space="preserve"> se pornește, în fiecare zi în care au loc activități specifice </w:t>
      </w:r>
      <w:r w:rsidR="007005AD">
        <w:rPr>
          <w:rFonts w:ascii="Times New Roman" w:hAnsi="Times New Roman"/>
          <w:color w:val="000000"/>
          <w:sz w:val="22"/>
          <w:szCs w:val="22"/>
          <w:lang w:val="ro-RO"/>
        </w:rPr>
        <w:t>S-EN08</w:t>
      </w:r>
      <w:r w:rsidRPr="00637CAE">
        <w:rPr>
          <w:rFonts w:ascii="Times New Roman" w:hAnsi="Times New Roman"/>
          <w:color w:val="000000"/>
          <w:sz w:val="22"/>
          <w:szCs w:val="22"/>
          <w:lang w:val="ro-RO"/>
        </w:rPr>
        <w:t xml:space="preserve">, în </w:t>
      </w:r>
      <w:r w:rsidRPr="00637CAE">
        <w:rPr>
          <w:rFonts w:ascii="Times New Roman" w:hAnsi="Times New Roman"/>
          <w:i/>
          <w:color w:val="000000"/>
          <w:sz w:val="22"/>
          <w:szCs w:val="22"/>
          <w:lang w:val="ro-RO"/>
        </w:rPr>
        <w:t>sălile supravegheate audio-video</w:t>
      </w:r>
      <w:r w:rsidRPr="00637CAE">
        <w:rPr>
          <w:rFonts w:ascii="Times New Roman" w:hAnsi="Times New Roman"/>
          <w:color w:val="000000"/>
          <w:sz w:val="22"/>
          <w:szCs w:val="22"/>
          <w:lang w:val="ro-RO"/>
        </w:rPr>
        <w:t xml:space="preserve">, cu 30 de minute înaintea începerii activităților specifice probei de </w:t>
      </w:r>
      <w:r w:rsidR="007005AD">
        <w:rPr>
          <w:rFonts w:ascii="Times New Roman" w:hAnsi="Times New Roman"/>
          <w:color w:val="000000"/>
          <w:sz w:val="22"/>
          <w:szCs w:val="22"/>
          <w:lang w:val="ro-RO"/>
        </w:rPr>
        <w:t>S-EN08</w:t>
      </w:r>
      <w:r w:rsidRPr="00637CAE">
        <w:rPr>
          <w:rFonts w:ascii="Times New Roman" w:hAnsi="Times New Roman"/>
          <w:color w:val="000000"/>
          <w:sz w:val="22"/>
          <w:szCs w:val="22"/>
          <w:lang w:val="ro-RO"/>
        </w:rPr>
        <w:t xml:space="preserve">, respectiv cu 15 minute înainte de începerea activităților de descărcare și multiplicare a subiectelor, a activităților de preluare, depozitare și predare a bagajelor sau a activităților de preluare, evaluare și depozitare a lucrărilor scrise sau de soluţionare a contestaţiilor, de către persoana responsabilă cu derularea și monitorizarea procesului de supraveghere audio-video.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lastRenderedPageBreak/>
        <w:t xml:space="preserve">(2) </w:t>
      </w:r>
      <w:r w:rsidRPr="00637CAE">
        <w:rPr>
          <w:rFonts w:ascii="Times New Roman" w:hAnsi="Times New Roman"/>
          <w:i/>
          <w:color w:val="000000"/>
          <w:sz w:val="22"/>
          <w:szCs w:val="22"/>
          <w:lang w:val="ro-RO"/>
        </w:rPr>
        <w:t>Sistemul de supraveghere audio-video</w:t>
      </w:r>
      <w:r w:rsidRPr="00637CAE">
        <w:rPr>
          <w:rFonts w:ascii="Times New Roman" w:hAnsi="Times New Roman"/>
          <w:color w:val="000000"/>
          <w:sz w:val="22"/>
          <w:szCs w:val="22"/>
          <w:lang w:val="ro-RO"/>
        </w:rPr>
        <w:t xml:space="preserve"> funcţionează pe întreg intervalul orar de desfăşurare a probei de </w:t>
      </w:r>
      <w:r w:rsidR="007005AD">
        <w:rPr>
          <w:rFonts w:ascii="Times New Roman" w:hAnsi="Times New Roman"/>
          <w:color w:val="000000"/>
          <w:sz w:val="22"/>
          <w:szCs w:val="22"/>
          <w:lang w:val="ro-RO"/>
        </w:rPr>
        <w:t>S-EN08</w:t>
      </w:r>
      <w:r w:rsidRPr="00637CAE">
        <w:rPr>
          <w:rFonts w:ascii="Times New Roman" w:hAnsi="Times New Roman"/>
          <w:color w:val="000000"/>
          <w:sz w:val="22"/>
          <w:szCs w:val="22"/>
          <w:lang w:val="ro-RO"/>
        </w:rPr>
        <w:t xml:space="preserve"> sau a activităților menționate la alin (1).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(3) </w:t>
      </w:r>
      <w:r w:rsidRPr="00637CAE">
        <w:rPr>
          <w:rFonts w:ascii="Times New Roman" w:hAnsi="Times New Roman"/>
          <w:i/>
          <w:color w:val="000000"/>
          <w:sz w:val="22"/>
          <w:szCs w:val="22"/>
          <w:lang w:val="ro-RO"/>
        </w:rPr>
        <w:t>Sistemul de supraveghere audio-video</w:t>
      </w:r>
      <w:r w:rsidRPr="00637CAE">
        <w:rPr>
          <w:rFonts w:ascii="Times New Roman" w:hAnsi="Times New Roman"/>
          <w:color w:val="000000"/>
          <w:sz w:val="22"/>
          <w:szCs w:val="22"/>
          <w:lang w:val="ro-RO"/>
        </w:rPr>
        <w:t xml:space="preserve"> se oprește de către persoana responsabilă cu derularea şi monitorizarea procesului de supraveghere doar după ce toate lucrările din </w:t>
      </w:r>
      <w:r w:rsidRPr="00637CAE">
        <w:rPr>
          <w:rFonts w:ascii="Times New Roman" w:hAnsi="Times New Roman"/>
          <w:i/>
          <w:color w:val="000000"/>
          <w:sz w:val="22"/>
          <w:szCs w:val="22"/>
          <w:lang w:val="ro-RO"/>
        </w:rPr>
        <w:t>sala supravegheată audio-video</w:t>
      </w:r>
      <w:r w:rsidRPr="00637CAE">
        <w:rPr>
          <w:rFonts w:ascii="Times New Roman" w:hAnsi="Times New Roman"/>
          <w:color w:val="000000"/>
          <w:sz w:val="22"/>
          <w:szCs w:val="22"/>
          <w:lang w:val="ro-RO"/>
        </w:rPr>
        <w:t xml:space="preserve"> au fost predate şi asistenții supraveghetori, membrii comisiei au părăsit sala de examen, respectiv după ce toate lucrările au fost predate și toți membrii comisiei de evaluare sau de soluţionare a contestaţiilor și-au încheiat activitatea.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(4) Asistenților le este interzisă intervenția asupra </w:t>
      </w:r>
      <w:r w:rsidRPr="00637CAE">
        <w:rPr>
          <w:rFonts w:ascii="Times New Roman" w:hAnsi="Times New Roman"/>
          <w:i/>
          <w:color w:val="000000"/>
          <w:sz w:val="22"/>
          <w:szCs w:val="22"/>
          <w:lang w:val="ro-RO"/>
        </w:rPr>
        <w:t>sistemului de supraveghere audio-video</w:t>
      </w:r>
      <w:r w:rsidRPr="00637CAE">
        <w:rPr>
          <w:rFonts w:ascii="Times New Roman" w:hAnsi="Times New Roman"/>
          <w:color w:val="000000"/>
          <w:sz w:val="22"/>
          <w:szCs w:val="22"/>
          <w:lang w:val="ro-RO"/>
        </w:rPr>
        <w:t xml:space="preserve">.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(5) În timpul funcționării </w:t>
      </w:r>
      <w:r w:rsidRPr="00637CAE">
        <w:rPr>
          <w:rFonts w:ascii="Times New Roman" w:hAnsi="Times New Roman"/>
          <w:i/>
          <w:color w:val="000000"/>
          <w:sz w:val="22"/>
          <w:szCs w:val="22"/>
          <w:lang w:val="ro-RO"/>
        </w:rPr>
        <w:t>sistemului de supraveghere audio-video</w:t>
      </w:r>
      <w:r w:rsidRPr="00637CAE">
        <w:rPr>
          <w:rFonts w:ascii="Times New Roman" w:hAnsi="Times New Roman"/>
          <w:color w:val="000000"/>
          <w:sz w:val="22"/>
          <w:szCs w:val="22"/>
          <w:lang w:val="ro-RO"/>
        </w:rPr>
        <w:t xml:space="preserve">, în intervalul specificat la alin. (2), monitoarele computerelor rămân închise.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(6) Persoana responsabilă cu derularea și monitorizarea procesului de supraveghere audio-video verifică periodic, în timpul desfășurării activităților de la alin. (1), dacă </w:t>
      </w:r>
      <w:r w:rsidRPr="00637CAE">
        <w:rPr>
          <w:rFonts w:ascii="Times New Roman" w:hAnsi="Times New Roman"/>
          <w:i/>
          <w:color w:val="000000"/>
          <w:sz w:val="22"/>
          <w:szCs w:val="22"/>
          <w:lang w:val="ro-RO"/>
        </w:rPr>
        <w:t>sistemul de supraveghere audio-video</w:t>
      </w:r>
      <w:r w:rsidRPr="00637CAE">
        <w:rPr>
          <w:rFonts w:ascii="Times New Roman" w:hAnsi="Times New Roman"/>
          <w:color w:val="000000"/>
          <w:sz w:val="22"/>
          <w:szCs w:val="22"/>
          <w:lang w:val="ro-RO"/>
        </w:rPr>
        <w:t xml:space="preserve"> funcționează și înregistrează activitatea integral în toate </w:t>
      </w:r>
      <w:r w:rsidRPr="00637CAE">
        <w:rPr>
          <w:rFonts w:ascii="Times New Roman" w:hAnsi="Times New Roman"/>
          <w:i/>
          <w:color w:val="000000"/>
          <w:sz w:val="22"/>
          <w:szCs w:val="22"/>
          <w:lang w:val="ro-RO"/>
        </w:rPr>
        <w:t>sălile supravegheate audio-video</w:t>
      </w:r>
      <w:r w:rsidRPr="00637CAE">
        <w:rPr>
          <w:rFonts w:ascii="Times New Roman" w:hAnsi="Times New Roman"/>
          <w:color w:val="000000"/>
          <w:sz w:val="22"/>
          <w:szCs w:val="22"/>
          <w:lang w:val="ro-RO"/>
        </w:rPr>
        <w:t xml:space="preserve">.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b/>
          <w:color w:val="000000"/>
          <w:sz w:val="22"/>
          <w:szCs w:val="22"/>
          <w:u w:val="single"/>
          <w:lang w:val="ro-RO"/>
        </w:rPr>
        <w:t>Art. 10.</w:t>
      </w:r>
      <w:r w:rsidRPr="00637CAE">
        <w:rPr>
          <w:rFonts w:ascii="Times New Roman" w:hAnsi="Times New Roman"/>
          <w:color w:val="000000"/>
          <w:sz w:val="22"/>
          <w:szCs w:val="22"/>
          <w:lang w:val="ro-RO"/>
        </w:rPr>
        <w:t xml:space="preserve"> (1) După încheierea activităților prevăzute la art. 9 alin. (1), persoana responsabilă cu derularea și monitorizarea procesului de supraveghere audio-video va transfera, pe </w:t>
      </w:r>
      <w:r w:rsidRPr="00637CAE">
        <w:rPr>
          <w:rFonts w:ascii="Times New Roman" w:hAnsi="Times New Roman"/>
          <w:i/>
          <w:color w:val="000000"/>
          <w:sz w:val="22"/>
          <w:szCs w:val="22"/>
          <w:lang w:val="ro-RO"/>
        </w:rPr>
        <w:t>suport extern</w:t>
      </w:r>
      <w:r w:rsidRPr="00637CAE">
        <w:rPr>
          <w:rFonts w:ascii="Times New Roman" w:hAnsi="Times New Roman"/>
          <w:color w:val="000000"/>
          <w:sz w:val="22"/>
          <w:szCs w:val="22"/>
          <w:lang w:val="ro-RO"/>
        </w:rPr>
        <w:t xml:space="preserve">, înregistrările din ziua respectivă.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(2) În scopul arhivării și identificării facile a înregistrărilor stocate pe </w:t>
      </w:r>
      <w:r w:rsidRPr="00637CAE">
        <w:rPr>
          <w:rFonts w:ascii="Times New Roman" w:hAnsi="Times New Roman"/>
          <w:i/>
          <w:color w:val="000000"/>
          <w:sz w:val="22"/>
          <w:szCs w:val="22"/>
          <w:lang w:val="ro-RO"/>
        </w:rPr>
        <w:t>suporturi externe</w:t>
      </w:r>
      <w:r w:rsidRPr="00637CAE">
        <w:rPr>
          <w:rFonts w:ascii="Times New Roman" w:hAnsi="Times New Roman"/>
          <w:color w:val="000000"/>
          <w:sz w:val="22"/>
          <w:szCs w:val="22"/>
          <w:lang w:val="ro-RO"/>
        </w:rPr>
        <w:t xml:space="preserve">, pe acestea se vor inscripționa, cu marker permanent, următoarele informații: județul, centrul specific </w:t>
      </w:r>
      <w:r w:rsidR="007005AD">
        <w:rPr>
          <w:rFonts w:ascii="Times New Roman" w:hAnsi="Times New Roman"/>
          <w:color w:val="000000"/>
          <w:sz w:val="22"/>
          <w:szCs w:val="22"/>
          <w:lang w:val="ro-RO"/>
        </w:rPr>
        <w:t>S-EN08</w:t>
      </w:r>
      <w:r w:rsidRPr="00637CAE">
        <w:rPr>
          <w:rFonts w:ascii="Times New Roman" w:hAnsi="Times New Roman"/>
          <w:color w:val="000000"/>
          <w:sz w:val="22"/>
          <w:szCs w:val="22"/>
          <w:lang w:val="ro-RO"/>
        </w:rPr>
        <w:t xml:space="preserve"> (numărul, denumirea), data și intervalele orare ale înregistrărilor, precum și numărul de identificare a </w:t>
      </w:r>
      <w:r w:rsidRPr="00637CAE">
        <w:rPr>
          <w:rFonts w:ascii="Times New Roman" w:hAnsi="Times New Roman"/>
          <w:i/>
          <w:color w:val="000000"/>
          <w:sz w:val="22"/>
          <w:szCs w:val="22"/>
          <w:lang w:val="ro-RO"/>
        </w:rPr>
        <w:t>sălilor supravegheate audio-video</w:t>
      </w:r>
      <w:r w:rsidRPr="00637CAE">
        <w:rPr>
          <w:rFonts w:ascii="Times New Roman" w:hAnsi="Times New Roman"/>
          <w:color w:val="000000"/>
          <w:sz w:val="22"/>
          <w:szCs w:val="22"/>
          <w:lang w:val="ro-RO"/>
        </w:rPr>
        <w:t xml:space="preserve"> corelat, după caz, cu numărul de identificare a camerelor din </w:t>
      </w:r>
      <w:r w:rsidRPr="00637CAE">
        <w:rPr>
          <w:rFonts w:ascii="Times New Roman" w:hAnsi="Times New Roman"/>
          <w:i/>
          <w:color w:val="000000"/>
          <w:sz w:val="22"/>
          <w:szCs w:val="22"/>
          <w:lang w:val="ro-RO"/>
        </w:rPr>
        <w:t>sistemul de supraveghere audio-video</w:t>
      </w:r>
      <w:r w:rsidRPr="00637CAE">
        <w:rPr>
          <w:rFonts w:ascii="Times New Roman" w:hAnsi="Times New Roman"/>
          <w:color w:val="000000"/>
          <w:sz w:val="22"/>
          <w:szCs w:val="22"/>
          <w:lang w:val="ro-RO"/>
        </w:rPr>
        <w:t xml:space="preserve"> pentru care există înregistrări stocate pe respectivul </w:t>
      </w:r>
      <w:r w:rsidRPr="00637CAE">
        <w:rPr>
          <w:rFonts w:ascii="Times New Roman" w:hAnsi="Times New Roman"/>
          <w:i/>
          <w:color w:val="000000"/>
          <w:sz w:val="22"/>
          <w:szCs w:val="22"/>
          <w:lang w:val="ro-RO"/>
        </w:rPr>
        <w:t>suport extern</w:t>
      </w:r>
      <w:r w:rsidRPr="00637CAE">
        <w:rPr>
          <w:rFonts w:ascii="Times New Roman" w:hAnsi="Times New Roman"/>
          <w:color w:val="000000"/>
          <w:sz w:val="22"/>
          <w:szCs w:val="22"/>
          <w:lang w:val="ro-RO"/>
        </w:rPr>
        <w:t xml:space="preserve">.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(3) Dacă </w:t>
      </w:r>
      <w:r w:rsidRPr="00637CAE">
        <w:rPr>
          <w:rFonts w:ascii="Times New Roman" w:hAnsi="Times New Roman"/>
          <w:i/>
          <w:color w:val="000000"/>
          <w:sz w:val="22"/>
          <w:szCs w:val="22"/>
          <w:lang w:val="ro-RO"/>
        </w:rPr>
        <w:t>suportul extern</w:t>
      </w:r>
      <w:r w:rsidRPr="00637CAE">
        <w:rPr>
          <w:rFonts w:ascii="Times New Roman" w:hAnsi="Times New Roman"/>
          <w:color w:val="000000"/>
          <w:sz w:val="22"/>
          <w:szCs w:val="22"/>
          <w:lang w:val="ro-RO"/>
        </w:rPr>
        <w:t xml:space="preserve"> are capacitate de stocare redusă pentru a se putea inscripționa informațiile de identificare prevăzute la alin. (2), acesta va fi introdus într-un suport/carcasă/plic care se va sigila și pe care se vor inscripționa elementele de identificare prevăzute la alin. (2).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(4) </w:t>
      </w:r>
      <w:r w:rsidRPr="00637CAE">
        <w:rPr>
          <w:rFonts w:ascii="Times New Roman" w:hAnsi="Times New Roman"/>
          <w:i/>
          <w:color w:val="000000"/>
          <w:sz w:val="22"/>
          <w:szCs w:val="22"/>
          <w:lang w:val="ro-RO"/>
        </w:rPr>
        <w:t>Suporturile externe</w:t>
      </w:r>
      <w:r w:rsidRPr="00637CAE">
        <w:rPr>
          <w:rFonts w:ascii="Times New Roman" w:hAnsi="Times New Roman"/>
          <w:color w:val="000000"/>
          <w:sz w:val="22"/>
          <w:szCs w:val="22"/>
          <w:lang w:val="ro-RO"/>
        </w:rPr>
        <w:t xml:space="preserve"> se păstrează în plicuri sigilate și ștampilate, câte un plic pentru fiecare zi în care s-au desfășurat activități în centrele aferente </w:t>
      </w:r>
      <w:r w:rsidR="007005AD">
        <w:rPr>
          <w:rFonts w:ascii="Times New Roman" w:hAnsi="Times New Roman"/>
          <w:color w:val="000000"/>
          <w:sz w:val="22"/>
          <w:szCs w:val="22"/>
          <w:lang w:val="ro-RO"/>
        </w:rPr>
        <w:t>S-EN08</w:t>
      </w:r>
      <w:r w:rsidRPr="00637CAE">
        <w:rPr>
          <w:rFonts w:ascii="Times New Roman" w:hAnsi="Times New Roman"/>
          <w:color w:val="000000"/>
          <w:sz w:val="22"/>
          <w:szCs w:val="22"/>
          <w:lang w:val="ro-RO"/>
        </w:rPr>
        <w:t>.</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(5) Plicurile sigilate și ștampilate se păstrează în același loc securizat, împreună cu celelalte documente ale comisiei din centrele specifice </w:t>
      </w:r>
      <w:r w:rsidR="007005AD">
        <w:rPr>
          <w:rFonts w:ascii="Times New Roman" w:hAnsi="Times New Roman"/>
          <w:color w:val="000000"/>
          <w:sz w:val="22"/>
          <w:szCs w:val="22"/>
          <w:lang w:val="ro-RO"/>
        </w:rPr>
        <w:t>S-EN08</w:t>
      </w:r>
      <w:r w:rsidRPr="00637CAE">
        <w:rPr>
          <w:rFonts w:ascii="Times New Roman" w:hAnsi="Times New Roman"/>
          <w:color w:val="000000"/>
          <w:sz w:val="22"/>
          <w:szCs w:val="22"/>
          <w:lang w:val="ro-RO"/>
        </w:rPr>
        <w:t xml:space="preserve">.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(6) Înregistrările care au fost transferate pe </w:t>
      </w:r>
      <w:r w:rsidRPr="00637CAE">
        <w:rPr>
          <w:rFonts w:ascii="Times New Roman" w:hAnsi="Times New Roman"/>
          <w:i/>
          <w:color w:val="000000"/>
          <w:sz w:val="22"/>
          <w:szCs w:val="22"/>
          <w:lang w:val="ro-RO"/>
        </w:rPr>
        <w:t>suporturi externe</w:t>
      </w:r>
      <w:r w:rsidRPr="00637CAE">
        <w:rPr>
          <w:rFonts w:ascii="Times New Roman" w:hAnsi="Times New Roman"/>
          <w:color w:val="000000"/>
          <w:sz w:val="22"/>
          <w:szCs w:val="22"/>
          <w:lang w:val="ro-RO"/>
        </w:rPr>
        <w:t xml:space="preserve"> se vor șterge din </w:t>
      </w:r>
      <w:r w:rsidRPr="00637CAE">
        <w:rPr>
          <w:rFonts w:ascii="Times New Roman" w:hAnsi="Times New Roman"/>
          <w:i/>
          <w:color w:val="000000"/>
          <w:sz w:val="22"/>
          <w:szCs w:val="22"/>
          <w:lang w:val="ro-RO"/>
        </w:rPr>
        <w:t>sistemul de supraveghere audio-video</w:t>
      </w:r>
      <w:r w:rsidRPr="00637CAE">
        <w:rPr>
          <w:rFonts w:ascii="Times New Roman" w:hAnsi="Times New Roman"/>
          <w:color w:val="000000"/>
          <w:sz w:val="22"/>
          <w:szCs w:val="22"/>
          <w:lang w:val="ro-RO"/>
        </w:rPr>
        <w:t xml:space="preserve"> doar după ce, în prealabil, s-a verificat dacă procesul de transfer pe </w:t>
      </w:r>
      <w:r w:rsidRPr="00637CAE">
        <w:rPr>
          <w:rFonts w:ascii="Times New Roman" w:hAnsi="Times New Roman"/>
          <w:i/>
          <w:color w:val="000000"/>
          <w:sz w:val="22"/>
          <w:szCs w:val="22"/>
          <w:lang w:val="ro-RO"/>
        </w:rPr>
        <w:t>suporturile externe</w:t>
      </w:r>
      <w:r w:rsidRPr="00637CAE">
        <w:rPr>
          <w:rFonts w:ascii="Times New Roman" w:hAnsi="Times New Roman"/>
          <w:color w:val="000000"/>
          <w:sz w:val="22"/>
          <w:szCs w:val="22"/>
          <w:lang w:val="ro-RO"/>
        </w:rPr>
        <w:t xml:space="preserve"> s-a desfășurat în totalitate, fără erori, iar fișierele cu imagini și sunet stocate pe acestea pot fi redate.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b/>
          <w:color w:val="000000"/>
          <w:sz w:val="22"/>
          <w:szCs w:val="22"/>
          <w:u w:val="single"/>
          <w:lang w:val="ro-RO"/>
        </w:rPr>
        <w:t>Art. 11.</w:t>
      </w:r>
      <w:r w:rsidRPr="00637CAE">
        <w:rPr>
          <w:rFonts w:ascii="Times New Roman" w:hAnsi="Times New Roman"/>
          <w:color w:val="000000"/>
          <w:sz w:val="22"/>
          <w:szCs w:val="22"/>
          <w:lang w:val="ro-RO"/>
        </w:rPr>
        <w:t xml:space="preserve"> (1) La intrarea în fiecare </w:t>
      </w:r>
      <w:r w:rsidRPr="00637CAE">
        <w:rPr>
          <w:rFonts w:ascii="Times New Roman" w:hAnsi="Times New Roman"/>
          <w:i/>
          <w:color w:val="000000"/>
          <w:sz w:val="22"/>
          <w:szCs w:val="22"/>
          <w:lang w:val="ro-RO"/>
        </w:rPr>
        <w:t xml:space="preserve">sală supravegheată audio-video </w:t>
      </w:r>
      <w:r w:rsidRPr="00637CAE">
        <w:rPr>
          <w:rFonts w:ascii="Times New Roman" w:hAnsi="Times New Roman"/>
          <w:color w:val="000000"/>
          <w:sz w:val="22"/>
          <w:szCs w:val="22"/>
          <w:lang w:val="ro-RO"/>
        </w:rPr>
        <w:t xml:space="preserve">se afișează, după caz, anunțul din Anexa 1, respectiv Anexa 3, care fac parte integrantă din prezenta procedură.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(2)  Cu cel puțin 12 ore înainte de începerea primei probe a </w:t>
      </w:r>
      <w:r w:rsidR="007005AD">
        <w:rPr>
          <w:rFonts w:ascii="Times New Roman" w:hAnsi="Times New Roman"/>
          <w:color w:val="000000"/>
          <w:sz w:val="22"/>
          <w:szCs w:val="22"/>
          <w:lang w:val="ro-RO"/>
        </w:rPr>
        <w:t>E-EN08</w:t>
      </w:r>
      <w:r w:rsidRPr="00637CAE">
        <w:rPr>
          <w:rFonts w:ascii="Times New Roman" w:hAnsi="Times New Roman"/>
          <w:color w:val="000000"/>
          <w:sz w:val="22"/>
          <w:szCs w:val="22"/>
          <w:lang w:val="ro-RO"/>
        </w:rPr>
        <w:t xml:space="preserve">/probei scrise a </w:t>
      </w:r>
      <w:r w:rsidR="007005AD">
        <w:rPr>
          <w:rFonts w:ascii="Times New Roman" w:hAnsi="Times New Roman"/>
          <w:color w:val="000000"/>
          <w:sz w:val="22"/>
          <w:szCs w:val="22"/>
          <w:lang w:val="ro-RO"/>
        </w:rPr>
        <w:t>S-EN08</w:t>
      </w:r>
      <w:r w:rsidRPr="00637CAE">
        <w:rPr>
          <w:rFonts w:ascii="Times New Roman" w:hAnsi="Times New Roman"/>
          <w:color w:val="000000"/>
          <w:sz w:val="22"/>
          <w:szCs w:val="22"/>
          <w:lang w:val="ro-RO"/>
        </w:rPr>
        <w:t xml:space="preserve">, se va afișa la intrarea în fiecare unitate școlară în care se susțin probe de </w:t>
      </w:r>
      <w:r w:rsidR="007005AD">
        <w:rPr>
          <w:rFonts w:ascii="Times New Roman" w:hAnsi="Times New Roman"/>
          <w:color w:val="000000"/>
          <w:sz w:val="22"/>
          <w:szCs w:val="22"/>
          <w:lang w:val="ro-RO"/>
        </w:rPr>
        <w:t>S-EN08</w:t>
      </w:r>
      <w:r w:rsidRPr="00637CAE">
        <w:rPr>
          <w:rFonts w:ascii="Times New Roman" w:hAnsi="Times New Roman"/>
          <w:color w:val="000000"/>
          <w:sz w:val="22"/>
          <w:szCs w:val="22"/>
          <w:lang w:val="ro-RO"/>
        </w:rPr>
        <w:t xml:space="preserve">, anunțul din Anexa 2, care face parte integrantă din prezenta procedură.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b/>
          <w:color w:val="000000"/>
          <w:sz w:val="22"/>
          <w:szCs w:val="22"/>
          <w:u w:val="single"/>
          <w:lang w:val="ro-RO"/>
        </w:rPr>
        <w:t>Art. 12.</w:t>
      </w:r>
      <w:r w:rsidRPr="00637CAE">
        <w:rPr>
          <w:rFonts w:ascii="Times New Roman" w:hAnsi="Times New Roman"/>
          <w:color w:val="000000"/>
          <w:sz w:val="22"/>
          <w:szCs w:val="22"/>
          <w:lang w:val="ro-RO"/>
        </w:rPr>
        <w:t xml:space="preserve"> După finalizarea fiecărei sesiuni a </w:t>
      </w:r>
      <w:r w:rsidR="007005AD">
        <w:rPr>
          <w:rFonts w:ascii="Times New Roman" w:hAnsi="Times New Roman"/>
          <w:i/>
          <w:color w:val="000000"/>
          <w:sz w:val="22"/>
          <w:szCs w:val="22"/>
          <w:lang w:val="ro-RO"/>
        </w:rPr>
        <w:t>S-EN08</w:t>
      </w:r>
      <w:r w:rsidRPr="00637CAE">
        <w:rPr>
          <w:rFonts w:ascii="Times New Roman" w:hAnsi="Times New Roman"/>
          <w:color w:val="000000"/>
          <w:sz w:val="22"/>
          <w:szCs w:val="22"/>
          <w:lang w:val="ro-RO"/>
        </w:rPr>
        <w:t xml:space="preserve">, comisia județeană de EN08 va verifica, prin sondaj, modul în care s-a desfășurat procesul de supraveghere audio-video în fiecare </w:t>
      </w:r>
      <w:r w:rsidRPr="00637CAE">
        <w:rPr>
          <w:rFonts w:ascii="Times New Roman" w:hAnsi="Times New Roman"/>
          <w:i/>
          <w:color w:val="000000"/>
          <w:sz w:val="22"/>
          <w:szCs w:val="22"/>
          <w:lang w:val="ro-RO"/>
        </w:rPr>
        <w:t>centru</w:t>
      </w:r>
      <w:r w:rsidRPr="00637CAE">
        <w:rPr>
          <w:rFonts w:ascii="Times New Roman" w:hAnsi="Times New Roman"/>
          <w:color w:val="000000"/>
          <w:sz w:val="22"/>
          <w:szCs w:val="22"/>
          <w:lang w:val="ro-RO"/>
        </w:rPr>
        <w:t xml:space="preserve">. În funcție de cele constatate, se vor dispune măsurile care se impun, conform legislației în vigoare.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b/>
          <w:color w:val="000000"/>
          <w:sz w:val="22"/>
          <w:szCs w:val="22"/>
          <w:u w:val="single"/>
          <w:lang w:val="ro-RO"/>
        </w:rPr>
        <w:t>Art. 13.</w:t>
      </w:r>
      <w:r w:rsidRPr="00637CAE">
        <w:rPr>
          <w:rFonts w:ascii="Times New Roman" w:hAnsi="Times New Roman"/>
          <w:color w:val="000000"/>
          <w:sz w:val="22"/>
          <w:szCs w:val="22"/>
          <w:lang w:val="ro-RO"/>
        </w:rPr>
        <w:t xml:space="preserve"> (1) Orice situație care împiedică desfășurarea în condiții normale a procesului de supraveghere audio-video a </w:t>
      </w:r>
      <w:r w:rsidRPr="00637CAE">
        <w:rPr>
          <w:rFonts w:ascii="Times New Roman" w:hAnsi="Times New Roman"/>
          <w:i/>
          <w:color w:val="000000"/>
          <w:sz w:val="22"/>
          <w:szCs w:val="22"/>
          <w:lang w:val="ro-RO"/>
        </w:rPr>
        <w:t>sălilor supravegheate audio-video</w:t>
      </w:r>
      <w:r w:rsidRPr="00637CAE">
        <w:rPr>
          <w:rFonts w:ascii="Times New Roman" w:hAnsi="Times New Roman"/>
          <w:color w:val="000000"/>
          <w:sz w:val="22"/>
          <w:szCs w:val="22"/>
          <w:lang w:val="ro-RO"/>
        </w:rPr>
        <w:t xml:space="preserve"> va fi raportată imediat, în scris, comisiei județene de EN08, de către președintele comisiei din </w:t>
      </w:r>
      <w:r w:rsidR="00901F41">
        <w:rPr>
          <w:rFonts w:ascii="Times New Roman" w:hAnsi="Times New Roman"/>
          <w:color w:val="000000"/>
          <w:sz w:val="22"/>
          <w:szCs w:val="22"/>
          <w:lang w:val="ro-RO"/>
        </w:rPr>
        <w:t>CS-EN08</w:t>
      </w:r>
      <w:r w:rsidRPr="00637CAE">
        <w:rPr>
          <w:rFonts w:ascii="Times New Roman" w:hAnsi="Times New Roman"/>
          <w:color w:val="000000"/>
          <w:sz w:val="22"/>
          <w:szCs w:val="22"/>
          <w:lang w:val="ro-RO"/>
        </w:rPr>
        <w:t xml:space="preserve">, cu indicarea cauzelor care au dus la apariția ei.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color w:val="000000"/>
          <w:sz w:val="22"/>
          <w:szCs w:val="22"/>
          <w:lang w:val="ro-RO"/>
        </w:rPr>
        <w:t xml:space="preserve">(2) Comisia județeană de </w:t>
      </w:r>
      <w:r w:rsidR="00901F41">
        <w:rPr>
          <w:rFonts w:ascii="Times New Roman" w:hAnsi="Times New Roman"/>
          <w:color w:val="000000"/>
          <w:sz w:val="22"/>
          <w:szCs w:val="22"/>
          <w:lang w:val="ro-RO"/>
        </w:rPr>
        <w:t>S-</w:t>
      </w:r>
      <w:r w:rsidRPr="00637CAE">
        <w:rPr>
          <w:rFonts w:ascii="Times New Roman" w:hAnsi="Times New Roman"/>
          <w:color w:val="000000"/>
          <w:sz w:val="22"/>
          <w:szCs w:val="22"/>
          <w:lang w:val="ro-RO"/>
        </w:rPr>
        <w:t xml:space="preserve">EN08 cercetează situația, dispune ducerea la îndeplinire a măsurilor care se impun, conform legii și informează Comisia Națională. </w:t>
      </w:r>
    </w:p>
    <w:p w:rsidR="00637CAE" w:rsidRPr="00637CAE" w:rsidRDefault="00637CAE" w:rsidP="00637CAE">
      <w:pPr>
        <w:pStyle w:val="Header"/>
        <w:tabs>
          <w:tab w:val="clear" w:pos="4680"/>
          <w:tab w:val="clear" w:pos="9360"/>
        </w:tabs>
        <w:ind w:left="720"/>
        <w:jc w:val="both"/>
        <w:rPr>
          <w:rFonts w:ascii="Times New Roman" w:hAnsi="Times New Roman"/>
          <w:color w:val="000000"/>
          <w:sz w:val="22"/>
          <w:szCs w:val="22"/>
          <w:lang w:val="ro-RO"/>
        </w:rPr>
      </w:pPr>
      <w:r w:rsidRPr="00637CAE">
        <w:rPr>
          <w:rFonts w:ascii="Times New Roman" w:hAnsi="Times New Roman"/>
          <w:b/>
          <w:color w:val="000000"/>
          <w:sz w:val="22"/>
          <w:szCs w:val="22"/>
          <w:u w:val="single"/>
          <w:lang w:val="ro-RO"/>
        </w:rPr>
        <w:t>Art. 14.</w:t>
      </w:r>
      <w:r w:rsidRPr="00637CAE">
        <w:rPr>
          <w:rFonts w:ascii="Times New Roman" w:hAnsi="Times New Roman"/>
          <w:color w:val="000000"/>
          <w:sz w:val="22"/>
          <w:szCs w:val="22"/>
          <w:lang w:val="ro-RO"/>
        </w:rPr>
        <w:t xml:space="preserve"> (1) Înregistrările audio-video nu reprezintă informații de interes public și nu vor fi comunicate terților, cu excepția persoanelor autorizate, în situații justificate, conform legii. </w:t>
      </w:r>
    </w:p>
    <w:p w:rsidR="00637CAE" w:rsidRPr="00637CAE" w:rsidRDefault="00637CAE" w:rsidP="00637CAE">
      <w:pPr>
        <w:pStyle w:val="Header"/>
        <w:tabs>
          <w:tab w:val="clear" w:pos="4680"/>
          <w:tab w:val="clear" w:pos="9360"/>
        </w:tabs>
        <w:ind w:left="720"/>
        <w:jc w:val="both"/>
        <w:rPr>
          <w:rFonts w:ascii="Times New Roman" w:hAnsi="Times New Roman"/>
          <w:b/>
          <w:color w:val="000000"/>
          <w:sz w:val="22"/>
          <w:szCs w:val="22"/>
          <w:lang w:val="ro-RO"/>
        </w:rPr>
      </w:pPr>
      <w:r w:rsidRPr="00637CAE">
        <w:rPr>
          <w:rFonts w:ascii="Times New Roman" w:hAnsi="Times New Roman"/>
          <w:color w:val="000000"/>
          <w:sz w:val="22"/>
          <w:szCs w:val="22"/>
          <w:lang w:val="ro-RO"/>
        </w:rPr>
        <w:t xml:space="preserve">(2) Persoana desemnată ca fiind responsabilă cu derularea și monitorizarea procesului de supraveghere audio-video, precum și comisia din centrele specifice </w:t>
      </w:r>
      <w:r w:rsidR="007005AD">
        <w:rPr>
          <w:rFonts w:ascii="Times New Roman" w:hAnsi="Times New Roman"/>
          <w:color w:val="000000"/>
          <w:sz w:val="22"/>
          <w:szCs w:val="22"/>
          <w:lang w:val="ro-RO"/>
        </w:rPr>
        <w:t>S-EN08</w:t>
      </w:r>
      <w:r w:rsidRPr="00637CAE">
        <w:rPr>
          <w:rFonts w:ascii="Times New Roman" w:hAnsi="Times New Roman"/>
          <w:color w:val="000000"/>
          <w:sz w:val="22"/>
          <w:szCs w:val="22"/>
          <w:lang w:val="ro-RO"/>
        </w:rPr>
        <w:t xml:space="preserve"> răspund de protecția datelor cu caracter personal stocate în </w:t>
      </w:r>
      <w:r w:rsidRPr="00637CAE">
        <w:rPr>
          <w:rFonts w:ascii="Times New Roman" w:hAnsi="Times New Roman"/>
          <w:i/>
          <w:color w:val="000000"/>
          <w:sz w:val="22"/>
          <w:szCs w:val="22"/>
          <w:lang w:val="ro-RO"/>
        </w:rPr>
        <w:t>sistemul de supraveghere audio-video</w:t>
      </w:r>
      <w:r w:rsidRPr="00637CAE">
        <w:rPr>
          <w:rFonts w:ascii="Times New Roman" w:hAnsi="Times New Roman"/>
          <w:color w:val="000000"/>
          <w:sz w:val="22"/>
          <w:szCs w:val="22"/>
          <w:lang w:val="ro-RO"/>
        </w:rPr>
        <w:t xml:space="preserve">, respectiv pe </w:t>
      </w:r>
      <w:r w:rsidRPr="00637CAE">
        <w:rPr>
          <w:rFonts w:ascii="Times New Roman" w:hAnsi="Times New Roman"/>
          <w:i/>
          <w:color w:val="000000"/>
          <w:sz w:val="22"/>
          <w:szCs w:val="22"/>
          <w:lang w:val="ro-RO"/>
        </w:rPr>
        <w:t>suporturile externe</w:t>
      </w:r>
      <w:r w:rsidRPr="00637CAE">
        <w:rPr>
          <w:rFonts w:ascii="Times New Roman" w:hAnsi="Times New Roman"/>
          <w:color w:val="000000"/>
          <w:sz w:val="22"/>
          <w:szCs w:val="22"/>
          <w:lang w:val="ro-RO"/>
        </w:rPr>
        <w:t>.</w:t>
      </w:r>
      <w:r w:rsidRPr="00637CAE">
        <w:rPr>
          <w:rFonts w:ascii="Times New Roman" w:hAnsi="Times New Roman"/>
          <w:b/>
          <w:color w:val="000000"/>
          <w:sz w:val="22"/>
          <w:szCs w:val="22"/>
          <w:lang w:val="ro-RO"/>
        </w:rPr>
        <w:t xml:space="preserve"> </w:t>
      </w:r>
    </w:p>
    <w:p w:rsidR="00637CAE" w:rsidRPr="00637CAE" w:rsidRDefault="00637CAE" w:rsidP="00637CAE">
      <w:pPr>
        <w:ind w:left="426"/>
        <w:jc w:val="both"/>
        <w:rPr>
          <w:color w:val="000000"/>
          <w:sz w:val="22"/>
          <w:szCs w:val="22"/>
          <w:lang w:val="ro-RO"/>
        </w:rPr>
      </w:pPr>
    </w:p>
    <w:p w:rsidR="00637CAE" w:rsidRPr="00637CAE" w:rsidRDefault="00637CAE" w:rsidP="00637CAE">
      <w:pPr>
        <w:ind w:left="426"/>
        <w:jc w:val="both"/>
        <w:rPr>
          <w:color w:val="000000"/>
          <w:sz w:val="22"/>
          <w:szCs w:val="22"/>
          <w:lang w:val="ro-RO"/>
        </w:rPr>
      </w:pPr>
      <w:r w:rsidRPr="00637CAE">
        <w:rPr>
          <w:color w:val="000000"/>
          <w:sz w:val="22"/>
          <w:szCs w:val="22"/>
          <w:lang w:val="ro-RO"/>
        </w:rPr>
        <w:t>Data ________________</w:t>
      </w:r>
    </w:p>
    <w:p w:rsidR="00B5300C" w:rsidRPr="00637CAE" w:rsidRDefault="00637CAE" w:rsidP="00901F41">
      <w:pPr>
        <w:ind w:left="426"/>
        <w:jc w:val="both"/>
        <w:rPr>
          <w:color w:val="000000"/>
          <w:sz w:val="22"/>
          <w:szCs w:val="22"/>
          <w:lang w:val="ro-RO"/>
        </w:rPr>
      </w:pPr>
      <w:r w:rsidRPr="00637CAE">
        <w:rPr>
          <w:color w:val="000000"/>
          <w:sz w:val="22"/>
          <w:szCs w:val="22"/>
          <w:lang w:val="ro-RO"/>
        </w:rPr>
        <w:t>Numele şi prenumele __________________</w:t>
      </w:r>
      <w:r w:rsidRPr="00637CAE">
        <w:rPr>
          <w:color w:val="000000"/>
          <w:sz w:val="22"/>
          <w:szCs w:val="22"/>
          <w:lang w:val="ro-RO"/>
        </w:rPr>
        <w:tab/>
        <w:t>Semnătura ___________________</w:t>
      </w:r>
    </w:p>
    <w:sectPr w:rsidR="00B5300C" w:rsidRPr="00637CAE" w:rsidSect="006A4751">
      <w:footerReference w:type="default" r:id="rId8"/>
      <w:pgSz w:w="11909" w:h="16834" w:code="9"/>
      <w:pgMar w:top="1134" w:right="1134" w:bottom="1134" w:left="1134" w:header="1134" w:footer="1134"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995" w:rsidRDefault="00D33995" w:rsidP="0088036D">
      <w:r>
        <w:separator/>
      </w:r>
    </w:p>
  </w:endnote>
  <w:endnote w:type="continuationSeparator" w:id="0">
    <w:p w:rsidR="00D33995" w:rsidRDefault="00D33995" w:rsidP="00880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36D" w:rsidRPr="00901F41" w:rsidRDefault="0088036D" w:rsidP="0088036D">
    <w:pPr>
      <w:pStyle w:val="Footer"/>
      <w:jc w:val="center"/>
      <w:rPr>
        <w:sz w:val="22"/>
        <w:szCs w:val="22"/>
      </w:rPr>
    </w:pPr>
    <w:r w:rsidRPr="00901F41">
      <w:rPr>
        <w:sz w:val="22"/>
        <w:szCs w:val="22"/>
      </w:rPr>
      <w:fldChar w:fldCharType="begin"/>
    </w:r>
    <w:r w:rsidRPr="00901F41">
      <w:rPr>
        <w:sz w:val="22"/>
        <w:szCs w:val="22"/>
      </w:rPr>
      <w:instrText xml:space="preserve"> PAGE  \* Arabic  \* MERGEFORMAT </w:instrText>
    </w:r>
    <w:r w:rsidRPr="00901F41">
      <w:rPr>
        <w:sz w:val="22"/>
        <w:szCs w:val="22"/>
      </w:rPr>
      <w:fldChar w:fldCharType="separate"/>
    </w:r>
    <w:r w:rsidR="007005AD">
      <w:rPr>
        <w:noProof/>
        <w:sz w:val="22"/>
        <w:szCs w:val="22"/>
      </w:rPr>
      <w:t>1</w:t>
    </w:r>
    <w:r w:rsidRPr="00901F41">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995" w:rsidRDefault="00D33995" w:rsidP="0088036D">
      <w:r>
        <w:separator/>
      </w:r>
    </w:p>
  </w:footnote>
  <w:footnote w:type="continuationSeparator" w:id="0">
    <w:p w:rsidR="00D33995" w:rsidRDefault="00D33995" w:rsidP="008803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96227"/>
    <w:multiLevelType w:val="hybridMultilevel"/>
    <w:tmpl w:val="186C5448"/>
    <w:lvl w:ilvl="0" w:tplc="04090005">
      <w:start w:val="1"/>
      <w:numFmt w:val="bullet"/>
      <w:lvlText w:val=""/>
      <w:lvlJc w:val="left"/>
      <w:pPr>
        <w:ind w:left="720" w:hanging="360"/>
      </w:pPr>
      <w:rPr>
        <w:rFonts w:ascii="Wingdings" w:hAnsi="Wingdings" w:hint="default"/>
        <w:b/>
      </w:rPr>
    </w:lvl>
    <w:lvl w:ilvl="1" w:tplc="AFE45A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FC491D"/>
    <w:multiLevelType w:val="hybridMultilevel"/>
    <w:tmpl w:val="522E2130"/>
    <w:lvl w:ilvl="0" w:tplc="0409000F">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5B055B"/>
    <w:multiLevelType w:val="hybridMultilevel"/>
    <w:tmpl w:val="08F02238"/>
    <w:lvl w:ilvl="0" w:tplc="EA5C5F5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BE6942"/>
    <w:multiLevelType w:val="hybridMultilevel"/>
    <w:tmpl w:val="AB80F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F509D3"/>
    <w:multiLevelType w:val="hybridMultilevel"/>
    <w:tmpl w:val="9CBC473A"/>
    <w:lvl w:ilvl="0" w:tplc="0409000F">
      <w:start w:val="1"/>
      <w:numFmt w:val="decimal"/>
      <w:lvlText w:val="%1."/>
      <w:lvlJc w:val="left"/>
      <w:pPr>
        <w:tabs>
          <w:tab w:val="num" w:pos="720"/>
        </w:tabs>
        <w:ind w:left="720" w:hanging="360"/>
      </w:pPr>
      <w:rPr>
        <w:rFonts w:hint="default"/>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BDE6F6A"/>
    <w:multiLevelType w:val="hybridMultilevel"/>
    <w:tmpl w:val="69BA696A"/>
    <w:lvl w:ilvl="0" w:tplc="8F74CFA6">
      <w:start w:val="1"/>
      <w:numFmt w:val="decimal"/>
      <w:lvlText w:val="%1."/>
      <w:lvlJc w:val="left"/>
      <w:pPr>
        <w:ind w:left="4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0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82"/>
    <w:rsid w:val="00002D43"/>
    <w:rsid w:val="00005DD2"/>
    <w:rsid w:val="00020EC4"/>
    <w:rsid w:val="00024F59"/>
    <w:rsid w:val="00030DD3"/>
    <w:rsid w:val="000375DC"/>
    <w:rsid w:val="00051C0D"/>
    <w:rsid w:val="00053845"/>
    <w:rsid w:val="00060E33"/>
    <w:rsid w:val="000734F0"/>
    <w:rsid w:val="00075072"/>
    <w:rsid w:val="00075383"/>
    <w:rsid w:val="00085F73"/>
    <w:rsid w:val="000978BC"/>
    <w:rsid w:val="000A23BB"/>
    <w:rsid w:val="000B699C"/>
    <w:rsid w:val="000D0D5B"/>
    <w:rsid w:val="000D64B2"/>
    <w:rsid w:val="000E174E"/>
    <w:rsid w:val="000E5040"/>
    <w:rsid w:val="000F5167"/>
    <w:rsid w:val="000F7251"/>
    <w:rsid w:val="00120E5F"/>
    <w:rsid w:val="00123650"/>
    <w:rsid w:val="001238D5"/>
    <w:rsid w:val="00124BD4"/>
    <w:rsid w:val="00132982"/>
    <w:rsid w:val="00140449"/>
    <w:rsid w:val="00153699"/>
    <w:rsid w:val="001543AF"/>
    <w:rsid w:val="001552C5"/>
    <w:rsid w:val="00156C3F"/>
    <w:rsid w:val="00182504"/>
    <w:rsid w:val="00193D00"/>
    <w:rsid w:val="001B5546"/>
    <w:rsid w:val="001C6BA3"/>
    <w:rsid w:val="001E25CB"/>
    <w:rsid w:val="0020113C"/>
    <w:rsid w:val="00213415"/>
    <w:rsid w:val="00214872"/>
    <w:rsid w:val="00224E8F"/>
    <w:rsid w:val="00225A4B"/>
    <w:rsid w:val="00227EEE"/>
    <w:rsid w:val="002528C0"/>
    <w:rsid w:val="002735D6"/>
    <w:rsid w:val="0028139A"/>
    <w:rsid w:val="00284043"/>
    <w:rsid w:val="00292BA1"/>
    <w:rsid w:val="002C565D"/>
    <w:rsid w:val="002D3996"/>
    <w:rsid w:val="002D3BDE"/>
    <w:rsid w:val="002E0443"/>
    <w:rsid w:val="002F6ED5"/>
    <w:rsid w:val="00301095"/>
    <w:rsid w:val="003129F1"/>
    <w:rsid w:val="003257C6"/>
    <w:rsid w:val="00341ED0"/>
    <w:rsid w:val="0037106E"/>
    <w:rsid w:val="00375C32"/>
    <w:rsid w:val="00384CC0"/>
    <w:rsid w:val="003942EC"/>
    <w:rsid w:val="00395E1F"/>
    <w:rsid w:val="003A361A"/>
    <w:rsid w:val="003B44BA"/>
    <w:rsid w:val="003C3D25"/>
    <w:rsid w:val="003C626E"/>
    <w:rsid w:val="003D2821"/>
    <w:rsid w:val="003D3F33"/>
    <w:rsid w:val="003F5F05"/>
    <w:rsid w:val="004053F0"/>
    <w:rsid w:val="004220ED"/>
    <w:rsid w:val="00422FEF"/>
    <w:rsid w:val="00424250"/>
    <w:rsid w:val="00436B53"/>
    <w:rsid w:val="004503BA"/>
    <w:rsid w:val="00471D2A"/>
    <w:rsid w:val="0047241E"/>
    <w:rsid w:val="004A06C8"/>
    <w:rsid w:val="004B0D11"/>
    <w:rsid w:val="004B3603"/>
    <w:rsid w:val="004C17B6"/>
    <w:rsid w:val="004C57DD"/>
    <w:rsid w:val="004E63AB"/>
    <w:rsid w:val="004E6428"/>
    <w:rsid w:val="004F1688"/>
    <w:rsid w:val="004F347D"/>
    <w:rsid w:val="00521A27"/>
    <w:rsid w:val="00533737"/>
    <w:rsid w:val="00543666"/>
    <w:rsid w:val="00547185"/>
    <w:rsid w:val="00555422"/>
    <w:rsid w:val="00557D76"/>
    <w:rsid w:val="00574100"/>
    <w:rsid w:val="0058362B"/>
    <w:rsid w:val="00583D28"/>
    <w:rsid w:val="00590DC3"/>
    <w:rsid w:val="00594505"/>
    <w:rsid w:val="0059599B"/>
    <w:rsid w:val="005A02D9"/>
    <w:rsid w:val="005A4807"/>
    <w:rsid w:val="005A4C71"/>
    <w:rsid w:val="005B2910"/>
    <w:rsid w:val="005C1ED7"/>
    <w:rsid w:val="005F637F"/>
    <w:rsid w:val="006237AF"/>
    <w:rsid w:val="00631FC5"/>
    <w:rsid w:val="00637CAE"/>
    <w:rsid w:val="00642DD6"/>
    <w:rsid w:val="00644938"/>
    <w:rsid w:val="00657D93"/>
    <w:rsid w:val="00661B2E"/>
    <w:rsid w:val="00677D36"/>
    <w:rsid w:val="006805F3"/>
    <w:rsid w:val="00693FE7"/>
    <w:rsid w:val="006A09D7"/>
    <w:rsid w:val="006A4751"/>
    <w:rsid w:val="006B7E52"/>
    <w:rsid w:val="006C066E"/>
    <w:rsid w:val="006C402F"/>
    <w:rsid w:val="006C4A6F"/>
    <w:rsid w:val="006D2FE2"/>
    <w:rsid w:val="006E5C1B"/>
    <w:rsid w:val="006E76DE"/>
    <w:rsid w:val="007005AD"/>
    <w:rsid w:val="0070377E"/>
    <w:rsid w:val="00704396"/>
    <w:rsid w:val="00706C5F"/>
    <w:rsid w:val="0070708C"/>
    <w:rsid w:val="00712189"/>
    <w:rsid w:val="0071263E"/>
    <w:rsid w:val="007210CC"/>
    <w:rsid w:val="00734E01"/>
    <w:rsid w:val="00736D97"/>
    <w:rsid w:val="0074187B"/>
    <w:rsid w:val="00752213"/>
    <w:rsid w:val="00752FF3"/>
    <w:rsid w:val="00760298"/>
    <w:rsid w:val="00762E76"/>
    <w:rsid w:val="00774A5D"/>
    <w:rsid w:val="00777A3D"/>
    <w:rsid w:val="00786A41"/>
    <w:rsid w:val="00794734"/>
    <w:rsid w:val="007B6F18"/>
    <w:rsid w:val="007C17B9"/>
    <w:rsid w:val="007C45CD"/>
    <w:rsid w:val="007D7A61"/>
    <w:rsid w:val="007E0FF9"/>
    <w:rsid w:val="007F1331"/>
    <w:rsid w:val="007F1EF1"/>
    <w:rsid w:val="008007E0"/>
    <w:rsid w:val="0080224B"/>
    <w:rsid w:val="0081680F"/>
    <w:rsid w:val="008172A1"/>
    <w:rsid w:val="0083020C"/>
    <w:rsid w:val="0084506E"/>
    <w:rsid w:val="00846F24"/>
    <w:rsid w:val="00851AF2"/>
    <w:rsid w:val="00875758"/>
    <w:rsid w:val="0088036D"/>
    <w:rsid w:val="00892B28"/>
    <w:rsid w:val="008A1C5B"/>
    <w:rsid w:val="008B2D78"/>
    <w:rsid w:val="008B3BCC"/>
    <w:rsid w:val="008B6CB5"/>
    <w:rsid w:val="008C0905"/>
    <w:rsid w:val="008D07B9"/>
    <w:rsid w:val="008D31F3"/>
    <w:rsid w:val="008D43F6"/>
    <w:rsid w:val="008E5778"/>
    <w:rsid w:val="008F567E"/>
    <w:rsid w:val="00901F41"/>
    <w:rsid w:val="00922D34"/>
    <w:rsid w:val="00922D56"/>
    <w:rsid w:val="0092467F"/>
    <w:rsid w:val="009307AE"/>
    <w:rsid w:val="00931E18"/>
    <w:rsid w:val="00935E46"/>
    <w:rsid w:val="00966667"/>
    <w:rsid w:val="00971082"/>
    <w:rsid w:val="009822D2"/>
    <w:rsid w:val="0099398F"/>
    <w:rsid w:val="00996E67"/>
    <w:rsid w:val="009B450C"/>
    <w:rsid w:val="009B5728"/>
    <w:rsid w:val="009D15D6"/>
    <w:rsid w:val="009D1EA1"/>
    <w:rsid w:val="009D7AEB"/>
    <w:rsid w:val="00A22F08"/>
    <w:rsid w:val="00A26895"/>
    <w:rsid w:val="00A27633"/>
    <w:rsid w:val="00A374AD"/>
    <w:rsid w:val="00A578A6"/>
    <w:rsid w:val="00A6468F"/>
    <w:rsid w:val="00A72687"/>
    <w:rsid w:val="00A741DD"/>
    <w:rsid w:val="00A77069"/>
    <w:rsid w:val="00A84ECF"/>
    <w:rsid w:val="00A85C5B"/>
    <w:rsid w:val="00A868B6"/>
    <w:rsid w:val="00A97C60"/>
    <w:rsid w:val="00AA22EF"/>
    <w:rsid w:val="00AA41C9"/>
    <w:rsid w:val="00AB2175"/>
    <w:rsid w:val="00AC453B"/>
    <w:rsid w:val="00AD3CEA"/>
    <w:rsid w:val="00AE5D72"/>
    <w:rsid w:val="00AF01A4"/>
    <w:rsid w:val="00B00033"/>
    <w:rsid w:val="00B021A6"/>
    <w:rsid w:val="00B03D75"/>
    <w:rsid w:val="00B11370"/>
    <w:rsid w:val="00B129CD"/>
    <w:rsid w:val="00B1505F"/>
    <w:rsid w:val="00B15128"/>
    <w:rsid w:val="00B17E18"/>
    <w:rsid w:val="00B2376E"/>
    <w:rsid w:val="00B27681"/>
    <w:rsid w:val="00B4015F"/>
    <w:rsid w:val="00B42BDB"/>
    <w:rsid w:val="00B44EAC"/>
    <w:rsid w:val="00B51BEC"/>
    <w:rsid w:val="00B5300C"/>
    <w:rsid w:val="00B6185D"/>
    <w:rsid w:val="00B62068"/>
    <w:rsid w:val="00B709A5"/>
    <w:rsid w:val="00B86A81"/>
    <w:rsid w:val="00BE28B4"/>
    <w:rsid w:val="00C24C6C"/>
    <w:rsid w:val="00C3468D"/>
    <w:rsid w:val="00C36DA8"/>
    <w:rsid w:val="00C42E16"/>
    <w:rsid w:val="00C45EC6"/>
    <w:rsid w:val="00C540DE"/>
    <w:rsid w:val="00C63DC8"/>
    <w:rsid w:val="00C6614D"/>
    <w:rsid w:val="00C67148"/>
    <w:rsid w:val="00C7286F"/>
    <w:rsid w:val="00C81711"/>
    <w:rsid w:val="00CC591E"/>
    <w:rsid w:val="00CD033F"/>
    <w:rsid w:val="00CD2224"/>
    <w:rsid w:val="00CF19C7"/>
    <w:rsid w:val="00CF2658"/>
    <w:rsid w:val="00D063AE"/>
    <w:rsid w:val="00D07293"/>
    <w:rsid w:val="00D112EB"/>
    <w:rsid w:val="00D33995"/>
    <w:rsid w:val="00D377C8"/>
    <w:rsid w:val="00D41039"/>
    <w:rsid w:val="00D43881"/>
    <w:rsid w:val="00D445E6"/>
    <w:rsid w:val="00D51D1B"/>
    <w:rsid w:val="00D618E9"/>
    <w:rsid w:val="00D71C57"/>
    <w:rsid w:val="00D77D68"/>
    <w:rsid w:val="00D9017D"/>
    <w:rsid w:val="00DC3324"/>
    <w:rsid w:val="00DC4E78"/>
    <w:rsid w:val="00DD3D36"/>
    <w:rsid w:val="00DD4B85"/>
    <w:rsid w:val="00DE7470"/>
    <w:rsid w:val="00DE7EA4"/>
    <w:rsid w:val="00E007A0"/>
    <w:rsid w:val="00E061C5"/>
    <w:rsid w:val="00E21637"/>
    <w:rsid w:val="00E2545A"/>
    <w:rsid w:val="00E3230E"/>
    <w:rsid w:val="00E344DC"/>
    <w:rsid w:val="00E5454D"/>
    <w:rsid w:val="00E55FAA"/>
    <w:rsid w:val="00E64F88"/>
    <w:rsid w:val="00E93A19"/>
    <w:rsid w:val="00EC7634"/>
    <w:rsid w:val="00ED622F"/>
    <w:rsid w:val="00EE4BB5"/>
    <w:rsid w:val="00EF1F11"/>
    <w:rsid w:val="00EF6BE8"/>
    <w:rsid w:val="00EF7A5E"/>
    <w:rsid w:val="00F44F0C"/>
    <w:rsid w:val="00F55DF5"/>
    <w:rsid w:val="00F64713"/>
    <w:rsid w:val="00F72F3B"/>
    <w:rsid w:val="00F81252"/>
    <w:rsid w:val="00F97D26"/>
    <w:rsid w:val="00FA06AF"/>
    <w:rsid w:val="00FA4FD7"/>
    <w:rsid w:val="00FB6A6B"/>
    <w:rsid w:val="00FB7CC5"/>
    <w:rsid w:val="00FD2097"/>
    <w:rsid w:val="00FD23E4"/>
    <w:rsid w:val="00FE1C78"/>
    <w:rsid w:val="00FE1E45"/>
    <w:rsid w:val="00FE3762"/>
    <w:rsid w:val="00FE3C5D"/>
    <w:rsid w:val="00FE739B"/>
    <w:rsid w:val="00FF25D8"/>
    <w:rsid w:val="00FF6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6360D"/>
  <w15:chartTrackingRefBased/>
  <w15:docId w15:val="{3F7CF208-6682-4E90-BD13-D7C598AEB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082"/>
    <w:rPr>
      <w:rFonts w:eastAsia="Times New Roman"/>
      <w:sz w:val="24"/>
      <w:szCs w:val="24"/>
    </w:rPr>
  </w:style>
  <w:style w:type="paragraph" w:styleId="Heading1">
    <w:name w:val="heading 1"/>
    <w:basedOn w:val="Normal"/>
    <w:next w:val="Normal"/>
    <w:link w:val="Heading1Char"/>
    <w:qFormat/>
    <w:rsid w:val="00971082"/>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1082"/>
    <w:rPr>
      <w:rFonts w:ascii="Cambria" w:eastAsia="Times New Roman" w:hAnsi="Cambria" w:cs="Vrinda"/>
      <w:b/>
      <w:bCs/>
      <w:kern w:val="32"/>
      <w:sz w:val="32"/>
      <w:szCs w:val="32"/>
    </w:rPr>
  </w:style>
  <w:style w:type="paragraph" w:styleId="ListParagraph">
    <w:name w:val="List Paragraph"/>
    <w:basedOn w:val="Normal"/>
    <w:uiPriority w:val="34"/>
    <w:qFormat/>
    <w:rsid w:val="00DE7EA4"/>
    <w:pPr>
      <w:ind w:left="708"/>
    </w:pPr>
  </w:style>
  <w:style w:type="paragraph" w:styleId="Header">
    <w:name w:val="header"/>
    <w:basedOn w:val="Normal"/>
    <w:link w:val="HeaderChar"/>
    <w:uiPriority w:val="99"/>
    <w:unhideWhenUsed/>
    <w:rsid w:val="00B5300C"/>
    <w:pPr>
      <w:tabs>
        <w:tab w:val="center" w:pos="4680"/>
        <w:tab w:val="right" w:pos="9360"/>
      </w:tabs>
    </w:pPr>
    <w:rPr>
      <w:rFonts w:ascii="Calibri" w:hAnsi="Calibri"/>
      <w:sz w:val="20"/>
      <w:szCs w:val="20"/>
      <w:lang w:val="x-none" w:eastAsia="x-none"/>
    </w:rPr>
  </w:style>
  <w:style w:type="character" w:customStyle="1" w:styleId="HeaderChar">
    <w:name w:val="Header Char"/>
    <w:link w:val="Header"/>
    <w:uiPriority w:val="99"/>
    <w:rsid w:val="00B5300C"/>
    <w:rPr>
      <w:rFonts w:ascii="Calibri" w:eastAsia="Times New Roman" w:hAnsi="Calibri"/>
    </w:rPr>
  </w:style>
  <w:style w:type="character" w:customStyle="1" w:styleId="tal1">
    <w:name w:val="tal1"/>
    <w:basedOn w:val="DefaultParagraphFont"/>
    <w:rsid w:val="00B15128"/>
  </w:style>
  <w:style w:type="paragraph" w:styleId="Footer">
    <w:name w:val="footer"/>
    <w:basedOn w:val="Normal"/>
    <w:link w:val="FooterChar"/>
    <w:uiPriority w:val="99"/>
    <w:unhideWhenUsed/>
    <w:rsid w:val="0088036D"/>
    <w:pPr>
      <w:tabs>
        <w:tab w:val="center" w:pos="4680"/>
        <w:tab w:val="right" w:pos="9360"/>
      </w:tabs>
    </w:pPr>
  </w:style>
  <w:style w:type="character" w:customStyle="1" w:styleId="FooterChar">
    <w:name w:val="Footer Char"/>
    <w:link w:val="Footer"/>
    <w:uiPriority w:val="99"/>
    <w:rsid w:val="0088036D"/>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95422">
      <w:bodyDiv w:val="1"/>
      <w:marLeft w:val="0"/>
      <w:marRight w:val="0"/>
      <w:marTop w:val="0"/>
      <w:marBottom w:val="0"/>
      <w:divBdr>
        <w:top w:val="none" w:sz="0" w:space="0" w:color="auto"/>
        <w:left w:val="none" w:sz="0" w:space="0" w:color="auto"/>
        <w:bottom w:val="none" w:sz="0" w:space="0" w:color="auto"/>
        <w:right w:val="none" w:sz="0" w:space="0" w:color="auto"/>
      </w:divBdr>
    </w:div>
    <w:div w:id="262998260">
      <w:bodyDiv w:val="1"/>
      <w:marLeft w:val="0"/>
      <w:marRight w:val="0"/>
      <w:marTop w:val="0"/>
      <w:marBottom w:val="0"/>
      <w:divBdr>
        <w:top w:val="none" w:sz="0" w:space="0" w:color="auto"/>
        <w:left w:val="none" w:sz="0" w:space="0" w:color="auto"/>
        <w:bottom w:val="none" w:sz="0" w:space="0" w:color="auto"/>
        <w:right w:val="none" w:sz="0" w:space="0" w:color="auto"/>
      </w:divBdr>
    </w:div>
    <w:div w:id="584073308">
      <w:bodyDiv w:val="1"/>
      <w:marLeft w:val="0"/>
      <w:marRight w:val="0"/>
      <w:marTop w:val="0"/>
      <w:marBottom w:val="0"/>
      <w:divBdr>
        <w:top w:val="none" w:sz="0" w:space="0" w:color="auto"/>
        <w:left w:val="none" w:sz="0" w:space="0" w:color="auto"/>
        <w:bottom w:val="none" w:sz="0" w:space="0" w:color="auto"/>
        <w:right w:val="none" w:sz="0" w:space="0" w:color="auto"/>
      </w:divBdr>
    </w:div>
    <w:div w:id="1029721914">
      <w:bodyDiv w:val="1"/>
      <w:marLeft w:val="0"/>
      <w:marRight w:val="0"/>
      <w:marTop w:val="0"/>
      <w:marBottom w:val="0"/>
      <w:divBdr>
        <w:top w:val="none" w:sz="0" w:space="0" w:color="auto"/>
        <w:left w:val="none" w:sz="0" w:space="0" w:color="auto"/>
        <w:bottom w:val="none" w:sz="0" w:space="0" w:color="auto"/>
        <w:right w:val="none" w:sz="0" w:space="0" w:color="auto"/>
      </w:divBdr>
    </w:div>
    <w:div w:id="1070880516">
      <w:bodyDiv w:val="1"/>
      <w:marLeft w:val="0"/>
      <w:marRight w:val="0"/>
      <w:marTop w:val="0"/>
      <w:marBottom w:val="0"/>
      <w:divBdr>
        <w:top w:val="none" w:sz="0" w:space="0" w:color="auto"/>
        <w:left w:val="none" w:sz="0" w:space="0" w:color="auto"/>
        <w:bottom w:val="none" w:sz="0" w:space="0" w:color="auto"/>
        <w:right w:val="none" w:sz="0" w:space="0" w:color="auto"/>
      </w:divBdr>
    </w:div>
    <w:div w:id="1076169435">
      <w:bodyDiv w:val="1"/>
      <w:marLeft w:val="0"/>
      <w:marRight w:val="0"/>
      <w:marTop w:val="0"/>
      <w:marBottom w:val="0"/>
      <w:divBdr>
        <w:top w:val="none" w:sz="0" w:space="0" w:color="auto"/>
        <w:left w:val="none" w:sz="0" w:space="0" w:color="auto"/>
        <w:bottom w:val="none" w:sz="0" w:space="0" w:color="auto"/>
        <w:right w:val="none" w:sz="0" w:space="0" w:color="auto"/>
      </w:divBdr>
    </w:div>
    <w:div w:id="1829207582">
      <w:bodyDiv w:val="1"/>
      <w:marLeft w:val="0"/>
      <w:marRight w:val="0"/>
      <w:marTop w:val="0"/>
      <w:marBottom w:val="0"/>
      <w:divBdr>
        <w:top w:val="none" w:sz="0" w:space="0" w:color="auto"/>
        <w:left w:val="none" w:sz="0" w:space="0" w:color="auto"/>
        <w:bottom w:val="none" w:sz="0" w:space="0" w:color="auto"/>
        <w:right w:val="none" w:sz="0" w:space="0" w:color="auto"/>
      </w:divBdr>
    </w:div>
    <w:div w:id="1862085323">
      <w:bodyDiv w:val="1"/>
      <w:marLeft w:val="0"/>
      <w:marRight w:val="0"/>
      <w:marTop w:val="0"/>
      <w:marBottom w:val="0"/>
      <w:divBdr>
        <w:top w:val="none" w:sz="0" w:space="0" w:color="auto"/>
        <w:left w:val="none" w:sz="0" w:space="0" w:color="auto"/>
        <w:bottom w:val="none" w:sz="0" w:space="0" w:color="auto"/>
        <w:right w:val="none" w:sz="0" w:space="0" w:color="auto"/>
      </w:divBdr>
      <w:divsChild>
        <w:div w:id="30805386">
          <w:marLeft w:val="0"/>
          <w:marRight w:val="0"/>
          <w:marTop w:val="0"/>
          <w:marBottom w:val="0"/>
          <w:divBdr>
            <w:top w:val="none" w:sz="0" w:space="0" w:color="auto"/>
            <w:left w:val="none" w:sz="0" w:space="0" w:color="auto"/>
            <w:bottom w:val="none" w:sz="0" w:space="0" w:color="auto"/>
            <w:right w:val="none" w:sz="0" w:space="0" w:color="auto"/>
          </w:divBdr>
        </w:div>
      </w:divsChild>
    </w:div>
    <w:div w:id="2040743443">
      <w:bodyDiv w:val="1"/>
      <w:marLeft w:val="0"/>
      <w:marRight w:val="0"/>
      <w:marTop w:val="0"/>
      <w:marBottom w:val="0"/>
      <w:divBdr>
        <w:top w:val="none" w:sz="0" w:space="0" w:color="auto"/>
        <w:left w:val="none" w:sz="0" w:space="0" w:color="auto"/>
        <w:bottom w:val="none" w:sz="0" w:space="0" w:color="auto"/>
        <w:right w:val="none" w:sz="0" w:space="0" w:color="auto"/>
      </w:divBdr>
    </w:div>
    <w:div w:id="207527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EB0CA-00CD-44D9-A37A-FDB868F4A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2126</Words>
  <Characters>12122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EVALUARE NAŢIONALĂ 2013</vt:lpstr>
    </vt:vector>
  </TitlesOfParts>
  <Company>z</Company>
  <LinksUpToDate>false</LinksUpToDate>
  <CharactersWithSpaces>14220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EVALUARE NAŢIONALĂ 2013</dc:title>
  <dc:subject/>
  <dc:creator>Cristi</dc:creator>
  <cp:keywords/>
  <cp:lastModifiedBy>Windows User</cp:lastModifiedBy>
  <cp:revision>12</cp:revision>
  <dcterms:created xsi:type="dcterms:W3CDTF">2023-01-31T12:02:00Z</dcterms:created>
  <dcterms:modified xsi:type="dcterms:W3CDTF">2023-02-09T07:41:00Z</dcterms:modified>
</cp:coreProperties>
</file>