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19F" w:rsidRPr="007236F7" w:rsidRDefault="007236F7" w:rsidP="003E66C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S-EN08</w:t>
      </w:r>
      <w:r w:rsidR="003E66CB" w:rsidRPr="007236F7">
        <w:rPr>
          <w:rFonts w:ascii="Times New Roman" w:hAnsi="Times New Roman"/>
        </w:rPr>
        <w:t xml:space="preserve"> </w:t>
      </w:r>
      <w:r w:rsidR="003E66CB" w:rsidRPr="007236F7">
        <w:rPr>
          <w:rFonts w:ascii="Times New Roman" w:hAnsi="Times New Roman"/>
        </w:rPr>
        <w:tab/>
      </w:r>
      <w:r w:rsidR="003E66CB" w:rsidRPr="007236F7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E66CB" w:rsidRPr="007236F7">
        <w:rPr>
          <w:rFonts w:ascii="Times New Roman" w:hAnsi="Times New Roman"/>
        </w:rPr>
        <w:tab/>
      </w:r>
      <w:r w:rsidR="003E66CB" w:rsidRPr="007236F7">
        <w:rPr>
          <w:rFonts w:ascii="Times New Roman" w:hAnsi="Times New Roman"/>
        </w:rPr>
        <w:tab/>
      </w:r>
      <w:r w:rsidR="003E66CB" w:rsidRPr="007236F7">
        <w:rPr>
          <w:rFonts w:ascii="Times New Roman" w:hAnsi="Times New Roman"/>
        </w:rPr>
        <w:tab/>
      </w:r>
      <w:r w:rsidR="003E66CB" w:rsidRPr="007236F7">
        <w:rPr>
          <w:rFonts w:ascii="Times New Roman" w:hAnsi="Times New Roman"/>
        </w:rPr>
        <w:tab/>
      </w:r>
      <w:r w:rsidR="003E66CB" w:rsidRPr="007236F7">
        <w:rPr>
          <w:rFonts w:ascii="Times New Roman" w:hAnsi="Times New Roman"/>
        </w:rPr>
        <w:tab/>
      </w:r>
      <w:r w:rsidR="003E66CB" w:rsidRPr="007236F7">
        <w:rPr>
          <w:rFonts w:ascii="Times New Roman" w:hAnsi="Times New Roman"/>
          <w:b/>
        </w:rPr>
        <w:t>Anexa 16</w:t>
      </w:r>
    </w:p>
    <w:p w:rsidR="0020219F" w:rsidRPr="007236F7" w:rsidRDefault="0020219F" w:rsidP="003E6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236F7">
        <w:rPr>
          <w:rFonts w:ascii="Times New Roman" w:hAnsi="Times New Roman"/>
        </w:rPr>
        <w:t>Centrul de Simulare Examen şi de Evaluare ____________________________________</w:t>
      </w:r>
    </w:p>
    <w:p w:rsidR="00E06738" w:rsidRPr="007236F7" w:rsidRDefault="00E06738" w:rsidP="003E66C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06738" w:rsidRPr="007236F7" w:rsidRDefault="00E06738" w:rsidP="003E66C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57F4F" w:rsidRPr="0017015C" w:rsidRDefault="00C57F4F" w:rsidP="0017015C">
      <w:pPr>
        <w:pStyle w:val="Heading1"/>
        <w:pBdr>
          <w:top w:val="single" w:sz="12" w:space="1" w:color="auto"/>
        </w:pBdr>
        <w:spacing w:before="0" w:after="0"/>
        <w:jc w:val="center"/>
        <w:rPr>
          <w:rFonts w:ascii="Times New Roman" w:hAnsi="Times New Roman"/>
          <w:sz w:val="22"/>
          <w:szCs w:val="22"/>
          <w:lang w:val="ro-RO"/>
        </w:rPr>
      </w:pPr>
      <w:r w:rsidRPr="0017015C">
        <w:rPr>
          <w:rFonts w:ascii="Times New Roman" w:hAnsi="Times New Roman"/>
          <w:sz w:val="22"/>
          <w:szCs w:val="22"/>
          <w:lang w:val="ro-RO"/>
        </w:rPr>
        <w:t>ÎN ATENȚIA DOAMNELOR / DOMNILOR PREȘEDINȚI</w:t>
      </w:r>
    </w:p>
    <w:p w:rsidR="00C57F4F" w:rsidRPr="0017015C" w:rsidRDefault="00C57F4F" w:rsidP="0017015C">
      <w:pPr>
        <w:pStyle w:val="Heading1"/>
        <w:pBdr>
          <w:top w:val="single" w:sz="12" w:space="1" w:color="auto"/>
        </w:pBdr>
        <w:spacing w:before="0" w:after="0"/>
        <w:jc w:val="center"/>
        <w:rPr>
          <w:rFonts w:ascii="Times New Roman" w:hAnsi="Times New Roman"/>
          <w:sz w:val="22"/>
          <w:szCs w:val="22"/>
          <w:lang w:val="ro-RO"/>
        </w:rPr>
      </w:pPr>
      <w:r w:rsidRPr="0017015C">
        <w:rPr>
          <w:rFonts w:ascii="Times New Roman" w:hAnsi="Times New Roman"/>
          <w:sz w:val="22"/>
          <w:szCs w:val="22"/>
          <w:lang w:val="ro-RO"/>
        </w:rPr>
        <w:t>FOARTE IMPORTANT</w:t>
      </w:r>
      <w:r w:rsidR="0017015C">
        <w:rPr>
          <w:rFonts w:ascii="Times New Roman" w:hAnsi="Times New Roman"/>
          <w:sz w:val="22"/>
          <w:szCs w:val="22"/>
          <w:lang w:val="ro-RO"/>
        </w:rPr>
        <w:t>!!!</w:t>
      </w:r>
    </w:p>
    <w:p w:rsidR="00E03375" w:rsidRPr="007236F7" w:rsidRDefault="00E03375" w:rsidP="003E66C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A78FF" w:rsidRPr="007236F7" w:rsidRDefault="00FA78FF" w:rsidP="003E66CB">
      <w:pPr>
        <w:spacing w:after="0" w:line="240" w:lineRule="auto"/>
        <w:jc w:val="center"/>
        <w:rPr>
          <w:rFonts w:ascii="Times New Roman" w:hAnsi="Times New Roman"/>
          <w:b/>
        </w:rPr>
      </w:pPr>
      <w:r w:rsidRPr="007236F7">
        <w:rPr>
          <w:rFonts w:ascii="Times New Roman" w:hAnsi="Times New Roman"/>
          <w:b/>
        </w:rPr>
        <w:t>EN</w:t>
      </w:r>
      <w:r w:rsidR="00FD3479" w:rsidRPr="007236F7">
        <w:rPr>
          <w:rFonts w:ascii="Times New Roman" w:hAnsi="Times New Roman"/>
          <w:b/>
        </w:rPr>
        <w:t xml:space="preserve">08 </w:t>
      </w:r>
      <w:r w:rsidR="001F57C5" w:rsidRPr="007236F7">
        <w:rPr>
          <w:rFonts w:ascii="Times New Roman" w:hAnsi="Times New Roman"/>
          <w:b/>
        </w:rPr>
        <w:t>–</w:t>
      </w:r>
      <w:r w:rsidRPr="007236F7">
        <w:rPr>
          <w:rFonts w:ascii="Times New Roman" w:hAnsi="Times New Roman"/>
          <w:b/>
        </w:rPr>
        <w:t xml:space="preserve"> Detalii</w:t>
      </w:r>
      <w:r w:rsidR="001F57C5" w:rsidRPr="007236F7">
        <w:rPr>
          <w:rFonts w:ascii="Times New Roman" w:hAnsi="Times New Roman"/>
          <w:b/>
        </w:rPr>
        <w:t xml:space="preserve"> </w:t>
      </w:r>
      <w:r w:rsidRPr="007236F7">
        <w:rPr>
          <w:rFonts w:ascii="Times New Roman" w:hAnsi="Times New Roman"/>
          <w:b/>
        </w:rPr>
        <w:t>de avut in vedere la probele scrise:</w:t>
      </w:r>
    </w:p>
    <w:p w:rsidR="00E03375" w:rsidRPr="0099228E" w:rsidRDefault="00E03375" w:rsidP="003E66C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265F37" w:rsidRPr="0099228E" w:rsidRDefault="00265F37" w:rsidP="003E66CB">
      <w:pPr>
        <w:spacing w:after="0" w:line="240" w:lineRule="auto"/>
        <w:rPr>
          <w:rFonts w:ascii="Times New Roman" w:hAnsi="Times New Roman"/>
          <w:color w:val="000000" w:themeColor="text1"/>
          <w:u w:val="single"/>
        </w:rPr>
      </w:pPr>
      <w:r w:rsidRPr="0099228E">
        <w:rPr>
          <w:rFonts w:ascii="Times New Roman" w:hAnsi="Times New Roman"/>
          <w:color w:val="000000" w:themeColor="text1"/>
        </w:rPr>
        <w:t>- Art. 17 alin (12) din Metodologia de examen – ”</w:t>
      </w:r>
      <w:r w:rsidRPr="0099228E">
        <w:rPr>
          <w:rFonts w:ascii="Times New Roman" w:hAnsi="Times New Roman"/>
          <w:b/>
          <w:color w:val="000000" w:themeColor="text1"/>
        </w:rPr>
        <w:t>Elevii care nu se află în sală în momentul distribuirii subiectelor</w:t>
      </w:r>
      <w:r w:rsidR="004F718B" w:rsidRPr="0099228E">
        <w:rPr>
          <w:rFonts w:ascii="Times New Roman" w:hAnsi="Times New Roman"/>
          <w:b/>
          <w:color w:val="000000" w:themeColor="text1"/>
        </w:rPr>
        <w:t>/broşurii</w:t>
      </w:r>
      <w:r w:rsidRPr="0099228E">
        <w:rPr>
          <w:rFonts w:ascii="Times New Roman" w:hAnsi="Times New Roman"/>
          <w:b/>
          <w:color w:val="000000" w:themeColor="text1"/>
        </w:rPr>
        <w:t xml:space="preserve"> pierd dreptul de a mai susţine Evaluarea Naţională în sesiunea respectivă” – </w:t>
      </w:r>
      <w:r w:rsidRPr="0099228E">
        <w:rPr>
          <w:rFonts w:ascii="Times New Roman" w:hAnsi="Times New Roman"/>
          <w:b/>
          <w:color w:val="000000" w:themeColor="text1"/>
          <w:u w:val="single"/>
        </w:rPr>
        <w:t>rezultă că elevii care lipsesc la prima probă nu vor mai fi primiți în examen la probele următoare</w:t>
      </w:r>
    </w:p>
    <w:p w:rsidR="00881D19" w:rsidRPr="0099228E" w:rsidRDefault="00881D19" w:rsidP="003E66CB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FA78FF" w:rsidRPr="0099228E" w:rsidRDefault="00FA78FF" w:rsidP="003E66CB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99228E">
        <w:rPr>
          <w:rFonts w:ascii="Times New Roman" w:hAnsi="Times New Roman"/>
          <w:color w:val="000000" w:themeColor="text1"/>
        </w:rPr>
        <w:t>-</w:t>
      </w:r>
      <w:r w:rsidR="00C57F4F" w:rsidRPr="0099228E">
        <w:rPr>
          <w:rFonts w:ascii="Times New Roman" w:hAnsi="Times New Roman"/>
          <w:color w:val="000000" w:themeColor="text1"/>
        </w:rPr>
        <w:t xml:space="preserve"> candidații pot </w:t>
      </w:r>
      <w:r w:rsidRPr="0099228E">
        <w:rPr>
          <w:rFonts w:ascii="Times New Roman" w:hAnsi="Times New Roman"/>
          <w:color w:val="000000" w:themeColor="text1"/>
        </w:rPr>
        <w:t>p</w:t>
      </w:r>
      <w:r w:rsidR="00C57F4F" w:rsidRPr="0099228E">
        <w:rPr>
          <w:rFonts w:ascii="Times New Roman" w:hAnsi="Times New Roman"/>
          <w:color w:val="000000" w:themeColor="text1"/>
        </w:rPr>
        <w:t>ă</w:t>
      </w:r>
      <w:r w:rsidRPr="0099228E">
        <w:rPr>
          <w:rFonts w:ascii="Times New Roman" w:hAnsi="Times New Roman"/>
          <w:color w:val="000000" w:themeColor="text1"/>
        </w:rPr>
        <w:t>r</w:t>
      </w:r>
      <w:r w:rsidR="00C57F4F" w:rsidRPr="0099228E">
        <w:rPr>
          <w:rFonts w:ascii="Times New Roman" w:hAnsi="Times New Roman"/>
          <w:color w:val="000000" w:themeColor="text1"/>
        </w:rPr>
        <w:t>ă</w:t>
      </w:r>
      <w:r w:rsidRPr="0099228E">
        <w:rPr>
          <w:rFonts w:ascii="Times New Roman" w:hAnsi="Times New Roman"/>
          <w:color w:val="000000" w:themeColor="text1"/>
        </w:rPr>
        <w:t>si</w:t>
      </w:r>
      <w:r w:rsidR="00C57F4F" w:rsidRPr="0099228E">
        <w:rPr>
          <w:rFonts w:ascii="Times New Roman" w:hAnsi="Times New Roman"/>
          <w:color w:val="000000" w:themeColor="text1"/>
        </w:rPr>
        <w:t xml:space="preserve"> sala </w:t>
      </w:r>
      <w:r w:rsidR="00C57F4F" w:rsidRPr="0099228E">
        <w:rPr>
          <w:rFonts w:ascii="Times New Roman" w:hAnsi="Times New Roman"/>
          <w:b/>
          <w:color w:val="000000" w:themeColor="text1"/>
        </w:rPr>
        <w:t>numai</w:t>
      </w:r>
      <w:r w:rsidRPr="0099228E">
        <w:rPr>
          <w:rFonts w:ascii="Times New Roman" w:hAnsi="Times New Roman"/>
          <w:color w:val="000000" w:themeColor="text1"/>
        </w:rPr>
        <w:t xml:space="preserve"> dup</w:t>
      </w:r>
      <w:r w:rsidR="00C57F4F" w:rsidRPr="0099228E">
        <w:rPr>
          <w:rFonts w:ascii="Times New Roman" w:hAnsi="Times New Roman"/>
          <w:color w:val="000000" w:themeColor="text1"/>
        </w:rPr>
        <w:t>ă</w:t>
      </w:r>
      <w:r w:rsidRPr="0099228E">
        <w:rPr>
          <w:rFonts w:ascii="Times New Roman" w:hAnsi="Times New Roman"/>
          <w:color w:val="000000" w:themeColor="text1"/>
        </w:rPr>
        <w:t xml:space="preserve"> o or</w:t>
      </w:r>
      <w:r w:rsidR="00C57F4F" w:rsidRPr="0099228E">
        <w:rPr>
          <w:rFonts w:ascii="Times New Roman" w:hAnsi="Times New Roman"/>
          <w:color w:val="000000" w:themeColor="text1"/>
        </w:rPr>
        <w:t>ă</w:t>
      </w:r>
      <w:r w:rsidR="00B708B5" w:rsidRPr="0099228E">
        <w:rPr>
          <w:rFonts w:ascii="Times New Roman" w:hAnsi="Times New Roman"/>
          <w:color w:val="000000" w:themeColor="text1"/>
        </w:rPr>
        <w:t>;</w:t>
      </w:r>
    </w:p>
    <w:p w:rsidR="0057043D" w:rsidRPr="0099228E" w:rsidRDefault="0057043D" w:rsidP="003E66CB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99228E">
        <w:rPr>
          <w:rFonts w:ascii="Times New Roman" w:hAnsi="Times New Roman"/>
          <w:color w:val="000000" w:themeColor="text1"/>
        </w:rPr>
        <w:t xml:space="preserve">- </w:t>
      </w:r>
      <w:r w:rsidRPr="0099228E">
        <w:rPr>
          <w:rFonts w:ascii="Times New Roman" w:hAnsi="Times New Roman"/>
          <w:b/>
          <w:color w:val="000000" w:themeColor="text1"/>
        </w:rPr>
        <w:t>nu se subliniază nimic pe lucrare</w:t>
      </w:r>
      <w:r w:rsidRPr="0099228E">
        <w:rPr>
          <w:rFonts w:ascii="Times New Roman" w:hAnsi="Times New Roman"/>
          <w:color w:val="000000" w:themeColor="text1"/>
        </w:rPr>
        <w:t xml:space="preserve"> (de exemplu titluri), </w:t>
      </w:r>
      <w:r w:rsidRPr="0099228E">
        <w:rPr>
          <w:rFonts w:ascii="Times New Roman" w:hAnsi="Times New Roman"/>
          <w:b/>
          <w:color w:val="000000" w:themeColor="text1"/>
        </w:rPr>
        <w:t>nu se îngroaşă litere</w:t>
      </w:r>
      <w:r w:rsidRPr="0099228E">
        <w:rPr>
          <w:rFonts w:ascii="Times New Roman" w:hAnsi="Times New Roman"/>
          <w:color w:val="000000" w:themeColor="text1"/>
        </w:rPr>
        <w:t xml:space="preserve"> în conţinutul lucrării, iar </w:t>
      </w:r>
      <w:r w:rsidRPr="00F03263">
        <w:rPr>
          <w:rFonts w:ascii="Times New Roman" w:hAnsi="Times New Roman"/>
          <w:b/>
          <w:color w:val="000000" w:themeColor="text1"/>
        </w:rPr>
        <w:t>greșelile se taie</w:t>
      </w:r>
      <w:r w:rsidRPr="0099228E">
        <w:rPr>
          <w:rFonts w:ascii="Times New Roman" w:hAnsi="Times New Roman"/>
          <w:color w:val="000000" w:themeColor="text1"/>
        </w:rPr>
        <w:t xml:space="preserve"> </w:t>
      </w:r>
      <w:r w:rsidRPr="008B6B8A">
        <w:rPr>
          <w:rFonts w:ascii="Times New Roman" w:hAnsi="Times New Roman"/>
          <w:b/>
          <w:color w:val="000000" w:themeColor="text1"/>
          <w:u w:val="single"/>
        </w:rPr>
        <w:t>cu o singură</w:t>
      </w:r>
      <w:r w:rsidRPr="008B6B8A">
        <w:rPr>
          <w:rFonts w:ascii="Times New Roman" w:hAnsi="Times New Roman"/>
          <w:b/>
          <w:color w:val="000000" w:themeColor="text1"/>
        </w:rPr>
        <w:t xml:space="preserve"> linie orizontală</w:t>
      </w:r>
      <w:r w:rsidR="00015E85">
        <w:rPr>
          <w:rFonts w:ascii="Times New Roman" w:hAnsi="Times New Roman"/>
          <w:b/>
          <w:color w:val="000000" w:themeColor="text1"/>
        </w:rPr>
        <w:t>, cu excepţiile legislative</w:t>
      </w:r>
      <w:bookmarkStart w:id="0" w:name="_GoBack"/>
      <w:bookmarkEnd w:id="0"/>
      <w:r w:rsidR="00B708B5" w:rsidRPr="0099228E">
        <w:rPr>
          <w:rFonts w:ascii="Times New Roman" w:hAnsi="Times New Roman"/>
          <w:color w:val="000000" w:themeColor="text1"/>
        </w:rPr>
        <w:t>;</w:t>
      </w:r>
    </w:p>
    <w:p w:rsidR="00FA78FF" w:rsidRPr="0099228E" w:rsidRDefault="00FA78FF" w:rsidP="003E66CB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99228E">
        <w:rPr>
          <w:rFonts w:ascii="Times New Roman" w:hAnsi="Times New Roman"/>
          <w:color w:val="000000" w:themeColor="text1"/>
        </w:rPr>
        <w:t>-</w:t>
      </w:r>
      <w:r w:rsidR="00EB1781" w:rsidRPr="0099228E">
        <w:rPr>
          <w:rFonts w:ascii="Times New Roman" w:hAnsi="Times New Roman"/>
          <w:color w:val="000000" w:themeColor="text1"/>
        </w:rPr>
        <w:t xml:space="preserve"> </w:t>
      </w:r>
      <w:r w:rsidRPr="0099228E">
        <w:rPr>
          <w:rFonts w:ascii="Times New Roman" w:hAnsi="Times New Roman"/>
          <w:color w:val="000000" w:themeColor="text1"/>
        </w:rPr>
        <w:t>se folose</w:t>
      </w:r>
      <w:r w:rsidR="00C57F4F" w:rsidRPr="0099228E">
        <w:rPr>
          <w:rFonts w:ascii="Times New Roman" w:hAnsi="Times New Roman"/>
          <w:color w:val="000000" w:themeColor="text1"/>
        </w:rPr>
        <w:t>ș</w:t>
      </w:r>
      <w:r w:rsidRPr="0099228E">
        <w:rPr>
          <w:rFonts w:ascii="Times New Roman" w:hAnsi="Times New Roman"/>
          <w:color w:val="000000" w:themeColor="text1"/>
        </w:rPr>
        <w:t xml:space="preserve">te doar </w:t>
      </w:r>
      <w:r w:rsidR="00C57F4F" w:rsidRPr="0099228E">
        <w:rPr>
          <w:rFonts w:ascii="Times New Roman" w:hAnsi="Times New Roman"/>
          <w:color w:val="000000" w:themeColor="text1"/>
        </w:rPr>
        <w:t>ș</w:t>
      </w:r>
      <w:r w:rsidR="00881D19" w:rsidRPr="0099228E">
        <w:rPr>
          <w:rFonts w:ascii="Times New Roman" w:hAnsi="Times New Roman"/>
          <w:color w:val="000000" w:themeColor="text1"/>
        </w:rPr>
        <w:t>tampila</w:t>
      </w:r>
      <w:r w:rsidRPr="0099228E">
        <w:rPr>
          <w:rFonts w:ascii="Times New Roman" w:hAnsi="Times New Roman"/>
          <w:color w:val="000000" w:themeColor="text1"/>
        </w:rPr>
        <w:t xml:space="preserve"> </w:t>
      </w:r>
      <w:r w:rsidR="008B1ACD" w:rsidRPr="0099228E">
        <w:rPr>
          <w:rFonts w:ascii="Times New Roman" w:hAnsi="Times New Roman"/>
          <w:color w:val="000000" w:themeColor="text1"/>
        </w:rPr>
        <w:t>şcolii</w:t>
      </w:r>
      <w:r w:rsidR="00B708B5" w:rsidRPr="0099228E">
        <w:rPr>
          <w:rFonts w:ascii="Times New Roman" w:hAnsi="Times New Roman"/>
          <w:color w:val="000000" w:themeColor="text1"/>
        </w:rPr>
        <w:t>;</w:t>
      </w:r>
    </w:p>
    <w:p w:rsidR="00FA78FF" w:rsidRPr="0099228E" w:rsidRDefault="00FA78FF" w:rsidP="003E66CB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99228E">
        <w:rPr>
          <w:rFonts w:ascii="Times New Roman" w:hAnsi="Times New Roman"/>
          <w:color w:val="000000" w:themeColor="text1"/>
        </w:rPr>
        <w:t>-</w:t>
      </w:r>
      <w:r w:rsidR="00EB1781" w:rsidRPr="0099228E">
        <w:rPr>
          <w:rFonts w:ascii="Times New Roman" w:hAnsi="Times New Roman"/>
          <w:color w:val="000000" w:themeColor="text1"/>
        </w:rPr>
        <w:t xml:space="preserve"> </w:t>
      </w:r>
      <w:r w:rsidRPr="0099228E">
        <w:rPr>
          <w:rFonts w:ascii="Times New Roman" w:hAnsi="Times New Roman"/>
          <w:color w:val="000000" w:themeColor="text1"/>
        </w:rPr>
        <w:t>dac</w:t>
      </w:r>
      <w:r w:rsidR="00C57F4F" w:rsidRPr="0099228E">
        <w:rPr>
          <w:rFonts w:ascii="Times New Roman" w:hAnsi="Times New Roman"/>
          <w:color w:val="000000" w:themeColor="text1"/>
        </w:rPr>
        <w:t>ă</w:t>
      </w:r>
      <w:r w:rsidRPr="0099228E">
        <w:rPr>
          <w:rFonts w:ascii="Times New Roman" w:hAnsi="Times New Roman"/>
          <w:color w:val="000000" w:themeColor="text1"/>
        </w:rPr>
        <w:t xml:space="preserve"> exist</w:t>
      </w:r>
      <w:r w:rsidR="00C57F4F" w:rsidRPr="0099228E">
        <w:rPr>
          <w:rFonts w:ascii="Times New Roman" w:hAnsi="Times New Roman"/>
          <w:color w:val="000000" w:themeColor="text1"/>
        </w:rPr>
        <w:t>ă</w:t>
      </w:r>
      <w:r w:rsidRPr="0099228E">
        <w:rPr>
          <w:rFonts w:ascii="Times New Roman" w:hAnsi="Times New Roman"/>
          <w:color w:val="000000" w:themeColor="text1"/>
        </w:rPr>
        <w:t xml:space="preserve"> candida</w:t>
      </w:r>
      <w:r w:rsidR="00C57F4F" w:rsidRPr="0099228E">
        <w:rPr>
          <w:rFonts w:ascii="Times New Roman" w:hAnsi="Times New Roman"/>
          <w:color w:val="000000" w:themeColor="text1"/>
        </w:rPr>
        <w:t>ț</w:t>
      </w:r>
      <w:r w:rsidRPr="0099228E">
        <w:rPr>
          <w:rFonts w:ascii="Times New Roman" w:hAnsi="Times New Roman"/>
          <w:color w:val="000000" w:themeColor="text1"/>
        </w:rPr>
        <w:t xml:space="preserve">i cu timp prelungit de lucru, </w:t>
      </w:r>
      <w:r w:rsidR="00C57F4F" w:rsidRPr="0099228E">
        <w:rPr>
          <w:rFonts w:ascii="Times New Roman" w:hAnsi="Times New Roman"/>
          <w:color w:val="000000" w:themeColor="text1"/>
        </w:rPr>
        <w:t>î</w:t>
      </w:r>
      <w:r w:rsidRPr="0099228E">
        <w:rPr>
          <w:rFonts w:ascii="Times New Roman" w:hAnsi="Times New Roman"/>
          <w:color w:val="000000" w:themeColor="text1"/>
        </w:rPr>
        <w:t>n sal</w:t>
      </w:r>
      <w:r w:rsidR="00C57F4F" w:rsidRPr="0099228E">
        <w:rPr>
          <w:rFonts w:ascii="Times New Roman" w:hAnsi="Times New Roman"/>
          <w:color w:val="000000" w:themeColor="text1"/>
        </w:rPr>
        <w:t>ă</w:t>
      </w:r>
      <w:r w:rsidRPr="0099228E">
        <w:rPr>
          <w:rFonts w:ascii="Times New Roman" w:hAnsi="Times New Roman"/>
          <w:color w:val="000000" w:themeColor="text1"/>
        </w:rPr>
        <w:t xml:space="preserve"> mai r</w:t>
      </w:r>
      <w:r w:rsidR="00C57F4F" w:rsidRPr="0099228E">
        <w:rPr>
          <w:rFonts w:ascii="Times New Roman" w:hAnsi="Times New Roman"/>
          <w:color w:val="000000" w:themeColor="text1"/>
        </w:rPr>
        <w:t>ă</w:t>
      </w:r>
      <w:r w:rsidRPr="0099228E">
        <w:rPr>
          <w:rFonts w:ascii="Times New Roman" w:hAnsi="Times New Roman"/>
          <w:color w:val="000000" w:themeColor="text1"/>
        </w:rPr>
        <w:t>m</w:t>
      </w:r>
      <w:r w:rsidR="00C57F4F" w:rsidRPr="0099228E">
        <w:rPr>
          <w:rFonts w:ascii="Times New Roman" w:hAnsi="Times New Roman"/>
          <w:color w:val="000000" w:themeColor="text1"/>
        </w:rPr>
        <w:t>â</w:t>
      </w:r>
      <w:r w:rsidR="00B708B5" w:rsidRPr="0099228E">
        <w:rPr>
          <w:rFonts w:ascii="Times New Roman" w:hAnsi="Times New Roman"/>
          <w:color w:val="000000" w:themeColor="text1"/>
        </w:rPr>
        <w:t xml:space="preserve">n ultimii </w:t>
      </w:r>
      <w:r w:rsidRPr="0099228E">
        <w:rPr>
          <w:rFonts w:ascii="Times New Roman" w:hAnsi="Times New Roman"/>
          <w:color w:val="000000" w:themeColor="text1"/>
        </w:rPr>
        <w:t>2  candida</w:t>
      </w:r>
      <w:r w:rsidR="00C57F4F" w:rsidRPr="0099228E">
        <w:rPr>
          <w:rFonts w:ascii="Times New Roman" w:hAnsi="Times New Roman"/>
          <w:color w:val="000000" w:themeColor="text1"/>
        </w:rPr>
        <w:t>ț</w:t>
      </w:r>
      <w:r w:rsidRPr="0099228E">
        <w:rPr>
          <w:rFonts w:ascii="Times New Roman" w:hAnsi="Times New Roman"/>
          <w:color w:val="000000" w:themeColor="text1"/>
        </w:rPr>
        <w:t>i</w:t>
      </w:r>
      <w:r w:rsidR="00C42A13" w:rsidRPr="0099228E">
        <w:rPr>
          <w:rFonts w:ascii="Times New Roman" w:hAnsi="Times New Roman"/>
          <w:color w:val="000000" w:themeColor="text1"/>
        </w:rPr>
        <w:t>,</w:t>
      </w:r>
      <w:r w:rsidRPr="0099228E">
        <w:rPr>
          <w:rFonts w:ascii="Times New Roman" w:hAnsi="Times New Roman"/>
          <w:color w:val="000000" w:themeColor="text1"/>
        </w:rPr>
        <w:t xml:space="preserve"> pe l</w:t>
      </w:r>
      <w:r w:rsidR="00C57F4F" w:rsidRPr="0099228E">
        <w:rPr>
          <w:rFonts w:ascii="Times New Roman" w:hAnsi="Times New Roman"/>
          <w:color w:val="000000" w:themeColor="text1"/>
        </w:rPr>
        <w:t>â</w:t>
      </w:r>
      <w:r w:rsidRPr="0099228E">
        <w:rPr>
          <w:rFonts w:ascii="Times New Roman" w:hAnsi="Times New Roman"/>
          <w:color w:val="000000" w:themeColor="text1"/>
        </w:rPr>
        <w:t>ng</w:t>
      </w:r>
      <w:r w:rsidR="00C57F4F" w:rsidRPr="0099228E">
        <w:rPr>
          <w:rFonts w:ascii="Times New Roman" w:hAnsi="Times New Roman"/>
          <w:color w:val="000000" w:themeColor="text1"/>
        </w:rPr>
        <w:t>ă</w:t>
      </w:r>
      <w:r w:rsidRPr="0099228E">
        <w:rPr>
          <w:rFonts w:ascii="Times New Roman" w:hAnsi="Times New Roman"/>
          <w:color w:val="000000" w:themeColor="text1"/>
        </w:rPr>
        <w:t xml:space="preserve"> </w:t>
      </w:r>
      <w:r w:rsidR="00C57F4F" w:rsidRPr="0099228E">
        <w:rPr>
          <w:rFonts w:ascii="Times New Roman" w:hAnsi="Times New Roman"/>
          <w:color w:val="000000" w:themeColor="text1"/>
        </w:rPr>
        <w:t>asistenți</w:t>
      </w:r>
      <w:r w:rsidR="009F7D66" w:rsidRPr="0099228E">
        <w:rPr>
          <w:rFonts w:ascii="Times New Roman" w:hAnsi="Times New Roman"/>
          <w:color w:val="000000" w:themeColor="text1"/>
        </w:rPr>
        <w:t>.</w:t>
      </w:r>
    </w:p>
    <w:p w:rsidR="00807E45" w:rsidRPr="0099228E" w:rsidRDefault="00807E45" w:rsidP="003E66CB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833200" w:rsidRPr="00BA52AB" w:rsidRDefault="00FA78FF" w:rsidP="008913DA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color w:val="000000" w:themeColor="text1"/>
        </w:rPr>
      </w:pPr>
      <w:r w:rsidRPr="00BA52AB">
        <w:rPr>
          <w:rFonts w:ascii="Times New Roman" w:hAnsi="Times New Roman"/>
          <w:b/>
          <w:color w:val="000000" w:themeColor="text1"/>
        </w:rPr>
        <w:t>Comisia jude</w:t>
      </w:r>
      <w:r w:rsidR="00C57F4F" w:rsidRPr="00BA52AB">
        <w:rPr>
          <w:rFonts w:ascii="Times New Roman" w:hAnsi="Times New Roman"/>
          <w:b/>
          <w:color w:val="000000" w:themeColor="text1"/>
        </w:rPr>
        <w:t>ț</w:t>
      </w:r>
      <w:r w:rsidRPr="00BA52AB">
        <w:rPr>
          <w:rFonts w:ascii="Times New Roman" w:hAnsi="Times New Roman"/>
          <w:b/>
          <w:color w:val="000000" w:themeColor="text1"/>
        </w:rPr>
        <w:t>ean</w:t>
      </w:r>
      <w:r w:rsidR="00C57F4F" w:rsidRPr="00BA52AB">
        <w:rPr>
          <w:rFonts w:ascii="Times New Roman" w:hAnsi="Times New Roman"/>
          <w:b/>
          <w:color w:val="000000" w:themeColor="text1"/>
        </w:rPr>
        <w:t>ă</w:t>
      </w:r>
    </w:p>
    <w:sectPr w:rsidR="00833200" w:rsidRPr="00BA52AB" w:rsidSect="00DA4511"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E6F6A"/>
    <w:multiLevelType w:val="hybridMultilevel"/>
    <w:tmpl w:val="792AAA1A"/>
    <w:lvl w:ilvl="0" w:tplc="45E4982C">
      <w:start w:val="1"/>
      <w:numFmt w:val="decimal"/>
      <w:lvlText w:val="%1."/>
      <w:lvlJc w:val="left"/>
      <w:pPr>
        <w:ind w:left="460" w:hanging="360"/>
      </w:pPr>
      <w:rPr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FF"/>
    <w:rsid w:val="00015E85"/>
    <w:rsid w:val="000C20FA"/>
    <w:rsid w:val="00131878"/>
    <w:rsid w:val="0017015C"/>
    <w:rsid w:val="00175639"/>
    <w:rsid w:val="001D7FF5"/>
    <w:rsid w:val="001F57C5"/>
    <w:rsid w:val="0020219F"/>
    <w:rsid w:val="00265F37"/>
    <w:rsid w:val="003209A2"/>
    <w:rsid w:val="003B5790"/>
    <w:rsid w:val="003E66CB"/>
    <w:rsid w:val="004A619D"/>
    <w:rsid w:val="004F718B"/>
    <w:rsid w:val="005466FD"/>
    <w:rsid w:val="0057043D"/>
    <w:rsid w:val="007236F7"/>
    <w:rsid w:val="007C57EF"/>
    <w:rsid w:val="007D0208"/>
    <w:rsid w:val="00807E45"/>
    <w:rsid w:val="00833200"/>
    <w:rsid w:val="00881D19"/>
    <w:rsid w:val="008913DA"/>
    <w:rsid w:val="008B1ACD"/>
    <w:rsid w:val="008B6B8A"/>
    <w:rsid w:val="0099228E"/>
    <w:rsid w:val="009F7D66"/>
    <w:rsid w:val="00B708B5"/>
    <w:rsid w:val="00BA52AB"/>
    <w:rsid w:val="00C42A13"/>
    <w:rsid w:val="00C57F4F"/>
    <w:rsid w:val="00DA4511"/>
    <w:rsid w:val="00DC53D1"/>
    <w:rsid w:val="00E03375"/>
    <w:rsid w:val="00E06738"/>
    <w:rsid w:val="00EB1781"/>
    <w:rsid w:val="00F03263"/>
    <w:rsid w:val="00FA78FF"/>
    <w:rsid w:val="00FD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75116"/>
  <w15:chartTrackingRefBased/>
  <w15:docId w15:val="{A9E98C6C-F999-45A6-BB33-80AB39D97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17015C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015C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isjmm9</dc:creator>
  <cp:keywords/>
  <cp:lastModifiedBy>-</cp:lastModifiedBy>
  <cp:revision>15</cp:revision>
  <dcterms:created xsi:type="dcterms:W3CDTF">2023-01-31T12:08:00Z</dcterms:created>
  <dcterms:modified xsi:type="dcterms:W3CDTF">2023-03-17T19:40:00Z</dcterms:modified>
</cp:coreProperties>
</file>