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977"/>
        <w:gridCol w:w="4125"/>
      </w:tblGrid>
      <w:tr w:rsidR="004F0C05" w:rsidRPr="00307632" w:rsidTr="00A169A9">
        <w:trPr>
          <w:jc w:val="center"/>
        </w:trPr>
        <w:tc>
          <w:tcPr>
            <w:tcW w:w="4977" w:type="dxa"/>
          </w:tcPr>
          <w:p w:rsidR="004F0C05" w:rsidRPr="00307632" w:rsidRDefault="004F0C05" w:rsidP="006E1A55">
            <w:pPr>
              <w:jc w:val="both"/>
              <w:rPr>
                <w:rFonts w:ascii="Times New Roman" w:hAnsi="Times New Roman" w:cs="Times New Roman"/>
                <w:sz w:val="24"/>
                <w:szCs w:val="24"/>
              </w:rPr>
            </w:pPr>
            <w:r w:rsidRPr="00307632">
              <w:rPr>
                <w:rFonts w:ascii="Times New Roman" w:hAnsi="Times New Roman" w:cs="Times New Roman"/>
                <w:noProof/>
                <w:sz w:val="24"/>
                <w:szCs w:val="24"/>
                <w:lang w:val="en-GB" w:eastAsia="en-GB"/>
              </w:rPr>
              <w:drawing>
                <wp:inline distT="0" distB="0" distL="0" distR="0">
                  <wp:extent cx="1792605" cy="410210"/>
                  <wp:effectExtent l="19050" t="0" r="0" b="0"/>
                  <wp:docPr id="3"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11-isjmm"/>
                          <pic:cNvPicPr>
                            <a:picLocks noChangeAspect="1" noChangeArrowheads="1"/>
                          </pic:cNvPicPr>
                        </pic:nvPicPr>
                        <pic:blipFill>
                          <a:blip r:embed="rId8"/>
                          <a:srcRect/>
                          <a:stretch>
                            <a:fillRect/>
                          </a:stretch>
                        </pic:blipFill>
                        <pic:spPr bwMode="auto">
                          <a:xfrm>
                            <a:off x="0" y="0"/>
                            <a:ext cx="1792605" cy="410210"/>
                          </a:xfrm>
                          <a:prstGeom prst="rect">
                            <a:avLst/>
                          </a:prstGeom>
                          <a:noFill/>
                          <a:ln w="9525">
                            <a:noFill/>
                            <a:miter lim="800000"/>
                            <a:headEnd/>
                            <a:tailEnd/>
                          </a:ln>
                        </pic:spPr>
                      </pic:pic>
                    </a:graphicData>
                  </a:graphic>
                </wp:inline>
              </w:drawing>
            </w:r>
          </w:p>
        </w:tc>
        <w:tc>
          <w:tcPr>
            <w:tcW w:w="4125" w:type="dxa"/>
          </w:tcPr>
          <w:p w:rsidR="004F0C05" w:rsidRPr="00307632" w:rsidRDefault="00013582" w:rsidP="006E1A55">
            <w:pPr>
              <w:jc w:val="both"/>
              <w:rPr>
                <w:rFonts w:ascii="Times New Roman" w:hAnsi="Times New Roman" w:cs="Times New Roman"/>
                <w:sz w:val="24"/>
                <w:szCs w:val="24"/>
              </w:rPr>
            </w:pPr>
            <w:r>
              <w:rPr>
                <w:rFonts w:ascii="Times New Roman" w:hAnsi="Times New Roman" w:cs="Times New Roman"/>
                <w:sz w:val="24"/>
                <w:szCs w:val="24"/>
              </w:rPr>
              <w:t>Ediţia: 2</w:t>
            </w:r>
          </w:p>
          <w:p w:rsidR="004F0C05" w:rsidRPr="00307632" w:rsidRDefault="004F0C05" w:rsidP="006E1A55">
            <w:pPr>
              <w:jc w:val="both"/>
              <w:rPr>
                <w:rFonts w:ascii="Times New Roman" w:hAnsi="Times New Roman" w:cs="Times New Roman"/>
                <w:sz w:val="24"/>
                <w:szCs w:val="24"/>
              </w:rPr>
            </w:pPr>
            <w:r w:rsidRPr="00307632">
              <w:rPr>
                <w:rFonts w:ascii="Times New Roman" w:hAnsi="Times New Roman" w:cs="Times New Roman"/>
                <w:sz w:val="24"/>
                <w:szCs w:val="24"/>
              </w:rPr>
              <w:t>Nr. exemplare: 1</w:t>
            </w:r>
          </w:p>
        </w:tc>
      </w:tr>
      <w:tr w:rsidR="004F0C05" w:rsidRPr="00307632" w:rsidTr="00A169A9">
        <w:trPr>
          <w:jc w:val="center"/>
        </w:trPr>
        <w:tc>
          <w:tcPr>
            <w:tcW w:w="4977" w:type="dxa"/>
          </w:tcPr>
          <w:p w:rsidR="004F0C05" w:rsidRPr="00307632" w:rsidRDefault="004F0C05" w:rsidP="006E1A55">
            <w:pPr>
              <w:jc w:val="both"/>
              <w:rPr>
                <w:rFonts w:ascii="Times New Roman" w:hAnsi="Times New Roman" w:cs="Times New Roman"/>
                <w:noProof/>
                <w:sz w:val="24"/>
                <w:szCs w:val="24"/>
              </w:rPr>
            </w:pPr>
            <w:r w:rsidRPr="00307632">
              <w:rPr>
                <w:rFonts w:ascii="Times New Roman" w:hAnsi="Times New Roman" w:cs="Times New Roman"/>
                <w:sz w:val="24"/>
                <w:szCs w:val="24"/>
              </w:rPr>
              <w:t>Cod: P__-___________________</w:t>
            </w:r>
          </w:p>
          <w:p w:rsidR="004F0C05" w:rsidRPr="00307632" w:rsidRDefault="004F0C05" w:rsidP="00443AB5">
            <w:pPr>
              <w:jc w:val="both"/>
              <w:rPr>
                <w:rFonts w:ascii="Times New Roman" w:hAnsi="Times New Roman" w:cs="Times New Roman"/>
                <w:noProof/>
                <w:sz w:val="24"/>
                <w:szCs w:val="24"/>
              </w:rPr>
            </w:pPr>
            <w:r w:rsidRPr="00307632">
              <w:rPr>
                <w:rFonts w:ascii="Times New Roman" w:hAnsi="Times New Roman" w:cs="Times New Roman"/>
                <w:noProof/>
                <w:sz w:val="24"/>
                <w:szCs w:val="24"/>
              </w:rPr>
              <w:t xml:space="preserve">Nr. </w:t>
            </w:r>
            <w:r w:rsidR="00443AB5">
              <w:rPr>
                <w:rFonts w:ascii="Times New Roman" w:hAnsi="Times New Roman" w:cs="Times New Roman"/>
                <w:noProof/>
                <w:sz w:val="24"/>
                <w:szCs w:val="24"/>
              </w:rPr>
              <w:t>6422/23.09.2021</w:t>
            </w:r>
          </w:p>
        </w:tc>
        <w:tc>
          <w:tcPr>
            <w:tcW w:w="4125" w:type="dxa"/>
          </w:tcPr>
          <w:p w:rsidR="004F0C05" w:rsidRPr="00307632" w:rsidRDefault="004F0C05" w:rsidP="006E1A55">
            <w:pPr>
              <w:jc w:val="both"/>
              <w:rPr>
                <w:rFonts w:ascii="Times New Roman" w:hAnsi="Times New Roman" w:cs="Times New Roman"/>
                <w:sz w:val="24"/>
                <w:szCs w:val="24"/>
              </w:rPr>
            </w:pPr>
            <w:r w:rsidRPr="00307632">
              <w:rPr>
                <w:rFonts w:ascii="Times New Roman" w:hAnsi="Times New Roman" w:cs="Times New Roman"/>
                <w:sz w:val="24"/>
                <w:szCs w:val="24"/>
              </w:rPr>
              <w:t xml:space="preserve">Pagini: </w:t>
            </w:r>
            <w:r w:rsidR="00674E4C" w:rsidRPr="00957A05">
              <w:rPr>
                <w:rFonts w:ascii="Times New Roman" w:hAnsi="Times New Roman" w:cs="Times New Roman"/>
                <w:sz w:val="24"/>
                <w:szCs w:val="24"/>
              </w:rPr>
              <w:t>13</w:t>
            </w:r>
          </w:p>
        </w:tc>
      </w:tr>
    </w:tbl>
    <w:p w:rsidR="00554246" w:rsidRPr="00307632" w:rsidRDefault="00554246" w:rsidP="006E1A55">
      <w:pPr>
        <w:spacing w:after="0" w:line="240" w:lineRule="auto"/>
        <w:jc w:val="both"/>
        <w:rPr>
          <w:rFonts w:ascii="Times New Roman" w:hAnsi="Times New Roman" w:cs="Times New Roman"/>
          <w:b/>
          <w:sz w:val="24"/>
          <w:szCs w:val="24"/>
        </w:rPr>
      </w:pPr>
    </w:p>
    <w:p w:rsidR="004F0C05" w:rsidRPr="00307632" w:rsidRDefault="004F0C05" w:rsidP="00E619E7">
      <w:pPr>
        <w:spacing w:after="0" w:line="240" w:lineRule="auto"/>
        <w:ind w:firstLine="708"/>
        <w:jc w:val="both"/>
        <w:rPr>
          <w:rFonts w:ascii="Times New Roman" w:hAnsi="Times New Roman" w:cs="Times New Roman"/>
          <w:b/>
          <w:color w:val="000000"/>
          <w:sz w:val="24"/>
          <w:szCs w:val="24"/>
        </w:rPr>
      </w:pPr>
      <w:r w:rsidRPr="00307632">
        <w:rPr>
          <w:rFonts w:ascii="Times New Roman" w:hAnsi="Times New Roman" w:cs="Times New Roman"/>
          <w:b/>
          <w:sz w:val="24"/>
          <w:szCs w:val="24"/>
        </w:rPr>
        <w:t xml:space="preserve">Numele activităţii: </w:t>
      </w:r>
      <w:r w:rsidR="00E619E7">
        <w:rPr>
          <w:rFonts w:ascii="Times New Roman" w:hAnsi="Times New Roman" w:cs="Times New Roman"/>
          <w:b/>
          <w:color w:val="000000"/>
          <w:sz w:val="24"/>
          <w:szCs w:val="24"/>
        </w:rPr>
        <w:t>O</w:t>
      </w:r>
      <w:r w:rsidR="00E619E7" w:rsidRPr="00307632">
        <w:rPr>
          <w:rFonts w:ascii="Times New Roman" w:hAnsi="Times New Roman" w:cs="Times New Roman"/>
          <w:b/>
          <w:color w:val="000000"/>
          <w:sz w:val="24"/>
          <w:szCs w:val="24"/>
        </w:rPr>
        <w:t>rganizarea şi desfăşurarea selecţiei cadrelor didactice în vederea ocupării funcției de metodi</w:t>
      </w:r>
      <w:r w:rsidR="00E619E7">
        <w:rPr>
          <w:rFonts w:ascii="Times New Roman" w:hAnsi="Times New Roman" w:cs="Times New Roman"/>
          <w:b/>
          <w:color w:val="000000"/>
          <w:sz w:val="24"/>
          <w:szCs w:val="24"/>
        </w:rPr>
        <w:t>st în specialitate, la nivelul Inspectoratului Şcolar Judeţean M</w:t>
      </w:r>
      <w:r w:rsidR="00E619E7" w:rsidRPr="00307632">
        <w:rPr>
          <w:rFonts w:ascii="Times New Roman" w:hAnsi="Times New Roman" w:cs="Times New Roman"/>
          <w:b/>
          <w:color w:val="000000"/>
          <w:sz w:val="24"/>
          <w:szCs w:val="24"/>
        </w:rPr>
        <w:t>aramureş, în anul școlar</w:t>
      </w:r>
      <w:r w:rsidR="00554246" w:rsidRPr="00307632">
        <w:rPr>
          <w:rFonts w:ascii="Times New Roman" w:hAnsi="Times New Roman" w:cs="Times New Roman"/>
          <w:b/>
          <w:color w:val="000000"/>
          <w:sz w:val="24"/>
          <w:szCs w:val="24"/>
        </w:rPr>
        <w:t xml:space="preserve"> 2021-2022</w:t>
      </w:r>
    </w:p>
    <w:p w:rsidR="004F0C05" w:rsidRPr="00307632" w:rsidRDefault="004F0C05" w:rsidP="006E1A55">
      <w:pPr>
        <w:spacing w:after="0" w:line="240" w:lineRule="auto"/>
        <w:jc w:val="both"/>
        <w:rPr>
          <w:rFonts w:ascii="Times New Roman" w:hAnsi="Times New Roman" w:cs="Times New Roman"/>
          <w:b/>
          <w:sz w:val="24"/>
          <w:szCs w:val="24"/>
        </w:rPr>
      </w:pPr>
      <w:r w:rsidRPr="00307632">
        <w:rPr>
          <w:rFonts w:ascii="Times New Roman" w:hAnsi="Times New Roman" w:cs="Times New Roman"/>
          <w:b/>
          <w:sz w:val="24"/>
          <w:szCs w:val="24"/>
        </w:rPr>
        <w:tab/>
        <w:t xml:space="preserve">Data intrării în vigoare: </w:t>
      </w:r>
      <w:r w:rsidR="00600598" w:rsidRPr="00307632">
        <w:rPr>
          <w:rFonts w:ascii="Times New Roman" w:hAnsi="Times New Roman" w:cs="Times New Roman"/>
          <w:sz w:val="24"/>
          <w:szCs w:val="24"/>
        </w:rPr>
        <w:t>___________</w:t>
      </w:r>
    </w:p>
    <w:p w:rsidR="00792607" w:rsidRPr="00307632" w:rsidRDefault="00792607" w:rsidP="006E1A55">
      <w:pPr>
        <w:spacing w:after="0" w:line="240" w:lineRule="auto"/>
        <w:jc w:val="both"/>
        <w:rPr>
          <w:rFonts w:ascii="Times New Roman" w:hAnsi="Times New Roman" w:cs="Times New Roman"/>
          <w:b/>
          <w:color w:val="000000" w:themeColor="text1"/>
          <w:sz w:val="24"/>
          <w:szCs w:val="24"/>
        </w:rPr>
      </w:pPr>
    </w:p>
    <w:p w:rsidR="00C111BF" w:rsidRPr="00307632" w:rsidRDefault="00C111BF" w:rsidP="006E1A55">
      <w:pPr>
        <w:pStyle w:val="ListParagraph"/>
        <w:numPr>
          <w:ilvl w:val="0"/>
          <w:numId w:val="1"/>
        </w:numPr>
        <w:spacing w:after="0" w:line="240" w:lineRule="auto"/>
        <w:jc w:val="both"/>
        <w:rPr>
          <w:rFonts w:ascii="Times New Roman" w:hAnsi="Times New Roman" w:cs="Times New Roman"/>
          <w:b/>
          <w:sz w:val="24"/>
          <w:szCs w:val="24"/>
        </w:rPr>
      </w:pPr>
      <w:r w:rsidRPr="00307632">
        <w:rPr>
          <w:rFonts w:ascii="Times New Roman" w:hAnsi="Times New Roman" w:cs="Times New Roman"/>
          <w:b/>
          <w:sz w:val="24"/>
          <w:szCs w:val="24"/>
        </w:rPr>
        <w:t>Elemente privind responsabilii privind elaborarea, verificarea, avizarea şi aprobarea procedurii</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514"/>
        <w:gridCol w:w="3528"/>
        <w:gridCol w:w="1132"/>
        <w:gridCol w:w="1296"/>
        <w:gridCol w:w="1664"/>
      </w:tblGrid>
      <w:tr w:rsidR="00C111BF" w:rsidRPr="00307632" w:rsidTr="00992AA6">
        <w:tc>
          <w:tcPr>
            <w:tcW w:w="1514" w:type="dxa"/>
          </w:tcPr>
          <w:p w:rsidR="00C111BF" w:rsidRPr="00307632" w:rsidRDefault="00C111BF"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Operaţiunea</w:t>
            </w:r>
          </w:p>
        </w:tc>
        <w:tc>
          <w:tcPr>
            <w:tcW w:w="3528" w:type="dxa"/>
          </w:tcPr>
          <w:p w:rsidR="00C111BF" w:rsidRPr="00307632" w:rsidRDefault="00C111BF"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Nume şi prenume</w:t>
            </w:r>
          </w:p>
        </w:tc>
        <w:tc>
          <w:tcPr>
            <w:tcW w:w="1132" w:type="dxa"/>
          </w:tcPr>
          <w:p w:rsidR="00C111BF" w:rsidRPr="00307632" w:rsidRDefault="00C111BF"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Funcţia</w:t>
            </w:r>
          </w:p>
        </w:tc>
        <w:tc>
          <w:tcPr>
            <w:tcW w:w="1296" w:type="dxa"/>
          </w:tcPr>
          <w:p w:rsidR="00C111BF" w:rsidRPr="00307632" w:rsidRDefault="00C111BF"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Data</w:t>
            </w:r>
          </w:p>
        </w:tc>
        <w:tc>
          <w:tcPr>
            <w:tcW w:w="1664" w:type="dxa"/>
          </w:tcPr>
          <w:p w:rsidR="00C111BF" w:rsidRPr="00307632" w:rsidRDefault="00C111BF"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Semnătura</w:t>
            </w:r>
          </w:p>
        </w:tc>
      </w:tr>
      <w:tr w:rsidR="00BC7C51" w:rsidRPr="00307632" w:rsidTr="00992AA6">
        <w:tc>
          <w:tcPr>
            <w:tcW w:w="1514" w:type="dxa"/>
          </w:tcPr>
          <w:p w:rsidR="00BC7C51" w:rsidRPr="00307632" w:rsidRDefault="00BC7C51"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Elaborare</w:t>
            </w:r>
          </w:p>
        </w:tc>
        <w:tc>
          <w:tcPr>
            <w:tcW w:w="3528" w:type="dxa"/>
          </w:tcPr>
          <w:p w:rsidR="00BC7C51" w:rsidRPr="00307632" w:rsidRDefault="00BC7C51"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Kadar Ioana-Gabriela</w:t>
            </w:r>
          </w:p>
        </w:tc>
        <w:tc>
          <w:tcPr>
            <w:tcW w:w="1132" w:type="dxa"/>
          </w:tcPr>
          <w:p w:rsidR="00BC7C51" w:rsidRPr="00307632" w:rsidRDefault="00BC7C51"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w:t>
            </w:r>
          </w:p>
        </w:tc>
        <w:tc>
          <w:tcPr>
            <w:tcW w:w="1296" w:type="dxa"/>
          </w:tcPr>
          <w:p w:rsidR="00BC7C51" w:rsidRPr="00307632" w:rsidRDefault="00992AA6" w:rsidP="006E1A55">
            <w:pPr>
              <w:pStyle w:val="ListParagraph"/>
              <w:ind w:left="0"/>
              <w:jc w:val="both"/>
              <w:rPr>
                <w:rFonts w:ascii="Times New Roman" w:hAnsi="Times New Roman" w:cs="Times New Roman"/>
                <w:sz w:val="24"/>
                <w:szCs w:val="24"/>
              </w:rPr>
            </w:pPr>
            <w:r>
              <w:rPr>
                <w:rFonts w:ascii="Times New Roman" w:hAnsi="Times New Roman" w:cs="Times New Roman"/>
                <w:sz w:val="24"/>
                <w:szCs w:val="24"/>
              </w:rPr>
              <w:t>22.09.2021</w:t>
            </w:r>
          </w:p>
        </w:tc>
        <w:tc>
          <w:tcPr>
            <w:tcW w:w="1664" w:type="dxa"/>
          </w:tcPr>
          <w:p w:rsidR="00BC7C51" w:rsidRPr="00307632" w:rsidRDefault="00BC7C51" w:rsidP="006E1A55">
            <w:pPr>
              <w:pStyle w:val="ListParagraph"/>
              <w:ind w:left="0"/>
              <w:jc w:val="both"/>
              <w:rPr>
                <w:rFonts w:ascii="Times New Roman" w:hAnsi="Times New Roman" w:cs="Times New Roman"/>
                <w:sz w:val="24"/>
                <w:szCs w:val="24"/>
              </w:rPr>
            </w:pPr>
          </w:p>
        </w:tc>
      </w:tr>
      <w:tr w:rsidR="00992AA6" w:rsidRPr="00307632" w:rsidTr="00992AA6">
        <w:tc>
          <w:tcPr>
            <w:tcW w:w="1514" w:type="dxa"/>
          </w:tcPr>
          <w:p w:rsidR="00992AA6" w:rsidRPr="00307632" w:rsidRDefault="00992AA6"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Elaborare</w:t>
            </w:r>
          </w:p>
        </w:tc>
        <w:tc>
          <w:tcPr>
            <w:tcW w:w="3528"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Fănăţan Maria</w:t>
            </w:r>
          </w:p>
        </w:tc>
        <w:tc>
          <w:tcPr>
            <w:tcW w:w="113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w:t>
            </w:r>
          </w:p>
        </w:tc>
        <w:tc>
          <w:tcPr>
            <w:tcW w:w="1296" w:type="dxa"/>
          </w:tcPr>
          <w:p w:rsidR="00992AA6" w:rsidRDefault="00992AA6">
            <w:r w:rsidRPr="00B11AD1">
              <w:rPr>
                <w:rFonts w:ascii="Times New Roman" w:hAnsi="Times New Roman" w:cs="Times New Roman"/>
                <w:sz w:val="24"/>
                <w:szCs w:val="24"/>
              </w:rPr>
              <w:t>22.09.2021</w:t>
            </w:r>
          </w:p>
        </w:tc>
        <w:tc>
          <w:tcPr>
            <w:tcW w:w="1664" w:type="dxa"/>
          </w:tcPr>
          <w:p w:rsidR="00992AA6" w:rsidRPr="00307632" w:rsidRDefault="00992AA6" w:rsidP="006E1A55">
            <w:pPr>
              <w:pStyle w:val="ListParagraph"/>
              <w:ind w:left="0"/>
              <w:jc w:val="both"/>
              <w:rPr>
                <w:rFonts w:ascii="Times New Roman" w:hAnsi="Times New Roman" w:cs="Times New Roman"/>
                <w:sz w:val="24"/>
                <w:szCs w:val="24"/>
              </w:rPr>
            </w:pPr>
          </w:p>
        </w:tc>
      </w:tr>
      <w:tr w:rsidR="00992AA6" w:rsidRPr="00307632" w:rsidTr="00992AA6">
        <w:tc>
          <w:tcPr>
            <w:tcW w:w="1514" w:type="dxa"/>
          </w:tcPr>
          <w:p w:rsidR="00992AA6" w:rsidRPr="00307632" w:rsidRDefault="00992AA6"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Elaborare</w:t>
            </w:r>
          </w:p>
        </w:tc>
        <w:tc>
          <w:tcPr>
            <w:tcW w:w="3528"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Coroiu Mircea-Dumitru</w:t>
            </w:r>
          </w:p>
        </w:tc>
        <w:tc>
          <w:tcPr>
            <w:tcW w:w="113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w:t>
            </w:r>
          </w:p>
        </w:tc>
        <w:tc>
          <w:tcPr>
            <w:tcW w:w="1296" w:type="dxa"/>
          </w:tcPr>
          <w:p w:rsidR="00992AA6" w:rsidRDefault="00992AA6">
            <w:r w:rsidRPr="00B11AD1">
              <w:rPr>
                <w:rFonts w:ascii="Times New Roman" w:hAnsi="Times New Roman" w:cs="Times New Roman"/>
                <w:sz w:val="24"/>
                <w:szCs w:val="24"/>
              </w:rPr>
              <w:t>22.09.2021</w:t>
            </w:r>
          </w:p>
        </w:tc>
        <w:tc>
          <w:tcPr>
            <w:tcW w:w="1664" w:type="dxa"/>
          </w:tcPr>
          <w:p w:rsidR="00992AA6" w:rsidRPr="00307632" w:rsidRDefault="00992AA6" w:rsidP="006E1A55">
            <w:pPr>
              <w:pStyle w:val="ListParagraph"/>
              <w:ind w:left="0"/>
              <w:jc w:val="both"/>
              <w:rPr>
                <w:rFonts w:ascii="Times New Roman" w:hAnsi="Times New Roman" w:cs="Times New Roman"/>
                <w:sz w:val="24"/>
                <w:szCs w:val="24"/>
              </w:rPr>
            </w:pPr>
          </w:p>
        </w:tc>
      </w:tr>
      <w:tr w:rsidR="00BC7C51" w:rsidRPr="00307632" w:rsidTr="00992AA6">
        <w:tc>
          <w:tcPr>
            <w:tcW w:w="1514" w:type="dxa"/>
          </w:tcPr>
          <w:p w:rsidR="00BC7C51" w:rsidRPr="00307632" w:rsidRDefault="00BC7C51"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Verificare</w:t>
            </w:r>
          </w:p>
        </w:tc>
        <w:tc>
          <w:tcPr>
            <w:tcW w:w="3528" w:type="dxa"/>
          </w:tcPr>
          <w:p w:rsidR="00BC7C51" w:rsidRDefault="00BC7C51"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Muntean Ioan</w:t>
            </w:r>
          </w:p>
          <w:p w:rsidR="00992AA6" w:rsidRDefault="00992AA6" w:rsidP="006E1A55">
            <w:pPr>
              <w:pStyle w:val="ListParagraph"/>
              <w:ind w:left="0"/>
              <w:jc w:val="both"/>
              <w:rPr>
                <w:rFonts w:ascii="Times New Roman" w:hAnsi="Times New Roman" w:cs="Times New Roman"/>
                <w:sz w:val="24"/>
                <w:szCs w:val="24"/>
              </w:rPr>
            </w:pPr>
            <w:r>
              <w:rPr>
                <w:rFonts w:ascii="Times New Roman" w:hAnsi="Times New Roman" w:cs="Times New Roman"/>
                <w:sz w:val="24"/>
                <w:szCs w:val="24"/>
              </w:rPr>
              <w:t>Hitter Annamaria</w:t>
            </w:r>
          </w:p>
          <w:p w:rsidR="00992AA6" w:rsidRPr="00307632" w:rsidRDefault="00992AA6" w:rsidP="006E1A55">
            <w:pPr>
              <w:pStyle w:val="ListParagraph"/>
              <w:ind w:left="0"/>
              <w:jc w:val="both"/>
              <w:rPr>
                <w:rFonts w:ascii="Times New Roman" w:hAnsi="Times New Roman" w:cs="Times New Roman"/>
                <w:sz w:val="24"/>
                <w:szCs w:val="24"/>
              </w:rPr>
            </w:pPr>
            <w:r>
              <w:rPr>
                <w:rFonts w:ascii="Times New Roman" w:hAnsi="Times New Roman" w:cs="Times New Roman"/>
                <w:sz w:val="24"/>
                <w:szCs w:val="24"/>
              </w:rPr>
              <w:t>Pop Vasile-Graţian</w:t>
            </w:r>
          </w:p>
        </w:tc>
        <w:tc>
          <w:tcPr>
            <w:tcW w:w="1132" w:type="dxa"/>
          </w:tcPr>
          <w:p w:rsidR="00BC7C51" w:rsidRDefault="00B2526D"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IŞGA</w:t>
            </w:r>
          </w:p>
          <w:p w:rsidR="00992AA6" w:rsidRDefault="00992AA6"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IŞGA</w:t>
            </w:r>
          </w:p>
          <w:p w:rsidR="00992AA6" w:rsidRPr="00307632" w:rsidRDefault="00992AA6"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IŞGA</w:t>
            </w:r>
          </w:p>
        </w:tc>
        <w:tc>
          <w:tcPr>
            <w:tcW w:w="1296" w:type="dxa"/>
          </w:tcPr>
          <w:p w:rsidR="00BC7C51" w:rsidRPr="00307632" w:rsidRDefault="00992AA6" w:rsidP="006E1A55">
            <w:pPr>
              <w:pStyle w:val="ListParagraph"/>
              <w:ind w:left="0"/>
              <w:jc w:val="both"/>
              <w:rPr>
                <w:rFonts w:ascii="Times New Roman" w:hAnsi="Times New Roman" w:cs="Times New Roman"/>
                <w:sz w:val="24"/>
                <w:szCs w:val="24"/>
              </w:rPr>
            </w:pPr>
            <w:r>
              <w:rPr>
                <w:rFonts w:ascii="Times New Roman" w:hAnsi="Times New Roman" w:cs="Times New Roman"/>
                <w:sz w:val="24"/>
                <w:szCs w:val="24"/>
              </w:rPr>
              <w:t>22.09.2021</w:t>
            </w:r>
          </w:p>
        </w:tc>
        <w:tc>
          <w:tcPr>
            <w:tcW w:w="1664" w:type="dxa"/>
          </w:tcPr>
          <w:p w:rsidR="00BC7C51" w:rsidRPr="00307632" w:rsidRDefault="00BC7C51" w:rsidP="006E1A55">
            <w:pPr>
              <w:pStyle w:val="ListParagraph"/>
              <w:ind w:left="0"/>
              <w:jc w:val="both"/>
              <w:rPr>
                <w:rFonts w:ascii="Times New Roman" w:hAnsi="Times New Roman" w:cs="Times New Roman"/>
                <w:sz w:val="24"/>
                <w:szCs w:val="24"/>
              </w:rPr>
            </w:pPr>
          </w:p>
        </w:tc>
      </w:tr>
      <w:tr w:rsidR="00BC7C51" w:rsidRPr="00307632" w:rsidTr="00992AA6">
        <w:tc>
          <w:tcPr>
            <w:tcW w:w="1514" w:type="dxa"/>
          </w:tcPr>
          <w:p w:rsidR="00BC7C51" w:rsidRPr="00307632" w:rsidRDefault="00BC7C51"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Avizare</w:t>
            </w:r>
          </w:p>
        </w:tc>
        <w:tc>
          <w:tcPr>
            <w:tcW w:w="3528" w:type="dxa"/>
          </w:tcPr>
          <w:p w:rsidR="00BC7C51" w:rsidRPr="00307632" w:rsidRDefault="00BC7C51"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Costin-Hendea Anca-Minodora</w:t>
            </w:r>
          </w:p>
        </w:tc>
        <w:tc>
          <w:tcPr>
            <w:tcW w:w="1132" w:type="dxa"/>
          </w:tcPr>
          <w:p w:rsidR="00BC7C51" w:rsidRPr="00307632" w:rsidRDefault="00B2526D"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IŞG</w:t>
            </w:r>
          </w:p>
        </w:tc>
        <w:tc>
          <w:tcPr>
            <w:tcW w:w="1296" w:type="dxa"/>
          </w:tcPr>
          <w:p w:rsidR="00BC7C51" w:rsidRPr="00307632" w:rsidRDefault="00992AA6" w:rsidP="006E1A55">
            <w:pPr>
              <w:pStyle w:val="ListParagraph"/>
              <w:ind w:left="0"/>
              <w:jc w:val="both"/>
              <w:rPr>
                <w:rFonts w:ascii="Times New Roman" w:hAnsi="Times New Roman" w:cs="Times New Roman"/>
                <w:sz w:val="24"/>
                <w:szCs w:val="24"/>
              </w:rPr>
            </w:pPr>
            <w:r>
              <w:rPr>
                <w:rFonts w:ascii="Times New Roman" w:hAnsi="Times New Roman" w:cs="Times New Roman"/>
                <w:sz w:val="24"/>
                <w:szCs w:val="24"/>
              </w:rPr>
              <w:t>23.09.2021</w:t>
            </w:r>
          </w:p>
        </w:tc>
        <w:tc>
          <w:tcPr>
            <w:tcW w:w="1664" w:type="dxa"/>
          </w:tcPr>
          <w:p w:rsidR="00BC7C51" w:rsidRPr="00307632" w:rsidRDefault="00BC7C51" w:rsidP="006E1A55">
            <w:pPr>
              <w:pStyle w:val="ListParagraph"/>
              <w:ind w:left="0"/>
              <w:jc w:val="both"/>
              <w:rPr>
                <w:rFonts w:ascii="Times New Roman" w:hAnsi="Times New Roman" w:cs="Times New Roman"/>
                <w:sz w:val="24"/>
                <w:szCs w:val="24"/>
              </w:rPr>
            </w:pPr>
          </w:p>
        </w:tc>
      </w:tr>
      <w:tr w:rsidR="00BC7C51" w:rsidRPr="00307632" w:rsidTr="00992AA6">
        <w:tc>
          <w:tcPr>
            <w:tcW w:w="1514" w:type="dxa"/>
          </w:tcPr>
          <w:p w:rsidR="00BC7C51" w:rsidRPr="00307632" w:rsidRDefault="00BC7C51"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Aprobare</w:t>
            </w:r>
          </w:p>
        </w:tc>
        <w:tc>
          <w:tcPr>
            <w:tcW w:w="3528" w:type="dxa"/>
          </w:tcPr>
          <w:p w:rsidR="00BC7C51" w:rsidRPr="00307632" w:rsidRDefault="00BC7C51"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Costin-Hendea Anca-Minodora</w:t>
            </w:r>
          </w:p>
        </w:tc>
        <w:tc>
          <w:tcPr>
            <w:tcW w:w="1132" w:type="dxa"/>
          </w:tcPr>
          <w:p w:rsidR="00BC7C51" w:rsidRPr="00307632" w:rsidRDefault="00B2526D"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IŞG</w:t>
            </w:r>
          </w:p>
        </w:tc>
        <w:tc>
          <w:tcPr>
            <w:tcW w:w="1296" w:type="dxa"/>
          </w:tcPr>
          <w:p w:rsidR="00BC7C51" w:rsidRPr="00307632" w:rsidRDefault="00992AA6" w:rsidP="006E1A55">
            <w:pPr>
              <w:pStyle w:val="ListParagraph"/>
              <w:ind w:left="0"/>
              <w:jc w:val="both"/>
              <w:rPr>
                <w:rFonts w:ascii="Times New Roman" w:hAnsi="Times New Roman" w:cs="Times New Roman"/>
                <w:sz w:val="24"/>
                <w:szCs w:val="24"/>
              </w:rPr>
            </w:pPr>
            <w:r>
              <w:rPr>
                <w:rFonts w:ascii="Times New Roman" w:hAnsi="Times New Roman" w:cs="Times New Roman"/>
                <w:sz w:val="24"/>
                <w:szCs w:val="24"/>
              </w:rPr>
              <w:t>23.09.2021</w:t>
            </w:r>
          </w:p>
        </w:tc>
        <w:tc>
          <w:tcPr>
            <w:tcW w:w="1664" w:type="dxa"/>
          </w:tcPr>
          <w:p w:rsidR="00BC7C51" w:rsidRPr="00307632" w:rsidRDefault="00BC7C51" w:rsidP="006E1A55">
            <w:pPr>
              <w:pStyle w:val="ListParagraph"/>
              <w:ind w:left="0"/>
              <w:jc w:val="both"/>
              <w:rPr>
                <w:rFonts w:ascii="Times New Roman" w:hAnsi="Times New Roman" w:cs="Times New Roman"/>
                <w:sz w:val="24"/>
                <w:szCs w:val="24"/>
              </w:rPr>
            </w:pPr>
          </w:p>
        </w:tc>
      </w:tr>
    </w:tbl>
    <w:p w:rsidR="005F7B98" w:rsidRPr="00307632" w:rsidRDefault="005F7B98" w:rsidP="006E1A55">
      <w:pPr>
        <w:pStyle w:val="ListParagraph"/>
        <w:spacing w:after="0" w:line="240" w:lineRule="auto"/>
        <w:jc w:val="both"/>
        <w:rPr>
          <w:rFonts w:ascii="Times New Roman" w:hAnsi="Times New Roman" w:cs="Times New Roman"/>
          <w:color w:val="000000" w:themeColor="text1"/>
          <w:sz w:val="24"/>
          <w:szCs w:val="24"/>
        </w:rPr>
      </w:pPr>
    </w:p>
    <w:p w:rsidR="005F7B98" w:rsidRPr="00307632" w:rsidRDefault="00C731AF" w:rsidP="006E1A55">
      <w:pPr>
        <w:pStyle w:val="ListParagraph"/>
        <w:numPr>
          <w:ilvl w:val="0"/>
          <w:numId w:val="1"/>
        </w:numPr>
        <w:spacing w:after="0" w:line="240" w:lineRule="auto"/>
        <w:jc w:val="both"/>
        <w:rPr>
          <w:rFonts w:ascii="Times New Roman" w:hAnsi="Times New Roman" w:cs="Times New Roman"/>
          <w:b/>
          <w:color w:val="000000" w:themeColor="text1"/>
          <w:sz w:val="24"/>
          <w:szCs w:val="24"/>
        </w:rPr>
      </w:pPr>
      <w:r w:rsidRPr="00307632">
        <w:rPr>
          <w:rFonts w:ascii="Times New Roman" w:hAnsi="Times New Roman" w:cs="Times New Roman"/>
          <w:b/>
          <w:sz w:val="24"/>
          <w:szCs w:val="24"/>
        </w:rPr>
        <w:t>Formular de distribuire/difuzare a procedurii</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1231"/>
        <w:gridCol w:w="992"/>
        <w:gridCol w:w="1276"/>
        <w:gridCol w:w="1987"/>
        <w:gridCol w:w="990"/>
        <w:gridCol w:w="1382"/>
        <w:gridCol w:w="1276"/>
      </w:tblGrid>
      <w:tr w:rsidR="006F37CB" w:rsidRPr="00307632" w:rsidTr="00992AA6">
        <w:tc>
          <w:tcPr>
            <w:tcW w:w="1231" w:type="dxa"/>
          </w:tcPr>
          <w:p w:rsidR="006F37CB" w:rsidRPr="00307632" w:rsidRDefault="006F37CB"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Scopul difuzării</w:t>
            </w:r>
          </w:p>
        </w:tc>
        <w:tc>
          <w:tcPr>
            <w:tcW w:w="992" w:type="dxa"/>
          </w:tcPr>
          <w:p w:rsidR="006F37CB" w:rsidRPr="00307632" w:rsidRDefault="006F37CB"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Nr. exempl.</w:t>
            </w:r>
          </w:p>
        </w:tc>
        <w:tc>
          <w:tcPr>
            <w:tcW w:w="1276" w:type="dxa"/>
          </w:tcPr>
          <w:p w:rsidR="006F37CB" w:rsidRPr="00307632" w:rsidRDefault="006F37CB"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Domeniu/ Compar</w:t>
            </w:r>
            <w:r w:rsidR="002448C1" w:rsidRPr="00307632">
              <w:rPr>
                <w:rFonts w:ascii="Times New Roman" w:hAnsi="Times New Roman" w:cs="Times New Roman"/>
                <w:sz w:val="24"/>
                <w:szCs w:val="24"/>
              </w:rPr>
              <w:t>-</w:t>
            </w:r>
            <w:r w:rsidRPr="00307632">
              <w:rPr>
                <w:rFonts w:ascii="Times New Roman" w:hAnsi="Times New Roman" w:cs="Times New Roman"/>
                <w:sz w:val="24"/>
                <w:szCs w:val="24"/>
              </w:rPr>
              <w:t>timent</w:t>
            </w:r>
          </w:p>
        </w:tc>
        <w:tc>
          <w:tcPr>
            <w:tcW w:w="1987" w:type="dxa"/>
          </w:tcPr>
          <w:p w:rsidR="006F37CB" w:rsidRPr="00307632" w:rsidRDefault="006F37CB"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Nume şi prenume</w:t>
            </w:r>
          </w:p>
        </w:tc>
        <w:tc>
          <w:tcPr>
            <w:tcW w:w="990" w:type="dxa"/>
          </w:tcPr>
          <w:p w:rsidR="006F37CB" w:rsidRPr="00307632" w:rsidRDefault="006F37CB"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Funcţia</w:t>
            </w:r>
          </w:p>
        </w:tc>
        <w:tc>
          <w:tcPr>
            <w:tcW w:w="1382" w:type="dxa"/>
          </w:tcPr>
          <w:p w:rsidR="006F37CB" w:rsidRPr="00307632" w:rsidRDefault="006F37CB"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Data primirii</w:t>
            </w:r>
          </w:p>
        </w:tc>
        <w:tc>
          <w:tcPr>
            <w:tcW w:w="1276" w:type="dxa"/>
          </w:tcPr>
          <w:p w:rsidR="006F37CB" w:rsidRPr="00307632" w:rsidRDefault="006F37CB"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Semnătura</w:t>
            </w:r>
          </w:p>
        </w:tc>
      </w:tr>
      <w:tr w:rsidR="00BD7BBC" w:rsidRPr="00307632" w:rsidTr="00992AA6">
        <w:tc>
          <w:tcPr>
            <w:tcW w:w="1231" w:type="dxa"/>
          </w:tcPr>
          <w:p w:rsidR="00BD7BBC" w:rsidRPr="00307632" w:rsidRDefault="00BD7BBC"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BD7BBC" w:rsidRPr="00307632" w:rsidRDefault="00BD7BBC"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BD7BBC" w:rsidRPr="00307632" w:rsidRDefault="00BD7BBC"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Mana</w:t>
            </w:r>
            <w:r w:rsidR="002448C1" w:rsidRPr="00307632">
              <w:rPr>
                <w:rFonts w:ascii="Times New Roman" w:hAnsi="Times New Roman" w:cs="Times New Roman"/>
                <w:color w:val="000000" w:themeColor="text1"/>
                <w:sz w:val="24"/>
                <w:szCs w:val="24"/>
              </w:rPr>
              <w:t>-</w:t>
            </w:r>
            <w:r w:rsidRPr="00307632">
              <w:rPr>
                <w:rFonts w:ascii="Times New Roman" w:hAnsi="Times New Roman" w:cs="Times New Roman"/>
                <w:color w:val="000000" w:themeColor="text1"/>
                <w:sz w:val="24"/>
                <w:szCs w:val="24"/>
              </w:rPr>
              <w:t>gement</w:t>
            </w:r>
          </w:p>
        </w:tc>
        <w:tc>
          <w:tcPr>
            <w:tcW w:w="1987" w:type="dxa"/>
          </w:tcPr>
          <w:p w:rsidR="00BD7BBC" w:rsidRPr="00307632" w:rsidRDefault="00BD7BBC"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Costin-Hendea Anca-Minodora</w:t>
            </w:r>
          </w:p>
        </w:tc>
        <w:tc>
          <w:tcPr>
            <w:tcW w:w="990" w:type="dxa"/>
          </w:tcPr>
          <w:p w:rsidR="00BD7BBC" w:rsidRPr="00307632" w:rsidRDefault="00BD7BBC"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IȘG</w:t>
            </w:r>
          </w:p>
        </w:tc>
        <w:tc>
          <w:tcPr>
            <w:tcW w:w="1382" w:type="dxa"/>
          </w:tcPr>
          <w:p w:rsidR="00BD7BBC" w:rsidRPr="00307632" w:rsidRDefault="00992AA6"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23.09.2021</w:t>
            </w:r>
          </w:p>
        </w:tc>
        <w:tc>
          <w:tcPr>
            <w:tcW w:w="1276" w:type="dxa"/>
          </w:tcPr>
          <w:p w:rsidR="00BD7BBC" w:rsidRPr="00307632" w:rsidRDefault="00BD7BBC"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Mana-gement</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Muntean Ioan</w:t>
            </w:r>
          </w:p>
        </w:tc>
        <w:tc>
          <w:tcPr>
            <w:tcW w:w="990"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IȘGA</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443AB5" w:rsidRPr="00307632" w:rsidTr="00992AA6">
        <w:tc>
          <w:tcPr>
            <w:tcW w:w="1231"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Pr>
          <w:p w:rsidR="00443AB5" w:rsidRPr="00032F22" w:rsidRDefault="00443AB5" w:rsidP="00992AA6">
            <w:pPr>
              <w:rPr>
                <w:rFonts w:ascii="Times New Roman" w:hAnsi="Times New Roman" w:cs="Times New Roman"/>
                <w:color w:val="000000" w:themeColor="text1"/>
                <w:sz w:val="24"/>
                <w:szCs w:val="24"/>
              </w:rPr>
            </w:pPr>
            <w:r w:rsidRPr="00032F22">
              <w:rPr>
                <w:rFonts w:ascii="Times New Roman" w:hAnsi="Times New Roman" w:cs="Times New Roman"/>
                <w:color w:val="000000" w:themeColor="text1"/>
                <w:sz w:val="24"/>
                <w:szCs w:val="24"/>
              </w:rPr>
              <w:t>Mana</w:t>
            </w:r>
            <w:r>
              <w:rPr>
                <w:rFonts w:ascii="Times New Roman" w:hAnsi="Times New Roman" w:cs="Times New Roman"/>
                <w:color w:val="000000" w:themeColor="text1"/>
                <w:sz w:val="24"/>
                <w:szCs w:val="24"/>
              </w:rPr>
              <w:t>-gement</w:t>
            </w:r>
          </w:p>
        </w:tc>
        <w:tc>
          <w:tcPr>
            <w:tcW w:w="1987" w:type="dxa"/>
          </w:tcPr>
          <w:p w:rsidR="00443AB5" w:rsidRDefault="00443AB5" w:rsidP="00992AA6">
            <w:pPr>
              <w:pStyle w:val="ListParagraph"/>
              <w:ind w:left="0"/>
              <w:jc w:val="both"/>
              <w:rPr>
                <w:rFonts w:ascii="Times New Roman" w:hAnsi="Times New Roman" w:cs="Times New Roman"/>
                <w:sz w:val="24"/>
                <w:szCs w:val="24"/>
              </w:rPr>
            </w:pPr>
            <w:r>
              <w:rPr>
                <w:rFonts w:ascii="Times New Roman" w:hAnsi="Times New Roman" w:cs="Times New Roman"/>
                <w:sz w:val="24"/>
                <w:szCs w:val="24"/>
              </w:rPr>
              <w:t>Hitter Annamaria</w:t>
            </w:r>
          </w:p>
          <w:p w:rsidR="00443AB5" w:rsidRPr="00307632" w:rsidRDefault="00443AB5" w:rsidP="006E1A55">
            <w:pPr>
              <w:pStyle w:val="ListParagraph"/>
              <w:ind w:left="0"/>
              <w:jc w:val="both"/>
              <w:rPr>
                <w:rFonts w:ascii="Times New Roman" w:hAnsi="Times New Roman" w:cs="Times New Roman"/>
                <w:color w:val="000000" w:themeColor="text1"/>
                <w:sz w:val="24"/>
                <w:szCs w:val="24"/>
              </w:rPr>
            </w:pPr>
          </w:p>
        </w:tc>
        <w:tc>
          <w:tcPr>
            <w:tcW w:w="990" w:type="dxa"/>
          </w:tcPr>
          <w:p w:rsidR="00443AB5" w:rsidRDefault="00443AB5">
            <w:r w:rsidRPr="00D449A8">
              <w:rPr>
                <w:rFonts w:ascii="Times New Roman" w:hAnsi="Times New Roman" w:cs="Times New Roman"/>
                <w:color w:val="000000" w:themeColor="text1"/>
                <w:sz w:val="24"/>
                <w:szCs w:val="24"/>
              </w:rPr>
              <w:t>IȘGA</w:t>
            </w:r>
          </w:p>
        </w:tc>
        <w:tc>
          <w:tcPr>
            <w:tcW w:w="1382" w:type="dxa"/>
          </w:tcPr>
          <w:p w:rsidR="00443AB5" w:rsidRDefault="00443AB5">
            <w:r w:rsidRPr="00DA53E4">
              <w:rPr>
                <w:rFonts w:ascii="Times New Roman" w:hAnsi="Times New Roman" w:cs="Times New Roman"/>
                <w:color w:val="000000" w:themeColor="text1"/>
                <w:sz w:val="24"/>
                <w:szCs w:val="24"/>
              </w:rPr>
              <w:t>23.09.2021</w:t>
            </w:r>
          </w:p>
        </w:tc>
        <w:tc>
          <w:tcPr>
            <w:tcW w:w="1276"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p>
        </w:tc>
      </w:tr>
      <w:tr w:rsidR="00443AB5" w:rsidRPr="00307632" w:rsidTr="00992AA6">
        <w:tc>
          <w:tcPr>
            <w:tcW w:w="1231"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Pr>
          <w:p w:rsidR="00443AB5" w:rsidRDefault="00443AB5" w:rsidP="00992AA6">
            <w:pPr>
              <w:rPr>
                <w:rFonts w:ascii="Times New Roman" w:hAnsi="Times New Roman" w:cs="Times New Roman"/>
                <w:color w:val="000000" w:themeColor="text1"/>
                <w:sz w:val="24"/>
                <w:szCs w:val="24"/>
              </w:rPr>
            </w:pPr>
            <w:r w:rsidRPr="00032F22">
              <w:rPr>
                <w:rFonts w:ascii="Times New Roman" w:hAnsi="Times New Roman" w:cs="Times New Roman"/>
                <w:color w:val="000000" w:themeColor="text1"/>
                <w:sz w:val="24"/>
                <w:szCs w:val="24"/>
              </w:rPr>
              <w:t>Mana</w:t>
            </w:r>
            <w:r>
              <w:rPr>
                <w:rFonts w:ascii="Times New Roman" w:hAnsi="Times New Roman" w:cs="Times New Roman"/>
                <w:color w:val="000000" w:themeColor="text1"/>
                <w:sz w:val="24"/>
                <w:szCs w:val="24"/>
              </w:rPr>
              <w:t>-</w:t>
            </w:r>
          </w:p>
          <w:p w:rsidR="00443AB5" w:rsidRPr="00032F22" w:rsidRDefault="00443AB5" w:rsidP="00992A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gement</w:t>
            </w:r>
          </w:p>
        </w:tc>
        <w:tc>
          <w:tcPr>
            <w:tcW w:w="1987"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sz w:val="24"/>
                <w:szCs w:val="24"/>
              </w:rPr>
              <w:t>Pop Vasile-Graţian</w:t>
            </w:r>
          </w:p>
        </w:tc>
        <w:tc>
          <w:tcPr>
            <w:tcW w:w="990" w:type="dxa"/>
          </w:tcPr>
          <w:p w:rsidR="00443AB5" w:rsidRDefault="00443AB5">
            <w:r w:rsidRPr="00D449A8">
              <w:rPr>
                <w:rFonts w:ascii="Times New Roman" w:hAnsi="Times New Roman" w:cs="Times New Roman"/>
                <w:color w:val="000000" w:themeColor="text1"/>
                <w:sz w:val="24"/>
                <w:szCs w:val="24"/>
              </w:rPr>
              <w:t>IȘGA</w:t>
            </w:r>
          </w:p>
        </w:tc>
        <w:tc>
          <w:tcPr>
            <w:tcW w:w="1382" w:type="dxa"/>
          </w:tcPr>
          <w:p w:rsidR="00443AB5" w:rsidRDefault="00443AB5">
            <w:r w:rsidRPr="00DA53E4">
              <w:rPr>
                <w:rFonts w:ascii="Times New Roman" w:hAnsi="Times New Roman" w:cs="Times New Roman"/>
                <w:color w:val="000000" w:themeColor="text1"/>
                <w:sz w:val="24"/>
                <w:szCs w:val="24"/>
              </w:rPr>
              <w:t>23.09.2021</w:t>
            </w:r>
          </w:p>
        </w:tc>
        <w:tc>
          <w:tcPr>
            <w:tcW w:w="1276"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Juridic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Velea Dănuţ-Sorin</w:t>
            </w:r>
          </w:p>
        </w:tc>
        <w:tc>
          <w:tcPr>
            <w:tcW w:w="990"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Consilier juridic</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Vank Mircea-Ioan</w:t>
            </w:r>
          </w:p>
        </w:tc>
        <w:tc>
          <w:tcPr>
            <w:tcW w:w="990"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Moldovan Carmen-Camelia</w:t>
            </w:r>
          </w:p>
        </w:tc>
        <w:tc>
          <w:tcPr>
            <w:tcW w:w="990"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Clemcovici Mariana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Ioan Cristina-Mioara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Hoban Florin</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Lapsanszki Edith</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Voinaghi Cornel-Marius</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Vălenaş Mihaela-Cătălina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Ţiudic Adelin-</w:t>
            </w:r>
            <w:r w:rsidRPr="00307632">
              <w:rPr>
                <w:rFonts w:ascii="Times New Roman" w:hAnsi="Times New Roman" w:cs="Times New Roman"/>
                <w:color w:val="000000" w:themeColor="text1"/>
                <w:sz w:val="24"/>
                <w:szCs w:val="24"/>
              </w:rPr>
              <w:lastRenderedPageBreak/>
              <w:t>Petru</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lastRenderedPageBreak/>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lastRenderedPageBreak/>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Covaciu Traian</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Mone Rodica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Sabău Adrian-Vasile</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Bonaţ Ioan-Gheorghe</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Ardelean Simona-Cornelia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Buhai Ramona-Nicoleta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Coroiu Mircea-Dumitru</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Fănăţan Maria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Kadar Ioana-Gabriela</w:t>
            </w:r>
          </w:p>
        </w:tc>
        <w:tc>
          <w:tcPr>
            <w:tcW w:w="990"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Călin Laura-Bianca</w:t>
            </w:r>
          </w:p>
        </w:tc>
        <w:tc>
          <w:tcPr>
            <w:tcW w:w="990"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IȘ</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Pop Aneta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DC</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Pop Adriana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DM</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Duruș Ligia</w:t>
            </w:r>
          </w:p>
        </w:tc>
        <w:tc>
          <w:tcPr>
            <w:tcW w:w="990" w:type="dxa"/>
          </w:tcPr>
          <w:p w:rsidR="00992AA6" w:rsidRPr="00307632" w:rsidRDefault="00992AA6" w:rsidP="006E1A55">
            <w:pPr>
              <w:jc w:val="both"/>
              <w:rPr>
                <w:rFonts w:ascii="Times New Roman" w:hAnsi="Times New Roman" w:cs="Times New Roman"/>
                <w:sz w:val="24"/>
                <w:szCs w:val="24"/>
              </w:rPr>
            </w:pPr>
            <w:r w:rsidRPr="00307632">
              <w:rPr>
                <w:rFonts w:ascii="Times New Roman" w:hAnsi="Times New Roman" w:cs="Times New Roman"/>
                <w:color w:val="000000" w:themeColor="text1"/>
                <w:sz w:val="24"/>
                <w:szCs w:val="24"/>
              </w:rPr>
              <w:t>IŞ</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Informa-tizare</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Dancu-Cherecheş Liliana-Gretta</w:t>
            </w:r>
          </w:p>
        </w:tc>
        <w:tc>
          <w:tcPr>
            <w:tcW w:w="990" w:type="dxa"/>
          </w:tcPr>
          <w:p w:rsidR="00992AA6" w:rsidRPr="00307632" w:rsidRDefault="00992AA6" w:rsidP="006E1A55">
            <w:pPr>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Informa-tician</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992AA6" w:rsidRPr="00307632" w:rsidTr="00992AA6">
        <w:tc>
          <w:tcPr>
            <w:tcW w:w="1231"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w:t>
            </w:r>
          </w:p>
        </w:tc>
        <w:tc>
          <w:tcPr>
            <w:tcW w:w="992"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Informa-tizare</w:t>
            </w:r>
          </w:p>
        </w:tc>
        <w:tc>
          <w:tcPr>
            <w:tcW w:w="1987"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Heil Robert-Iosif</w:t>
            </w:r>
          </w:p>
        </w:tc>
        <w:tc>
          <w:tcPr>
            <w:tcW w:w="990" w:type="dxa"/>
          </w:tcPr>
          <w:p w:rsidR="00992AA6" w:rsidRPr="00307632" w:rsidRDefault="00992AA6" w:rsidP="006E1A55">
            <w:pPr>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Informa-tician</w:t>
            </w:r>
          </w:p>
        </w:tc>
        <w:tc>
          <w:tcPr>
            <w:tcW w:w="1382" w:type="dxa"/>
          </w:tcPr>
          <w:p w:rsidR="00992AA6" w:rsidRDefault="00992AA6">
            <w:r w:rsidRPr="00DA53E4">
              <w:rPr>
                <w:rFonts w:ascii="Times New Roman" w:hAnsi="Times New Roman" w:cs="Times New Roman"/>
                <w:color w:val="000000" w:themeColor="text1"/>
                <w:sz w:val="24"/>
                <w:szCs w:val="24"/>
              </w:rPr>
              <w:t>23.09.2021</w:t>
            </w:r>
          </w:p>
        </w:tc>
        <w:tc>
          <w:tcPr>
            <w:tcW w:w="1276" w:type="dxa"/>
          </w:tcPr>
          <w:p w:rsidR="00992AA6" w:rsidRPr="00307632" w:rsidRDefault="00992AA6" w:rsidP="006E1A55">
            <w:pPr>
              <w:pStyle w:val="ListParagraph"/>
              <w:ind w:left="0"/>
              <w:jc w:val="both"/>
              <w:rPr>
                <w:rFonts w:ascii="Times New Roman" w:hAnsi="Times New Roman" w:cs="Times New Roman"/>
                <w:color w:val="000000" w:themeColor="text1"/>
                <w:sz w:val="24"/>
                <w:szCs w:val="24"/>
              </w:rPr>
            </w:pPr>
          </w:p>
        </w:tc>
      </w:tr>
      <w:tr w:rsidR="00443AB5" w:rsidRPr="00307632" w:rsidTr="00992AA6">
        <w:tc>
          <w:tcPr>
            <w:tcW w:w="1231"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IOA</w:t>
            </w:r>
          </w:p>
        </w:tc>
        <w:tc>
          <w:tcPr>
            <w:tcW w:w="992"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Secretariat</w:t>
            </w:r>
          </w:p>
        </w:tc>
        <w:tc>
          <w:tcPr>
            <w:tcW w:w="1987"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Niţu Adriana-Gabriela</w:t>
            </w:r>
          </w:p>
        </w:tc>
        <w:tc>
          <w:tcPr>
            <w:tcW w:w="990" w:type="dxa"/>
          </w:tcPr>
          <w:p w:rsidR="00443AB5" w:rsidRPr="00307632" w:rsidRDefault="00443AB5" w:rsidP="006E1A5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secretar</w:t>
            </w:r>
          </w:p>
        </w:tc>
        <w:tc>
          <w:tcPr>
            <w:tcW w:w="1382" w:type="dxa"/>
          </w:tcPr>
          <w:p w:rsidR="00443AB5" w:rsidRPr="00DA53E4" w:rsidRDefault="00443AB5">
            <w:pPr>
              <w:rPr>
                <w:rFonts w:ascii="Times New Roman" w:hAnsi="Times New Roman" w:cs="Times New Roman"/>
                <w:color w:val="000000" w:themeColor="text1"/>
                <w:sz w:val="24"/>
                <w:szCs w:val="24"/>
              </w:rPr>
            </w:pPr>
            <w:r w:rsidRPr="00DA53E4">
              <w:rPr>
                <w:rFonts w:ascii="Times New Roman" w:hAnsi="Times New Roman" w:cs="Times New Roman"/>
                <w:color w:val="000000" w:themeColor="text1"/>
                <w:sz w:val="24"/>
                <w:szCs w:val="24"/>
              </w:rPr>
              <w:t>23.09.2021</w:t>
            </w:r>
          </w:p>
        </w:tc>
        <w:tc>
          <w:tcPr>
            <w:tcW w:w="1276" w:type="dxa"/>
          </w:tcPr>
          <w:p w:rsidR="00443AB5" w:rsidRPr="00307632" w:rsidRDefault="00443AB5" w:rsidP="006E1A55">
            <w:pPr>
              <w:pStyle w:val="ListParagraph"/>
              <w:ind w:left="0"/>
              <w:jc w:val="both"/>
              <w:rPr>
                <w:rFonts w:ascii="Times New Roman" w:hAnsi="Times New Roman" w:cs="Times New Roman"/>
                <w:color w:val="000000" w:themeColor="text1"/>
                <w:sz w:val="24"/>
                <w:szCs w:val="24"/>
              </w:rPr>
            </w:pPr>
          </w:p>
        </w:tc>
      </w:tr>
    </w:tbl>
    <w:p w:rsidR="007E5982" w:rsidRPr="00443AB5" w:rsidRDefault="007E5982" w:rsidP="00443AB5">
      <w:pPr>
        <w:spacing w:after="0" w:line="240" w:lineRule="auto"/>
        <w:jc w:val="both"/>
        <w:rPr>
          <w:rFonts w:ascii="Times New Roman" w:hAnsi="Times New Roman" w:cs="Times New Roman"/>
          <w:color w:val="000000" w:themeColor="text1"/>
          <w:sz w:val="24"/>
          <w:szCs w:val="24"/>
        </w:rPr>
      </w:pPr>
    </w:p>
    <w:p w:rsidR="007E5982" w:rsidRPr="00307632" w:rsidRDefault="007E5982" w:rsidP="006E1A55">
      <w:pPr>
        <w:pStyle w:val="ListParagraph"/>
        <w:numPr>
          <w:ilvl w:val="0"/>
          <w:numId w:val="1"/>
        </w:numPr>
        <w:spacing w:after="0" w:line="240" w:lineRule="auto"/>
        <w:jc w:val="both"/>
        <w:rPr>
          <w:rFonts w:ascii="Times New Roman" w:hAnsi="Times New Roman" w:cs="Times New Roman"/>
          <w:b/>
          <w:color w:val="000000" w:themeColor="text1"/>
          <w:sz w:val="24"/>
          <w:szCs w:val="24"/>
        </w:rPr>
      </w:pPr>
      <w:r w:rsidRPr="00307632">
        <w:rPr>
          <w:rFonts w:ascii="Times New Roman" w:hAnsi="Times New Roman" w:cs="Times New Roman"/>
          <w:b/>
          <w:color w:val="000000" w:themeColor="text1"/>
          <w:sz w:val="24"/>
          <w:szCs w:val="24"/>
        </w:rPr>
        <w:t>Documente de referință aplicabile activității</w:t>
      </w:r>
    </w:p>
    <w:p w:rsidR="007E5982" w:rsidRPr="00307632" w:rsidRDefault="007E5982" w:rsidP="006E1A55">
      <w:pPr>
        <w:pStyle w:val="ListParagraph"/>
        <w:numPr>
          <w:ilvl w:val="1"/>
          <w:numId w:val="3"/>
        </w:numPr>
        <w:spacing w:after="0" w:line="240" w:lineRule="auto"/>
        <w:ind w:left="709"/>
        <w:jc w:val="both"/>
        <w:rPr>
          <w:rFonts w:ascii="Times New Roman" w:hAnsi="Times New Roman" w:cs="Times New Roman"/>
          <w:i/>
          <w:color w:val="000000" w:themeColor="text1"/>
          <w:sz w:val="24"/>
          <w:szCs w:val="24"/>
        </w:rPr>
      </w:pPr>
      <w:r w:rsidRPr="00307632">
        <w:rPr>
          <w:rFonts w:ascii="Times New Roman" w:hAnsi="Times New Roman" w:cs="Times New Roman"/>
          <w:color w:val="000000" w:themeColor="text1"/>
          <w:sz w:val="24"/>
          <w:szCs w:val="24"/>
        </w:rPr>
        <w:t>Legea educației naționale nr. 1/05.01.2011</w:t>
      </w:r>
      <w:r w:rsidR="00034AC4" w:rsidRPr="00307632">
        <w:rPr>
          <w:rFonts w:ascii="Times New Roman" w:hAnsi="Times New Roman" w:cs="Times New Roman"/>
          <w:color w:val="000000" w:themeColor="text1"/>
          <w:sz w:val="24"/>
          <w:szCs w:val="24"/>
        </w:rPr>
        <w:t xml:space="preserve">, </w:t>
      </w:r>
      <w:r w:rsidR="00034AC4" w:rsidRPr="00307632">
        <w:rPr>
          <w:rFonts w:ascii="Times New Roman" w:hAnsi="Times New Roman" w:cs="Times New Roman"/>
          <w:i/>
          <w:color w:val="000000" w:themeColor="text1"/>
          <w:sz w:val="24"/>
          <w:szCs w:val="24"/>
        </w:rPr>
        <w:t>cu modificările și completările ulterioare</w:t>
      </w:r>
    </w:p>
    <w:p w:rsidR="00554246" w:rsidRPr="00307632" w:rsidRDefault="00554246" w:rsidP="006E1A55">
      <w:pPr>
        <w:pStyle w:val="ListParagraph"/>
        <w:numPr>
          <w:ilvl w:val="1"/>
          <w:numId w:val="3"/>
        </w:numPr>
        <w:spacing w:after="0" w:line="240" w:lineRule="auto"/>
        <w:ind w:left="709"/>
        <w:jc w:val="both"/>
        <w:rPr>
          <w:rFonts w:ascii="Times New Roman" w:hAnsi="Times New Roman" w:cs="Times New Roman"/>
          <w:i/>
          <w:color w:val="000000" w:themeColor="text1"/>
          <w:sz w:val="24"/>
          <w:szCs w:val="24"/>
        </w:rPr>
      </w:pPr>
      <w:bookmarkStart w:id="0" w:name="_Hlk51090830"/>
      <w:bookmarkStart w:id="1" w:name="_Hlk51088758"/>
      <w:r w:rsidRPr="00307632">
        <w:rPr>
          <w:rFonts w:ascii="Times New Roman" w:hAnsi="Times New Roman" w:cs="Times New Roman"/>
          <w:color w:val="000000"/>
          <w:sz w:val="24"/>
          <w:szCs w:val="24"/>
        </w:rPr>
        <w:t>Metodologia formării continue a personalului didactic din învăţământul preuniversitar aprobată prin OMECTS nr. 5561/07.10.2011, cu modificările şi completările ulterioare</w:t>
      </w:r>
      <w:bookmarkEnd w:id="0"/>
      <w:bookmarkEnd w:id="1"/>
      <w:r w:rsidRPr="00307632">
        <w:rPr>
          <w:rFonts w:ascii="Times New Roman" w:hAnsi="Times New Roman" w:cs="Times New Roman"/>
          <w:color w:val="000000"/>
          <w:sz w:val="24"/>
          <w:szCs w:val="24"/>
        </w:rPr>
        <w:t>;</w:t>
      </w:r>
    </w:p>
    <w:p w:rsidR="00554246" w:rsidRPr="00D122F5" w:rsidRDefault="00554246" w:rsidP="006E1A55">
      <w:pPr>
        <w:pStyle w:val="ListParagraph"/>
        <w:numPr>
          <w:ilvl w:val="1"/>
          <w:numId w:val="3"/>
        </w:numPr>
        <w:spacing w:after="0" w:line="240" w:lineRule="auto"/>
        <w:ind w:left="709"/>
        <w:jc w:val="both"/>
        <w:rPr>
          <w:rFonts w:ascii="Times New Roman" w:hAnsi="Times New Roman" w:cs="Times New Roman"/>
          <w:i/>
          <w:sz w:val="24"/>
          <w:szCs w:val="24"/>
        </w:rPr>
      </w:pPr>
      <w:bookmarkStart w:id="2" w:name="_Hlk51091035"/>
      <w:r w:rsidRPr="00D122F5">
        <w:rPr>
          <w:rFonts w:ascii="Times New Roman" w:hAnsi="Times New Roman" w:cs="Times New Roman"/>
          <w:sz w:val="24"/>
          <w:szCs w:val="24"/>
        </w:rPr>
        <w:t>Adresa ME-DGMRURŞ nr.33207/21.09.20</w:t>
      </w:r>
      <w:r w:rsidR="0077315A" w:rsidRPr="00D122F5">
        <w:rPr>
          <w:rFonts w:ascii="Times New Roman" w:hAnsi="Times New Roman" w:cs="Times New Roman"/>
          <w:sz w:val="24"/>
          <w:szCs w:val="24"/>
        </w:rPr>
        <w:t>21</w:t>
      </w:r>
      <w:r w:rsidRPr="00D122F5">
        <w:rPr>
          <w:rFonts w:ascii="Times New Roman" w:hAnsi="Times New Roman" w:cs="Times New Roman"/>
          <w:sz w:val="24"/>
          <w:szCs w:val="24"/>
        </w:rPr>
        <w:t>, Precizări  privind organizarea şi desfăşurarea  activităţii de inspecţie şcolară şi procesul de selecţie a metodiştilor inspectoratului şcolar în anul şcolar 2021-2022</w:t>
      </w:r>
      <w:bookmarkEnd w:id="2"/>
      <w:r w:rsidR="00A169A9" w:rsidRPr="00D122F5">
        <w:rPr>
          <w:rFonts w:ascii="Times New Roman" w:hAnsi="Times New Roman" w:cs="Times New Roman"/>
          <w:sz w:val="24"/>
          <w:szCs w:val="24"/>
        </w:rPr>
        <w:t>;</w:t>
      </w:r>
    </w:p>
    <w:p w:rsidR="007E5982" w:rsidRPr="00307632" w:rsidRDefault="007E5982" w:rsidP="006E1A55">
      <w:pPr>
        <w:pStyle w:val="ListParagraph"/>
        <w:numPr>
          <w:ilvl w:val="1"/>
          <w:numId w:val="3"/>
        </w:numPr>
        <w:spacing w:after="0" w:line="240" w:lineRule="auto"/>
        <w:ind w:left="709"/>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OSGG</w:t>
      </w:r>
      <w:r w:rsidR="00D135D5" w:rsidRPr="00307632">
        <w:rPr>
          <w:rFonts w:ascii="Times New Roman" w:hAnsi="Times New Roman" w:cs="Times New Roman"/>
          <w:color w:val="000000" w:themeColor="text1"/>
          <w:sz w:val="24"/>
          <w:szCs w:val="24"/>
        </w:rPr>
        <w:t>R</w:t>
      </w:r>
      <w:r w:rsidRPr="00307632">
        <w:rPr>
          <w:rFonts w:ascii="Times New Roman" w:hAnsi="Times New Roman" w:cs="Times New Roman"/>
          <w:color w:val="000000" w:themeColor="text1"/>
          <w:sz w:val="24"/>
          <w:szCs w:val="24"/>
        </w:rPr>
        <w:t xml:space="preserve"> nr. </w:t>
      </w:r>
      <w:r w:rsidR="004035D5" w:rsidRPr="00307632">
        <w:rPr>
          <w:rFonts w:ascii="Times New Roman" w:hAnsi="Times New Roman" w:cs="Times New Roman"/>
          <w:color w:val="000000" w:themeColor="text1"/>
          <w:sz w:val="24"/>
          <w:szCs w:val="24"/>
        </w:rPr>
        <w:t>6</w:t>
      </w:r>
      <w:r w:rsidRPr="00307632">
        <w:rPr>
          <w:rFonts w:ascii="Times New Roman" w:hAnsi="Times New Roman" w:cs="Times New Roman"/>
          <w:color w:val="000000" w:themeColor="text1"/>
          <w:sz w:val="24"/>
          <w:szCs w:val="24"/>
        </w:rPr>
        <w:t>00/</w:t>
      </w:r>
      <w:r w:rsidR="00A86BA7" w:rsidRPr="00307632">
        <w:rPr>
          <w:rFonts w:ascii="Times New Roman" w:hAnsi="Times New Roman" w:cs="Times New Roman"/>
          <w:color w:val="000000" w:themeColor="text1"/>
          <w:sz w:val="24"/>
          <w:szCs w:val="24"/>
        </w:rPr>
        <w:t>20</w:t>
      </w:r>
      <w:r w:rsidRPr="00307632">
        <w:rPr>
          <w:rFonts w:ascii="Times New Roman" w:hAnsi="Times New Roman" w:cs="Times New Roman"/>
          <w:color w:val="000000" w:themeColor="text1"/>
          <w:sz w:val="24"/>
          <w:szCs w:val="24"/>
        </w:rPr>
        <w:t>.0</w:t>
      </w:r>
      <w:r w:rsidR="00A86BA7" w:rsidRPr="00307632">
        <w:rPr>
          <w:rFonts w:ascii="Times New Roman" w:hAnsi="Times New Roman" w:cs="Times New Roman"/>
          <w:color w:val="000000" w:themeColor="text1"/>
          <w:sz w:val="24"/>
          <w:szCs w:val="24"/>
        </w:rPr>
        <w:t>4</w:t>
      </w:r>
      <w:r w:rsidRPr="00307632">
        <w:rPr>
          <w:rFonts w:ascii="Times New Roman" w:hAnsi="Times New Roman" w:cs="Times New Roman"/>
          <w:color w:val="000000" w:themeColor="text1"/>
          <w:sz w:val="24"/>
          <w:szCs w:val="24"/>
        </w:rPr>
        <w:t>.201</w:t>
      </w:r>
      <w:r w:rsidR="00A86BA7" w:rsidRPr="00307632">
        <w:rPr>
          <w:rFonts w:ascii="Times New Roman" w:hAnsi="Times New Roman" w:cs="Times New Roman"/>
          <w:color w:val="000000" w:themeColor="text1"/>
          <w:sz w:val="24"/>
          <w:szCs w:val="24"/>
        </w:rPr>
        <w:t>8</w:t>
      </w:r>
      <w:r w:rsidRPr="00307632">
        <w:rPr>
          <w:rFonts w:ascii="Times New Roman" w:hAnsi="Times New Roman" w:cs="Times New Roman"/>
          <w:color w:val="000000" w:themeColor="text1"/>
          <w:sz w:val="24"/>
          <w:szCs w:val="24"/>
        </w:rPr>
        <w:t>, p</w:t>
      </w:r>
      <w:r w:rsidR="00A86BA7" w:rsidRPr="00307632">
        <w:rPr>
          <w:rFonts w:ascii="Times New Roman" w:hAnsi="Times New Roman" w:cs="Times New Roman"/>
          <w:color w:val="000000" w:themeColor="text1"/>
          <w:sz w:val="24"/>
          <w:szCs w:val="24"/>
        </w:rPr>
        <w:t>rivind</w:t>
      </w:r>
      <w:r w:rsidRPr="00307632">
        <w:rPr>
          <w:rFonts w:ascii="Times New Roman" w:hAnsi="Times New Roman" w:cs="Times New Roman"/>
          <w:color w:val="000000" w:themeColor="text1"/>
          <w:sz w:val="24"/>
          <w:szCs w:val="24"/>
        </w:rPr>
        <w:t xml:space="preserve"> aprobarea Codului controlului intern managerial al entităților publice</w:t>
      </w:r>
    </w:p>
    <w:p w:rsidR="0018681A" w:rsidRPr="00307632" w:rsidRDefault="0018681A" w:rsidP="006E1A55">
      <w:pPr>
        <w:pStyle w:val="ListParagraph"/>
        <w:numPr>
          <w:ilvl w:val="1"/>
          <w:numId w:val="3"/>
        </w:numPr>
        <w:spacing w:after="0" w:line="240" w:lineRule="auto"/>
        <w:ind w:left="709"/>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OSGGR  nr. 1054/08.10.2019, pentru aprobarea Normelor metodologice privind coordonarea şi supravegherea prin misiuni de îndrumare metodologică a stadiului implementării şi dezvoltării sistemului de control intern managerial la entităţile publice</w:t>
      </w:r>
    </w:p>
    <w:p w:rsidR="00A11A34" w:rsidRPr="00307632" w:rsidRDefault="00104569" w:rsidP="006E1A55">
      <w:pPr>
        <w:pStyle w:val="ListParagraph"/>
        <w:numPr>
          <w:ilvl w:val="1"/>
          <w:numId w:val="3"/>
        </w:numPr>
        <w:spacing w:after="0" w:line="240" w:lineRule="auto"/>
        <w:ind w:left="709"/>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O-MEC</w:t>
      </w:r>
      <w:r w:rsidR="00230054" w:rsidRPr="00307632">
        <w:rPr>
          <w:rFonts w:ascii="Times New Roman" w:hAnsi="Times New Roman" w:cs="Times New Roman"/>
          <w:color w:val="000000" w:themeColor="text1"/>
          <w:sz w:val="24"/>
          <w:szCs w:val="24"/>
        </w:rPr>
        <w:t>/MS</w:t>
      </w:r>
      <w:r w:rsidRPr="00307632">
        <w:rPr>
          <w:rFonts w:ascii="Times New Roman" w:hAnsi="Times New Roman" w:cs="Times New Roman"/>
          <w:color w:val="000000" w:themeColor="text1"/>
          <w:sz w:val="24"/>
          <w:szCs w:val="24"/>
        </w:rPr>
        <w:t xml:space="preserve"> nr. </w:t>
      </w:r>
      <w:r w:rsidR="006A1611" w:rsidRPr="00307632">
        <w:rPr>
          <w:rFonts w:ascii="Times New Roman" w:hAnsi="Times New Roman" w:cs="Times New Roman"/>
          <w:color w:val="000000" w:themeColor="text1"/>
          <w:sz w:val="24"/>
          <w:szCs w:val="24"/>
        </w:rPr>
        <w:t>5196</w:t>
      </w:r>
      <w:r w:rsidRPr="00307632">
        <w:rPr>
          <w:rFonts w:ascii="Times New Roman" w:hAnsi="Times New Roman" w:cs="Times New Roman"/>
          <w:color w:val="000000" w:themeColor="text1"/>
          <w:sz w:val="24"/>
          <w:szCs w:val="24"/>
        </w:rPr>
        <w:t>/</w:t>
      </w:r>
      <w:r w:rsidR="006A1611" w:rsidRPr="00307632">
        <w:rPr>
          <w:rFonts w:ascii="Times New Roman" w:hAnsi="Times New Roman" w:cs="Times New Roman"/>
          <w:color w:val="000000" w:themeColor="text1"/>
          <w:sz w:val="24"/>
          <w:szCs w:val="24"/>
        </w:rPr>
        <w:t>1756</w:t>
      </w:r>
      <w:r w:rsidRPr="00307632">
        <w:rPr>
          <w:rFonts w:ascii="Times New Roman" w:hAnsi="Times New Roman" w:cs="Times New Roman"/>
          <w:color w:val="000000" w:themeColor="text1"/>
          <w:sz w:val="24"/>
          <w:szCs w:val="24"/>
        </w:rPr>
        <w:t>/</w:t>
      </w:r>
      <w:r w:rsidR="00A11A34" w:rsidRPr="00307632">
        <w:rPr>
          <w:rFonts w:ascii="Times New Roman" w:hAnsi="Times New Roman" w:cs="Times New Roman"/>
          <w:color w:val="000000" w:themeColor="text1"/>
          <w:sz w:val="24"/>
          <w:szCs w:val="24"/>
        </w:rPr>
        <w:t>0</w:t>
      </w:r>
      <w:r w:rsidR="006A1611" w:rsidRPr="00307632">
        <w:rPr>
          <w:rFonts w:ascii="Times New Roman" w:hAnsi="Times New Roman" w:cs="Times New Roman"/>
          <w:color w:val="000000" w:themeColor="text1"/>
          <w:sz w:val="24"/>
          <w:szCs w:val="24"/>
        </w:rPr>
        <w:t>3</w:t>
      </w:r>
      <w:r w:rsidRPr="00307632">
        <w:rPr>
          <w:rFonts w:ascii="Times New Roman" w:hAnsi="Times New Roman" w:cs="Times New Roman"/>
          <w:color w:val="000000" w:themeColor="text1"/>
          <w:sz w:val="24"/>
          <w:szCs w:val="24"/>
        </w:rPr>
        <w:t>.0</w:t>
      </w:r>
      <w:r w:rsidR="006A1611" w:rsidRPr="00307632">
        <w:rPr>
          <w:rFonts w:ascii="Times New Roman" w:hAnsi="Times New Roman" w:cs="Times New Roman"/>
          <w:color w:val="000000" w:themeColor="text1"/>
          <w:sz w:val="24"/>
          <w:szCs w:val="24"/>
        </w:rPr>
        <w:t>9</w:t>
      </w:r>
      <w:r w:rsidRPr="00307632">
        <w:rPr>
          <w:rFonts w:ascii="Times New Roman" w:hAnsi="Times New Roman" w:cs="Times New Roman"/>
          <w:color w:val="000000" w:themeColor="text1"/>
          <w:sz w:val="24"/>
          <w:szCs w:val="24"/>
        </w:rPr>
        <w:t>.202</w:t>
      </w:r>
      <w:r w:rsidR="00A11A34" w:rsidRPr="00307632">
        <w:rPr>
          <w:rFonts w:ascii="Times New Roman" w:hAnsi="Times New Roman" w:cs="Times New Roman"/>
          <w:color w:val="000000" w:themeColor="text1"/>
          <w:sz w:val="24"/>
          <w:szCs w:val="24"/>
        </w:rPr>
        <w:t>1</w:t>
      </w:r>
      <w:r w:rsidRPr="00307632">
        <w:rPr>
          <w:rFonts w:ascii="Times New Roman" w:hAnsi="Times New Roman" w:cs="Times New Roman"/>
          <w:color w:val="000000" w:themeColor="text1"/>
          <w:sz w:val="24"/>
          <w:szCs w:val="24"/>
        </w:rPr>
        <w:t xml:space="preserve">, </w:t>
      </w:r>
      <w:r w:rsidR="00A11A34" w:rsidRPr="00307632">
        <w:rPr>
          <w:rFonts w:ascii="Times New Roman" w:hAnsi="Times New Roman" w:cs="Times New Roman"/>
          <w:color w:val="000000" w:themeColor="text1"/>
          <w:sz w:val="24"/>
          <w:szCs w:val="24"/>
        </w:rPr>
        <w:t>pentru aprobarea măsurilor de organizare a activităţii în cadrul unităţilor/instituţiilor de învăţământ în condiţii de siguranţă epidemiologică pentru prevenirea îmbolnăvirilor cu virusul SARS-CoV-2</w:t>
      </w:r>
      <w:r w:rsidR="00D122F5">
        <w:rPr>
          <w:rFonts w:ascii="Times New Roman" w:hAnsi="Times New Roman" w:cs="Times New Roman"/>
          <w:color w:val="000000" w:themeColor="text1"/>
          <w:sz w:val="24"/>
          <w:szCs w:val="24"/>
        </w:rPr>
        <w:t>;</w:t>
      </w:r>
    </w:p>
    <w:p w:rsidR="004B355C" w:rsidRPr="00443AB5" w:rsidRDefault="00BF78A7" w:rsidP="00D122F5">
      <w:pPr>
        <w:pStyle w:val="ListParagraph"/>
        <w:numPr>
          <w:ilvl w:val="1"/>
          <w:numId w:val="3"/>
        </w:numPr>
        <w:spacing w:after="0" w:line="240" w:lineRule="auto"/>
        <w:ind w:left="709"/>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 xml:space="preserve">OMEC nr. 5447/31.08.2020, privind aprobarea Regulamentului-cadru de organizare şi funcţionare a unităţilor de învăţământ preuniversitar, </w:t>
      </w:r>
      <w:r w:rsidRPr="00307632">
        <w:rPr>
          <w:rFonts w:ascii="Times New Roman" w:hAnsi="Times New Roman" w:cs="Times New Roman"/>
          <w:i/>
          <w:color w:val="000000" w:themeColor="text1"/>
          <w:sz w:val="24"/>
          <w:szCs w:val="24"/>
        </w:rPr>
        <w:t>cu modificările şi completările ulterioare</w:t>
      </w:r>
    </w:p>
    <w:p w:rsidR="007E5982" w:rsidRPr="00307632" w:rsidRDefault="00245568" w:rsidP="006E1A55">
      <w:pPr>
        <w:pStyle w:val="ListParagraph"/>
        <w:numPr>
          <w:ilvl w:val="0"/>
          <w:numId w:val="1"/>
        </w:numPr>
        <w:spacing w:after="0" w:line="240" w:lineRule="auto"/>
        <w:jc w:val="both"/>
        <w:rPr>
          <w:rFonts w:ascii="Times New Roman" w:hAnsi="Times New Roman" w:cs="Times New Roman"/>
          <w:b/>
          <w:color w:val="000000" w:themeColor="text1"/>
          <w:sz w:val="24"/>
          <w:szCs w:val="24"/>
        </w:rPr>
      </w:pPr>
      <w:r w:rsidRPr="00307632">
        <w:rPr>
          <w:rFonts w:ascii="Times New Roman" w:hAnsi="Times New Roman" w:cs="Times New Roman"/>
          <w:b/>
          <w:color w:val="000000" w:themeColor="text1"/>
          <w:sz w:val="24"/>
          <w:szCs w:val="24"/>
        </w:rPr>
        <w:t>Descrierea activităţii</w:t>
      </w:r>
    </w:p>
    <w:p w:rsidR="00245568" w:rsidRPr="00307632" w:rsidRDefault="00245568" w:rsidP="006E1A55">
      <w:pPr>
        <w:autoSpaceDE w:val="0"/>
        <w:autoSpaceDN w:val="0"/>
        <w:adjustRightInd w:val="0"/>
        <w:spacing w:after="0" w:line="240" w:lineRule="auto"/>
        <w:ind w:left="360"/>
        <w:jc w:val="both"/>
        <w:rPr>
          <w:rFonts w:ascii="Times New Roman" w:hAnsi="Times New Roman" w:cs="Times New Roman"/>
          <w:b/>
          <w:i/>
          <w:color w:val="000000" w:themeColor="text1"/>
          <w:sz w:val="24"/>
          <w:szCs w:val="24"/>
        </w:rPr>
      </w:pPr>
      <w:r w:rsidRPr="00307632">
        <w:rPr>
          <w:rFonts w:ascii="Times New Roman" w:hAnsi="Times New Roman" w:cs="Times New Roman"/>
          <w:b/>
          <w:i/>
          <w:color w:val="000000" w:themeColor="text1"/>
          <w:sz w:val="24"/>
          <w:szCs w:val="24"/>
        </w:rPr>
        <w:t>Definiţii şi abrevieri</w:t>
      </w:r>
    </w:p>
    <w:p w:rsidR="00F72CC2" w:rsidRPr="00307632" w:rsidRDefault="003E552B"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ME – Ministerul Educaţiei</w:t>
      </w:r>
    </w:p>
    <w:p w:rsidR="003E2554" w:rsidRPr="00307632" w:rsidRDefault="00A169A9"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UPJ – U</w:t>
      </w:r>
      <w:r w:rsidR="003E2554" w:rsidRPr="00307632">
        <w:rPr>
          <w:rFonts w:ascii="Times New Roman" w:hAnsi="Times New Roman" w:cs="Times New Roman"/>
          <w:color w:val="000000" w:themeColor="text1"/>
          <w:sz w:val="24"/>
          <w:szCs w:val="24"/>
        </w:rPr>
        <w:t>nitate</w:t>
      </w:r>
      <w:r w:rsidR="001879D6" w:rsidRPr="00307632">
        <w:rPr>
          <w:rFonts w:ascii="Times New Roman" w:hAnsi="Times New Roman" w:cs="Times New Roman"/>
          <w:color w:val="000000" w:themeColor="text1"/>
          <w:sz w:val="24"/>
          <w:szCs w:val="24"/>
        </w:rPr>
        <w:t>/uni</w:t>
      </w:r>
      <w:r w:rsidR="001D12B5" w:rsidRPr="00307632">
        <w:rPr>
          <w:rFonts w:ascii="Times New Roman" w:hAnsi="Times New Roman" w:cs="Times New Roman"/>
          <w:color w:val="000000" w:themeColor="text1"/>
          <w:sz w:val="24"/>
          <w:szCs w:val="24"/>
        </w:rPr>
        <w:t>tăţi</w:t>
      </w:r>
      <w:r w:rsidR="003E2554" w:rsidRPr="00307632">
        <w:rPr>
          <w:rFonts w:ascii="Times New Roman" w:hAnsi="Times New Roman" w:cs="Times New Roman"/>
          <w:color w:val="000000" w:themeColor="text1"/>
          <w:sz w:val="24"/>
          <w:szCs w:val="24"/>
        </w:rPr>
        <w:t xml:space="preserve"> de învăţământ preuniversitar </w:t>
      </w:r>
      <w:r w:rsidR="001D12B5" w:rsidRPr="00307632">
        <w:rPr>
          <w:rFonts w:ascii="Times New Roman" w:hAnsi="Times New Roman" w:cs="Times New Roman"/>
          <w:color w:val="000000" w:themeColor="text1"/>
          <w:sz w:val="24"/>
          <w:szCs w:val="24"/>
        </w:rPr>
        <w:t xml:space="preserve">de stat </w:t>
      </w:r>
      <w:r w:rsidR="003E2554" w:rsidRPr="00307632">
        <w:rPr>
          <w:rFonts w:ascii="Times New Roman" w:hAnsi="Times New Roman" w:cs="Times New Roman"/>
          <w:color w:val="000000" w:themeColor="text1"/>
          <w:sz w:val="24"/>
          <w:szCs w:val="24"/>
        </w:rPr>
        <w:t>cu personalitate juridică</w:t>
      </w:r>
    </w:p>
    <w:p w:rsidR="003E2554" w:rsidRPr="00307632" w:rsidRDefault="008D4075"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IŞG/IŞGA</w:t>
      </w:r>
      <w:r w:rsidR="00957A05">
        <w:rPr>
          <w:rFonts w:ascii="Times New Roman" w:hAnsi="Times New Roman" w:cs="Times New Roman"/>
          <w:color w:val="000000" w:themeColor="text1"/>
          <w:sz w:val="24"/>
          <w:szCs w:val="24"/>
        </w:rPr>
        <w:t xml:space="preserve"> – I</w:t>
      </w:r>
      <w:r w:rsidR="003E2554" w:rsidRPr="00307632">
        <w:rPr>
          <w:rFonts w:ascii="Times New Roman" w:hAnsi="Times New Roman" w:cs="Times New Roman"/>
          <w:color w:val="000000" w:themeColor="text1"/>
          <w:sz w:val="24"/>
          <w:szCs w:val="24"/>
        </w:rPr>
        <w:t>nspector şcolar/general/adjunct</w:t>
      </w:r>
    </w:p>
    <w:p w:rsidR="003E2554" w:rsidRPr="00307632" w:rsidRDefault="003E2554"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lastRenderedPageBreak/>
        <w:t>ISJ</w:t>
      </w:r>
      <w:r w:rsidR="00D122F5">
        <w:rPr>
          <w:rFonts w:ascii="Times New Roman" w:hAnsi="Times New Roman" w:cs="Times New Roman"/>
          <w:color w:val="000000" w:themeColor="text1"/>
          <w:sz w:val="24"/>
          <w:szCs w:val="24"/>
        </w:rPr>
        <w:t>MM</w:t>
      </w:r>
      <w:r w:rsidRPr="00307632">
        <w:rPr>
          <w:rFonts w:ascii="Times New Roman" w:hAnsi="Times New Roman" w:cs="Times New Roman"/>
          <w:color w:val="000000" w:themeColor="text1"/>
          <w:sz w:val="24"/>
          <w:szCs w:val="24"/>
        </w:rPr>
        <w:t xml:space="preserve"> – Inspectoratul Şcolar Judeţean Maramureş</w:t>
      </w:r>
    </w:p>
    <w:p w:rsidR="00D1278B" w:rsidRPr="00307632" w:rsidRDefault="00D1278B"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IOA – Informare/Operare/Aplicare</w:t>
      </w:r>
    </w:p>
    <w:p w:rsidR="009761AB" w:rsidRPr="00307632" w:rsidRDefault="00A169A9"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 – P</w:t>
      </w:r>
      <w:r w:rsidR="009761AB" w:rsidRPr="00307632">
        <w:rPr>
          <w:rFonts w:ascii="Times New Roman" w:hAnsi="Times New Roman" w:cs="Times New Roman"/>
          <w:color w:val="000000" w:themeColor="text1"/>
          <w:sz w:val="24"/>
          <w:szCs w:val="24"/>
        </w:rPr>
        <w:t>rocedură operaţională</w:t>
      </w:r>
    </w:p>
    <w:p w:rsidR="00F87801" w:rsidRDefault="00514BFA"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sidRPr="00307632">
        <w:rPr>
          <w:rFonts w:ascii="Times New Roman" w:hAnsi="Times New Roman" w:cs="Times New Roman"/>
          <w:color w:val="000000" w:themeColor="text1"/>
          <w:sz w:val="24"/>
          <w:szCs w:val="24"/>
        </w:rPr>
        <w:t>IŞ – I</w:t>
      </w:r>
      <w:r w:rsidR="00F87801" w:rsidRPr="00307632">
        <w:rPr>
          <w:rFonts w:ascii="Times New Roman" w:hAnsi="Times New Roman" w:cs="Times New Roman"/>
          <w:color w:val="000000" w:themeColor="text1"/>
          <w:sz w:val="24"/>
          <w:szCs w:val="24"/>
        </w:rPr>
        <w:t xml:space="preserve">nspector(i) </w:t>
      </w:r>
      <w:r w:rsidRPr="00307632">
        <w:rPr>
          <w:rFonts w:ascii="Times New Roman" w:hAnsi="Times New Roman" w:cs="Times New Roman"/>
          <w:color w:val="000000" w:themeColor="text1"/>
          <w:sz w:val="24"/>
          <w:szCs w:val="24"/>
        </w:rPr>
        <w:t>Ș</w:t>
      </w:r>
      <w:r w:rsidR="00F87801" w:rsidRPr="00307632">
        <w:rPr>
          <w:rFonts w:ascii="Times New Roman" w:hAnsi="Times New Roman" w:cs="Times New Roman"/>
          <w:color w:val="000000" w:themeColor="text1"/>
          <w:sz w:val="24"/>
          <w:szCs w:val="24"/>
        </w:rPr>
        <w:t>col</w:t>
      </w:r>
      <w:r w:rsidR="00950232" w:rsidRPr="00307632">
        <w:rPr>
          <w:rFonts w:ascii="Times New Roman" w:hAnsi="Times New Roman" w:cs="Times New Roman"/>
          <w:color w:val="000000" w:themeColor="text1"/>
          <w:sz w:val="24"/>
          <w:szCs w:val="24"/>
        </w:rPr>
        <w:t>a</w:t>
      </w:r>
      <w:r w:rsidR="00F87801" w:rsidRPr="00307632">
        <w:rPr>
          <w:rFonts w:ascii="Times New Roman" w:hAnsi="Times New Roman" w:cs="Times New Roman"/>
          <w:color w:val="000000" w:themeColor="text1"/>
          <w:sz w:val="24"/>
          <w:szCs w:val="24"/>
        </w:rPr>
        <w:t>r(i)</w:t>
      </w:r>
    </w:p>
    <w:p w:rsidR="00D122F5" w:rsidRPr="00307632" w:rsidRDefault="00D122F5" w:rsidP="006E1A55">
      <w:pPr>
        <w:autoSpaceDE w:val="0"/>
        <w:autoSpaceDN w:val="0"/>
        <w:adjustRightInd w:val="0"/>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ISDRU –Inspector şcolar pentru dezvoltarea resursei umane</w:t>
      </w:r>
    </w:p>
    <w:p w:rsidR="0049648C" w:rsidRPr="00443AB5" w:rsidRDefault="00443AB5" w:rsidP="006E1A55">
      <w:pPr>
        <w:autoSpaceDE w:val="0"/>
        <w:autoSpaceDN w:val="0"/>
        <w:adjustRightInd w:val="0"/>
        <w:spacing w:after="0" w:line="240" w:lineRule="auto"/>
        <w:ind w:left="360"/>
        <w:jc w:val="both"/>
        <w:rPr>
          <w:rFonts w:ascii="Times New Roman" w:eastAsia="Calibri" w:hAnsi="Times New Roman" w:cs="Times New Roman"/>
          <w:sz w:val="24"/>
          <w:szCs w:val="24"/>
        </w:rPr>
      </w:pPr>
      <w:r w:rsidRPr="00443AB5">
        <w:rPr>
          <w:rFonts w:ascii="Times New Roman" w:eastAsia="Calibri" w:hAnsi="Times New Roman" w:cs="Times New Roman"/>
          <w:sz w:val="24"/>
          <w:szCs w:val="24"/>
        </w:rPr>
        <w:t>DM-Domeniul Management</w:t>
      </w:r>
    </w:p>
    <w:p w:rsidR="00443AB5" w:rsidRPr="00443AB5" w:rsidRDefault="00443AB5" w:rsidP="006E1A55">
      <w:pPr>
        <w:autoSpaceDE w:val="0"/>
        <w:autoSpaceDN w:val="0"/>
        <w:adjustRightInd w:val="0"/>
        <w:spacing w:after="0" w:line="240" w:lineRule="auto"/>
        <w:ind w:left="360"/>
        <w:jc w:val="both"/>
        <w:rPr>
          <w:rFonts w:ascii="Times New Roman" w:eastAsia="Calibri" w:hAnsi="Times New Roman" w:cs="Times New Roman"/>
          <w:sz w:val="24"/>
          <w:szCs w:val="24"/>
        </w:rPr>
      </w:pPr>
      <w:r w:rsidRPr="00443AB5">
        <w:rPr>
          <w:rFonts w:ascii="Times New Roman" w:eastAsia="Calibri" w:hAnsi="Times New Roman" w:cs="Times New Roman"/>
          <w:sz w:val="24"/>
          <w:szCs w:val="24"/>
        </w:rPr>
        <w:t>DC – Domeniul Curriculum şi Inspecţie Şcolară</w:t>
      </w:r>
    </w:p>
    <w:p w:rsidR="00552621" w:rsidRPr="00307632" w:rsidRDefault="004F123F" w:rsidP="006E1A55">
      <w:pPr>
        <w:pBdr>
          <w:top w:val="single" w:sz="12" w:space="1" w:color="auto"/>
        </w:pBdr>
        <w:shd w:val="clear" w:color="auto" w:fill="FFFFCC"/>
        <w:autoSpaceDE w:val="0"/>
        <w:autoSpaceDN w:val="0"/>
        <w:adjustRightInd w:val="0"/>
        <w:spacing w:after="0" w:line="240" w:lineRule="auto"/>
        <w:ind w:left="360"/>
        <w:jc w:val="both"/>
        <w:rPr>
          <w:rFonts w:ascii="Times New Roman" w:eastAsia="Calibri" w:hAnsi="Times New Roman" w:cs="Times New Roman"/>
          <w:b/>
          <w:i/>
          <w:sz w:val="24"/>
          <w:szCs w:val="24"/>
        </w:rPr>
      </w:pPr>
      <w:r w:rsidRPr="00307632">
        <w:rPr>
          <w:rFonts w:ascii="Times New Roman" w:eastAsia="Calibri" w:hAnsi="Times New Roman" w:cs="Times New Roman"/>
          <w:b/>
          <w:i/>
          <w:sz w:val="24"/>
          <w:szCs w:val="24"/>
        </w:rPr>
        <w:t>Preambul</w:t>
      </w:r>
    </w:p>
    <w:p w:rsidR="00554246" w:rsidRPr="00307632" w:rsidRDefault="00554246" w:rsidP="006E1A55">
      <w:pPr>
        <w:autoSpaceDE w:val="0"/>
        <w:autoSpaceDN w:val="0"/>
        <w:adjustRightInd w:val="0"/>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La selecţia pentru ocuparea funcţiei de metodist al ISJMM poate candida personalul didactic care îndeplineşte, cumulativ, următoarele condiții:</w:t>
      </w:r>
    </w:p>
    <w:p w:rsidR="00554246" w:rsidRPr="00307632" w:rsidRDefault="00554246" w:rsidP="006E1A55">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a) studii</w:t>
      </w:r>
      <w:r w:rsidR="00A169A9">
        <w:rPr>
          <w:rFonts w:ascii="Times New Roman" w:hAnsi="Times New Roman" w:cs="Times New Roman"/>
          <w:color w:val="000000"/>
          <w:sz w:val="24"/>
          <w:szCs w:val="24"/>
        </w:rPr>
        <w:t xml:space="preserve"> superioare</w:t>
      </w:r>
      <w:r w:rsidRPr="00307632">
        <w:rPr>
          <w:rFonts w:ascii="Times New Roman" w:hAnsi="Times New Roman" w:cs="Times New Roman"/>
          <w:color w:val="000000"/>
          <w:sz w:val="24"/>
          <w:szCs w:val="24"/>
        </w:rPr>
        <w:t xml:space="preserve">: </w:t>
      </w:r>
      <w:r w:rsidR="00D122F5">
        <w:rPr>
          <w:rFonts w:ascii="Times New Roman" w:hAnsi="Times New Roman" w:cs="Times New Roman"/>
          <w:color w:val="000000"/>
          <w:sz w:val="24"/>
          <w:szCs w:val="24"/>
        </w:rPr>
        <w:t>corespunz</w:t>
      </w:r>
      <w:r w:rsidR="00A169A9">
        <w:rPr>
          <w:rFonts w:ascii="Times New Roman" w:hAnsi="Times New Roman" w:cs="Times New Roman"/>
          <w:color w:val="000000"/>
          <w:sz w:val="24"/>
          <w:szCs w:val="24"/>
        </w:rPr>
        <w:t>ătoare funcţiei didactice ocupate</w:t>
      </w:r>
      <w:r w:rsidRPr="00307632">
        <w:rPr>
          <w:rFonts w:ascii="Times New Roman" w:hAnsi="Times New Roman" w:cs="Times New Roman"/>
          <w:color w:val="000000"/>
          <w:sz w:val="24"/>
          <w:szCs w:val="24"/>
        </w:rPr>
        <w:t>;</w:t>
      </w:r>
    </w:p>
    <w:p w:rsidR="00554246" w:rsidRPr="00307632" w:rsidRDefault="00554246" w:rsidP="006E1A55">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b) statut profesional: titular în învăţământul preuniversitar</w:t>
      </w:r>
      <w:r w:rsidR="00A169A9">
        <w:rPr>
          <w:rFonts w:ascii="Times New Roman" w:hAnsi="Times New Roman" w:cs="Times New Roman"/>
          <w:color w:val="000000"/>
          <w:sz w:val="24"/>
          <w:szCs w:val="24"/>
        </w:rPr>
        <w:t xml:space="preserve"> de stat</w:t>
      </w:r>
      <w:r w:rsidRPr="00307632">
        <w:rPr>
          <w:rFonts w:ascii="Times New Roman" w:hAnsi="Times New Roman" w:cs="Times New Roman"/>
          <w:color w:val="000000"/>
          <w:sz w:val="24"/>
          <w:szCs w:val="24"/>
        </w:rPr>
        <w:t>;</w:t>
      </w:r>
    </w:p>
    <w:p w:rsidR="00554246" w:rsidRPr="00307632" w:rsidRDefault="00554246" w:rsidP="006E1A55">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c) evoluție în cariera didactică: minimum gradul didactic II;</w:t>
      </w:r>
    </w:p>
    <w:p w:rsidR="00554246" w:rsidRPr="00307632" w:rsidRDefault="00554246" w:rsidP="006E1A55">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d) calitatea activității didactice: calificativul anual “Foarte Bine” obținut în fiecare dintre ultimii 5 ani școlari; </w:t>
      </w:r>
    </w:p>
    <w:p w:rsidR="0027052E" w:rsidRPr="00307632" w:rsidRDefault="00554246" w:rsidP="0027052E">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e) </w:t>
      </w:r>
      <w:bookmarkStart w:id="3" w:name="_Hlk82247820"/>
      <w:r w:rsidRPr="00307632">
        <w:rPr>
          <w:rFonts w:ascii="Times New Roman" w:hAnsi="Times New Roman" w:cs="Times New Roman"/>
          <w:color w:val="000000"/>
          <w:sz w:val="24"/>
          <w:szCs w:val="24"/>
        </w:rPr>
        <w:t xml:space="preserve">experiență </w:t>
      </w:r>
      <w:r w:rsidR="00A169A9">
        <w:rPr>
          <w:rFonts w:ascii="Times New Roman" w:hAnsi="Times New Roman" w:cs="Times New Roman"/>
          <w:color w:val="000000"/>
          <w:sz w:val="24"/>
          <w:szCs w:val="24"/>
        </w:rPr>
        <w:t>desfășurată</w:t>
      </w:r>
      <w:r w:rsidRPr="00307632">
        <w:rPr>
          <w:rFonts w:ascii="Times New Roman" w:hAnsi="Times New Roman" w:cs="Times New Roman"/>
          <w:color w:val="000000"/>
          <w:sz w:val="24"/>
          <w:szCs w:val="24"/>
        </w:rPr>
        <w:t xml:space="preserve"> în sistem blended learning sau</w:t>
      </w:r>
      <w:r w:rsidR="00A169A9">
        <w:rPr>
          <w:rFonts w:ascii="Times New Roman" w:hAnsi="Times New Roman" w:cs="Times New Roman"/>
          <w:color w:val="000000"/>
          <w:sz w:val="24"/>
          <w:szCs w:val="24"/>
        </w:rPr>
        <w:t xml:space="preserve"> on-line, în anii</w:t>
      </w:r>
      <w:r w:rsidRPr="00307632">
        <w:rPr>
          <w:rFonts w:ascii="Times New Roman" w:hAnsi="Times New Roman" w:cs="Times New Roman"/>
          <w:color w:val="000000"/>
          <w:sz w:val="24"/>
          <w:szCs w:val="24"/>
        </w:rPr>
        <w:t xml:space="preserve"> școlar</w:t>
      </w:r>
      <w:r w:rsidR="00A169A9">
        <w:rPr>
          <w:rFonts w:ascii="Times New Roman" w:hAnsi="Times New Roman" w:cs="Times New Roman"/>
          <w:color w:val="000000"/>
          <w:sz w:val="24"/>
          <w:szCs w:val="24"/>
        </w:rPr>
        <w:t xml:space="preserve">i 2019-2020, </w:t>
      </w:r>
      <w:r w:rsidRPr="00307632">
        <w:rPr>
          <w:rFonts w:ascii="Times New Roman" w:hAnsi="Times New Roman" w:cs="Times New Roman"/>
          <w:color w:val="000000"/>
          <w:sz w:val="24"/>
          <w:szCs w:val="24"/>
        </w:rPr>
        <w:t xml:space="preserve"> 2020-2021, </w:t>
      </w:r>
      <w:r w:rsidR="00A169A9">
        <w:rPr>
          <w:rFonts w:ascii="Times New Roman" w:hAnsi="Times New Roman" w:cs="Times New Roman"/>
          <w:color w:val="000000"/>
          <w:sz w:val="24"/>
          <w:szCs w:val="24"/>
        </w:rPr>
        <w:t xml:space="preserve"> a unor activităţi de tip</w:t>
      </w:r>
      <w:r w:rsidR="0027052E">
        <w:rPr>
          <w:rFonts w:ascii="Times New Roman" w:hAnsi="Times New Roman" w:cs="Times New Roman"/>
          <w:color w:val="000000"/>
          <w:sz w:val="24"/>
          <w:szCs w:val="24"/>
        </w:rPr>
        <w:t xml:space="preserve"> metodic, </w:t>
      </w:r>
      <w:r w:rsidRPr="00307632">
        <w:rPr>
          <w:rFonts w:ascii="Times New Roman" w:hAnsi="Times New Roman" w:cs="Times New Roman"/>
          <w:color w:val="000000"/>
          <w:sz w:val="24"/>
          <w:szCs w:val="24"/>
        </w:rPr>
        <w:t>certificată de conducerea unității de învățământ;</w:t>
      </w:r>
      <w:bookmarkEnd w:id="3"/>
    </w:p>
    <w:p w:rsidR="0027052E" w:rsidRDefault="00C33C75" w:rsidP="00443AB5">
      <w:pPr>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554246" w:rsidRPr="00307632">
        <w:rPr>
          <w:rFonts w:ascii="Times New Roman" w:hAnsi="Times New Roman" w:cs="Times New Roman"/>
          <w:color w:val="000000"/>
          <w:sz w:val="24"/>
          <w:szCs w:val="24"/>
        </w:rPr>
        <w:t>) are calitatea de diriginte (numai pentru disciplina consiliere şi orientare/consiliere şi dezvoltare personală);</w:t>
      </w:r>
    </w:p>
    <w:p w:rsidR="0027052E" w:rsidRPr="00307632" w:rsidRDefault="0027052E" w:rsidP="00D122F5">
      <w:pPr>
        <w:spacing w:after="0" w:line="240" w:lineRule="auto"/>
        <w:ind w:firstLine="360"/>
        <w:jc w:val="both"/>
        <w:rPr>
          <w:rFonts w:ascii="Times New Roman" w:hAnsi="Times New Roman" w:cs="Times New Roman"/>
          <w:color w:val="000000"/>
          <w:sz w:val="24"/>
          <w:szCs w:val="24"/>
        </w:rPr>
      </w:pPr>
      <w:r w:rsidRPr="00D122F5">
        <w:rPr>
          <w:rFonts w:ascii="Times New Roman" w:hAnsi="Times New Roman" w:cs="Times New Roman"/>
          <w:color w:val="000000"/>
          <w:sz w:val="24"/>
          <w:szCs w:val="24"/>
        </w:rPr>
        <w:t>Condiţia de formare continuă privind acumularea  a 90 de credite profesionale transferabile, în ultimul interval consecutiv de 5 ani şcolari de activitate didactică la catedră, considerat de la data promovării examenului de definitivare în învăţământ, exceptând perioadele de suspendare a contractului individual de muncă, în condiţiile legii, va fi prioritară în departajarea candidaţilor cu punctaje egale.</w:t>
      </w:r>
    </w:p>
    <w:p w:rsidR="0027052E" w:rsidRDefault="00554246" w:rsidP="00D122F5">
      <w:pPr>
        <w:autoSpaceDE w:val="0"/>
        <w:autoSpaceDN w:val="0"/>
        <w:adjustRightInd w:val="0"/>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Metodiștii selectați în anii școlari precedenți pot fi reconfirmați în această calitate, la solicitarea acestora, în anul școlar curent, dacă respectă criteriile generale stabilite de prezenta procedură. În situația în care metodiștii selectați în anii școlari precedenți nu își reconfirmă această calitate în Etapa I </w:t>
      </w:r>
      <w:r w:rsidRPr="00307632">
        <w:rPr>
          <w:rFonts w:ascii="Times New Roman" w:eastAsia="CIDFont+F2" w:hAnsi="Times New Roman" w:cs="Times New Roman"/>
          <w:color w:val="000000"/>
          <w:sz w:val="24"/>
          <w:szCs w:val="24"/>
        </w:rPr>
        <w:t xml:space="preserve"> - Validarea profesorilor metodişti, </w:t>
      </w:r>
      <w:r w:rsidRPr="00307632">
        <w:rPr>
          <w:rFonts w:ascii="Times New Roman" w:hAnsi="Times New Roman" w:cs="Times New Roman"/>
          <w:color w:val="000000"/>
          <w:sz w:val="24"/>
          <w:szCs w:val="24"/>
        </w:rPr>
        <w:t xml:space="preserve">aceștia nu mai pot participa la Etapa II – </w:t>
      </w:r>
      <w:r w:rsidR="00D92593">
        <w:rPr>
          <w:rFonts w:ascii="Times New Roman" w:hAnsi="Times New Roman" w:cs="Times New Roman"/>
          <w:color w:val="000000"/>
          <w:sz w:val="24"/>
          <w:szCs w:val="24"/>
        </w:rPr>
        <w:t>S</w:t>
      </w:r>
      <w:r w:rsidRPr="00307632">
        <w:rPr>
          <w:rFonts w:ascii="Times New Roman" w:hAnsi="Times New Roman" w:cs="Times New Roman"/>
          <w:color w:val="000000"/>
          <w:sz w:val="24"/>
          <w:szCs w:val="24"/>
        </w:rPr>
        <w:t>elecția profesorilor metodiști.</w:t>
      </w:r>
    </w:p>
    <w:p w:rsidR="00A070A9" w:rsidRPr="00307632" w:rsidRDefault="0027052E" w:rsidP="009B20F8">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Persoanele care ocupă funcţii de conducere, îndrumare şi control nu pot fi şi metodişti ai inspectoratului şcolar pe durata </w:t>
      </w:r>
      <w:r w:rsidR="00B2094C">
        <w:rPr>
          <w:rFonts w:ascii="Times New Roman" w:hAnsi="Times New Roman" w:cs="Times New Roman"/>
          <w:color w:val="000000"/>
          <w:sz w:val="24"/>
          <w:szCs w:val="24"/>
        </w:rPr>
        <w:t>exercitării funcţiei. Prin excepţie, persoanele care</w:t>
      </w:r>
      <w:r w:rsidR="00674E4C">
        <w:rPr>
          <w:rFonts w:ascii="Times New Roman" w:hAnsi="Times New Roman" w:cs="Times New Roman"/>
          <w:color w:val="000000"/>
          <w:sz w:val="24"/>
          <w:szCs w:val="24"/>
        </w:rPr>
        <w:t xml:space="preserve"> au</w:t>
      </w:r>
      <w:r w:rsidR="00B2094C">
        <w:rPr>
          <w:rFonts w:ascii="Times New Roman" w:hAnsi="Times New Roman" w:cs="Times New Roman"/>
          <w:color w:val="000000"/>
          <w:sz w:val="24"/>
          <w:szCs w:val="24"/>
        </w:rPr>
        <w:t xml:space="preserve"> funcţii de conducere, îndrumare şi control şi care au specialităţi pentru care resursa umană la nivelul judeţului este deficitară numeric, pot exercita atribuţii de metodist.</w:t>
      </w:r>
    </w:p>
    <w:p w:rsidR="00716BCF" w:rsidRPr="00307632" w:rsidRDefault="00716BCF" w:rsidP="00645176">
      <w:pPr>
        <w:autoSpaceDE w:val="0"/>
        <w:autoSpaceDN w:val="0"/>
        <w:adjustRightInd w:val="0"/>
        <w:spacing w:after="0" w:line="240" w:lineRule="auto"/>
        <w:jc w:val="both"/>
        <w:rPr>
          <w:rFonts w:ascii="Times New Roman" w:hAnsi="Times New Roman" w:cs="Times New Roman"/>
          <w:color w:val="000000" w:themeColor="text1"/>
          <w:sz w:val="24"/>
          <w:szCs w:val="24"/>
        </w:rPr>
      </w:pPr>
    </w:p>
    <w:p w:rsidR="00ED25AA" w:rsidRPr="00307632" w:rsidRDefault="004A2FEA" w:rsidP="006E1A55">
      <w:pPr>
        <w:pBdr>
          <w:top w:val="single" w:sz="12" w:space="1" w:color="auto"/>
        </w:pBdr>
        <w:shd w:val="clear" w:color="auto" w:fill="FFFFCC"/>
        <w:autoSpaceDE w:val="0"/>
        <w:autoSpaceDN w:val="0"/>
        <w:adjustRightInd w:val="0"/>
        <w:spacing w:after="0" w:line="240" w:lineRule="auto"/>
        <w:ind w:left="360"/>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Organizarea s</w:t>
      </w:r>
      <w:r w:rsidR="006E1A55" w:rsidRPr="00307632">
        <w:rPr>
          <w:rFonts w:ascii="Times New Roman" w:eastAsia="Calibri" w:hAnsi="Times New Roman" w:cs="Times New Roman"/>
          <w:b/>
          <w:i/>
          <w:sz w:val="24"/>
          <w:szCs w:val="24"/>
        </w:rPr>
        <w:t>elecţiei</w:t>
      </w:r>
    </w:p>
    <w:p w:rsidR="006E1A55" w:rsidRPr="00307632" w:rsidRDefault="006E1A55" w:rsidP="006E1A55">
      <w:pPr>
        <w:autoSpaceDE w:val="0"/>
        <w:autoSpaceDN w:val="0"/>
        <w:adjustRightInd w:val="0"/>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Selecţia pentru ocuparea funcţiei de metodist se organizează de către inspectoratul şcolar.</w:t>
      </w:r>
    </w:p>
    <w:p w:rsidR="006E1A55" w:rsidRPr="00307632" w:rsidRDefault="006E1A55" w:rsidP="006E1A55">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Inspectoratul școlar are obligaţia de a anunța organizarea selecţiei, menționând locul unde sunt afişate toate informaţiile necesare înscrierii şi participării la selecţie.</w:t>
      </w:r>
    </w:p>
    <w:p w:rsidR="006E1A55" w:rsidRPr="00307632" w:rsidRDefault="006E1A55" w:rsidP="006E1A55">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Inspectoratul şcolar postează pe site-ul </w:t>
      </w:r>
      <w:hyperlink r:id="rId9" w:history="1">
        <w:r w:rsidRPr="00307632">
          <w:rPr>
            <w:rStyle w:val="Hyperlink"/>
            <w:rFonts w:ascii="Times New Roman" w:hAnsi="Times New Roman" w:cs="Times New Roman"/>
            <w:b/>
            <w:sz w:val="24"/>
            <w:szCs w:val="24"/>
          </w:rPr>
          <w:t>http://www.isjmm.ro/Formare</w:t>
        </w:r>
      </w:hyperlink>
      <w:r w:rsidRPr="00307632">
        <w:rPr>
          <w:rFonts w:ascii="Times New Roman" w:hAnsi="Times New Roman" w:cs="Times New Roman"/>
          <w:b/>
          <w:color w:val="000000"/>
          <w:sz w:val="24"/>
          <w:szCs w:val="24"/>
        </w:rPr>
        <w:t xml:space="preserve"> continuă</w:t>
      </w:r>
      <w:r w:rsidRPr="00307632">
        <w:rPr>
          <w:rFonts w:ascii="Times New Roman" w:hAnsi="Times New Roman" w:cs="Times New Roman"/>
          <w:color w:val="000000"/>
          <w:sz w:val="24"/>
          <w:szCs w:val="24"/>
        </w:rPr>
        <w:t>: apelul de selecție, criteriile de selecție, calendarul de selecție, numărul de locuri alocat fiecărei discipline în anul școlar care face obiectul selecției, procedura d</w:t>
      </w:r>
      <w:r w:rsidR="00D122F5">
        <w:rPr>
          <w:rFonts w:ascii="Times New Roman" w:hAnsi="Times New Roman" w:cs="Times New Roman"/>
          <w:color w:val="000000"/>
          <w:sz w:val="24"/>
          <w:szCs w:val="24"/>
        </w:rPr>
        <w:t>e selecție, alte informații sup</w:t>
      </w:r>
      <w:r w:rsidRPr="00307632">
        <w:rPr>
          <w:rFonts w:ascii="Times New Roman" w:hAnsi="Times New Roman" w:cs="Times New Roman"/>
          <w:color w:val="000000"/>
          <w:sz w:val="24"/>
          <w:szCs w:val="24"/>
        </w:rPr>
        <w:t>ort( bibliografia pentru selecţie etc.) pentru anul şcolar 2021 - 2022.</w:t>
      </w:r>
    </w:p>
    <w:p w:rsidR="006E1A55" w:rsidRPr="00307632" w:rsidRDefault="006E1A55" w:rsidP="006E1A55">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Înscrierea la selecţie se face conform calendarului anunţat. Vor participa la selecție numai candidaţii ale căror dosare întrunesc integral condiţiile din prezenta procedură.</w:t>
      </w:r>
    </w:p>
    <w:p w:rsidR="006E1A55" w:rsidRPr="00307632" w:rsidRDefault="006E1A55" w:rsidP="006E1A55">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În vederea organizării şi desfăşurării selecţiei, Inspectorul Şcolar Județ</w:t>
      </w:r>
      <w:r w:rsidR="00D122F5">
        <w:rPr>
          <w:rFonts w:ascii="Times New Roman" w:hAnsi="Times New Roman" w:cs="Times New Roman"/>
          <w:color w:val="000000"/>
          <w:sz w:val="24"/>
          <w:szCs w:val="24"/>
        </w:rPr>
        <w:t>ean Maramureș constituie comisii</w:t>
      </w:r>
      <w:r w:rsidRPr="00307632">
        <w:rPr>
          <w:rFonts w:ascii="Times New Roman" w:hAnsi="Times New Roman" w:cs="Times New Roman"/>
          <w:color w:val="000000"/>
          <w:sz w:val="24"/>
          <w:szCs w:val="24"/>
        </w:rPr>
        <w:t xml:space="preserve"> de organizare </w:t>
      </w:r>
      <w:r w:rsidR="00D122F5">
        <w:rPr>
          <w:rFonts w:ascii="Times New Roman" w:hAnsi="Times New Roman" w:cs="Times New Roman"/>
          <w:color w:val="000000"/>
          <w:sz w:val="24"/>
          <w:szCs w:val="24"/>
        </w:rPr>
        <w:t>şi desfăşurare a selecţiei, cu 1-3</w:t>
      </w:r>
      <w:r w:rsidRPr="00307632">
        <w:rPr>
          <w:rFonts w:ascii="Times New Roman" w:hAnsi="Times New Roman" w:cs="Times New Roman"/>
          <w:color w:val="000000"/>
          <w:sz w:val="24"/>
          <w:szCs w:val="24"/>
        </w:rPr>
        <w:t xml:space="preserve"> zile înainte de prima probă a </w:t>
      </w:r>
      <w:r w:rsidR="00D52DAF">
        <w:rPr>
          <w:rFonts w:ascii="Times New Roman" w:hAnsi="Times New Roman" w:cs="Times New Roman"/>
          <w:color w:val="000000"/>
          <w:sz w:val="24"/>
          <w:szCs w:val="24"/>
        </w:rPr>
        <w:t>selecţiei</w:t>
      </w:r>
      <w:r w:rsidRPr="00307632">
        <w:rPr>
          <w:rFonts w:ascii="Times New Roman" w:hAnsi="Times New Roman" w:cs="Times New Roman"/>
          <w:color w:val="000000"/>
          <w:sz w:val="24"/>
          <w:szCs w:val="24"/>
        </w:rPr>
        <w:t>.</w:t>
      </w:r>
    </w:p>
    <w:p w:rsidR="006E1A55" w:rsidRPr="00307632" w:rsidRDefault="006E1A55" w:rsidP="006E1A55">
      <w:pPr>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 xml:space="preserve"> Dosarul de înscriere se va depune la secretariatul ISJMM,</w:t>
      </w:r>
      <w:r w:rsidRPr="00307632">
        <w:rPr>
          <w:rFonts w:ascii="Times New Roman" w:hAnsi="Times New Roman" w:cs="Times New Roman"/>
          <w:color w:val="000000"/>
          <w:sz w:val="24"/>
          <w:szCs w:val="24"/>
        </w:rPr>
        <w:t xml:space="preserve"> va primi un număr de înregistrare și va cuprinde următoarele documente, numerotate pe fiecare filă şi consemnate într-un opis:</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1</w:t>
      </w:r>
      <w:r w:rsidRPr="0027052E">
        <w:rPr>
          <w:rFonts w:ascii="Times New Roman" w:hAnsi="Times New Roman" w:cs="Times New Roman"/>
          <w:color w:val="000000"/>
          <w:sz w:val="24"/>
          <w:szCs w:val="24"/>
        </w:rPr>
        <w:t>) Cerere de înscriere tip;</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2) Scrisoare de intenție;</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xml:space="preserve">3) </w:t>
      </w:r>
      <w:r w:rsidR="00D122F5">
        <w:rPr>
          <w:rFonts w:ascii="Times New Roman" w:hAnsi="Times New Roman" w:cs="Times New Roman"/>
          <w:color w:val="000000"/>
          <w:sz w:val="24"/>
          <w:szCs w:val="24"/>
        </w:rPr>
        <w:t>Curriculum vitae (model europass</w:t>
      </w:r>
      <w:r w:rsidRPr="0027052E">
        <w:rPr>
          <w:rFonts w:ascii="Times New Roman" w:hAnsi="Times New Roman" w:cs="Times New Roman"/>
          <w:color w:val="000000"/>
          <w:sz w:val="24"/>
          <w:szCs w:val="24"/>
        </w:rPr>
        <w:t xml:space="preserve">), </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lastRenderedPageBreak/>
        <w:t>4) Copii, certificate ”conform cu originalul”, de către conducerea unității de învățământ de la care provine candidatul ale:</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actului de titularizare în unitatea de învățământ;</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actelor de studii;</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adeverinţelor/certificatelor/diplomelor de acordare a</w:t>
      </w:r>
      <w:r w:rsidR="003239BD">
        <w:rPr>
          <w:rFonts w:ascii="Times New Roman" w:hAnsi="Times New Roman" w:cs="Times New Roman"/>
          <w:color w:val="000000"/>
          <w:sz w:val="24"/>
          <w:szCs w:val="24"/>
        </w:rPr>
        <w:t xml:space="preserve"> gradelor didactice/a titlului ştiinţ</w:t>
      </w:r>
      <w:r w:rsidRPr="0027052E">
        <w:rPr>
          <w:rFonts w:ascii="Times New Roman" w:hAnsi="Times New Roman" w:cs="Times New Roman"/>
          <w:color w:val="000000"/>
          <w:sz w:val="24"/>
          <w:szCs w:val="24"/>
        </w:rPr>
        <w:t>ific de doctor;</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actelor care dovedesc obţinerea a 90 de credite profesionale transferabile, „</w:t>
      </w:r>
      <w:r w:rsidR="003239BD" w:rsidRPr="00D122F5">
        <w:rPr>
          <w:rFonts w:ascii="Times New Roman" w:hAnsi="Times New Roman" w:cs="Times New Roman"/>
          <w:color w:val="000000"/>
          <w:sz w:val="24"/>
          <w:szCs w:val="24"/>
        </w:rPr>
        <w:t>, în ultimul interval consecutiv de 5 ani şcolari de activitate didactică la catedră, considerat de la data promovării examenului de definitivare în învăţământ, exceptând perioadele de suspendare a contractului individua</w:t>
      </w:r>
      <w:r w:rsidR="003239BD">
        <w:rPr>
          <w:rFonts w:ascii="Times New Roman" w:hAnsi="Times New Roman" w:cs="Times New Roman"/>
          <w:color w:val="000000"/>
          <w:sz w:val="24"/>
          <w:szCs w:val="24"/>
        </w:rPr>
        <w:t>l de muncă, în condiţiile legii</w:t>
      </w:r>
      <w:r w:rsidRPr="0027052E">
        <w:rPr>
          <w:rFonts w:ascii="Times New Roman" w:hAnsi="Times New Roman" w:cs="Times New Roman"/>
          <w:color w:val="000000"/>
          <w:sz w:val="24"/>
          <w:szCs w:val="24"/>
        </w:rPr>
        <w:t>”;</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acte/dovezi care atestă performanţe în activitatea didactică şi metodică / cunoştinţe de operare pe calculator ( prezentate în CV);</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5) Adeverinţă de vechime la catedră în specialitate;</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xml:space="preserve">6) Adeverinţă cu calificativele din ultimii cinci ani; </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xml:space="preserve">7) Adeverință care certifică </w:t>
      </w:r>
      <w:r w:rsidR="0027052E" w:rsidRPr="0027052E">
        <w:rPr>
          <w:rFonts w:ascii="Times New Roman" w:hAnsi="Times New Roman" w:cs="Times New Roman"/>
          <w:color w:val="000000"/>
          <w:sz w:val="24"/>
          <w:szCs w:val="24"/>
        </w:rPr>
        <w:t>experiență desfășurată în sistem blended learning sau on-line, în anii școlari 2019-2020,  2020-2021,  a unor activităţi de tip metodic, certificată de conducerea unității de învățământ</w:t>
      </w:r>
      <w:r w:rsidRPr="0027052E">
        <w:rPr>
          <w:rFonts w:ascii="Times New Roman" w:hAnsi="Times New Roman" w:cs="Times New Roman"/>
          <w:color w:val="000000"/>
          <w:sz w:val="24"/>
          <w:szCs w:val="24"/>
        </w:rPr>
        <w:t>;</w:t>
      </w:r>
    </w:p>
    <w:p w:rsidR="006E1A55" w:rsidRPr="0027052E" w:rsidRDefault="006E1A55" w:rsidP="006E1A55">
      <w:pPr>
        <w:spacing w:after="0" w:line="240" w:lineRule="auto"/>
        <w:ind w:firstLine="708"/>
        <w:jc w:val="both"/>
        <w:rPr>
          <w:rFonts w:ascii="Times New Roman" w:hAnsi="Times New Roman" w:cs="Times New Roman"/>
          <w:color w:val="000000"/>
          <w:sz w:val="24"/>
          <w:szCs w:val="24"/>
        </w:rPr>
      </w:pPr>
      <w:r w:rsidRPr="0027052E">
        <w:rPr>
          <w:rFonts w:ascii="Times New Roman" w:hAnsi="Times New Roman" w:cs="Times New Roman"/>
          <w:color w:val="000000"/>
          <w:sz w:val="24"/>
          <w:szCs w:val="24"/>
        </w:rPr>
        <w:t xml:space="preserve">8) Opisul dosarului, pe care se va consemna numărul total de file. </w:t>
      </w:r>
    </w:p>
    <w:p w:rsidR="006E1A55" w:rsidRPr="00307632" w:rsidRDefault="006E1A55" w:rsidP="006E1A55">
      <w:pPr>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Comisiile pentru organizarea şi desfăşurarea selecţiei candidaţilor la funcţia de metodist se vor organiza pentru fiecare disciplină în parte şi vor fi formate din inspectorul şcolar pe</w:t>
      </w:r>
      <w:r w:rsidR="00674E4C">
        <w:rPr>
          <w:rFonts w:ascii="Times New Roman" w:hAnsi="Times New Roman" w:cs="Times New Roman"/>
          <w:color w:val="000000"/>
          <w:sz w:val="24"/>
          <w:szCs w:val="24"/>
        </w:rPr>
        <w:t>ntru</w:t>
      </w:r>
      <w:r w:rsidRPr="00307632">
        <w:rPr>
          <w:rFonts w:ascii="Times New Roman" w:hAnsi="Times New Roman" w:cs="Times New Roman"/>
          <w:color w:val="000000"/>
          <w:sz w:val="24"/>
          <w:szCs w:val="24"/>
        </w:rPr>
        <w:t xml:space="preserve"> specialitate şi 2-3 membri ai Consiliului Consultativ al disciplinei. Dacă toţi membrii CC sunt şi candidaţi pentru funcţia de metodist, inspectorul şcolar numeşte în comisie 2-3 cadre didactice de specialitate competente, cu experienţă în domeniu. Numărul locurilor vacante pentru funcția de metodist se va stabili pe specializări, în funcție de numărul cadrelor didactice din rețeaua școlară și distribuite corespunzător pe zone geografice.</w:t>
      </w:r>
    </w:p>
    <w:p w:rsidR="006E1A55" w:rsidRPr="00307632" w:rsidRDefault="00645176" w:rsidP="006E1A55">
      <w:pPr>
        <w:shd w:val="clear" w:color="auto" w:fill="FFFFCC"/>
        <w:tabs>
          <w:tab w:val="left" w:pos="851"/>
        </w:tabs>
        <w:spacing w:after="0" w:line="240" w:lineRule="auto"/>
        <w:jc w:val="both"/>
        <w:rPr>
          <w:rFonts w:ascii="Times New Roman" w:hAnsi="Times New Roman" w:cs="Times New Roman"/>
          <w:b/>
          <w:snapToGrid w:val="0"/>
          <w:color w:val="000000"/>
          <w:sz w:val="24"/>
          <w:szCs w:val="24"/>
        </w:rPr>
      </w:pPr>
      <w:r w:rsidRPr="00307632">
        <w:rPr>
          <w:rFonts w:ascii="Times New Roman" w:hAnsi="Times New Roman" w:cs="Times New Roman"/>
          <w:b/>
          <w:snapToGrid w:val="0"/>
          <w:color w:val="000000"/>
          <w:sz w:val="24"/>
          <w:szCs w:val="24"/>
        </w:rPr>
        <w:tab/>
      </w:r>
      <w:r w:rsidR="006E1A55" w:rsidRPr="00307632">
        <w:rPr>
          <w:rFonts w:ascii="Times New Roman" w:hAnsi="Times New Roman" w:cs="Times New Roman"/>
          <w:b/>
          <w:snapToGrid w:val="0"/>
          <w:color w:val="000000"/>
          <w:sz w:val="24"/>
          <w:szCs w:val="24"/>
        </w:rPr>
        <w:t xml:space="preserve"> DESFĂŞURAREA SELECŢIEI</w:t>
      </w:r>
    </w:p>
    <w:p w:rsidR="006E1A55" w:rsidRPr="00307632" w:rsidRDefault="006E1A55" w:rsidP="008A6BA6">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În anul şcolar 2021-2022 selecția profesorilor metodiști pe discipline de studiu se va realizează  astfel:</w:t>
      </w: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 xml:space="preserve">ETAPA I - </w:t>
      </w:r>
      <w:r w:rsidRPr="00307632">
        <w:rPr>
          <w:rFonts w:ascii="Times New Roman" w:eastAsia="CIDFont+F2" w:hAnsi="Times New Roman" w:cs="Times New Roman"/>
          <w:b/>
          <w:bCs/>
          <w:color w:val="000000"/>
          <w:sz w:val="24"/>
          <w:szCs w:val="24"/>
        </w:rPr>
        <w:t>Validarea profesorilor metodişti</w:t>
      </w:r>
      <w:r w:rsidRPr="00307632">
        <w:rPr>
          <w:rFonts w:ascii="Times New Roman" w:eastAsia="CIDFont+F2" w:hAnsi="Times New Roman" w:cs="Times New Roman"/>
          <w:b/>
          <w:color w:val="000000"/>
          <w:sz w:val="24"/>
          <w:szCs w:val="24"/>
        </w:rPr>
        <w:t>:</w:t>
      </w: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color w:val="000000"/>
          <w:sz w:val="24"/>
          <w:szCs w:val="24"/>
        </w:rPr>
      </w:pPr>
      <w:bookmarkStart w:id="4" w:name="_Hlk82247966"/>
      <w:r w:rsidRPr="00307632">
        <w:rPr>
          <w:rFonts w:ascii="Times New Roman" w:eastAsia="CIDFont+F2" w:hAnsi="Times New Roman" w:cs="Times New Roman"/>
          <w:color w:val="000000"/>
          <w:sz w:val="24"/>
          <w:szCs w:val="24"/>
        </w:rPr>
        <w:t xml:space="preserve">Validarea profesorilor metodişti </w:t>
      </w:r>
      <w:bookmarkEnd w:id="4"/>
      <w:r w:rsidRPr="00307632">
        <w:rPr>
          <w:rFonts w:ascii="Times New Roman" w:eastAsia="CIDFont+F2" w:hAnsi="Times New Roman" w:cs="Times New Roman"/>
          <w:color w:val="000000"/>
          <w:sz w:val="24"/>
          <w:szCs w:val="24"/>
        </w:rPr>
        <w:t>din anul şcolar 2020-2021, care îndeplinesc condiţiile:</w:t>
      </w: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 minim 70 puncte în urma evaluării inspectorului pentru specialitate conform fişei de evaluare, anexă la prezenta procedură ( Anexa nr. 9);</w:t>
      </w: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 xml:space="preserve">- acceptă funcţia de profesor </w:t>
      </w:r>
      <w:r w:rsidR="00CA04BA">
        <w:rPr>
          <w:rFonts w:ascii="Times New Roman" w:eastAsia="CIDFont+F2" w:hAnsi="Times New Roman" w:cs="Times New Roman"/>
          <w:color w:val="000000"/>
          <w:sz w:val="24"/>
          <w:szCs w:val="24"/>
        </w:rPr>
        <w:t>metodist pentru anul şcolar 2021-2022</w:t>
      </w:r>
      <w:r w:rsidRPr="00307632">
        <w:rPr>
          <w:rFonts w:ascii="Times New Roman" w:eastAsia="CIDFont+F2" w:hAnsi="Times New Roman" w:cs="Times New Roman"/>
          <w:color w:val="000000"/>
          <w:sz w:val="24"/>
          <w:szCs w:val="24"/>
        </w:rPr>
        <w:t xml:space="preserve"> prin acordul scris, ane</w:t>
      </w:r>
      <w:r w:rsidR="00BB33ED">
        <w:rPr>
          <w:rFonts w:ascii="Times New Roman" w:eastAsia="CIDFont+F2" w:hAnsi="Times New Roman" w:cs="Times New Roman"/>
          <w:color w:val="000000"/>
          <w:sz w:val="24"/>
          <w:szCs w:val="24"/>
        </w:rPr>
        <w:t>xă la prezenta procedură ( A</w:t>
      </w:r>
      <w:r w:rsidRPr="00307632">
        <w:rPr>
          <w:rFonts w:ascii="Times New Roman" w:eastAsia="CIDFont+F2" w:hAnsi="Times New Roman" w:cs="Times New Roman"/>
          <w:color w:val="000000"/>
          <w:sz w:val="24"/>
          <w:szCs w:val="24"/>
        </w:rPr>
        <w:t>nexa nr. 2);</w:t>
      </w: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 xml:space="preserve">ETAPA A II-A- </w:t>
      </w:r>
      <w:r w:rsidR="0051581D">
        <w:rPr>
          <w:rFonts w:ascii="Times New Roman" w:eastAsia="CIDFont+F2" w:hAnsi="Times New Roman" w:cs="Times New Roman"/>
          <w:b/>
          <w:bCs/>
          <w:color w:val="000000"/>
          <w:sz w:val="24"/>
          <w:szCs w:val="24"/>
        </w:rPr>
        <w:t xml:space="preserve">Selecţia </w:t>
      </w:r>
      <w:r w:rsidRPr="00307632">
        <w:rPr>
          <w:rFonts w:ascii="Times New Roman" w:eastAsia="CIDFont+F2" w:hAnsi="Times New Roman" w:cs="Times New Roman"/>
          <w:b/>
          <w:bCs/>
          <w:color w:val="000000"/>
          <w:sz w:val="24"/>
          <w:szCs w:val="24"/>
        </w:rPr>
        <w:t>profesorilor metodiști</w:t>
      </w:r>
      <w:r w:rsidRPr="00307632">
        <w:rPr>
          <w:rFonts w:ascii="Times New Roman" w:eastAsia="CIDFont+F2" w:hAnsi="Times New Roman" w:cs="Times New Roman"/>
          <w:b/>
          <w:color w:val="000000"/>
          <w:sz w:val="24"/>
          <w:szCs w:val="24"/>
        </w:rPr>
        <w:t>:</w:t>
      </w:r>
    </w:p>
    <w:p w:rsidR="006E1A55" w:rsidRDefault="006E1A55" w:rsidP="006E1A55">
      <w:pPr>
        <w:autoSpaceDE w:val="0"/>
        <w:autoSpaceDN w:val="0"/>
        <w:adjustRightInd w:val="0"/>
        <w:spacing w:after="0" w:line="240" w:lineRule="auto"/>
        <w:ind w:firstLine="708"/>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 xml:space="preserve">Pentru locurile rămase neocupate în urma Etapei I se organizează </w:t>
      </w:r>
      <w:bookmarkStart w:id="5" w:name="_Hlk82247991"/>
      <w:r w:rsidR="00D92593">
        <w:rPr>
          <w:rFonts w:ascii="Times New Roman" w:eastAsia="CIDFont+F2" w:hAnsi="Times New Roman" w:cs="Times New Roman"/>
          <w:color w:val="000000"/>
          <w:sz w:val="24"/>
          <w:szCs w:val="24"/>
        </w:rPr>
        <w:t>procesul de</w:t>
      </w:r>
      <w:r w:rsidRPr="00307632">
        <w:rPr>
          <w:rFonts w:ascii="Times New Roman" w:eastAsia="CIDFont+F2" w:hAnsi="Times New Roman" w:cs="Times New Roman"/>
          <w:color w:val="000000"/>
          <w:sz w:val="24"/>
          <w:szCs w:val="24"/>
        </w:rPr>
        <w:t xml:space="preserve"> selecţie</w:t>
      </w:r>
      <w:bookmarkEnd w:id="5"/>
      <w:r w:rsidRPr="00307632">
        <w:rPr>
          <w:rFonts w:ascii="Times New Roman" w:eastAsia="CIDFont+F2" w:hAnsi="Times New Roman" w:cs="Times New Roman"/>
          <w:color w:val="000000"/>
          <w:sz w:val="24"/>
          <w:szCs w:val="24"/>
        </w:rPr>
        <w:t>.</w:t>
      </w:r>
    </w:p>
    <w:p w:rsidR="00D122F5" w:rsidRPr="00307632" w:rsidRDefault="00D122F5" w:rsidP="006E1A55">
      <w:pPr>
        <w:autoSpaceDE w:val="0"/>
        <w:autoSpaceDN w:val="0"/>
        <w:adjustRightInd w:val="0"/>
        <w:spacing w:after="0" w:line="240" w:lineRule="auto"/>
        <w:ind w:firstLine="708"/>
        <w:jc w:val="both"/>
        <w:rPr>
          <w:rFonts w:ascii="Times New Roman" w:eastAsia="CIDFont+F2" w:hAnsi="Times New Roman" w:cs="Times New Roman"/>
          <w:color w:val="000000"/>
          <w:sz w:val="24"/>
          <w:szCs w:val="24"/>
        </w:rPr>
      </w:pP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ETAPELE ORGANIZARII SI DESFĂŞURĂRII SELECŢIEI:</w:t>
      </w: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 xml:space="preserve">1. Afişarea pe site–ul web </w:t>
      </w:r>
      <w:hyperlink r:id="rId10" w:history="1">
        <w:r w:rsidRPr="00307632">
          <w:rPr>
            <w:rStyle w:val="Hyperlink"/>
            <w:rFonts w:ascii="Times New Roman" w:hAnsi="Times New Roman" w:cs="Times New Roman"/>
            <w:b/>
            <w:sz w:val="24"/>
            <w:szCs w:val="24"/>
          </w:rPr>
          <w:t>http://www.isjmm.ro/Formare</w:t>
        </w:r>
      </w:hyperlink>
      <w:r w:rsidRPr="00307632">
        <w:rPr>
          <w:rFonts w:ascii="Times New Roman" w:hAnsi="Times New Roman" w:cs="Times New Roman"/>
          <w:b/>
          <w:color w:val="000000"/>
          <w:sz w:val="24"/>
          <w:szCs w:val="24"/>
        </w:rPr>
        <w:t xml:space="preserve"> continuă</w:t>
      </w:r>
      <w:r w:rsidRPr="00307632">
        <w:rPr>
          <w:rFonts w:ascii="Times New Roman" w:eastAsia="CIDFont+F2" w:hAnsi="Times New Roman" w:cs="Times New Roman"/>
          <w:color w:val="000000"/>
          <w:sz w:val="24"/>
          <w:szCs w:val="24"/>
        </w:rPr>
        <w:t xml:space="preserve"> a informaţiilor privind desfășurarea concursului de selecție a profesorilor metodiști.</w:t>
      </w:r>
    </w:p>
    <w:p w:rsidR="006E1A55" w:rsidRPr="00307632" w:rsidRDefault="006E1A55" w:rsidP="006E1A55">
      <w:pPr>
        <w:autoSpaceDE w:val="0"/>
        <w:autoSpaceDN w:val="0"/>
        <w:adjustRightInd w:val="0"/>
        <w:spacing w:after="0" w:line="240" w:lineRule="auto"/>
        <w:ind w:left="648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 xml:space="preserve">Termen: </w:t>
      </w:r>
      <w:r w:rsidR="008A6BA6" w:rsidRPr="00307632">
        <w:rPr>
          <w:rFonts w:ascii="Times New Roman" w:eastAsia="CIDFont+F2" w:hAnsi="Times New Roman" w:cs="Times New Roman"/>
          <w:b/>
          <w:color w:val="000000"/>
          <w:sz w:val="24"/>
          <w:szCs w:val="24"/>
        </w:rPr>
        <w:t>24</w:t>
      </w:r>
      <w:r w:rsidRPr="00307632">
        <w:rPr>
          <w:rFonts w:ascii="Times New Roman" w:eastAsia="CIDFont+F2" w:hAnsi="Times New Roman" w:cs="Times New Roman"/>
          <w:b/>
          <w:color w:val="000000"/>
          <w:sz w:val="24"/>
          <w:szCs w:val="24"/>
        </w:rPr>
        <w:t>.09.2021</w:t>
      </w:r>
    </w:p>
    <w:p w:rsidR="006E1A55" w:rsidRPr="00307632" w:rsidRDefault="004A2FEA" w:rsidP="006E1A55">
      <w:pPr>
        <w:autoSpaceDE w:val="0"/>
        <w:autoSpaceDN w:val="0"/>
        <w:adjustRightInd w:val="0"/>
        <w:spacing w:after="0" w:line="240" w:lineRule="auto"/>
        <w:jc w:val="both"/>
        <w:rPr>
          <w:rFonts w:ascii="Times New Roman" w:eastAsia="CIDFont+F2" w:hAnsi="Times New Roman" w:cs="Times New Roman"/>
          <w:b/>
          <w:color w:val="000000"/>
          <w:sz w:val="24"/>
          <w:szCs w:val="24"/>
        </w:rPr>
      </w:pPr>
      <w:bookmarkStart w:id="6" w:name="_Hlk82246936"/>
      <w:r>
        <w:rPr>
          <w:rFonts w:ascii="Times New Roman" w:eastAsia="CIDFont+F2" w:hAnsi="Times New Roman" w:cs="Times New Roman"/>
          <w:b/>
          <w:color w:val="000000"/>
          <w:sz w:val="24"/>
          <w:szCs w:val="24"/>
        </w:rPr>
        <w:tab/>
        <w:t xml:space="preserve">ETAPA I </w:t>
      </w:r>
      <w:r w:rsidR="006E1A55" w:rsidRPr="00307632">
        <w:rPr>
          <w:rFonts w:ascii="Times New Roman" w:eastAsia="CIDFont+F2" w:hAnsi="Times New Roman" w:cs="Times New Roman"/>
          <w:b/>
          <w:color w:val="000000"/>
          <w:sz w:val="24"/>
          <w:szCs w:val="24"/>
        </w:rPr>
        <w:t xml:space="preserve">- VALIDAREA PROFESORILOR METODIŞTI </w:t>
      </w:r>
      <w:bookmarkEnd w:id="6"/>
      <w:r w:rsidR="006E1A55" w:rsidRPr="00307632">
        <w:rPr>
          <w:rFonts w:ascii="Times New Roman" w:eastAsia="CIDFont+F2" w:hAnsi="Times New Roman" w:cs="Times New Roman"/>
          <w:b/>
          <w:color w:val="000000"/>
          <w:sz w:val="24"/>
          <w:szCs w:val="24"/>
        </w:rPr>
        <w:t>DIN ANUL ŞCOLAR 2020-2021</w:t>
      </w:r>
    </w:p>
    <w:p w:rsidR="006E1A55" w:rsidRPr="00307632" w:rsidRDefault="006E1A55" w:rsidP="006E1A55">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color w:val="000000"/>
          <w:sz w:val="24"/>
          <w:szCs w:val="24"/>
        </w:rPr>
        <w:t xml:space="preserve">1. Evaluarea de către inspectorul de specialitate, conform fişei de evaluare, anexă la prezenta procedură ( Anexa nr. 9) a metodiștilor din anul școlar 2020-2021; </w:t>
      </w:r>
    </w:p>
    <w:p w:rsidR="006E1A55" w:rsidRPr="00307632" w:rsidRDefault="006E1A55" w:rsidP="006E1A55">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color w:val="000000"/>
          <w:sz w:val="24"/>
          <w:szCs w:val="24"/>
        </w:rPr>
        <w:t>2. Depunerea la Registratura ISJMM a acordurilor de continuare a activităţii de către profesorii metodişti din anul 2020-2021, care doresc continuarea activităţii în anul şcolar 2021-2022, în cazul îndeplinirii condiţiilor deţinerii funcţiei de profesor metodist conform prezentei proceduri .</w:t>
      </w:r>
    </w:p>
    <w:p w:rsidR="006E1A55" w:rsidRDefault="006E1A55" w:rsidP="006E1A55">
      <w:pPr>
        <w:autoSpaceDE w:val="0"/>
        <w:autoSpaceDN w:val="0"/>
        <w:adjustRightInd w:val="0"/>
        <w:spacing w:after="0" w:line="240" w:lineRule="auto"/>
        <w:ind w:left="576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 xml:space="preserve">Perioada: </w:t>
      </w:r>
      <w:r w:rsidR="008A6BA6" w:rsidRPr="00307632">
        <w:rPr>
          <w:rFonts w:ascii="Times New Roman" w:eastAsia="CIDFont+F2" w:hAnsi="Times New Roman" w:cs="Times New Roman"/>
          <w:b/>
          <w:color w:val="000000"/>
          <w:sz w:val="24"/>
          <w:szCs w:val="24"/>
        </w:rPr>
        <w:t>27</w:t>
      </w:r>
      <w:r w:rsidRPr="00307632">
        <w:rPr>
          <w:rFonts w:ascii="Times New Roman" w:eastAsia="CIDFont+F2" w:hAnsi="Times New Roman" w:cs="Times New Roman"/>
          <w:b/>
          <w:color w:val="000000"/>
          <w:sz w:val="24"/>
          <w:szCs w:val="24"/>
        </w:rPr>
        <w:t>.09 - 2</w:t>
      </w:r>
      <w:r w:rsidR="008A6BA6" w:rsidRPr="00307632">
        <w:rPr>
          <w:rFonts w:ascii="Times New Roman" w:eastAsia="CIDFont+F2" w:hAnsi="Times New Roman" w:cs="Times New Roman"/>
          <w:b/>
          <w:color w:val="000000"/>
          <w:sz w:val="24"/>
          <w:szCs w:val="24"/>
        </w:rPr>
        <w:t>8</w:t>
      </w:r>
      <w:r w:rsidRPr="00307632">
        <w:rPr>
          <w:rFonts w:ascii="Times New Roman" w:eastAsia="CIDFont+F2" w:hAnsi="Times New Roman" w:cs="Times New Roman"/>
          <w:b/>
          <w:color w:val="000000"/>
          <w:sz w:val="24"/>
          <w:szCs w:val="24"/>
        </w:rPr>
        <w:t>.09.2021</w:t>
      </w:r>
    </w:p>
    <w:p w:rsidR="00674E4C" w:rsidRPr="00307632" w:rsidRDefault="00674E4C" w:rsidP="006E1A55">
      <w:pPr>
        <w:autoSpaceDE w:val="0"/>
        <w:autoSpaceDN w:val="0"/>
        <w:adjustRightInd w:val="0"/>
        <w:spacing w:after="0" w:line="240" w:lineRule="auto"/>
        <w:ind w:left="5760"/>
        <w:jc w:val="both"/>
        <w:rPr>
          <w:rFonts w:ascii="Times New Roman" w:eastAsia="CIDFont+F2" w:hAnsi="Times New Roman" w:cs="Times New Roman"/>
          <w:b/>
          <w:color w:val="000000"/>
          <w:sz w:val="24"/>
          <w:szCs w:val="24"/>
        </w:rPr>
      </w:pPr>
    </w:p>
    <w:p w:rsidR="006E1A55" w:rsidRPr="00307632" w:rsidRDefault="004A2FEA" w:rsidP="006E1A55">
      <w:pPr>
        <w:autoSpaceDE w:val="0"/>
        <w:autoSpaceDN w:val="0"/>
        <w:adjustRightInd w:val="0"/>
        <w:spacing w:after="0" w:line="240" w:lineRule="auto"/>
        <w:ind w:firstLine="708"/>
        <w:jc w:val="both"/>
        <w:rPr>
          <w:rFonts w:ascii="Times New Roman" w:eastAsia="CIDFont+F2" w:hAnsi="Times New Roman" w:cs="Times New Roman"/>
          <w:b/>
          <w:color w:val="000000"/>
          <w:sz w:val="24"/>
          <w:szCs w:val="24"/>
        </w:rPr>
      </w:pPr>
      <w:r>
        <w:rPr>
          <w:rFonts w:ascii="Times New Roman" w:eastAsia="CIDFont+F2" w:hAnsi="Times New Roman" w:cs="Times New Roman"/>
          <w:b/>
          <w:color w:val="000000"/>
          <w:sz w:val="24"/>
          <w:szCs w:val="24"/>
        </w:rPr>
        <w:t>ETAPA  II</w:t>
      </w:r>
      <w:r w:rsidR="00B2094C">
        <w:rPr>
          <w:rFonts w:ascii="Times New Roman" w:eastAsia="CIDFont+F2" w:hAnsi="Times New Roman" w:cs="Times New Roman"/>
          <w:b/>
          <w:color w:val="000000"/>
          <w:sz w:val="24"/>
          <w:szCs w:val="24"/>
        </w:rPr>
        <w:t xml:space="preserve"> –</w:t>
      </w:r>
      <w:r w:rsidR="0051581D">
        <w:rPr>
          <w:rFonts w:ascii="Times New Roman" w:eastAsia="CIDFont+F2" w:hAnsi="Times New Roman" w:cs="Times New Roman"/>
          <w:b/>
          <w:bCs/>
          <w:color w:val="000000"/>
          <w:sz w:val="24"/>
          <w:szCs w:val="24"/>
        </w:rPr>
        <w:t>SELECŢI</w:t>
      </w:r>
      <w:r w:rsidR="00674E4C" w:rsidRPr="00307632">
        <w:rPr>
          <w:rFonts w:ascii="Times New Roman" w:eastAsia="CIDFont+F2" w:hAnsi="Times New Roman" w:cs="Times New Roman"/>
          <w:b/>
          <w:bCs/>
          <w:color w:val="000000"/>
          <w:sz w:val="24"/>
          <w:szCs w:val="24"/>
        </w:rPr>
        <w:t>A PROFESORILOR METODIȘTI</w:t>
      </w:r>
      <w:r w:rsidR="00674E4C" w:rsidRPr="00307632">
        <w:rPr>
          <w:rFonts w:ascii="Times New Roman" w:eastAsia="CIDFont+F2" w:hAnsi="Times New Roman" w:cs="Times New Roman"/>
          <w:b/>
          <w:color w:val="000000"/>
          <w:sz w:val="24"/>
          <w:szCs w:val="24"/>
        </w:rPr>
        <w:t>:</w:t>
      </w:r>
    </w:p>
    <w:p w:rsidR="006E1A55" w:rsidRPr="00307632" w:rsidRDefault="006E1A55" w:rsidP="006E1A55">
      <w:pPr>
        <w:autoSpaceDE w:val="0"/>
        <w:autoSpaceDN w:val="0"/>
        <w:adjustRightInd w:val="0"/>
        <w:spacing w:after="0" w:line="240" w:lineRule="auto"/>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lastRenderedPageBreak/>
        <w:t xml:space="preserve">1. </w:t>
      </w:r>
      <w:r w:rsidRPr="00307632">
        <w:rPr>
          <w:rFonts w:ascii="Times New Roman" w:eastAsia="CIDFont+F2" w:hAnsi="Times New Roman" w:cs="Times New Roman"/>
          <w:b/>
          <w:color w:val="000000"/>
          <w:sz w:val="24"/>
          <w:szCs w:val="24"/>
        </w:rPr>
        <w:t>Afişarea pe site-ul</w:t>
      </w:r>
      <w:r w:rsidR="009B20F8">
        <w:rPr>
          <w:rFonts w:ascii="Times New Roman" w:eastAsia="CIDFont+F2" w:hAnsi="Times New Roman" w:cs="Times New Roman"/>
          <w:b/>
          <w:color w:val="000000"/>
          <w:sz w:val="24"/>
          <w:szCs w:val="24"/>
        </w:rPr>
        <w:t xml:space="preserve"> </w:t>
      </w:r>
      <w:r w:rsidRPr="00307632">
        <w:rPr>
          <w:rFonts w:ascii="Times New Roman" w:hAnsi="Times New Roman" w:cs="Times New Roman"/>
          <w:b/>
          <w:color w:val="000000"/>
          <w:sz w:val="24"/>
          <w:szCs w:val="24"/>
        </w:rPr>
        <w:t>http://www.isjmm.ro/</w:t>
      </w:r>
      <w:r w:rsidR="009B20F8">
        <w:rPr>
          <w:rFonts w:ascii="Times New Roman" w:hAnsi="Times New Roman" w:cs="Times New Roman"/>
          <w:b/>
          <w:color w:val="000000"/>
          <w:sz w:val="24"/>
          <w:szCs w:val="24"/>
        </w:rPr>
        <w:t>Formare continuă</w:t>
      </w:r>
      <w:r w:rsidRPr="00307632">
        <w:rPr>
          <w:rFonts w:ascii="Times New Roman" w:eastAsia="CIDFont+F2" w:hAnsi="Times New Roman" w:cs="Times New Roman"/>
          <w:color w:val="000000"/>
          <w:sz w:val="24"/>
          <w:szCs w:val="24"/>
        </w:rPr>
        <w:t xml:space="preserve"> a numărului de locuri rămase neocupate, după etapa I de selecţie, pentru funcţia de profesor metodist.</w:t>
      </w:r>
    </w:p>
    <w:p w:rsidR="006E1A55" w:rsidRPr="00307632" w:rsidRDefault="006E1A55" w:rsidP="006E1A55">
      <w:pPr>
        <w:autoSpaceDE w:val="0"/>
        <w:autoSpaceDN w:val="0"/>
        <w:adjustRightInd w:val="0"/>
        <w:spacing w:after="0" w:line="240" w:lineRule="auto"/>
        <w:ind w:left="5760" w:firstLine="72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Termen: 2</w:t>
      </w:r>
      <w:r w:rsidR="008A6BA6" w:rsidRPr="00307632">
        <w:rPr>
          <w:rFonts w:ascii="Times New Roman" w:eastAsia="CIDFont+F2" w:hAnsi="Times New Roman" w:cs="Times New Roman"/>
          <w:b/>
          <w:color w:val="000000"/>
          <w:sz w:val="24"/>
          <w:szCs w:val="24"/>
        </w:rPr>
        <w:t>9</w:t>
      </w:r>
      <w:r w:rsidRPr="00307632">
        <w:rPr>
          <w:rFonts w:ascii="Times New Roman" w:eastAsia="CIDFont+F2" w:hAnsi="Times New Roman" w:cs="Times New Roman"/>
          <w:b/>
          <w:color w:val="000000"/>
          <w:sz w:val="24"/>
          <w:szCs w:val="24"/>
        </w:rPr>
        <w:t>.09.2021</w:t>
      </w:r>
    </w:p>
    <w:p w:rsidR="006E1A55" w:rsidRPr="00307632" w:rsidRDefault="006E1A55" w:rsidP="006E1A55">
      <w:pPr>
        <w:autoSpaceDE w:val="0"/>
        <w:autoSpaceDN w:val="0"/>
        <w:adjustRightInd w:val="0"/>
        <w:spacing w:after="0" w:line="240" w:lineRule="auto"/>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 xml:space="preserve">2. </w:t>
      </w:r>
      <w:r w:rsidRPr="00307632">
        <w:rPr>
          <w:rFonts w:ascii="Times New Roman" w:eastAsia="CIDFont+F2" w:hAnsi="Times New Roman" w:cs="Times New Roman"/>
          <w:b/>
          <w:color w:val="000000"/>
          <w:sz w:val="24"/>
          <w:szCs w:val="24"/>
        </w:rPr>
        <w:t>Depunerea dosarelor</w:t>
      </w:r>
      <w:r w:rsidRPr="00307632">
        <w:rPr>
          <w:rFonts w:ascii="Times New Roman" w:eastAsia="CIDFont+F2" w:hAnsi="Times New Roman" w:cs="Times New Roman"/>
          <w:color w:val="000000"/>
          <w:sz w:val="24"/>
          <w:szCs w:val="24"/>
        </w:rPr>
        <w:t xml:space="preserve"> de candidatură pentru funcţia de profesor metodist la secretariatul ISJMM (în atenția inspectorului de specialitate);</w:t>
      </w:r>
    </w:p>
    <w:p w:rsidR="006E1A55" w:rsidRPr="00307632" w:rsidRDefault="008A6BA6" w:rsidP="006E1A55">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 xml:space="preserve">Perioada: </w:t>
      </w:r>
      <w:r w:rsidR="0077315A" w:rsidRPr="00307632">
        <w:rPr>
          <w:rFonts w:ascii="Times New Roman" w:eastAsia="CIDFont+F2" w:hAnsi="Times New Roman" w:cs="Times New Roman"/>
          <w:b/>
          <w:color w:val="000000"/>
          <w:sz w:val="24"/>
          <w:szCs w:val="24"/>
        </w:rPr>
        <w:t>29</w:t>
      </w:r>
      <w:r w:rsidR="006E1A55" w:rsidRPr="00307632">
        <w:rPr>
          <w:rFonts w:ascii="Times New Roman" w:eastAsia="CIDFont+F2" w:hAnsi="Times New Roman" w:cs="Times New Roman"/>
          <w:b/>
          <w:color w:val="000000"/>
          <w:sz w:val="24"/>
          <w:szCs w:val="24"/>
        </w:rPr>
        <w:t>.09.</w:t>
      </w:r>
      <w:r w:rsidRPr="00307632">
        <w:rPr>
          <w:rFonts w:ascii="Times New Roman" w:eastAsia="CIDFont+F2" w:hAnsi="Times New Roman" w:cs="Times New Roman"/>
          <w:b/>
          <w:color w:val="000000"/>
          <w:sz w:val="24"/>
          <w:szCs w:val="24"/>
        </w:rPr>
        <w:t xml:space="preserve">21 </w:t>
      </w:r>
      <w:r w:rsidR="006E1A55" w:rsidRPr="00307632">
        <w:rPr>
          <w:rFonts w:ascii="Times New Roman" w:eastAsia="CIDFont+F2" w:hAnsi="Times New Roman" w:cs="Times New Roman"/>
          <w:b/>
          <w:color w:val="000000"/>
          <w:sz w:val="24"/>
          <w:szCs w:val="24"/>
        </w:rPr>
        <w:t>-</w:t>
      </w:r>
      <w:r w:rsidR="0077315A" w:rsidRPr="00307632">
        <w:rPr>
          <w:rFonts w:ascii="Times New Roman" w:eastAsia="CIDFont+F2" w:hAnsi="Times New Roman" w:cs="Times New Roman"/>
          <w:b/>
          <w:color w:val="000000"/>
          <w:sz w:val="24"/>
          <w:szCs w:val="24"/>
        </w:rPr>
        <w:t>01.10</w:t>
      </w:r>
      <w:r w:rsidR="006E1A55" w:rsidRPr="00307632">
        <w:rPr>
          <w:rFonts w:ascii="Times New Roman" w:eastAsia="CIDFont+F2" w:hAnsi="Times New Roman" w:cs="Times New Roman"/>
          <w:b/>
          <w:color w:val="000000"/>
          <w:sz w:val="24"/>
          <w:szCs w:val="24"/>
        </w:rPr>
        <w:t>.2021</w:t>
      </w:r>
    </w:p>
    <w:p w:rsidR="006E1A55" w:rsidRPr="00307632" w:rsidRDefault="006E1A55" w:rsidP="006E1A55">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3. </w:t>
      </w:r>
      <w:r w:rsidRPr="00307632">
        <w:rPr>
          <w:rFonts w:ascii="Times New Roman" w:hAnsi="Times New Roman" w:cs="Times New Roman"/>
          <w:b/>
          <w:color w:val="000000"/>
          <w:sz w:val="24"/>
          <w:szCs w:val="24"/>
        </w:rPr>
        <w:t xml:space="preserve">Desfășurarea selecţiei metodiştilor: </w:t>
      </w:r>
      <w:r w:rsidRPr="00307632">
        <w:rPr>
          <w:rFonts w:ascii="Times New Roman" w:hAnsi="Times New Roman" w:cs="Times New Roman"/>
          <w:color w:val="000000"/>
          <w:sz w:val="24"/>
          <w:szCs w:val="24"/>
        </w:rPr>
        <w:t>evaluarea portofoliului/interviul de selecţie al metodiştilor;</w:t>
      </w:r>
    </w:p>
    <w:p w:rsidR="006E1A55" w:rsidRPr="00307632" w:rsidRDefault="0077315A" w:rsidP="006E1A55">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Perioada: 04.10 - 05.10</w:t>
      </w:r>
      <w:r w:rsidR="006E1A55" w:rsidRPr="00307632">
        <w:rPr>
          <w:rFonts w:ascii="Times New Roman" w:eastAsia="CIDFont+F2" w:hAnsi="Times New Roman" w:cs="Times New Roman"/>
          <w:b/>
          <w:color w:val="000000"/>
          <w:sz w:val="24"/>
          <w:szCs w:val="24"/>
        </w:rPr>
        <w:t>.2021</w:t>
      </w:r>
    </w:p>
    <w:p w:rsidR="006E1A55" w:rsidRPr="00307632" w:rsidRDefault="006E1A55" w:rsidP="006E1A55">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4. </w:t>
      </w:r>
      <w:r w:rsidRPr="00307632">
        <w:rPr>
          <w:rFonts w:ascii="Times New Roman" w:hAnsi="Times New Roman" w:cs="Times New Roman"/>
          <w:b/>
          <w:color w:val="000000"/>
          <w:sz w:val="24"/>
          <w:szCs w:val="24"/>
        </w:rPr>
        <w:t xml:space="preserve">Afișarea rezultatelor pe site-ul </w:t>
      </w:r>
      <w:hyperlink r:id="rId11" w:history="1">
        <w:r w:rsidRPr="00307632">
          <w:rPr>
            <w:rStyle w:val="Hyperlink"/>
            <w:rFonts w:ascii="Times New Roman" w:hAnsi="Times New Roman" w:cs="Times New Roman"/>
            <w:b/>
            <w:sz w:val="24"/>
            <w:szCs w:val="24"/>
          </w:rPr>
          <w:t>http://www.isjmm.ro/Formare</w:t>
        </w:r>
      </w:hyperlink>
      <w:r w:rsidRPr="00307632">
        <w:rPr>
          <w:rFonts w:ascii="Times New Roman" w:hAnsi="Times New Roman" w:cs="Times New Roman"/>
          <w:b/>
          <w:color w:val="000000"/>
          <w:sz w:val="24"/>
          <w:szCs w:val="24"/>
        </w:rPr>
        <w:t xml:space="preserve"> continuă;</w:t>
      </w:r>
    </w:p>
    <w:p w:rsidR="006E1A55" w:rsidRPr="00307632" w:rsidRDefault="0077315A" w:rsidP="006E1A55">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Termen: 06.10</w:t>
      </w:r>
      <w:r w:rsidR="006E1A55" w:rsidRPr="00307632">
        <w:rPr>
          <w:rFonts w:ascii="Times New Roman" w:eastAsia="CIDFont+F2" w:hAnsi="Times New Roman" w:cs="Times New Roman"/>
          <w:b/>
          <w:color w:val="000000"/>
          <w:sz w:val="24"/>
          <w:szCs w:val="24"/>
        </w:rPr>
        <w:t>.2021</w:t>
      </w:r>
      <w:r w:rsidRPr="00307632">
        <w:rPr>
          <w:rFonts w:ascii="Times New Roman" w:eastAsia="CIDFont+F2" w:hAnsi="Times New Roman" w:cs="Times New Roman"/>
          <w:b/>
          <w:color w:val="000000"/>
          <w:sz w:val="24"/>
          <w:szCs w:val="24"/>
        </w:rPr>
        <w:t xml:space="preserve"> – ora 14</w:t>
      </w:r>
      <w:r w:rsidR="006E1A55" w:rsidRPr="00307632">
        <w:rPr>
          <w:rFonts w:ascii="Times New Roman" w:eastAsia="CIDFont+F2" w:hAnsi="Times New Roman" w:cs="Times New Roman"/>
          <w:b/>
          <w:color w:val="000000"/>
          <w:sz w:val="24"/>
          <w:szCs w:val="24"/>
        </w:rPr>
        <w:t>,00</w:t>
      </w:r>
    </w:p>
    <w:p w:rsidR="006E1A55" w:rsidRPr="00307632" w:rsidRDefault="006E1A55" w:rsidP="006E1A55">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5.Depunerea contestaţii</w:t>
      </w:r>
      <w:r w:rsidR="0077315A" w:rsidRPr="00307632">
        <w:rPr>
          <w:rFonts w:ascii="Times New Roman" w:eastAsia="CIDFont+F2" w:hAnsi="Times New Roman" w:cs="Times New Roman"/>
          <w:b/>
          <w:color w:val="000000"/>
          <w:sz w:val="24"/>
          <w:szCs w:val="24"/>
        </w:rPr>
        <w:t xml:space="preserve">lor                  </w:t>
      </w:r>
      <w:r w:rsidR="009B20F8">
        <w:rPr>
          <w:rFonts w:ascii="Times New Roman" w:eastAsia="CIDFont+F2" w:hAnsi="Times New Roman" w:cs="Times New Roman"/>
          <w:b/>
          <w:color w:val="000000"/>
          <w:sz w:val="24"/>
          <w:szCs w:val="24"/>
        </w:rPr>
        <w:t xml:space="preserve">   </w:t>
      </w:r>
      <w:r w:rsidR="0077315A" w:rsidRPr="00307632">
        <w:rPr>
          <w:rFonts w:ascii="Times New Roman" w:eastAsia="CIDFont+F2" w:hAnsi="Times New Roman" w:cs="Times New Roman"/>
          <w:b/>
          <w:color w:val="000000"/>
          <w:sz w:val="24"/>
          <w:szCs w:val="24"/>
        </w:rPr>
        <w:t xml:space="preserve"> Termen: 06.10</w:t>
      </w:r>
      <w:r w:rsidRPr="00307632">
        <w:rPr>
          <w:rFonts w:ascii="Times New Roman" w:eastAsia="CIDFont+F2" w:hAnsi="Times New Roman" w:cs="Times New Roman"/>
          <w:b/>
          <w:color w:val="000000"/>
          <w:sz w:val="24"/>
          <w:szCs w:val="24"/>
        </w:rPr>
        <w:t>.2021</w:t>
      </w:r>
      <w:r w:rsidR="0077315A" w:rsidRPr="00307632">
        <w:rPr>
          <w:rFonts w:ascii="Times New Roman" w:eastAsia="CIDFont+F2" w:hAnsi="Times New Roman" w:cs="Times New Roman"/>
          <w:b/>
          <w:color w:val="000000"/>
          <w:sz w:val="24"/>
          <w:szCs w:val="24"/>
        </w:rPr>
        <w:t xml:space="preserve"> – interval orar 14</w:t>
      </w:r>
      <w:r w:rsidRPr="00307632">
        <w:rPr>
          <w:rFonts w:ascii="Times New Roman" w:eastAsia="CIDFont+F2" w:hAnsi="Times New Roman" w:cs="Times New Roman"/>
          <w:b/>
          <w:color w:val="000000"/>
          <w:sz w:val="24"/>
          <w:szCs w:val="24"/>
        </w:rPr>
        <w:t>,00 – 16,00</w:t>
      </w:r>
    </w:p>
    <w:p w:rsidR="006E1A55" w:rsidRPr="00307632" w:rsidRDefault="006E1A55" w:rsidP="006E1A55">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6. Rezolvarea contestaţiilor şi afişarea rezultatelor finale;</w:t>
      </w:r>
    </w:p>
    <w:p w:rsidR="006E1A55" w:rsidRPr="00307632" w:rsidRDefault="00674E4C" w:rsidP="006E1A55">
      <w:pPr>
        <w:autoSpaceDE w:val="0"/>
        <w:autoSpaceDN w:val="0"/>
        <w:adjustRightInd w:val="0"/>
        <w:spacing w:after="0" w:line="240" w:lineRule="auto"/>
        <w:ind w:left="3600" w:firstLine="720"/>
        <w:jc w:val="both"/>
        <w:rPr>
          <w:rFonts w:ascii="Times New Roman" w:eastAsia="CIDFont+F2" w:hAnsi="Times New Roman" w:cs="Times New Roman"/>
          <w:b/>
          <w:color w:val="000000"/>
          <w:sz w:val="24"/>
          <w:szCs w:val="24"/>
        </w:rPr>
      </w:pPr>
      <w:r>
        <w:rPr>
          <w:rFonts w:ascii="Times New Roman" w:eastAsia="CIDFont+F2" w:hAnsi="Times New Roman" w:cs="Times New Roman"/>
          <w:b/>
          <w:color w:val="000000"/>
          <w:sz w:val="24"/>
          <w:szCs w:val="24"/>
        </w:rPr>
        <w:t xml:space="preserve">Termen: </w:t>
      </w:r>
      <w:r w:rsidR="00013582">
        <w:rPr>
          <w:rFonts w:ascii="Times New Roman" w:eastAsia="CIDFont+F2" w:hAnsi="Times New Roman" w:cs="Times New Roman"/>
          <w:b/>
          <w:color w:val="000000"/>
          <w:sz w:val="24"/>
          <w:szCs w:val="24"/>
        </w:rPr>
        <w:t>07-</w:t>
      </w:r>
      <w:r>
        <w:rPr>
          <w:rFonts w:ascii="Times New Roman" w:eastAsia="CIDFont+F2" w:hAnsi="Times New Roman" w:cs="Times New Roman"/>
          <w:b/>
          <w:color w:val="000000"/>
          <w:sz w:val="24"/>
          <w:szCs w:val="24"/>
        </w:rPr>
        <w:t>08</w:t>
      </w:r>
      <w:r w:rsidR="0077315A" w:rsidRPr="00307632">
        <w:rPr>
          <w:rFonts w:ascii="Times New Roman" w:eastAsia="CIDFont+F2" w:hAnsi="Times New Roman" w:cs="Times New Roman"/>
          <w:b/>
          <w:color w:val="000000"/>
          <w:sz w:val="24"/>
          <w:szCs w:val="24"/>
        </w:rPr>
        <w:t>.10</w:t>
      </w:r>
      <w:r w:rsidR="006E1A55" w:rsidRPr="00307632">
        <w:rPr>
          <w:rFonts w:ascii="Times New Roman" w:eastAsia="CIDFont+F2" w:hAnsi="Times New Roman" w:cs="Times New Roman"/>
          <w:b/>
          <w:color w:val="000000"/>
          <w:sz w:val="24"/>
          <w:szCs w:val="24"/>
        </w:rPr>
        <w:t xml:space="preserve">.2021 </w:t>
      </w:r>
    </w:p>
    <w:p w:rsidR="006E1A55" w:rsidRPr="00307632" w:rsidRDefault="006E1A55" w:rsidP="006E1A55">
      <w:pPr>
        <w:autoSpaceDE w:val="0"/>
        <w:autoSpaceDN w:val="0"/>
        <w:adjustRightInd w:val="0"/>
        <w:spacing w:after="0" w:line="240" w:lineRule="auto"/>
        <w:ind w:firstLine="708"/>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PROBELE DE SELECȚIE</w:t>
      </w:r>
    </w:p>
    <w:p w:rsidR="006E1A55" w:rsidRPr="00307632" w:rsidRDefault="006E1A55" w:rsidP="006E1A55">
      <w:pPr>
        <w:tabs>
          <w:tab w:val="left" w:pos="6450"/>
        </w:tabs>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          Selecţia pentru ocuparea funcţiei de metodist</w:t>
      </w:r>
      <w:r w:rsidRPr="00307632">
        <w:rPr>
          <w:rFonts w:ascii="Times New Roman" w:hAnsi="Times New Roman" w:cs="Times New Roman"/>
          <w:b/>
          <w:color w:val="000000"/>
          <w:sz w:val="24"/>
          <w:szCs w:val="24"/>
        </w:rPr>
        <w:t xml:space="preserve"> pentru etapa a II-a </w:t>
      </w:r>
      <w:r w:rsidRPr="00307632">
        <w:rPr>
          <w:rFonts w:ascii="Times New Roman" w:hAnsi="Times New Roman" w:cs="Times New Roman"/>
          <w:color w:val="000000"/>
          <w:sz w:val="24"/>
          <w:szCs w:val="24"/>
        </w:rPr>
        <w:t>cuprinde următoarele probe:</w:t>
      </w:r>
    </w:p>
    <w:p w:rsidR="006E1A55" w:rsidRPr="00307632" w:rsidRDefault="006E1A55" w:rsidP="006E1A55">
      <w:pPr>
        <w:tabs>
          <w:tab w:val="left" w:pos="6450"/>
        </w:tabs>
        <w:spacing w:after="0" w:line="240" w:lineRule="auto"/>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 xml:space="preserve">         a) Evaluarea portofoliului</w:t>
      </w:r>
      <w:r w:rsidRPr="00307632">
        <w:rPr>
          <w:rFonts w:ascii="Times New Roman" w:hAnsi="Times New Roman" w:cs="Times New Roman"/>
          <w:color w:val="000000"/>
          <w:sz w:val="24"/>
          <w:szCs w:val="24"/>
        </w:rPr>
        <w:t>, con</w:t>
      </w:r>
      <w:r w:rsidR="00D122F5">
        <w:rPr>
          <w:rFonts w:ascii="Times New Roman" w:hAnsi="Times New Roman" w:cs="Times New Roman"/>
          <w:color w:val="000000"/>
          <w:sz w:val="24"/>
          <w:szCs w:val="24"/>
        </w:rPr>
        <w:t>form fişei de evaluare – Anexa 4</w:t>
      </w:r>
      <w:r w:rsidRPr="00307632">
        <w:rPr>
          <w:rFonts w:ascii="Times New Roman" w:hAnsi="Times New Roman" w:cs="Times New Roman"/>
          <w:color w:val="000000"/>
          <w:sz w:val="24"/>
          <w:szCs w:val="24"/>
        </w:rPr>
        <w:t xml:space="preserve"> – maxim </w:t>
      </w:r>
      <w:r w:rsidRPr="00307632">
        <w:rPr>
          <w:rFonts w:ascii="Times New Roman" w:hAnsi="Times New Roman" w:cs="Times New Roman"/>
          <w:b/>
          <w:color w:val="000000"/>
          <w:sz w:val="24"/>
          <w:szCs w:val="24"/>
        </w:rPr>
        <w:t>50 de puncte</w:t>
      </w:r>
    </w:p>
    <w:p w:rsidR="006E1A55" w:rsidRPr="00307632" w:rsidRDefault="006E1A55" w:rsidP="006E1A55">
      <w:pPr>
        <w:tabs>
          <w:tab w:val="left" w:pos="6450"/>
        </w:tabs>
        <w:spacing w:after="0" w:line="240" w:lineRule="auto"/>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softHyphen/>
        <w:t>-</w:t>
      </w:r>
      <w:r w:rsidRPr="00307632">
        <w:rPr>
          <w:rFonts w:ascii="Times New Roman" w:hAnsi="Times New Roman" w:cs="Times New Roman"/>
          <w:color w:val="000000"/>
          <w:sz w:val="24"/>
          <w:szCs w:val="24"/>
        </w:rPr>
        <w:t xml:space="preserve"> minim</w:t>
      </w:r>
      <w:r w:rsidRPr="00307632">
        <w:rPr>
          <w:rFonts w:ascii="Times New Roman" w:hAnsi="Times New Roman" w:cs="Times New Roman"/>
          <w:b/>
          <w:color w:val="000000"/>
          <w:sz w:val="24"/>
          <w:szCs w:val="24"/>
        </w:rPr>
        <w:t xml:space="preserve"> 25 de puncte </w:t>
      </w:r>
    </w:p>
    <w:p w:rsidR="006E1A55" w:rsidRPr="00307632" w:rsidRDefault="006E1A55" w:rsidP="006E1A55">
      <w:pPr>
        <w:tabs>
          <w:tab w:val="left" w:pos="6450"/>
        </w:tabs>
        <w:spacing w:after="0" w:line="240" w:lineRule="auto"/>
        <w:jc w:val="both"/>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 xml:space="preserve">         b) Interviu</w:t>
      </w:r>
      <w:r w:rsidRPr="00307632">
        <w:rPr>
          <w:rFonts w:ascii="Times New Roman" w:hAnsi="Times New Roman" w:cs="Times New Roman"/>
          <w:color w:val="000000"/>
          <w:sz w:val="24"/>
          <w:szCs w:val="24"/>
        </w:rPr>
        <w:t xml:space="preserve"> în fa</w:t>
      </w:r>
      <w:r w:rsidR="00D122F5">
        <w:rPr>
          <w:rFonts w:ascii="Times New Roman" w:hAnsi="Times New Roman" w:cs="Times New Roman"/>
          <w:color w:val="000000"/>
          <w:sz w:val="24"/>
          <w:szCs w:val="24"/>
        </w:rPr>
        <w:t>ţa comisiei de selecţie, Anexa 5</w:t>
      </w:r>
      <w:r w:rsidRPr="00307632">
        <w:rPr>
          <w:rFonts w:ascii="Times New Roman" w:hAnsi="Times New Roman" w:cs="Times New Roman"/>
          <w:color w:val="000000"/>
          <w:sz w:val="24"/>
          <w:szCs w:val="24"/>
        </w:rPr>
        <w:t xml:space="preserve"> – maxim </w:t>
      </w:r>
      <w:r w:rsidRPr="00307632">
        <w:rPr>
          <w:rFonts w:ascii="Times New Roman" w:hAnsi="Times New Roman" w:cs="Times New Roman"/>
          <w:b/>
          <w:color w:val="000000"/>
          <w:sz w:val="24"/>
          <w:szCs w:val="24"/>
        </w:rPr>
        <w:t>50 de puncte</w:t>
      </w:r>
      <w:r w:rsidRPr="00307632">
        <w:rPr>
          <w:rFonts w:ascii="Times New Roman" w:hAnsi="Times New Roman" w:cs="Times New Roman"/>
          <w:color w:val="000000"/>
          <w:sz w:val="24"/>
          <w:szCs w:val="24"/>
        </w:rPr>
        <w:tab/>
      </w:r>
    </w:p>
    <w:p w:rsidR="006E1A55" w:rsidRPr="00307632" w:rsidRDefault="006E1A55" w:rsidP="006E1A55">
      <w:pPr>
        <w:spacing w:after="0" w:line="240" w:lineRule="auto"/>
        <w:jc w:val="both"/>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 xml:space="preserve">         - </w:t>
      </w:r>
      <w:r w:rsidRPr="00307632">
        <w:rPr>
          <w:rFonts w:ascii="Times New Roman" w:hAnsi="Times New Roman" w:cs="Times New Roman"/>
          <w:color w:val="000000"/>
          <w:sz w:val="24"/>
          <w:szCs w:val="24"/>
        </w:rPr>
        <w:t xml:space="preserve">minim </w:t>
      </w:r>
      <w:r w:rsidRPr="00307632">
        <w:rPr>
          <w:rFonts w:ascii="Times New Roman" w:hAnsi="Times New Roman" w:cs="Times New Roman"/>
          <w:b/>
          <w:color w:val="000000"/>
          <w:sz w:val="24"/>
          <w:szCs w:val="24"/>
        </w:rPr>
        <w:t>25 de puncte</w:t>
      </w:r>
    </w:p>
    <w:p w:rsidR="006E1A55" w:rsidRPr="00307632" w:rsidRDefault="006E1A55" w:rsidP="006E1A55">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         Punctajul total maxim este de </w:t>
      </w:r>
      <w:r w:rsidRPr="00307632">
        <w:rPr>
          <w:rFonts w:ascii="Times New Roman" w:eastAsia="CIDFont+F2" w:hAnsi="Times New Roman" w:cs="Times New Roman"/>
          <w:color w:val="000000"/>
          <w:sz w:val="24"/>
          <w:szCs w:val="24"/>
        </w:rPr>
        <w:t>100 puncte</w:t>
      </w:r>
      <w:r w:rsidRPr="00307632">
        <w:rPr>
          <w:rFonts w:ascii="Times New Roman" w:hAnsi="Times New Roman" w:cs="Times New Roman"/>
          <w:color w:val="000000"/>
          <w:sz w:val="24"/>
          <w:szCs w:val="24"/>
        </w:rPr>
        <w:t xml:space="preserve">, iar punctajul minim de promovare a </w:t>
      </w:r>
      <w:r w:rsidR="00D92593">
        <w:rPr>
          <w:rFonts w:ascii="Times New Roman" w:hAnsi="Times New Roman" w:cs="Times New Roman"/>
          <w:color w:val="000000"/>
          <w:sz w:val="24"/>
          <w:szCs w:val="24"/>
        </w:rPr>
        <w:t>selecției</w:t>
      </w:r>
      <w:r w:rsidRPr="00307632">
        <w:rPr>
          <w:rFonts w:ascii="Times New Roman" w:hAnsi="Times New Roman" w:cs="Times New Roman"/>
          <w:color w:val="000000"/>
          <w:sz w:val="24"/>
          <w:szCs w:val="24"/>
        </w:rPr>
        <w:t xml:space="preserve"> este de </w:t>
      </w:r>
      <w:r w:rsidRPr="00307632">
        <w:rPr>
          <w:rFonts w:ascii="Times New Roman" w:eastAsia="CIDFont+F2" w:hAnsi="Times New Roman" w:cs="Times New Roman"/>
          <w:color w:val="000000"/>
          <w:sz w:val="24"/>
          <w:szCs w:val="24"/>
        </w:rPr>
        <w:t>50 puncte</w:t>
      </w:r>
      <w:r w:rsidRPr="00307632">
        <w:rPr>
          <w:rFonts w:ascii="Times New Roman" w:hAnsi="Times New Roman" w:cs="Times New Roman"/>
          <w:color w:val="000000"/>
          <w:sz w:val="24"/>
          <w:szCs w:val="24"/>
        </w:rPr>
        <w:t>, cu condiţia promovării fiecarei probe în parte.</w:t>
      </w:r>
    </w:p>
    <w:p w:rsidR="006E1A55" w:rsidRPr="00307632" w:rsidRDefault="006E1A55" w:rsidP="006E1A55">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Punctajul probelor pentru fiecare candidat este înscris în </w:t>
      </w:r>
      <w:r w:rsidRPr="00307632">
        <w:rPr>
          <w:rFonts w:ascii="Times New Roman" w:eastAsia="CIDFont+F2" w:hAnsi="Times New Roman" w:cs="Times New Roman"/>
          <w:color w:val="000000"/>
          <w:sz w:val="24"/>
          <w:szCs w:val="24"/>
        </w:rPr>
        <w:t>Fişă de consemnare a rezultatelor finale</w:t>
      </w:r>
      <w:r w:rsidRPr="00307632">
        <w:rPr>
          <w:rFonts w:ascii="Times New Roman" w:hAnsi="Times New Roman" w:cs="Times New Roman"/>
          <w:color w:val="000000"/>
          <w:sz w:val="24"/>
          <w:szCs w:val="24"/>
        </w:rPr>
        <w:t xml:space="preserve"> de notare prevăzut în </w:t>
      </w:r>
      <w:r w:rsidRPr="00307632">
        <w:rPr>
          <w:rFonts w:ascii="Times New Roman" w:eastAsia="CIDFont+F2" w:hAnsi="Times New Roman" w:cs="Times New Roman"/>
          <w:color w:val="000000"/>
          <w:sz w:val="24"/>
          <w:szCs w:val="24"/>
        </w:rPr>
        <w:t>Anexa nr. 6.</w:t>
      </w:r>
    </w:p>
    <w:p w:rsidR="006E1A55" w:rsidRPr="00307632" w:rsidRDefault="006E1A55" w:rsidP="006E1A55">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Locurile pentru profesorii metodişti pentru specialitate ai ISJMM vor fi ocupate de candidaţii promovaţi, în ordinea descrescătoare a punctajului, în limita locurilor disponibile.</w:t>
      </w:r>
    </w:p>
    <w:p w:rsidR="006E1A55" w:rsidRPr="00307632" w:rsidRDefault="006E1A55" w:rsidP="006E1A55">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Un membru al comisiei de selecţie întocmeşte procesul-verbal în care se consemnează desfăşurarea şi rezultatele concursului. Procesul-verbal este semnat de toţi membrii comisiei.</w:t>
      </w:r>
    </w:p>
    <w:p w:rsidR="006E1A55" w:rsidRPr="00307632" w:rsidRDefault="006E1A55" w:rsidP="006E1A55">
      <w:pPr>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După desfășurarea probelor de selecției, inspectorii şcolari pe discipline de învăţământ vor înainta, către  ISDRU al ISJ Maramureş, propuneri nominale pentru funcţia de metodist al ISJMM, susţinute de un raport argumentativ.</w:t>
      </w:r>
    </w:p>
    <w:p w:rsidR="006E1A55" w:rsidRPr="00307632" w:rsidRDefault="006E1A55" w:rsidP="006E1A55">
      <w:pPr>
        <w:spacing w:after="0" w:line="240" w:lineRule="auto"/>
        <w:ind w:firstLine="708"/>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ISDRU al ISJ Maramureș, înaintează spre aprobare CA al ISJ Maramureș, propunerile privind componenţa corpului de metodişti.</w:t>
      </w:r>
    </w:p>
    <w:p w:rsidR="006E1A55" w:rsidRPr="00307632" w:rsidRDefault="006E1A55" w:rsidP="006E1A55">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Consiliul de Administraţie al ISJ analizează propunerile şi aprobă componenţa corpului de metodişti ai ISJ Maramureș.</w:t>
      </w:r>
    </w:p>
    <w:p w:rsidR="006E1A55" w:rsidRPr="00307632" w:rsidRDefault="000621D0" w:rsidP="006E1A55">
      <w:pPr>
        <w:pBdr>
          <w:top w:val="single" w:sz="12" w:space="1" w:color="auto"/>
        </w:pBdr>
        <w:shd w:val="clear" w:color="auto" w:fill="FFFFCC"/>
        <w:autoSpaceDE w:val="0"/>
        <w:autoSpaceDN w:val="0"/>
        <w:adjustRightInd w:val="0"/>
        <w:spacing w:after="0" w:line="240" w:lineRule="auto"/>
        <w:ind w:left="360"/>
        <w:jc w:val="both"/>
        <w:rPr>
          <w:rFonts w:ascii="Times New Roman" w:eastAsia="Calibri" w:hAnsi="Times New Roman" w:cs="Times New Roman"/>
          <w:b/>
          <w:i/>
          <w:sz w:val="24"/>
          <w:szCs w:val="24"/>
        </w:rPr>
      </w:pPr>
      <w:r w:rsidRPr="00307632">
        <w:rPr>
          <w:rFonts w:ascii="Times New Roman" w:eastAsia="Calibri" w:hAnsi="Times New Roman" w:cs="Times New Roman"/>
          <w:b/>
          <w:i/>
          <w:sz w:val="24"/>
          <w:szCs w:val="24"/>
        </w:rPr>
        <w:t>Dispoziții finale</w:t>
      </w:r>
    </w:p>
    <w:p w:rsidR="006E1A55" w:rsidRPr="00307632" w:rsidRDefault="006E1A55" w:rsidP="006E1A55">
      <w:pPr>
        <w:spacing w:after="0" w:line="240" w:lineRule="auto"/>
        <w:ind w:firstLine="360"/>
        <w:jc w:val="both"/>
        <w:rPr>
          <w:rFonts w:ascii="Times New Roman" w:hAnsi="Times New Roman" w:cs="Times New Roman"/>
          <w:b/>
          <w:color w:val="000000"/>
          <w:sz w:val="24"/>
          <w:szCs w:val="24"/>
        </w:rPr>
      </w:pPr>
      <w:r w:rsidRPr="00307632">
        <w:rPr>
          <w:rFonts w:ascii="Times New Roman" w:hAnsi="Times New Roman" w:cs="Times New Roman"/>
          <w:color w:val="000000"/>
          <w:sz w:val="24"/>
          <w:szCs w:val="24"/>
        </w:rPr>
        <w:t>În urma hotărârii Consiliul de Administraţie, inspectorul şcolar pentru dezvoltarea resursei umane va întocmi centralizatorul final al cadrelor didacticecare vor îndeplini funcţia de metodist ai ISJM</w:t>
      </w:r>
      <w:r w:rsidR="00D92593">
        <w:rPr>
          <w:rFonts w:ascii="Times New Roman" w:hAnsi="Times New Roman" w:cs="Times New Roman"/>
          <w:color w:val="000000"/>
          <w:sz w:val="24"/>
          <w:szCs w:val="24"/>
        </w:rPr>
        <w:t>M.</w:t>
      </w:r>
    </w:p>
    <w:p w:rsidR="006E1A55" w:rsidRPr="00307632" w:rsidRDefault="006E1A55" w:rsidP="006E1A55">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Inspectorul şcolar general emite decizia privind componenţa corpului de metodişti ai ISJMM, pe baza hotărârii CA, urmând să fie reînoită anual, în urma evaluării activității profesorilor metodiști.</w:t>
      </w:r>
    </w:p>
    <w:p w:rsidR="006E1A55" w:rsidRPr="00307632" w:rsidRDefault="006E1A55" w:rsidP="006E1A55">
      <w:pPr>
        <w:spacing w:after="0" w:line="240" w:lineRule="auto"/>
        <w:ind w:firstLine="360"/>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Prezenta procedură se aplică la începutul anului şcolar 2021 - 2022, pentru ocuparea locurilor vacante/specialitate, conform </w:t>
      </w:r>
      <w:r w:rsidR="0077315A" w:rsidRPr="00D122F5">
        <w:rPr>
          <w:rFonts w:ascii="Times New Roman" w:hAnsi="Times New Roman" w:cs="Times New Roman"/>
          <w:sz w:val="24"/>
          <w:szCs w:val="24"/>
        </w:rPr>
        <w:t>Adres</w:t>
      </w:r>
      <w:r w:rsidR="00D92593">
        <w:rPr>
          <w:rFonts w:ascii="Times New Roman" w:hAnsi="Times New Roman" w:cs="Times New Roman"/>
          <w:sz w:val="24"/>
          <w:szCs w:val="24"/>
        </w:rPr>
        <w:t>ei</w:t>
      </w:r>
      <w:r w:rsidR="0077315A" w:rsidRPr="00D122F5">
        <w:rPr>
          <w:rFonts w:ascii="Times New Roman" w:hAnsi="Times New Roman" w:cs="Times New Roman"/>
          <w:sz w:val="24"/>
          <w:szCs w:val="24"/>
        </w:rPr>
        <w:t xml:space="preserve"> ME-DGMRURŞ nr.33207/21.09.2021</w:t>
      </w:r>
      <w:r w:rsidRPr="00307632">
        <w:rPr>
          <w:rFonts w:ascii="Times New Roman" w:hAnsi="Times New Roman" w:cs="Times New Roman"/>
          <w:color w:val="000000"/>
          <w:sz w:val="24"/>
          <w:szCs w:val="24"/>
        </w:rPr>
        <w:t>şi este supusă revizuirii ori de câte ori prevederile legale o impun.</w:t>
      </w:r>
    </w:p>
    <w:p w:rsidR="006E1A55" w:rsidRPr="00307632" w:rsidRDefault="006E1A55" w:rsidP="006E1A55">
      <w:pPr>
        <w:spacing w:after="0" w:line="240" w:lineRule="auto"/>
        <w:jc w:val="both"/>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ÎNREGISTRĂRI</w:t>
      </w:r>
    </w:p>
    <w:p w:rsidR="006E1A55" w:rsidRPr="00307632" w:rsidRDefault="006E1A55" w:rsidP="006E1A55">
      <w:pPr>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1. Dosarul candidatului</w:t>
      </w:r>
    </w:p>
    <w:p w:rsidR="006E1A55" w:rsidRPr="00307632" w:rsidRDefault="00D122F5" w:rsidP="006E1A5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6E1A55" w:rsidRPr="00307632">
        <w:rPr>
          <w:rFonts w:ascii="Times New Roman" w:hAnsi="Times New Roman" w:cs="Times New Roman"/>
          <w:color w:val="000000"/>
          <w:sz w:val="24"/>
          <w:szCs w:val="24"/>
        </w:rPr>
        <w:t>. Raportul argumentat al inspectorului şcolar pe discipline de învăţământ</w:t>
      </w:r>
    </w:p>
    <w:p w:rsidR="006E1A55" w:rsidRPr="00307632" w:rsidRDefault="00D122F5" w:rsidP="006E1A5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6E1A55" w:rsidRPr="00307632">
        <w:rPr>
          <w:rFonts w:ascii="Times New Roman" w:hAnsi="Times New Roman" w:cs="Times New Roman"/>
          <w:color w:val="000000"/>
          <w:sz w:val="24"/>
          <w:szCs w:val="24"/>
        </w:rPr>
        <w:t>. Centralizatorul final al cadrelor didactice care vor îndeplini funcţia de metodist al ISJ</w:t>
      </w:r>
    </w:p>
    <w:p w:rsidR="006E1A55" w:rsidRPr="00307632" w:rsidRDefault="00D122F5" w:rsidP="006E1A5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6E1A55" w:rsidRPr="00307632">
        <w:rPr>
          <w:rFonts w:ascii="Times New Roman" w:hAnsi="Times New Roman" w:cs="Times New Roman"/>
          <w:color w:val="000000"/>
          <w:sz w:val="24"/>
          <w:szCs w:val="24"/>
        </w:rPr>
        <w:t>. Decizia privind componenţa corpului de metodişti ai ISJ</w:t>
      </w:r>
    </w:p>
    <w:p w:rsidR="00C61D14" w:rsidRPr="00307632" w:rsidRDefault="00C61D14" w:rsidP="006E1A55">
      <w:pPr>
        <w:autoSpaceDE w:val="0"/>
        <w:autoSpaceDN w:val="0"/>
        <w:adjustRightInd w:val="0"/>
        <w:spacing w:after="0" w:line="240" w:lineRule="auto"/>
        <w:ind w:left="360"/>
        <w:jc w:val="both"/>
        <w:rPr>
          <w:rFonts w:ascii="Times New Roman" w:eastAsia="Times New Roman" w:hAnsi="Times New Roman" w:cs="Times New Roman"/>
          <w:i/>
          <w:sz w:val="24"/>
          <w:szCs w:val="24"/>
          <w:lang w:eastAsia="ro-RO"/>
        </w:rPr>
      </w:pPr>
    </w:p>
    <w:p w:rsidR="0095358E" w:rsidRPr="00307632" w:rsidRDefault="0095358E" w:rsidP="006E1A55">
      <w:pPr>
        <w:pStyle w:val="ListParagraph"/>
        <w:numPr>
          <w:ilvl w:val="0"/>
          <w:numId w:val="1"/>
        </w:numPr>
        <w:spacing w:after="0" w:line="240" w:lineRule="auto"/>
        <w:jc w:val="both"/>
        <w:rPr>
          <w:rFonts w:ascii="Times New Roman" w:hAnsi="Times New Roman" w:cs="Times New Roman"/>
          <w:b/>
          <w:color w:val="000000" w:themeColor="text1"/>
          <w:sz w:val="24"/>
          <w:szCs w:val="24"/>
        </w:rPr>
      </w:pPr>
      <w:r w:rsidRPr="00307632">
        <w:rPr>
          <w:rFonts w:ascii="Times New Roman" w:hAnsi="Times New Roman" w:cs="Times New Roman"/>
          <w:b/>
          <w:color w:val="000000" w:themeColor="text1"/>
          <w:sz w:val="24"/>
          <w:szCs w:val="24"/>
        </w:rPr>
        <w:t>Responsabili și răspunderi în derularea activității</w:t>
      </w:r>
    </w:p>
    <w:p w:rsidR="0077315A" w:rsidRPr="00307632" w:rsidRDefault="0077315A" w:rsidP="0077315A">
      <w:pPr>
        <w:pStyle w:val="ListParagraph"/>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lastRenderedPageBreak/>
        <w:t>• Inspectorul şcolar general – aprobă prezenta PO, emite decizia privind numirea profesorilor selectați în corpul de metodiști ai ISJMM.</w:t>
      </w:r>
    </w:p>
    <w:p w:rsidR="0077315A" w:rsidRPr="00307632" w:rsidRDefault="0077315A" w:rsidP="0077315A">
      <w:pPr>
        <w:pStyle w:val="ListParagraph"/>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 Inspectorul şcolar general adjunct coordonator al Compartimentului curriculum şi inspecție școlară– </w:t>
      </w:r>
      <w:bookmarkStart w:id="7" w:name="_Hlk51087852"/>
      <w:r w:rsidR="00D122F5" w:rsidRPr="00307632">
        <w:rPr>
          <w:rFonts w:ascii="Times New Roman" w:hAnsi="Times New Roman" w:cs="Times New Roman"/>
          <w:color w:val="000000"/>
          <w:sz w:val="24"/>
          <w:szCs w:val="24"/>
        </w:rPr>
        <w:t xml:space="preserve">verifică prezenta PO </w:t>
      </w:r>
      <w:r w:rsidR="00D122F5">
        <w:rPr>
          <w:rFonts w:ascii="Times New Roman" w:hAnsi="Times New Roman" w:cs="Times New Roman"/>
          <w:color w:val="000000"/>
          <w:sz w:val="24"/>
          <w:szCs w:val="24"/>
        </w:rPr>
        <w:t xml:space="preserve">şi </w:t>
      </w:r>
      <w:r w:rsidRPr="00307632">
        <w:rPr>
          <w:rFonts w:ascii="Times New Roman" w:hAnsi="Times New Roman" w:cs="Times New Roman"/>
          <w:color w:val="000000"/>
          <w:sz w:val="24"/>
          <w:szCs w:val="24"/>
        </w:rPr>
        <w:t>coordonează procesul de selecție al metodiștilor la nivelul inspectoratului școlar</w:t>
      </w:r>
      <w:bookmarkEnd w:id="7"/>
      <w:r w:rsidRPr="00307632">
        <w:rPr>
          <w:rFonts w:ascii="Times New Roman" w:hAnsi="Times New Roman" w:cs="Times New Roman"/>
          <w:color w:val="000000"/>
          <w:sz w:val="24"/>
          <w:szCs w:val="24"/>
        </w:rPr>
        <w:t>.</w:t>
      </w:r>
    </w:p>
    <w:p w:rsidR="0077315A" w:rsidRPr="00307632" w:rsidRDefault="0077315A" w:rsidP="0077315A">
      <w:pPr>
        <w:pStyle w:val="ListParagraph"/>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Inspectorul scolar general adjunct Compartimentul management – verifică prezenta PO, coordonează procesul de selecție al metodiștilor la nivelul inspectoratului școlar.</w:t>
      </w:r>
    </w:p>
    <w:p w:rsidR="0077315A" w:rsidRPr="00307632" w:rsidRDefault="0077315A" w:rsidP="0077315A">
      <w:pPr>
        <w:pStyle w:val="ListParagraph"/>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Inspectorul şcolar desemnat de inspectorul scolar general ca purtator de cuvânt – gestionează relația cu mass-media în ce privește procesul de selecție al metodiștilor la nivelul inspectoratului școlar.</w:t>
      </w:r>
    </w:p>
    <w:p w:rsidR="00077198" w:rsidRPr="00307632" w:rsidRDefault="00077198" w:rsidP="006E1A55">
      <w:pPr>
        <w:pStyle w:val="ListParagraph"/>
        <w:spacing w:after="0" w:line="240" w:lineRule="auto"/>
        <w:jc w:val="both"/>
        <w:rPr>
          <w:rFonts w:ascii="Times New Roman" w:hAnsi="Times New Roman" w:cs="Times New Roman"/>
          <w:sz w:val="24"/>
          <w:szCs w:val="24"/>
        </w:rPr>
      </w:pPr>
    </w:p>
    <w:p w:rsidR="00077198" w:rsidRPr="00307632" w:rsidRDefault="00077198" w:rsidP="006E1A55">
      <w:pPr>
        <w:pStyle w:val="ListParagraph"/>
        <w:numPr>
          <w:ilvl w:val="0"/>
          <w:numId w:val="1"/>
        </w:numPr>
        <w:spacing w:after="0" w:line="240" w:lineRule="auto"/>
        <w:jc w:val="both"/>
        <w:rPr>
          <w:rFonts w:ascii="Times New Roman" w:hAnsi="Times New Roman" w:cs="Times New Roman"/>
          <w:b/>
          <w:sz w:val="24"/>
          <w:szCs w:val="24"/>
        </w:rPr>
      </w:pPr>
      <w:r w:rsidRPr="00307632">
        <w:rPr>
          <w:rFonts w:ascii="Times New Roman" w:hAnsi="Times New Roman" w:cs="Times New Roman"/>
          <w:b/>
          <w:color w:val="000000" w:themeColor="text1"/>
          <w:sz w:val="24"/>
          <w:szCs w:val="24"/>
        </w:rPr>
        <w:t>Formular</w:t>
      </w:r>
      <w:r w:rsidRPr="00307632">
        <w:rPr>
          <w:rFonts w:ascii="Times New Roman" w:hAnsi="Times New Roman" w:cs="Times New Roman"/>
          <w:b/>
          <w:sz w:val="24"/>
          <w:szCs w:val="24"/>
        </w:rPr>
        <w:t xml:space="preserve"> de analiză a procedurii</w:t>
      </w:r>
    </w:p>
    <w:p w:rsidR="00077198" w:rsidRPr="00307632" w:rsidRDefault="00077198" w:rsidP="006E1A55">
      <w:pPr>
        <w:pStyle w:val="ListParagraph"/>
        <w:spacing w:after="0" w:line="240" w:lineRule="auto"/>
        <w:jc w:val="both"/>
        <w:rPr>
          <w:rFonts w:ascii="Times New Roman" w:hAnsi="Times New Roman" w:cs="Times New Roman"/>
          <w:sz w:val="24"/>
          <w:szCs w:val="24"/>
        </w:rPr>
      </w:pPr>
      <w:r w:rsidRPr="00307632">
        <w:rPr>
          <w:rFonts w:ascii="Times New Roman" w:hAnsi="Times New Roman" w:cs="Times New Roman"/>
          <w:sz w:val="24"/>
          <w:szCs w:val="24"/>
        </w:rPr>
        <w:t>Exprimarea punctului de vedere ca urmare a consultării domeniilor/compartimentelor implicate în aplicarea (implementarea) procedurii:</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499"/>
        <w:gridCol w:w="3119"/>
        <w:gridCol w:w="2268"/>
      </w:tblGrid>
      <w:tr w:rsidR="00077198" w:rsidRPr="00307632" w:rsidTr="00BA07FD">
        <w:tc>
          <w:tcPr>
            <w:tcW w:w="3499" w:type="dxa"/>
          </w:tcPr>
          <w:p w:rsidR="00077198" w:rsidRPr="00307632" w:rsidRDefault="00077198"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Denumire Domeniu/ Compartiment implicat</w:t>
            </w:r>
          </w:p>
        </w:tc>
        <w:tc>
          <w:tcPr>
            <w:tcW w:w="3119" w:type="dxa"/>
          </w:tcPr>
          <w:p w:rsidR="00077198" w:rsidRPr="00307632" w:rsidRDefault="00077198" w:rsidP="006E1A55">
            <w:pPr>
              <w:pStyle w:val="ListParagraph"/>
              <w:ind w:left="0"/>
              <w:jc w:val="both"/>
              <w:rPr>
                <w:rFonts w:ascii="Times New Roman" w:hAnsi="Times New Roman" w:cs="Times New Roman"/>
                <w:b/>
                <w:sz w:val="24"/>
                <w:szCs w:val="24"/>
              </w:rPr>
            </w:pPr>
            <w:r w:rsidRPr="00307632">
              <w:rPr>
                <w:rFonts w:ascii="Times New Roman" w:hAnsi="Times New Roman" w:cs="Times New Roman"/>
                <w:b/>
                <w:sz w:val="24"/>
                <w:szCs w:val="24"/>
              </w:rPr>
              <w:t>Aviz favorabil</w:t>
            </w:r>
          </w:p>
          <w:p w:rsidR="00077198" w:rsidRPr="00307632" w:rsidRDefault="00077198"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Dată şi semnătură conducător domeniu/ compartiment</w:t>
            </w:r>
          </w:p>
        </w:tc>
        <w:tc>
          <w:tcPr>
            <w:tcW w:w="2268" w:type="dxa"/>
          </w:tcPr>
          <w:p w:rsidR="00077198" w:rsidRPr="00307632" w:rsidRDefault="00077198" w:rsidP="006E1A55">
            <w:pPr>
              <w:pStyle w:val="ListParagraph"/>
              <w:ind w:left="0"/>
              <w:jc w:val="both"/>
              <w:rPr>
                <w:rFonts w:ascii="Times New Roman" w:hAnsi="Times New Roman" w:cs="Times New Roman"/>
                <w:b/>
                <w:sz w:val="24"/>
                <w:szCs w:val="24"/>
              </w:rPr>
            </w:pPr>
            <w:r w:rsidRPr="00307632">
              <w:rPr>
                <w:rFonts w:ascii="Times New Roman" w:hAnsi="Times New Roman" w:cs="Times New Roman"/>
                <w:b/>
                <w:sz w:val="24"/>
                <w:szCs w:val="24"/>
              </w:rPr>
              <w:t>Aviz nefavorabil</w:t>
            </w:r>
          </w:p>
          <w:p w:rsidR="00077198" w:rsidRPr="00307632" w:rsidRDefault="00077198"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Precizarea explicită a observaţiilor</w:t>
            </w:r>
          </w:p>
        </w:tc>
      </w:tr>
      <w:tr w:rsidR="00077198" w:rsidRPr="00307632" w:rsidTr="00BA07FD">
        <w:tc>
          <w:tcPr>
            <w:tcW w:w="3499" w:type="dxa"/>
          </w:tcPr>
          <w:p w:rsidR="00077198" w:rsidRPr="00307632" w:rsidRDefault="00180CB3"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DM</w:t>
            </w:r>
            <w:r w:rsidR="00077198" w:rsidRPr="00307632">
              <w:rPr>
                <w:rFonts w:ascii="Times New Roman" w:hAnsi="Times New Roman" w:cs="Times New Roman"/>
                <w:sz w:val="24"/>
                <w:szCs w:val="24"/>
              </w:rPr>
              <w:t>,IŞGA Muntean Ioan</w:t>
            </w:r>
          </w:p>
        </w:tc>
        <w:tc>
          <w:tcPr>
            <w:tcW w:w="3119" w:type="dxa"/>
          </w:tcPr>
          <w:p w:rsidR="00077198" w:rsidRPr="00307632" w:rsidRDefault="00077198" w:rsidP="006E1A55">
            <w:pPr>
              <w:pStyle w:val="ListParagraph"/>
              <w:ind w:left="0"/>
              <w:jc w:val="both"/>
              <w:rPr>
                <w:rFonts w:ascii="Times New Roman" w:hAnsi="Times New Roman" w:cs="Times New Roman"/>
                <w:sz w:val="24"/>
                <w:szCs w:val="24"/>
              </w:rPr>
            </w:pPr>
          </w:p>
        </w:tc>
        <w:tc>
          <w:tcPr>
            <w:tcW w:w="2268" w:type="dxa"/>
          </w:tcPr>
          <w:p w:rsidR="00077198" w:rsidRPr="00307632" w:rsidRDefault="00077198" w:rsidP="006E1A55">
            <w:pPr>
              <w:pStyle w:val="ListParagraph"/>
              <w:ind w:left="0"/>
              <w:jc w:val="both"/>
              <w:rPr>
                <w:rFonts w:ascii="Times New Roman" w:hAnsi="Times New Roman" w:cs="Times New Roman"/>
                <w:sz w:val="24"/>
                <w:szCs w:val="24"/>
              </w:rPr>
            </w:pPr>
          </w:p>
        </w:tc>
      </w:tr>
      <w:tr w:rsidR="0077315A" w:rsidRPr="00307632" w:rsidTr="00BA07FD">
        <w:tc>
          <w:tcPr>
            <w:tcW w:w="3499" w:type="dxa"/>
          </w:tcPr>
          <w:p w:rsidR="0077315A" w:rsidRPr="00307632" w:rsidRDefault="00307632"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DCIS</w:t>
            </w:r>
            <w:r w:rsidR="0077315A" w:rsidRPr="00307632">
              <w:rPr>
                <w:rFonts w:ascii="Times New Roman" w:hAnsi="Times New Roman" w:cs="Times New Roman"/>
                <w:sz w:val="24"/>
                <w:szCs w:val="24"/>
              </w:rPr>
              <w:t>,IŞGA Pop vasile-Graţian</w:t>
            </w:r>
          </w:p>
        </w:tc>
        <w:tc>
          <w:tcPr>
            <w:tcW w:w="3119" w:type="dxa"/>
          </w:tcPr>
          <w:p w:rsidR="0077315A" w:rsidRPr="00307632" w:rsidRDefault="0077315A" w:rsidP="006E1A55">
            <w:pPr>
              <w:pStyle w:val="ListParagraph"/>
              <w:ind w:left="0"/>
              <w:jc w:val="both"/>
              <w:rPr>
                <w:rFonts w:ascii="Times New Roman" w:hAnsi="Times New Roman" w:cs="Times New Roman"/>
                <w:sz w:val="24"/>
                <w:szCs w:val="24"/>
              </w:rPr>
            </w:pPr>
          </w:p>
        </w:tc>
        <w:tc>
          <w:tcPr>
            <w:tcW w:w="2268" w:type="dxa"/>
          </w:tcPr>
          <w:p w:rsidR="0077315A" w:rsidRPr="00307632" w:rsidRDefault="0077315A" w:rsidP="006E1A55">
            <w:pPr>
              <w:pStyle w:val="ListParagraph"/>
              <w:ind w:left="0"/>
              <w:jc w:val="both"/>
              <w:rPr>
                <w:rFonts w:ascii="Times New Roman" w:hAnsi="Times New Roman" w:cs="Times New Roman"/>
                <w:sz w:val="24"/>
                <w:szCs w:val="24"/>
              </w:rPr>
            </w:pPr>
          </w:p>
        </w:tc>
      </w:tr>
      <w:tr w:rsidR="0077315A" w:rsidRPr="00307632" w:rsidTr="00BA07FD">
        <w:tc>
          <w:tcPr>
            <w:tcW w:w="3499" w:type="dxa"/>
          </w:tcPr>
          <w:p w:rsidR="0077315A" w:rsidRPr="00307632" w:rsidRDefault="00307632" w:rsidP="006E1A55">
            <w:pPr>
              <w:pStyle w:val="ListParagraph"/>
              <w:ind w:left="0"/>
              <w:jc w:val="both"/>
              <w:rPr>
                <w:rFonts w:ascii="Times New Roman" w:hAnsi="Times New Roman" w:cs="Times New Roman"/>
                <w:sz w:val="24"/>
                <w:szCs w:val="24"/>
              </w:rPr>
            </w:pPr>
            <w:r w:rsidRPr="00307632">
              <w:rPr>
                <w:rFonts w:ascii="Times New Roman" w:hAnsi="Times New Roman" w:cs="Times New Roman"/>
                <w:sz w:val="24"/>
                <w:szCs w:val="24"/>
              </w:rPr>
              <w:t xml:space="preserve">DCIS, IŞGA </w:t>
            </w:r>
            <w:r w:rsidRPr="00307632">
              <w:rPr>
                <w:rFonts w:ascii="Times New Roman" w:hAnsi="Times New Roman" w:cs="Times New Roman"/>
                <w:color w:val="000000"/>
                <w:sz w:val="24"/>
                <w:szCs w:val="24"/>
              </w:rPr>
              <w:t>Hitter Annamaria</w:t>
            </w:r>
          </w:p>
        </w:tc>
        <w:tc>
          <w:tcPr>
            <w:tcW w:w="3119" w:type="dxa"/>
          </w:tcPr>
          <w:p w:rsidR="0077315A" w:rsidRPr="00307632" w:rsidRDefault="0077315A" w:rsidP="006E1A55">
            <w:pPr>
              <w:pStyle w:val="ListParagraph"/>
              <w:ind w:left="0"/>
              <w:jc w:val="both"/>
              <w:rPr>
                <w:rFonts w:ascii="Times New Roman" w:hAnsi="Times New Roman" w:cs="Times New Roman"/>
                <w:sz w:val="24"/>
                <w:szCs w:val="24"/>
              </w:rPr>
            </w:pPr>
          </w:p>
        </w:tc>
        <w:tc>
          <w:tcPr>
            <w:tcW w:w="2268" w:type="dxa"/>
          </w:tcPr>
          <w:p w:rsidR="0077315A" w:rsidRPr="00307632" w:rsidRDefault="0077315A" w:rsidP="006E1A55">
            <w:pPr>
              <w:pStyle w:val="ListParagraph"/>
              <w:ind w:left="0"/>
              <w:jc w:val="both"/>
              <w:rPr>
                <w:rFonts w:ascii="Times New Roman" w:hAnsi="Times New Roman" w:cs="Times New Roman"/>
                <w:sz w:val="24"/>
                <w:szCs w:val="24"/>
              </w:rPr>
            </w:pPr>
          </w:p>
        </w:tc>
      </w:tr>
    </w:tbl>
    <w:p w:rsidR="00077198" w:rsidRPr="00307632" w:rsidRDefault="00077198" w:rsidP="006E1A55">
      <w:pPr>
        <w:pStyle w:val="ListParagraph"/>
        <w:spacing w:after="0" w:line="240" w:lineRule="auto"/>
        <w:jc w:val="both"/>
        <w:rPr>
          <w:rFonts w:ascii="Times New Roman" w:hAnsi="Times New Roman" w:cs="Times New Roman"/>
          <w:sz w:val="24"/>
          <w:szCs w:val="24"/>
        </w:rPr>
      </w:pPr>
    </w:p>
    <w:p w:rsidR="00307632" w:rsidRPr="00307632" w:rsidRDefault="00077198" w:rsidP="00307632">
      <w:pPr>
        <w:pStyle w:val="ListParagraph"/>
        <w:numPr>
          <w:ilvl w:val="0"/>
          <w:numId w:val="1"/>
        </w:numPr>
        <w:spacing w:after="0" w:line="240" w:lineRule="auto"/>
        <w:jc w:val="both"/>
        <w:rPr>
          <w:rFonts w:ascii="Times New Roman" w:hAnsi="Times New Roman" w:cs="Times New Roman"/>
          <w:b/>
          <w:sz w:val="24"/>
          <w:szCs w:val="24"/>
        </w:rPr>
      </w:pPr>
      <w:r w:rsidRPr="00307632">
        <w:rPr>
          <w:rFonts w:ascii="Times New Roman" w:hAnsi="Times New Roman" w:cs="Times New Roman"/>
          <w:b/>
          <w:sz w:val="24"/>
          <w:szCs w:val="24"/>
        </w:rPr>
        <w:t>Anexe</w:t>
      </w:r>
    </w:p>
    <w:p w:rsidR="00307632" w:rsidRPr="00307632" w:rsidRDefault="00307632" w:rsidP="00307632">
      <w:pPr>
        <w:spacing w:after="0" w:line="240" w:lineRule="auto"/>
        <w:ind w:firstLine="357"/>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 xml:space="preserve">ANEXA NR. 1 </w:t>
      </w:r>
      <w:r w:rsidRPr="00307632">
        <w:rPr>
          <w:rFonts w:ascii="Times New Roman" w:hAnsi="Times New Roman" w:cs="Times New Roman"/>
          <w:color w:val="000000"/>
          <w:sz w:val="24"/>
          <w:szCs w:val="24"/>
        </w:rPr>
        <w:t>Calendarul desfăşurării selecţiei cadrelor didactice metodiste ale Inspectoratului Şcolar Judeţean Maramureş</w:t>
      </w:r>
    </w:p>
    <w:p w:rsidR="00307632" w:rsidRPr="00307632" w:rsidRDefault="00307632" w:rsidP="00307632">
      <w:pPr>
        <w:shd w:val="clear" w:color="auto" w:fill="FFFFFF"/>
        <w:spacing w:after="0" w:line="240" w:lineRule="auto"/>
        <w:ind w:firstLine="357"/>
        <w:rPr>
          <w:rFonts w:ascii="Times New Roman" w:eastAsia="CIDFont+F2" w:hAnsi="Times New Roman" w:cs="Times New Roman"/>
          <w:color w:val="000000"/>
          <w:sz w:val="24"/>
          <w:szCs w:val="24"/>
        </w:rPr>
      </w:pPr>
      <w:r w:rsidRPr="00307632">
        <w:rPr>
          <w:rFonts w:ascii="Times New Roman" w:hAnsi="Times New Roman" w:cs="Times New Roman"/>
          <w:b/>
          <w:color w:val="000000"/>
          <w:spacing w:val="1"/>
          <w:sz w:val="24"/>
          <w:szCs w:val="24"/>
        </w:rPr>
        <w:t>ANEXA NR. 2</w:t>
      </w:r>
      <w:r w:rsidRPr="00307632">
        <w:rPr>
          <w:rFonts w:ascii="Times New Roman" w:eastAsia="CIDFont+F2" w:hAnsi="Times New Roman" w:cs="Times New Roman"/>
          <w:color w:val="000000"/>
          <w:sz w:val="24"/>
          <w:szCs w:val="24"/>
        </w:rPr>
        <w:t>– Acord pentru ocuparea funcţiei de profesor metodist în specialitate, în cadrulInspectoratului Şcolar Județean Maramureș</w:t>
      </w:r>
    </w:p>
    <w:p w:rsidR="00307632" w:rsidRPr="00307632" w:rsidRDefault="00307632" w:rsidP="00307632">
      <w:pPr>
        <w:autoSpaceDE w:val="0"/>
        <w:autoSpaceDN w:val="0"/>
        <w:adjustRightInd w:val="0"/>
        <w:spacing w:after="0" w:line="240" w:lineRule="auto"/>
        <w:ind w:firstLine="357"/>
        <w:rPr>
          <w:rFonts w:ascii="Times New Roman" w:hAnsi="Times New Roman" w:cs="Times New Roman"/>
          <w:color w:val="000000"/>
          <w:sz w:val="24"/>
          <w:szCs w:val="24"/>
        </w:rPr>
      </w:pPr>
      <w:r w:rsidRPr="00307632">
        <w:rPr>
          <w:rFonts w:ascii="Times New Roman" w:hAnsi="Times New Roman" w:cs="Times New Roman"/>
          <w:b/>
          <w:color w:val="000000"/>
          <w:sz w:val="24"/>
          <w:szCs w:val="24"/>
        </w:rPr>
        <w:t xml:space="preserve">ANEXA NR. 3 </w:t>
      </w:r>
      <w:r w:rsidRPr="00307632">
        <w:rPr>
          <w:rFonts w:ascii="Times New Roman" w:hAnsi="Times New Roman" w:cs="Times New Roman"/>
          <w:color w:val="000000"/>
          <w:sz w:val="24"/>
          <w:szCs w:val="24"/>
        </w:rPr>
        <w:t>Cerere de înscriere pentru ocuparea funcţiei de profesor metodist în specialitate, în cadrul Inspectoratului Şcolar Judeţean Maramureș</w:t>
      </w:r>
    </w:p>
    <w:p w:rsidR="00307632" w:rsidRPr="00307632" w:rsidRDefault="00307632" w:rsidP="00307632">
      <w:pPr>
        <w:spacing w:after="0" w:line="240" w:lineRule="auto"/>
        <w:ind w:firstLine="357"/>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 xml:space="preserve">ANEXANR. 4 - </w:t>
      </w:r>
      <w:r w:rsidRPr="00307632">
        <w:rPr>
          <w:rFonts w:ascii="Times New Roman" w:hAnsi="Times New Roman" w:cs="Times New Roman"/>
          <w:color w:val="000000"/>
          <w:sz w:val="24"/>
          <w:szCs w:val="24"/>
        </w:rPr>
        <w:t>Fişa de evaluare a portofoliilor la selecţia cadrelor didactice metodiste ale Inspectoratului Şcolar Judeţean Maramureş</w:t>
      </w:r>
    </w:p>
    <w:p w:rsidR="00307632" w:rsidRPr="00307632" w:rsidRDefault="00307632" w:rsidP="00307632">
      <w:pPr>
        <w:spacing w:after="0" w:line="240" w:lineRule="auto"/>
        <w:ind w:firstLine="357"/>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ANEXA NR. 5</w:t>
      </w:r>
      <w:r w:rsidRPr="00307632">
        <w:rPr>
          <w:rFonts w:ascii="Times New Roman" w:hAnsi="Times New Roman" w:cs="Times New Roman"/>
          <w:color w:val="000000"/>
          <w:sz w:val="24"/>
          <w:szCs w:val="24"/>
        </w:rPr>
        <w:t xml:space="preserve"> - </w:t>
      </w:r>
      <w:r w:rsidRPr="00307632">
        <w:rPr>
          <w:rFonts w:ascii="Times New Roman" w:eastAsia="CIDFont+F2" w:hAnsi="Times New Roman" w:cs="Times New Roman"/>
          <w:color w:val="000000"/>
          <w:sz w:val="24"/>
          <w:szCs w:val="24"/>
        </w:rPr>
        <w:t>Fişa de evaluare a probei de interviu</w:t>
      </w:r>
    </w:p>
    <w:p w:rsidR="00307632" w:rsidRPr="00307632" w:rsidRDefault="00307632" w:rsidP="00307632">
      <w:pPr>
        <w:spacing w:after="0" w:line="240" w:lineRule="auto"/>
        <w:ind w:firstLine="357"/>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 xml:space="preserve">ANEXA NR. 6 – </w:t>
      </w:r>
      <w:r w:rsidRPr="00307632">
        <w:rPr>
          <w:rFonts w:ascii="Times New Roman" w:eastAsia="CIDFont+F2" w:hAnsi="Times New Roman" w:cs="Times New Roman"/>
          <w:color w:val="000000"/>
          <w:sz w:val="24"/>
          <w:szCs w:val="24"/>
        </w:rPr>
        <w:t>Fişă de consemnare a rezultatelor finale individuale în cadrul selecţie</w:t>
      </w:r>
      <w:r w:rsidR="00D92593">
        <w:rPr>
          <w:rFonts w:ascii="Times New Roman" w:eastAsia="CIDFont+F2" w:hAnsi="Times New Roman" w:cs="Times New Roman"/>
          <w:color w:val="000000"/>
          <w:sz w:val="24"/>
          <w:szCs w:val="24"/>
        </w:rPr>
        <w:t>i</w:t>
      </w:r>
      <w:r w:rsidRPr="00307632">
        <w:rPr>
          <w:rFonts w:ascii="Times New Roman" w:eastAsia="CIDFont+F2" w:hAnsi="Times New Roman" w:cs="Times New Roman"/>
          <w:color w:val="000000"/>
          <w:sz w:val="24"/>
          <w:szCs w:val="24"/>
        </w:rPr>
        <w:t xml:space="preserve"> profesorilor metodişti</w:t>
      </w:r>
    </w:p>
    <w:p w:rsidR="00307632" w:rsidRPr="00307632" w:rsidRDefault="00307632" w:rsidP="00307632">
      <w:pPr>
        <w:spacing w:after="0" w:line="240" w:lineRule="auto"/>
        <w:ind w:firstLine="357"/>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ANEXA NR. 7</w:t>
      </w:r>
      <w:r w:rsidRPr="00307632">
        <w:rPr>
          <w:rFonts w:ascii="Times New Roman" w:hAnsi="Times New Roman" w:cs="Times New Roman"/>
          <w:color w:val="000000"/>
          <w:sz w:val="24"/>
          <w:szCs w:val="24"/>
        </w:rPr>
        <w:t xml:space="preserve"> - </w:t>
      </w:r>
      <w:r w:rsidRPr="00307632">
        <w:rPr>
          <w:rFonts w:ascii="Times New Roman" w:eastAsia="CIDFont+F2" w:hAnsi="Times New Roman" w:cs="Times New Roman"/>
          <w:color w:val="000000"/>
          <w:sz w:val="24"/>
          <w:szCs w:val="24"/>
        </w:rPr>
        <w:t>Bibliografie pentru proba de interviu</w:t>
      </w:r>
    </w:p>
    <w:p w:rsidR="00307632" w:rsidRPr="00307632" w:rsidRDefault="00307632" w:rsidP="00307632">
      <w:pPr>
        <w:spacing w:after="0" w:line="240" w:lineRule="auto"/>
        <w:ind w:firstLine="357"/>
        <w:jc w:val="both"/>
        <w:rPr>
          <w:rFonts w:ascii="Times New Roman" w:eastAsia="CIDFont+F2" w:hAnsi="Times New Roman" w:cs="Times New Roman"/>
          <w:b/>
          <w:color w:val="000000"/>
          <w:sz w:val="24"/>
          <w:szCs w:val="24"/>
        </w:rPr>
      </w:pPr>
      <w:r w:rsidRPr="00307632">
        <w:rPr>
          <w:rFonts w:ascii="Times New Roman" w:hAnsi="Times New Roman" w:cs="Times New Roman"/>
          <w:b/>
          <w:color w:val="000000"/>
          <w:sz w:val="24"/>
          <w:szCs w:val="24"/>
        </w:rPr>
        <w:t xml:space="preserve">ANEXA NR. 8 </w:t>
      </w:r>
      <w:r w:rsidRPr="00307632">
        <w:rPr>
          <w:rFonts w:ascii="Times New Roman" w:hAnsi="Times New Roman" w:cs="Times New Roman"/>
          <w:color w:val="000000"/>
          <w:sz w:val="24"/>
          <w:szCs w:val="24"/>
        </w:rPr>
        <w:t xml:space="preserve">- </w:t>
      </w:r>
      <w:r w:rsidRPr="00307632">
        <w:rPr>
          <w:rFonts w:ascii="Times New Roman" w:eastAsia="CIDFont+F2" w:hAnsi="Times New Roman" w:cs="Times New Roman"/>
          <w:color w:val="000000"/>
          <w:sz w:val="24"/>
          <w:szCs w:val="24"/>
        </w:rPr>
        <w:t>Atribuţii specifice ale profesorilor metodişti</w:t>
      </w:r>
    </w:p>
    <w:p w:rsidR="00307632" w:rsidRPr="00307632" w:rsidRDefault="00307632" w:rsidP="00307632">
      <w:pPr>
        <w:spacing w:after="0" w:line="240" w:lineRule="auto"/>
        <w:ind w:firstLine="357"/>
        <w:jc w:val="both"/>
        <w:rPr>
          <w:rFonts w:ascii="Times New Roman" w:eastAsia="CIDFont+F2" w:hAnsi="Times New Roman" w:cs="Times New Roman"/>
          <w:color w:val="000000"/>
          <w:sz w:val="24"/>
          <w:szCs w:val="24"/>
        </w:rPr>
      </w:pPr>
      <w:r w:rsidRPr="00307632">
        <w:rPr>
          <w:rFonts w:ascii="Times New Roman" w:eastAsia="CIDFont+F2" w:hAnsi="Times New Roman" w:cs="Times New Roman"/>
          <w:b/>
          <w:color w:val="000000"/>
          <w:sz w:val="24"/>
          <w:szCs w:val="24"/>
        </w:rPr>
        <w:t xml:space="preserve">ANEXA NR. 9 – </w:t>
      </w:r>
      <w:r w:rsidRPr="00307632">
        <w:rPr>
          <w:rFonts w:ascii="Times New Roman" w:eastAsia="CIDFont+F2" w:hAnsi="Times New Roman" w:cs="Times New Roman"/>
          <w:color w:val="000000"/>
          <w:sz w:val="24"/>
          <w:szCs w:val="24"/>
        </w:rPr>
        <w:t>Fişa de evaluare a activității metodiștilor, an școlar 2020-2021</w:t>
      </w:r>
    </w:p>
    <w:p w:rsidR="00307632" w:rsidRPr="00307632" w:rsidRDefault="00307632" w:rsidP="00307632">
      <w:pPr>
        <w:jc w:val="both"/>
        <w:rPr>
          <w:rFonts w:ascii="Times New Roman" w:hAnsi="Times New Roman" w:cs="Times New Roman"/>
          <w:b/>
          <w:bCs/>
          <w:color w:val="000000"/>
          <w:sz w:val="24"/>
          <w:szCs w:val="24"/>
          <w:lang w:eastAsia="ro-RO"/>
        </w:rPr>
      </w:pPr>
    </w:p>
    <w:p w:rsidR="00307632" w:rsidRPr="00307632" w:rsidRDefault="00307632" w:rsidP="00307632">
      <w:pPr>
        <w:shd w:val="clear" w:color="auto" w:fill="FFFFFF"/>
        <w:jc w:val="both"/>
        <w:rPr>
          <w:rFonts w:ascii="Times New Roman" w:hAnsi="Times New Roman" w:cs="Times New Roman"/>
          <w:b/>
          <w:bCs/>
          <w:color w:val="000000"/>
          <w:spacing w:val="-1"/>
          <w:sz w:val="24"/>
          <w:szCs w:val="24"/>
        </w:rPr>
      </w:pPr>
    </w:p>
    <w:p w:rsidR="00307632" w:rsidRPr="00307632" w:rsidRDefault="00307632" w:rsidP="00307632">
      <w:pPr>
        <w:shd w:val="clear" w:color="auto" w:fill="FFFFFF"/>
        <w:jc w:val="both"/>
        <w:rPr>
          <w:rFonts w:ascii="Times New Roman" w:hAnsi="Times New Roman" w:cs="Times New Roman"/>
          <w:b/>
          <w:bCs/>
          <w:color w:val="000000"/>
          <w:spacing w:val="-1"/>
          <w:sz w:val="24"/>
          <w:szCs w:val="24"/>
        </w:rPr>
      </w:pPr>
      <w:r w:rsidRPr="00307632">
        <w:rPr>
          <w:rFonts w:ascii="Times New Roman" w:hAnsi="Times New Roman" w:cs="Times New Roman"/>
          <w:b/>
          <w:bCs/>
          <w:color w:val="000000"/>
          <w:spacing w:val="-1"/>
          <w:sz w:val="24"/>
          <w:szCs w:val="24"/>
        </w:rPr>
        <w:br w:type="page"/>
      </w:r>
      <w:r w:rsidRPr="00307632">
        <w:rPr>
          <w:rFonts w:ascii="Times New Roman" w:hAnsi="Times New Roman" w:cs="Times New Roman"/>
          <w:b/>
          <w:bCs/>
          <w:color w:val="000000"/>
          <w:spacing w:val="-1"/>
          <w:sz w:val="24"/>
          <w:szCs w:val="24"/>
        </w:rPr>
        <w:lastRenderedPageBreak/>
        <w:t>ANEXA NR. 1</w:t>
      </w:r>
    </w:p>
    <w:p w:rsidR="00307632" w:rsidRPr="00307632" w:rsidRDefault="00307632" w:rsidP="00307632">
      <w:pPr>
        <w:shd w:val="clear" w:color="auto" w:fill="FFFFFF"/>
        <w:ind w:left="57"/>
        <w:jc w:val="center"/>
        <w:rPr>
          <w:rFonts w:ascii="Times New Roman" w:hAnsi="Times New Roman" w:cs="Times New Roman"/>
          <w:b/>
          <w:bCs/>
          <w:color w:val="000000"/>
          <w:spacing w:val="-1"/>
          <w:sz w:val="24"/>
          <w:szCs w:val="24"/>
          <w:u w:val="single"/>
        </w:rPr>
      </w:pPr>
      <w:r w:rsidRPr="00307632">
        <w:rPr>
          <w:rFonts w:ascii="Times New Roman" w:hAnsi="Times New Roman" w:cs="Times New Roman"/>
          <w:b/>
          <w:bCs/>
          <w:color w:val="000000"/>
          <w:spacing w:val="-1"/>
          <w:sz w:val="24"/>
          <w:szCs w:val="24"/>
          <w:u w:val="single"/>
        </w:rPr>
        <w:t>CALENDARUL de desfăşurare al selecţiei cadrelor didactice metodiste ale I.S.J. Maramureş</w:t>
      </w:r>
    </w:p>
    <w:p w:rsidR="00307632" w:rsidRPr="00307632" w:rsidRDefault="00307632" w:rsidP="00307632">
      <w:pPr>
        <w:shd w:val="clear" w:color="auto" w:fill="FFFFFF"/>
        <w:ind w:left="57"/>
        <w:jc w:val="center"/>
        <w:rPr>
          <w:rFonts w:ascii="Times New Roman" w:hAnsi="Times New Roman" w:cs="Times New Roman"/>
          <w:b/>
          <w:bCs/>
          <w:color w:val="000000"/>
          <w:spacing w:val="-1"/>
          <w:sz w:val="24"/>
          <w:szCs w:val="24"/>
          <w:u w:val="single"/>
        </w:rPr>
      </w:pPr>
      <w:r w:rsidRPr="00307632">
        <w:rPr>
          <w:rFonts w:ascii="Times New Roman" w:hAnsi="Times New Roman" w:cs="Times New Roman"/>
          <w:b/>
          <w:bCs/>
          <w:color w:val="000000"/>
          <w:spacing w:val="-1"/>
          <w:sz w:val="24"/>
          <w:szCs w:val="24"/>
          <w:u w:val="single"/>
        </w:rPr>
        <w:t>An școlar 2021-2022</w:t>
      </w:r>
    </w:p>
    <w:p w:rsidR="00B2094C" w:rsidRPr="00307632" w:rsidRDefault="00B2094C" w:rsidP="00B2094C">
      <w:pPr>
        <w:autoSpaceDE w:val="0"/>
        <w:autoSpaceDN w:val="0"/>
        <w:adjustRightInd w:val="0"/>
        <w:spacing w:after="0" w:line="240" w:lineRule="auto"/>
        <w:ind w:firstLine="708"/>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 xml:space="preserve">1. Afişarea pe site–ul web </w:t>
      </w:r>
      <w:hyperlink r:id="rId12" w:history="1">
        <w:r w:rsidRPr="00307632">
          <w:rPr>
            <w:rStyle w:val="Hyperlink"/>
            <w:rFonts w:ascii="Times New Roman" w:hAnsi="Times New Roman" w:cs="Times New Roman"/>
            <w:b/>
            <w:sz w:val="24"/>
            <w:szCs w:val="24"/>
          </w:rPr>
          <w:t>http://www.isjmm.ro/Formare</w:t>
        </w:r>
      </w:hyperlink>
      <w:r w:rsidRPr="00307632">
        <w:rPr>
          <w:rFonts w:ascii="Times New Roman" w:hAnsi="Times New Roman" w:cs="Times New Roman"/>
          <w:b/>
          <w:color w:val="000000"/>
          <w:sz w:val="24"/>
          <w:szCs w:val="24"/>
        </w:rPr>
        <w:t xml:space="preserve"> continuă</w:t>
      </w:r>
      <w:r w:rsidRPr="00307632">
        <w:rPr>
          <w:rFonts w:ascii="Times New Roman" w:eastAsia="CIDFont+F2" w:hAnsi="Times New Roman" w:cs="Times New Roman"/>
          <w:color w:val="000000"/>
          <w:sz w:val="24"/>
          <w:szCs w:val="24"/>
        </w:rPr>
        <w:t xml:space="preserve"> a informaţiilor privind desfășurarea concursului de selecție a profesorilor metodiști.</w:t>
      </w:r>
    </w:p>
    <w:p w:rsidR="00B2094C" w:rsidRPr="00307632" w:rsidRDefault="00B2094C" w:rsidP="00B2094C">
      <w:pPr>
        <w:autoSpaceDE w:val="0"/>
        <w:autoSpaceDN w:val="0"/>
        <w:adjustRightInd w:val="0"/>
        <w:spacing w:after="0" w:line="240" w:lineRule="auto"/>
        <w:ind w:left="648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Termen: 24.09.2021</w:t>
      </w:r>
    </w:p>
    <w:p w:rsidR="00B2094C" w:rsidRDefault="004A2FEA"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r>
        <w:rPr>
          <w:rFonts w:ascii="Times New Roman" w:eastAsia="CIDFont+F2" w:hAnsi="Times New Roman" w:cs="Times New Roman"/>
          <w:b/>
          <w:color w:val="000000"/>
          <w:sz w:val="24"/>
          <w:szCs w:val="24"/>
        </w:rPr>
        <w:tab/>
        <w:t xml:space="preserve">ETAPA I </w:t>
      </w:r>
      <w:r w:rsidR="00B2094C" w:rsidRPr="00307632">
        <w:rPr>
          <w:rFonts w:ascii="Times New Roman" w:eastAsia="CIDFont+F2" w:hAnsi="Times New Roman" w:cs="Times New Roman"/>
          <w:b/>
          <w:color w:val="000000"/>
          <w:sz w:val="24"/>
          <w:szCs w:val="24"/>
        </w:rPr>
        <w:t>- VALIDAREA PROFESORILOR METODIŞTI DIN ANUL ŞCOLAR 2020-2021</w:t>
      </w:r>
    </w:p>
    <w:p w:rsidR="00D122F5" w:rsidRPr="00307632" w:rsidRDefault="00D122F5"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p>
    <w:p w:rsidR="00B2094C" w:rsidRPr="00307632" w:rsidRDefault="00B2094C"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color w:val="000000"/>
          <w:sz w:val="24"/>
          <w:szCs w:val="24"/>
        </w:rPr>
        <w:t xml:space="preserve">1. Evaluarea de către inspectorul de specialitate, conform fişei de evaluare, anexă la prezenta procedură ( Anexa nr. 9) a metodiștilor din anul școlar 2020-2021; </w:t>
      </w:r>
    </w:p>
    <w:p w:rsidR="00B2094C" w:rsidRPr="00307632" w:rsidRDefault="00B2094C"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color w:val="000000"/>
          <w:sz w:val="24"/>
          <w:szCs w:val="24"/>
        </w:rPr>
        <w:t>2. Depunerea la Registratura ISJMM a acordurilor de continuare a activităţii de către profesorii metodişti din anul 2020-2021, care doresc continuarea activităţii în anul şcolar 2021-2022, în cazul îndeplinirii condiţiilor deţinerii funcţiei de profesor metodist conform prezentei proceduri .</w:t>
      </w:r>
    </w:p>
    <w:p w:rsidR="00B2094C" w:rsidRDefault="00B2094C" w:rsidP="00B2094C">
      <w:pPr>
        <w:autoSpaceDE w:val="0"/>
        <w:autoSpaceDN w:val="0"/>
        <w:adjustRightInd w:val="0"/>
        <w:spacing w:after="0" w:line="240" w:lineRule="auto"/>
        <w:ind w:left="5760"/>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Perioada: 27.09 - 28.09.2021</w:t>
      </w:r>
    </w:p>
    <w:p w:rsidR="00D122F5" w:rsidRPr="00307632" w:rsidRDefault="00D122F5" w:rsidP="00B2094C">
      <w:pPr>
        <w:autoSpaceDE w:val="0"/>
        <w:autoSpaceDN w:val="0"/>
        <w:adjustRightInd w:val="0"/>
        <w:spacing w:after="0" w:line="240" w:lineRule="auto"/>
        <w:ind w:left="5760"/>
        <w:jc w:val="both"/>
        <w:rPr>
          <w:rFonts w:ascii="Times New Roman" w:eastAsia="CIDFont+F2" w:hAnsi="Times New Roman" w:cs="Times New Roman"/>
          <w:b/>
          <w:color w:val="000000"/>
          <w:sz w:val="24"/>
          <w:szCs w:val="24"/>
        </w:rPr>
      </w:pPr>
    </w:p>
    <w:p w:rsidR="00B2094C" w:rsidRDefault="004A2FEA" w:rsidP="00B2094C">
      <w:pPr>
        <w:autoSpaceDE w:val="0"/>
        <w:autoSpaceDN w:val="0"/>
        <w:adjustRightInd w:val="0"/>
        <w:spacing w:after="0" w:line="240" w:lineRule="auto"/>
        <w:ind w:firstLine="708"/>
        <w:jc w:val="both"/>
        <w:rPr>
          <w:rFonts w:ascii="Times New Roman" w:eastAsia="CIDFont+F2" w:hAnsi="Times New Roman" w:cs="Times New Roman"/>
          <w:b/>
          <w:color w:val="000000"/>
          <w:sz w:val="24"/>
          <w:szCs w:val="24"/>
        </w:rPr>
      </w:pPr>
      <w:r>
        <w:rPr>
          <w:rFonts w:ascii="Times New Roman" w:eastAsia="CIDFont+F2" w:hAnsi="Times New Roman" w:cs="Times New Roman"/>
          <w:b/>
          <w:color w:val="000000"/>
          <w:sz w:val="24"/>
          <w:szCs w:val="24"/>
        </w:rPr>
        <w:t xml:space="preserve">ETAPA  II </w:t>
      </w:r>
      <w:r w:rsidR="00B2094C">
        <w:rPr>
          <w:rFonts w:ascii="Times New Roman" w:eastAsia="CIDFont+F2" w:hAnsi="Times New Roman" w:cs="Times New Roman"/>
          <w:b/>
          <w:color w:val="000000"/>
          <w:sz w:val="24"/>
          <w:szCs w:val="24"/>
        </w:rPr>
        <w:t>–</w:t>
      </w:r>
      <w:r w:rsidR="0051581D">
        <w:rPr>
          <w:rFonts w:ascii="Times New Roman" w:eastAsia="CIDFont+F2" w:hAnsi="Times New Roman" w:cs="Times New Roman"/>
          <w:b/>
          <w:color w:val="000000"/>
          <w:sz w:val="24"/>
          <w:szCs w:val="24"/>
        </w:rPr>
        <w:t>SELECŢI</w:t>
      </w:r>
      <w:r>
        <w:rPr>
          <w:rFonts w:ascii="Times New Roman" w:eastAsia="CIDFont+F2" w:hAnsi="Times New Roman" w:cs="Times New Roman"/>
          <w:b/>
          <w:color w:val="000000"/>
          <w:sz w:val="24"/>
          <w:szCs w:val="24"/>
        </w:rPr>
        <w:t>A PROFESORILOR METODIŞTILOR</w:t>
      </w:r>
    </w:p>
    <w:p w:rsidR="00D122F5" w:rsidRPr="00307632" w:rsidRDefault="00D122F5" w:rsidP="00B2094C">
      <w:pPr>
        <w:autoSpaceDE w:val="0"/>
        <w:autoSpaceDN w:val="0"/>
        <w:adjustRightInd w:val="0"/>
        <w:spacing w:after="0" w:line="240" w:lineRule="auto"/>
        <w:ind w:firstLine="708"/>
        <w:jc w:val="both"/>
        <w:rPr>
          <w:rFonts w:ascii="Times New Roman" w:eastAsia="CIDFont+F2" w:hAnsi="Times New Roman" w:cs="Times New Roman"/>
          <w:b/>
          <w:color w:val="000000"/>
          <w:sz w:val="24"/>
          <w:szCs w:val="24"/>
        </w:rPr>
      </w:pPr>
    </w:p>
    <w:p w:rsidR="00B2094C" w:rsidRDefault="00B2094C"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color w:val="000000"/>
          <w:sz w:val="24"/>
          <w:szCs w:val="24"/>
        </w:rPr>
        <w:t xml:space="preserve">1. </w:t>
      </w:r>
      <w:r w:rsidRPr="00307632">
        <w:rPr>
          <w:rFonts w:ascii="Times New Roman" w:eastAsia="CIDFont+F2" w:hAnsi="Times New Roman" w:cs="Times New Roman"/>
          <w:b/>
          <w:color w:val="000000"/>
          <w:sz w:val="24"/>
          <w:szCs w:val="24"/>
        </w:rPr>
        <w:t>Afişarea pe site-ul</w:t>
      </w:r>
      <w:hyperlink r:id="rId13" w:history="1">
        <w:r w:rsidR="00B43D1C" w:rsidRPr="00E00C38">
          <w:rPr>
            <w:rStyle w:val="Hyperlink"/>
            <w:rFonts w:ascii="Times New Roman" w:hAnsi="Times New Roman" w:cs="Times New Roman"/>
            <w:b/>
            <w:sz w:val="24"/>
            <w:szCs w:val="24"/>
          </w:rPr>
          <w:t>http://www.isjmm.ro/Formare</w:t>
        </w:r>
      </w:hyperlink>
      <w:r w:rsidR="00B43D1C">
        <w:rPr>
          <w:rFonts w:ascii="Times New Roman" w:hAnsi="Times New Roman" w:cs="Times New Roman"/>
          <w:b/>
          <w:color w:val="000000"/>
          <w:sz w:val="24"/>
          <w:szCs w:val="24"/>
        </w:rPr>
        <w:t xml:space="preserve"> continuă</w:t>
      </w:r>
      <w:r w:rsidRPr="00307632">
        <w:rPr>
          <w:rFonts w:ascii="Times New Roman" w:eastAsia="CIDFont+F2" w:hAnsi="Times New Roman" w:cs="Times New Roman"/>
          <w:color w:val="000000"/>
          <w:sz w:val="24"/>
          <w:szCs w:val="24"/>
        </w:rPr>
        <w:t xml:space="preserve"> a numărului de</w:t>
      </w:r>
      <w:r w:rsidR="00D122F5">
        <w:rPr>
          <w:rFonts w:ascii="Times New Roman" w:eastAsia="CIDFont+F2" w:hAnsi="Times New Roman" w:cs="Times New Roman"/>
          <w:color w:val="000000"/>
          <w:sz w:val="24"/>
          <w:szCs w:val="24"/>
        </w:rPr>
        <w:t xml:space="preserve"> locuri rămase neocupate, după E</w:t>
      </w:r>
      <w:r w:rsidRPr="00307632">
        <w:rPr>
          <w:rFonts w:ascii="Times New Roman" w:eastAsia="CIDFont+F2" w:hAnsi="Times New Roman" w:cs="Times New Roman"/>
          <w:color w:val="000000"/>
          <w:sz w:val="24"/>
          <w:szCs w:val="24"/>
        </w:rPr>
        <w:t>tapa I de selecţie, pentru funcţia de profesor metodist.</w:t>
      </w:r>
      <w:r w:rsidRPr="00307632">
        <w:rPr>
          <w:rFonts w:ascii="Times New Roman" w:eastAsia="CIDFont+F2" w:hAnsi="Times New Roman" w:cs="Times New Roman"/>
          <w:b/>
          <w:color w:val="000000"/>
          <w:sz w:val="24"/>
          <w:szCs w:val="24"/>
        </w:rPr>
        <w:t>Termen: 29.09.2021</w:t>
      </w:r>
    </w:p>
    <w:p w:rsidR="00D122F5" w:rsidRPr="00B2094C" w:rsidRDefault="00D122F5" w:rsidP="00B2094C">
      <w:pPr>
        <w:autoSpaceDE w:val="0"/>
        <w:autoSpaceDN w:val="0"/>
        <w:adjustRightInd w:val="0"/>
        <w:spacing w:after="0" w:line="240" w:lineRule="auto"/>
        <w:jc w:val="both"/>
        <w:rPr>
          <w:rFonts w:ascii="Times New Roman" w:eastAsia="CIDFont+F2" w:hAnsi="Times New Roman" w:cs="Times New Roman"/>
          <w:color w:val="000000"/>
          <w:sz w:val="24"/>
          <w:szCs w:val="24"/>
        </w:rPr>
      </w:pPr>
    </w:p>
    <w:p w:rsidR="00B2094C" w:rsidRPr="00D122F5" w:rsidRDefault="00B2094C" w:rsidP="00D122F5">
      <w:pPr>
        <w:autoSpaceDE w:val="0"/>
        <w:autoSpaceDN w:val="0"/>
        <w:adjustRightInd w:val="0"/>
        <w:spacing w:after="0" w:line="240" w:lineRule="auto"/>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 xml:space="preserve">2. </w:t>
      </w:r>
      <w:r w:rsidRPr="00307632">
        <w:rPr>
          <w:rFonts w:ascii="Times New Roman" w:eastAsia="CIDFont+F2" w:hAnsi="Times New Roman" w:cs="Times New Roman"/>
          <w:b/>
          <w:color w:val="000000"/>
          <w:sz w:val="24"/>
          <w:szCs w:val="24"/>
        </w:rPr>
        <w:t>Depunerea dosarelor</w:t>
      </w:r>
      <w:r w:rsidRPr="00307632">
        <w:rPr>
          <w:rFonts w:ascii="Times New Roman" w:eastAsia="CIDFont+F2" w:hAnsi="Times New Roman" w:cs="Times New Roman"/>
          <w:color w:val="000000"/>
          <w:sz w:val="24"/>
          <w:szCs w:val="24"/>
        </w:rPr>
        <w:t xml:space="preserve"> de candidatură pentru funcţia de profesor metodist la secretariatul ISJMM (în atenția inspectorului de specialitate);</w:t>
      </w:r>
      <w:r w:rsidR="009B20F8">
        <w:rPr>
          <w:rFonts w:ascii="Times New Roman" w:eastAsia="CIDFont+F2" w:hAnsi="Times New Roman" w:cs="Times New Roman"/>
          <w:color w:val="000000"/>
          <w:sz w:val="24"/>
          <w:szCs w:val="24"/>
        </w:rPr>
        <w:t xml:space="preserve">                                   </w:t>
      </w:r>
      <w:r w:rsidRPr="00307632">
        <w:rPr>
          <w:rFonts w:ascii="Times New Roman" w:eastAsia="CIDFont+F2" w:hAnsi="Times New Roman" w:cs="Times New Roman"/>
          <w:b/>
          <w:color w:val="000000"/>
          <w:sz w:val="24"/>
          <w:szCs w:val="24"/>
        </w:rPr>
        <w:t>Perioada: 29.09.21 - 01.10.2021</w:t>
      </w:r>
    </w:p>
    <w:p w:rsidR="00D122F5" w:rsidRPr="00307632" w:rsidRDefault="00D122F5" w:rsidP="00B2094C">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p>
    <w:p w:rsidR="00B2094C" w:rsidRPr="00307632" w:rsidRDefault="00B2094C" w:rsidP="00B2094C">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3. </w:t>
      </w:r>
      <w:r w:rsidRPr="00307632">
        <w:rPr>
          <w:rFonts w:ascii="Times New Roman" w:hAnsi="Times New Roman" w:cs="Times New Roman"/>
          <w:b/>
          <w:color w:val="000000"/>
          <w:sz w:val="24"/>
          <w:szCs w:val="24"/>
        </w:rPr>
        <w:t xml:space="preserve">Desfășurarea selecţiei metodiştilor: </w:t>
      </w:r>
      <w:r w:rsidRPr="00307632">
        <w:rPr>
          <w:rFonts w:ascii="Times New Roman" w:hAnsi="Times New Roman" w:cs="Times New Roman"/>
          <w:color w:val="000000"/>
          <w:sz w:val="24"/>
          <w:szCs w:val="24"/>
        </w:rPr>
        <w:t>evaluarea portofoliului/interviul de selecţie al metodiştilor;</w:t>
      </w:r>
    </w:p>
    <w:p w:rsidR="00B2094C" w:rsidRDefault="009B20F8" w:rsidP="00B2094C">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r>
        <w:rPr>
          <w:rFonts w:ascii="Times New Roman" w:eastAsia="CIDFont+F2" w:hAnsi="Times New Roman" w:cs="Times New Roman"/>
          <w:b/>
          <w:color w:val="000000"/>
          <w:sz w:val="24"/>
          <w:szCs w:val="24"/>
        </w:rPr>
        <w:t xml:space="preserve">         </w:t>
      </w:r>
      <w:r w:rsidR="00B2094C" w:rsidRPr="00307632">
        <w:rPr>
          <w:rFonts w:ascii="Times New Roman" w:eastAsia="CIDFont+F2" w:hAnsi="Times New Roman" w:cs="Times New Roman"/>
          <w:b/>
          <w:color w:val="000000"/>
          <w:sz w:val="24"/>
          <w:szCs w:val="24"/>
        </w:rPr>
        <w:t>Perioada: 04.10 - 05.10.2021</w:t>
      </w:r>
    </w:p>
    <w:p w:rsidR="00D122F5" w:rsidRPr="00307632" w:rsidRDefault="00D122F5" w:rsidP="00B2094C">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p>
    <w:p w:rsidR="00B2094C" w:rsidRPr="00307632" w:rsidRDefault="00B2094C" w:rsidP="00B2094C">
      <w:pPr>
        <w:autoSpaceDE w:val="0"/>
        <w:autoSpaceDN w:val="0"/>
        <w:adjustRightInd w:val="0"/>
        <w:spacing w:after="0" w:line="240" w:lineRule="auto"/>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4. </w:t>
      </w:r>
      <w:r w:rsidRPr="00307632">
        <w:rPr>
          <w:rFonts w:ascii="Times New Roman" w:hAnsi="Times New Roman" w:cs="Times New Roman"/>
          <w:b/>
          <w:color w:val="000000"/>
          <w:sz w:val="24"/>
          <w:szCs w:val="24"/>
        </w:rPr>
        <w:t xml:space="preserve">Afișarea rezultatelor pe site-ul </w:t>
      </w:r>
      <w:hyperlink r:id="rId14" w:history="1">
        <w:r w:rsidRPr="00307632">
          <w:rPr>
            <w:rStyle w:val="Hyperlink"/>
            <w:rFonts w:ascii="Times New Roman" w:hAnsi="Times New Roman" w:cs="Times New Roman"/>
            <w:b/>
            <w:sz w:val="24"/>
            <w:szCs w:val="24"/>
          </w:rPr>
          <w:t>http://www.isjmm.ro/Formare</w:t>
        </w:r>
      </w:hyperlink>
      <w:r w:rsidRPr="00307632">
        <w:rPr>
          <w:rFonts w:ascii="Times New Roman" w:hAnsi="Times New Roman" w:cs="Times New Roman"/>
          <w:b/>
          <w:color w:val="000000"/>
          <w:sz w:val="24"/>
          <w:szCs w:val="24"/>
        </w:rPr>
        <w:t xml:space="preserve"> continuă;</w:t>
      </w:r>
    </w:p>
    <w:p w:rsidR="00B2094C" w:rsidRDefault="009B20F8" w:rsidP="00B2094C">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r>
        <w:rPr>
          <w:rFonts w:ascii="Times New Roman" w:eastAsia="CIDFont+F2" w:hAnsi="Times New Roman" w:cs="Times New Roman"/>
          <w:b/>
          <w:color w:val="000000"/>
          <w:sz w:val="24"/>
          <w:szCs w:val="24"/>
        </w:rPr>
        <w:t xml:space="preserve">   </w:t>
      </w:r>
      <w:r w:rsidR="00B2094C" w:rsidRPr="00307632">
        <w:rPr>
          <w:rFonts w:ascii="Times New Roman" w:eastAsia="CIDFont+F2" w:hAnsi="Times New Roman" w:cs="Times New Roman"/>
          <w:b/>
          <w:color w:val="000000"/>
          <w:sz w:val="24"/>
          <w:szCs w:val="24"/>
        </w:rPr>
        <w:t>Termen: 06.10.2021 – ora 14,00</w:t>
      </w:r>
    </w:p>
    <w:p w:rsidR="00D122F5" w:rsidRPr="00307632" w:rsidRDefault="00D122F5" w:rsidP="00B2094C">
      <w:pPr>
        <w:autoSpaceDE w:val="0"/>
        <w:autoSpaceDN w:val="0"/>
        <w:adjustRightInd w:val="0"/>
        <w:spacing w:after="0" w:line="240" w:lineRule="auto"/>
        <w:ind w:left="5040" w:firstLine="720"/>
        <w:jc w:val="both"/>
        <w:rPr>
          <w:rFonts w:ascii="Times New Roman" w:eastAsia="CIDFont+F2" w:hAnsi="Times New Roman" w:cs="Times New Roman"/>
          <w:b/>
          <w:color w:val="000000"/>
          <w:sz w:val="24"/>
          <w:szCs w:val="24"/>
        </w:rPr>
      </w:pPr>
    </w:p>
    <w:p w:rsidR="00B2094C" w:rsidRDefault="00B2094C"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 xml:space="preserve">5.Depunerea contestaţiilor                 </w:t>
      </w:r>
      <w:r w:rsidR="009B20F8">
        <w:rPr>
          <w:rFonts w:ascii="Times New Roman" w:eastAsia="CIDFont+F2" w:hAnsi="Times New Roman" w:cs="Times New Roman"/>
          <w:b/>
          <w:color w:val="000000"/>
          <w:sz w:val="24"/>
          <w:szCs w:val="24"/>
        </w:rPr>
        <w:t xml:space="preserve">      </w:t>
      </w:r>
      <w:r w:rsidRPr="00307632">
        <w:rPr>
          <w:rFonts w:ascii="Times New Roman" w:eastAsia="CIDFont+F2" w:hAnsi="Times New Roman" w:cs="Times New Roman"/>
          <w:b/>
          <w:color w:val="000000"/>
          <w:sz w:val="24"/>
          <w:szCs w:val="24"/>
        </w:rPr>
        <w:t xml:space="preserve">  Termen: 06.10.2021 – interval orar 14,00 – 16,00</w:t>
      </w:r>
    </w:p>
    <w:p w:rsidR="00D122F5" w:rsidRPr="00307632" w:rsidRDefault="00D122F5"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p>
    <w:p w:rsidR="00B2094C" w:rsidRPr="00307632" w:rsidRDefault="00B2094C" w:rsidP="00B2094C">
      <w:pPr>
        <w:autoSpaceDE w:val="0"/>
        <w:autoSpaceDN w:val="0"/>
        <w:adjustRightInd w:val="0"/>
        <w:spacing w:after="0" w:line="240" w:lineRule="auto"/>
        <w:jc w:val="both"/>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6. Rezolvarea contestaţiilor şi afişarea rezultatelor finale;</w:t>
      </w:r>
    </w:p>
    <w:p w:rsidR="00B2094C" w:rsidRPr="00307632" w:rsidRDefault="009B20F8" w:rsidP="00B2094C">
      <w:pPr>
        <w:autoSpaceDE w:val="0"/>
        <w:autoSpaceDN w:val="0"/>
        <w:adjustRightInd w:val="0"/>
        <w:spacing w:after="0" w:line="240" w:lineRule="auto"/>
        <w:ind w:left="3600" w:firstLine="720"/>
        <w:jc w:val="both"/>
        <w:rPr>
          <w:rFonts w:ascii="Times New Roman" w:eastAsia="CIDFont+F2" w:hAnsi="Times New Roman" w:cs="Times New Roman"/>
          <w:b/>
          <w:color w:val="000000"/>
          <w:sz w:val="24"/>
          <w:szCs w:val="24"/>
        </w:rPr>
      </w:pPr>
      <w:r>
        <w:rPr>
          <w:rFonts w:ascii="Times New Roman" w:eastAsia="CIDFont+F2" w:hAnsi="Times New Roman" w:cs="Times New Roman"/>
          <w:b/>
          <w:color w:val="000000"/>
          <w:sz w:val="24"/>
          <w:szCs w:val="24"/>
        </w:rPr>
        <w:t xml:space="preserve">                                       </w:t>
      </w:r>
      <w:r w:rsidR="00B2094C" w:rsidRPr="00307632">
        <w:rPr>
          <w:rFonts w:ascii="Times New Roman" w:eastAsia="CIDFont+F2" w:hAnsi="Times New Roman" w:cs="Times New Roman"/>
          <w:b/>
          <w:color w:val="000000"/>
          <w:sz w:val="24"/>
          <w:szCs w:val="24"/>
        </w:rPr>
        <w:t xml:space="preserve"> Termen: </w:t>
      </w:r>
      <w:r w:rsidR="00013582">
        <w:rPr>
          <w:rFonts w:ascii="Times New Roman" w:eastAsia="CIDFont+F2" w:hAnsi="Times New Roman" w:cs="Times New Roman"/>
          <w:b/>
          <w:color w:val="000000"/>
          <w:sz w:val="24"/>
          <w:szCs w:val="24"/>
        </w:rPr>
        <w:t>07-</w:t>
      </w:r>
      <w:r w:rsidR="00674E4C">
        <w:rPr>
          <w:rFonts w:ascii="Times New Roman" w:eastAsia="CIDFont+F2" w:hAnsi="Times New Roman" w:cs="Times New Roman"/>
          <w:b/>
          <w:color w:val="000000"/>
          <w:sz w:val="24"/>
          <w:szCs w:val="24"/>
        </w:rPr>
        <w:t>08</w:t>
      </w:r>
      <w:r w:rsidR="00B2094C" w:rsidRPr="00307632">
        <w:rPr>
          <w:rFonts w:ascii="Times New Roman" w:eastAsia="CIDFont+F2" w:hAnsi="Times New Roman" w:cs="Times New Roman"/>
          <w:b/>
          <w:color w:val="000000"/>
          <w:sz w:val="24"/>
          <w:szCs w:val="24"/>
        </w:rPr>
        <w:t xml:space="preserve">.10.2021 </w:t>
      </w:r>
    </w:p>
    <w:p w:rsidR="00307632" w:rsidRDefault="00307632" w:rsidP="00307632">
      <w:pPr>
        <w:autoSpaceDE w:val="0"/>
        <w:autoSpaceDN w:val="0"/>
        <w:adjustRightInd w:val="0"/>
        <w:ind w:left="3600" w:firstLine="720"/>
        <w:rPr>
          <w:rFonts w:ascii="Times New Roman" w:eastAsia="CIDFont+F2" w:hAnsi="Times New Roman" w:cs="Times New Roman"/>
          <w:b/>
          <w:color w:val="000000"/>
          <w:sz w:val="24"/>
          <w:szCs w:val="24"/>
        </w:rPr>
      </w:pPr>
    </w:p>
    <w:p w:rsidR="00307632" w:rsidRDefault="00307632" w:rsidP="00307632">
      <w:pPr>
        <w:autoSpaceDE w:val="0"/>
        <w:autoSpaceDN w:val="0"/>
        <w:adjustRightInd w:val="0"/>
        <w:ind w:left="3600" w:firstLine="720"/>
        <w:rPr>
          <w:rFonts w:ascii="Times New Roman" w:eastAsia="CIDFont+F2" w:hAnsi="Times New Roman" w:cs="Times New Roman"/>
          <w:b/>
          <w:color w:val="000000"/>
          <w:sz w:val="24"/>
          <w:szCs w:val="24"/>
        </w:rPr>
      </w:pPr>
    </w:p>
    <w:p w:rsidR="00307632" w:rsidRDefault="00307632" w:rsidP="00307632">
      <w:pPr>
        <w:autoSpaceDE w:val="0"/>
        <w:autoSpaceDN w:val="0"/>
        <w:adjustRightInd w:val="0"/>
        <w:ind w:left="3600" w:firstLine="720"/>
        <w:rPr>
          <w:rFonts w:ascii="Times New Roman" w:eastAsia="CIDFont+F2" w:hAnsi="Times New Roman" w:cs="Times New Roman"/>
          <w:b/>
          <w:color w:val="000000"/>
          <w:sz w:val="24"/>
          <w:szCs w:val="24"/>
        </w:rPr>
      </w:pPr>
    </w:p>
    <w:p w:rsidR="00307632" w:rsidRDefault="00307632" w:rsidP="00307632">
      <w:pPr>
        <w:autoSpaceDE w:val="0"/>
        <w:autoSpaceDN w:val="0"/>
        <w:adjustRightInd w:val="0"/>
        <w:ind w:left="3600" w:firstLine="720"/>
        <w:rPr>
          <w:rFonts w:ascii="Times New Roman" w:eastAsia="CIDFont+F2" w:hAnsi="Times New Roman" w:cs="Times New Roman"/>
          <w:b/>
          <w:color w:val="000000"/>
          <w:sz w:val="24"/>
          <w:szCs w:val="24"/>
        </w:rPr>
      </w:pPr>
    </w:p>
    <w:p w:rsidR="00B2094C" w:rsidRDefault="00B2094C" w:rsidP="00307632">
      <w:pPr>
        <w:autoSpaceDE w:val="0"/>
        <w:autoSpaceDN w:val="0"/>
        <w:adjustRightInd w:val="0"/>
        <w:ind w:left="3600" w:firstLine="720"/>
        <w:rPr>
          <w:rFonts w:ascii="Times New Roman" w:eastAsia="CIDFont+F2" w:hAnsi="Times New Roman" w:cs="Times New Roman"/>
          <w:b/>
          <w:color w:val="000000"/>
          <w:sz w:val="24"/>
          <w:szCs w:val="24"/>
        </w:rPr>
      </w:pPr>
    </w:p>
    <w:p w:rsidR="00B2094C" w:rsidRDefault="00B2094C" w:rsidP="00307632">
      <w:pPr>
        <w:autoSpaceDE w:val="0"/>
        <w:autoSpaceDN w:val="0"/>
        <w:adjustRightInd w:val="0"/>
        <w:ind w:left="3600" w:firstLine="720"/>
        <w:rPr>
          <w:rFonts w:ascii="Times New Roman" w:eastAsia="CIDFont+F2" w:hAnsi="Times New Roman" w:cs="Times New Roman"/>
          <w:b/>
          <w:color w:val="000000"/>
          <w:sz w:val="24"/>
          <w:szCs w:val="24"/>
        </w:rPr>
      </w:pPr>
    </w:p>
    <w:p w:rsidR="00B2094C" w:rsidRDefault="00B2094C" w:rsidP="00307632">
      <w:pPr>
        <w:autoSpaceDE w:val="0"/>
        <w:autoSpaceDN w:val="0"/>
        <w:adjustRightInd w:val="0"/>
        <w:ind w:left="3600" w:firstLine="720"/>
        <w:rPr>
          <w:rFonts w:ascii="Times New Roman" w:eastAsia="CIDFont+F2" w:hAnsi="Times New Roman" w:cs="Times New Roman"/>
          <w:b/>
          <w:color w:val="000000"/>
          <w:sz w:val="24"/>
          <w:szCs w:val="24"/>
        </w:rPr>
      </w:pPr>
    </w:p>
    <w:p w:rsidR="00B2094C" w:rsidRDefault="00B2094C" w:rsidP="00307632">
      <w:pPr>
        <w:autoSpaceDE w:val="0"/>
        <w:autoSpaceDN w:val="0"/>
        <w:adjustRightInd w:val="0"/>
        <w:ind w:left="3600" w:firstLine="720"/>
        <w:rPr>
          <w:rFonts w:ascii="Times New Roman" w:eastAsia="CIDFont+F2" w:hAnsi="Times New Roman" w:cs="Times New Roman"/>
          <w:b/>
          <w:color w:val="000000"/>
          <w:sz w:val="24"/>
          <w:szCs w:val="24"/>
        </w:rPr>
      </w:pPr>
    </w:p>
    <w:p w:rsidR="00B2094C" w:rsidRDefault="00B2094C" w:rsidP="00307632">
      <w:pPr>
        <w:autoSpaceDE w:val="0"/>
        <w:autoSpaceDN w:val="0"/>
        <w:adjustRightInd w:val="0"/>
        <w:ind w:left="3600" w:firstLine="720"/>
        <w:rPr>
          <w:rFonts w:ascii="Times New Roman" w:eastAsia="CIDFont+F2" w:hAnsi="Times New Roman" w:cs="Times New Roman"/>
          <w:b/>
          <w:color w:val="000000"/>
          <w:sz w:val="24"/>
          <w:szCs w:val="24"/>
        </w:rPr>
      </w:pPr>
    </w:p>
    <w:p w:rsidR="00307632" w:rsidRDefault="00307632" w:rsidP="00D122F5">
      <w:pPr>
        <w:autoSpaceDE w:val="0"/>
        <w:autoSpaceDN w:val="0"/>
        <w:adjustRightInd w:val="0"/>
        <w:jc w:val="both"/>
        <w:rPr>
          <w:rFonts w:ascii="Times New Roman" w:eastAsia="CIDFont+F2" w:hAnsi="Times New Roman" w:cs="Times New Roman"/>
          <w:b/>
          <w:color w:val="000000"/>
          <w:sz w:val="24"/>
          <w:szCs w:val="24"/>
        </w:rPr>
      </w:pPr>
      <w:r w:rsidRPr="00D122F5">
        <w:rPr>
          <w:rFonts w:ascii="Times New Roman" w:hAnsi="Times New Roman" w:cs="Times New Roman"/>
          <w:b/>
          <w:color w:val="000000"/>
          <w:spacing w:val="1"/>
          <w:sz w:val="24"/>
          <w:szCs w:val="24"/>
        </w:rPr>
        <w:lastRenderedPageBreak/>
        <w:t>ANEXA NR. 2</w:t>
      </w:r>
      <w:r w:rsidRPr="00D122F5">
        <w:rPr>
          <w:rFonts w:ascii="Times New Roman" w:eastAsia="CIDFont+F2" w:hAnsi="Times New Roman" w:cs="Times New Roman"/>
          <w:b/>
          <w:color w:val="000000"/>
          <w:sz w:val="24"/>
          <w:szCs w:val="24"/>
        </w:rPr>
        <w:t>– Acord pentru ocuparea funcţiei de profesor metodist în specialitate, în cadrul</w:t>
      </w:r>
      <w:r w:rsidR="009B20F8">
        <w:rPr>
          <w:rFonts w:ascii="Times New Roman" w:eastAsia="CIDFont+F2" w:hAnsi="Times New Roman" w:cs="Times New Roman"/>
          <w:b/>
          <w:color w:val="000000"/>
          <w:sz w:val="24"/>
          <w:szCs w:val="24"/>
        </w:rPr>
        <w:t xml:space="preserve"> </w:t>
      </w:r>
      <w:r w:rsidRPr="00D122F5">
        <w:rPr>
          <w:rFonts w:ascii="Times New Roman" w:eastAsia="CIDFont+F2" w:hAnsi="Times New Roman" w:cs="Times New Roman"/>
          <w:b/>
          <w:color w:val="000000"/>
          <w:sz w:val="24"/>
          <w:szCs w:val="24"/>
        </w:rPr>
        <w:t>Inspectoratului Şcolar Județean Maramureș</w:t>
      </w:r>
    </w:p>
    <w:p w:rsidR="003239BD" w:rsidRPr="00D122F5" w:rsidRDefault="003239BD" w:rsidP="00D122F5">
      <w:pPr>
        <w:autoSpaceDE w:val="0"/>
        <w:autoSpaceDN w:val="0"/>
        <w:adjustRightInd w:val="0"/>
        <w:jc w:val="both"/>
        <w:rPr>
          <w:rFonts w:ascii="Times New Roman" w:eastAsia="CIDFont+F2" w:hAnsi="Times New Roman" w:cs="Times New Roman"/>
          <w:b/>
          <w:color w:val="000000"/>
          <w:sz w:val="24"/>
          <w:szCs w:val="24"/>
        </w:rPr>
      </w:pPr>
    </w:p>
    <w:p w:rsidR="00307632" w:rsidRPr="00307632" w:rsidRDefault="00307632" w:rsidP="003239BD">
      <w:pPr>
        <w:autoSpaceDE w:val="0"/>
        <w:autoSpaceDN w:val="0"/>
        <w:adjustRightInd w:val="0"/>
        <w:ind w:firstLine="72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Doamnă Inspector Şcolar General,</w:t>
      </w:r>
    </w:p>
    <w:p w:rsidR="00307632" w:rsidRPr="00307632" w:rsidRDefault="00307632" w:rsidP="00307632">
      <w:pPr>
        <w:autoSpaceDE w:val="0"/>
        <w:autoSpaceDN w:val="0"/>
        <w:adjustRightInd w:val="0"/>
        <w:ind w:firstLine="72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Subsemnatul(a), _______________________________, domiciliat(ă) în ________________ str. ______________________, nr. ____, bl. ____, sc. ____, ap.___, et.___,sector __, telefon :</w:t>
      </w:r>
    </w:p>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______________________, e-mail:___________________________________________________, cadru didactic titular pe postul/catedra _________________________________ de la unitatea de învăţământ ___________________________________, gradul didactic _______, obţinut în anul ________, declar că sunt de acord să îmi continui activitatea, în calitate de profesor metodist, specialitatea ___________, în anul şcolar 2021-2022.</w:t>
      </w:r>
    </w:p>
    <w:p w:rsidR="00307632" w:rsidRPr="00307632" w:rsidRDefault="00307632" w:rsidP="00307632">
      <w:pPr>
        <w:autoSpaceDE w:val="0"/>
        <w:autoSpaceDN w:val="0"/>
        <w:adjustRightInd w:val="0"/>
        <w:ind w:firstLine="720"/>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Menţionez că am îndeplinit funcţia de profesor metodist, specialitatea ___________, în anul şcolar 2020-2021 şi îndeplinesc condiţiile cumulative menţionate în procedura operaţională privind selecția profesorilor metodiști pentru anul școlar 2021-2022.</w:t>
      </w:r>
    </w:p>
    <w:p w:rsidR="00307632" w:rsidRPr="00307632" w:rsidRDefault="00307632" w:rsidP="00307632">
      <w:pPr>
        <w:autoSpaceDE w:val="0"/>
        <w:autoSpaceDN w:val="0"/>
        <w:adjustRightInd w:val="0"/>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DataSemnãtura</w:t>
      </w:r>
    </w:p>
    <w:p w:rsidR="00307632" w:rsidRDefault="00307632" w:rsidP="00307632">
      <w:pPr>
        <w:shd w:val="clear" w:color="auto" w:fill="FFFFFF"/>
        <w:ind w:left="19"/>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Doamnei Inspector Scolar General al Inspectoratului Şcolar Județean Maramure</w:t>
      </w:r>
    </w:p>
    <w:p w:rsidR="00307632" w:rsidRDefault="00307632" w:rsidP="00307632">
      <w:pPr>
        <w:shd w:val="clear" w:color="auto" w:fill="FFFFFF"/>
        <w:ind w:left="19"/>
        <w:jc w:val="both"/>
        <w:rPr>
          <w:rFonts w:ascii="Times New Roman" w:hAnsi="Times New Roman" w:cs="Times New Roman"/>
          <w:color w:val="000000"/>
          <w:spacing w:val="-5"/>
          <w:sz w:val="24"/>
          <w:szCs w:val="24"/>
        </w:rPr>
      </w:pPr>
    </w:p>
    <w:p w:rsidR="003239BD" w:rsidRPr="00307632" w:rsidRDefault="003239BD" w:rsidP="00307632">
      <w:pPr>
        <w:shd w:val="clear" w:color="auto" w:fill="FFFFFF"/>
        <w:ind w:left="19"/>
        <w:jc w:val="both"/>
        <w:rPr>
          <w:rFonts w:ascii="Times New Roman" w:hAnsi="Times New Roman" w:cs="Times New Roman"/>
          <w:color w:val="000000"/>
          <w:spacing w:val="-5"/>
          <w:sz w:val="24"/>
          <w:szCs w:val="24"/>
        </w:rPr>
      </w:pPr>
    </w:p>
    <w:p w:rsidR="00307632" w:rsidRPr="00307632" w:rsidRDefault="00307632" w:rsidP="00307632">
      <w:pPr>
        <w:jc w:val="both"/>
        <w:rPr>
          <w:rFonts w:ascii="Times New Roman" w:hAnsi="Times New Roman" w:cs="Times New Roman"/>
          <w:color w:val="000000"/>
          <w:sz w:val="24"/>
          <w:szCs w:val="24"/>
        </w:rPr>
      </w:pPr>
      <w:r w:rsidRPr="00307632">
        <w:rPr>
          <w:rFonts w:ascii="Times New Roman" w:hAnsi="Times New Roman" w:cs="Times New Roman"/>
          <w:b/>
          <w:color w:val="000000"/>
          <w:sz w:val="24"/>
          <w:szCs w:val="24"/>
        </w:rPr>
        <w:t xml:space="preserve">ANEXA NR. 3 </w:t>
      </w:r>
      <w:r w:rsidRPr="00307632">
        <w:rPr>
          <w:rFonts w:ascii="Times New Roman" w:hAnsi="Times New Roman" w:cs="Times New Roman"/>
          <w:color w:val="000000"/>
          <w:sz w:val="24"/>
          <w:szCs w:val="24"/>
        </w:rPr>
        <w:t>Cerere de înscriere pentru ocuparea funcţiei de profesor metodist în specialitate,în cadrul Inspectoratului Şcolar Judeţean Maramureș</w:t>
      </w:r>
    </w:p>
    <w:p w:rsidR="00307632" w:rsidRPr="00307632" w:rsidRDefault="00307632" w:rsidP="00307632">
      <w:pPr>
        <w:shd w:val="clear" w:color="auto" w:fill="FFFFFF"/>
        <w:jc w:val="center"/>
        <w:rPr>
          <w:rFonts w:ascii="Times New Roman" w:hAnsi="Times New Roman" w:cs="Times New Roman"/>
          <w:color w:val="000000"/>
          <w:spacing w:val="-5"/>
          <w:sz w:val="24"/>
          <w:szCs w:val="24"/>
        </w:rPr>
      </w:pPr>
      <w:r w:rsidRPr="00307632">
        <w:rPr>
          <w:rFonts w:ascii="Times New Roman" w:hAnsi="Times New Roman" w:cs="Times New Roman"/>
          <w:color w:val="000000"/>
          <w:spacing w:val="-5"/>
          <w:sz w:val="24"/>
          <w:szCs w:val="24"/>
        </w:rPr>
        <w:t>Doamnei Inspector Şcolar General,</w:t>
      </w:r>
    </w:p>
    <w:p w:rsidR="00307632" w:rsidRPr="00307632" w:rsidRDefault="00307632" w:rsidP="00307632">
      <w:pPr>
        <w:shd w:val="clear" w:color="auto" w:fill="FFFFFF"/>
        <w:tabs>
          <w:tab w:val="left" w:leader="underscore" w:pos="6125"/>
        </w:tabs>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Subsemnatul(a)</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4"/>
          <w:sz w:val="24"/>
          <w:szCs w:val="24"/>
        </w:rPr>
        <w:t>domiciliat(a) in</w:t>
      </w:r>
    </w:p>
    <w:p w:rsidR="00307632" w:rsidRPr="00307632" w:rsidRDefault="00307632" w:rsidP="003239BD">
      <w:pPr>
        <w:shd w:val="clear" w:color="auto" w:fill="FFFFFF"/>
        <w:tabs>
          <w:tab w:val="left" w:leader="underscore" w:pos="2064"/>
          <w:tab w:val="left" w:leader="underscore" w:pos="6053"/>
          <w:tab w:val="left" w:leader="underscore" w:pos="7162"/>
          <w:tab w:val="left" w:leader="underscore" w:pos="8323"/>
        </w:tabs>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13"/>
          <w:sz w:val="24"/>
          <w:szCs w:val="24"/>
        </w:rPr>
        <w:t xml:space="preserve">str. </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20"/>
          <w:sz w:val="24"/>
          <w:szCs w:val="24"/>
        </w:rPr>
        <w:t>nr.</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13"/>
          <w:sz w:val="24"/>
          <w:szCs w:val="24"/>
        </w:rPr>
        <w:t>, bl.</w:t>
      </w:r>
      <w:r w:rsidRPr="00307632">
        <w:rPr>
          <w:rFonts w:ascii="Times New Roman" w:hAnsi="Times New Roman" w:cs="Times New Roman"/>
          <w:color w:val="000000"/>
          <w:sz w:val="24"/>
          <w:szCs w:val="24"/>
        </w:rPr>
        <w:tab/>
        <w:t>,</w:t>
      </w:r>
      <w:r w:rsidR="003239BD">
        <w:rPr>
          <w:rFonts w:ascii="Times New Roman" w:hAnsi="Times New Roman" w:cs="Times New Roman"/>
          <w:color w:val="000000"/>
          <w:sz w:val="24"/>
          <w:szCs w:val="24"/>
        </w:rPr>
        <w:t xml:space="preserve">sc.             , </w:t>
      </w:r>
      <w:r w:rsidR="003239BD">
        <w:rPr>
          <w:rFonts w:ascii="Times New Roman" w:hAnsi="Times New Roman" w:cs="Times New Roman"/>
          <w:color w:val="000000"/>
          <w:spacing w:val="-13"/>
          <w:sz w:val="24"/>
          <w:szCs w:val="24"/>
        </w:rPr>
        <w:t>,</w:t>
      </w:r>
      <w:r w:rsidRPr="00307632">
        <w:rPr>
          <w:rFonts w:ascii="Times New Roman" w:hAnsi="Times New Roman" w:cs="Times New Roman"/>
          <w:color w:val="000000"/>
          <w:spacing w:val="-13"/>
          <w:sz w:val="24"/>
          <w:szCs w:val="24"/>
        </w:rPr>
        <w:t>ap.</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13"/>
          <w:sz w:val="24"/>
          <w:szCs w:val="24"/>
        </w:rPr>
        <w:t>, et.</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6"/>
          <w:sz w:val="24"/>
          <w:szCs w:val="24"/>
        </w:rPr>
        <w:t>,sector</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8"/>
          <w:sz w:val="24"/>
          <w:szCs w:val="24"/>
        </w:rPr>
        <w:t>, telefon :</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9"/>
          <w:sz w:val="24"/>
          <w:szCs w:val="24"/>
        </w:rPr>
        <w:t>, cadru</w:t>
      </w:r>
    </w:p>
    <w:p w:rsidR="00307632" w:rsidRPr="00307632" w:rsidRDefault="00307632" w:rsidP="00307632">
      <w:pPr>
        <w:shd w:val="clear" w:color="auto" w:fill="FFFFFF"/>
        <w:ind w:left="14"/>
        <w:jc w:val="both"/>
        <w:rPr>
          <w:rFonts w:ascii="Times New Roman" w:hAnsi="Times New Roman" w:cs="Times New Roman"/>
          <w:color w:val="000000"/>
          <w:sz w:val="24"/>
          <w:szCs w:val="24"/>
        </w:rPr>
      </w:pPr>
      <w:r w:rsidRPr="00307632">
        <w:rPr>
          <w:rFonts w:ascii="Times New Roman" w:hAnsi="Times New Roman" w:cs="Times New Roman"/>
          <w:color w:val="000000"/>
          <w:spacing w:val="-4"/>
          <w:sz w:val="24"/>
          <w:szCs w:val="24"/>
        </w:rPr>
        <w:t>didactic titular pe postul/catedra__________________________________</w:t>
      </w:r>
    </w:p>
    <w:p w:rsidR="00307632" w:rsidRPr="00307632" w:rsidRDefault="00307632" w:rsidP="00307632">
      <w:pPr>
        <w:shd w:val="clear" w:color="auto" w:fill="FFFFFF"/>
        <w:tabs>
          <w:tab w:val="left" w:leader="underscore" w:pos="5203"/>
        </w:tabs>
        <w:jc w:val="both"/>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 de la unitatea de </w:t>
      </w:r>
      <w:r w:rsidRPr="00307632">
        <w:rPr>
          <w:rFonts w:ascii="Times New Roman" w:hAnsi="Times New Roman" w:cs="Times New Roman"/>
          <w:color w:val="000000"/>
          <w:spacing w:val="-5"/>
          <w:sz w:val="24"/>
          <w:szCs w:val="24"/>
        </w:rPr>
        <w:t>invatamant</w:t>
      </w:r>
      <w:r w:rsidRPr="00307632">
        <w:rPr>
          <w:rFonts w:ascii="Times New Roman" w:hAnsi="Times New Roman" w:cs="Times New Roman"/>
          <w:color w:val="000000"/>
          <w:spacing w:val="-4"/>
          <w:sz w:val="24"/>
          <w:szCs w:val="24"/>
        </w:rPr>
        <w:t>________________________gradul didactic</w:t>
      </w:r>
      <w:r w:rsidRPr="00307632">
        <w:rPr>
          <w:rFonts w:ascii="Times New Roman" w:hAnsi="Times New Roman" w:cs="Times New Roman"/>
          <w:color w:val="000000"/>
          <w:sz w:val="24"/>
          <w:szCs w:val="24"/>
        </w:rPr>
        <w:tab/>
      </w:r>
      <w:r w:rsidRPr="00307632">
        <w:rPr>
          <w:rFonts w:ascii="Times New Roman" w:hAnsi="Times New Roman" w:cs="Times New Roman"/>
          <w:color w:val="000000"/>
          <w:spacing w:val="-6"/>
          <w:sz w:val="24"/>
          <w:szCs w:val="24"/>
        </w:rPr>
        <w:t>, obţinut în anul</w:t>
      </w:r>
      <w:r w:rsidRPr="00307632">
        <w:rPr>
          <w:rFonts w:ascii="Times New Roman" w:hAnsi="Times New Roman" w:cs="Times New Roman"/>
          <w:color w:val="000000"/>
          <w:sz w:val="24"/>
          <w:szCs w:val="24"/>
        </w:rPr>
        <w:tab/>
      </w:r>
      <w:r w:rsidR="003239BD">
        <w:rPr>
          <w:rFonts w:ascii="Times New Roman" w:hAnsi="Times New Roman" w:cs="Times New Roman"/>
          <w:color w:val="000000"/>
          <w:spacing w:val="-9"/>
          <w:sz w:val="24"/>
          <w:szCs w:val="24"/>
        </w:rPr>
        <w:t>, vă</w:t>
      </w:r>
      <w:r w:rsidRPr="00307632">
        <w:rPr>
          <w:rFonts w:ascii="Times New Roman" w:hAnsi="Times New Roman" w:cs="Times New Roman"/>
          <w:color w:val="000000"/>
          <w:spacing w:val="-9"/>
          <w:sz w:val="24"/>
          <w:szCs w:val="24"/>
        </w:rPr>
        <w:t xml:space="preserve"> rog</w:t>
      </w:r>
      <w:r w:rsidRPr="00307632">
        <w:rPr>
          <w:rFonts w:ascii="Times New Roman" w:hAnsi="Times New Roman" w:cs="Times New Roman"/>
          <w:color w:val="000000"/>
          <w:spacing w:val="-4"/>
          <w:sz w:val="24"/>
          <w:szCs w:val="24"/>
        </w:rPr>
        <w:t xml:space="preserve">să-mi acceptaţi înscrierea pentru selecţia cadrelor didactice </w:t>
      </w:r>
      <w:r w:rsidRPr="00307632">
        <w:rPr>
          <w:rFonts w:ascii="Times New Roman" w:hAnsi="Times New Roman" w:cs="Times New Roman"/>
          <w:color w:val="000000"/>
          <w:spacing w:val="-5"/>
          <w:sz w:val="24"/>
          <w:szCs w:val="24"/>
        </w:rPr>
        <w:t>metodiste ale Inspectoratului Şcolar Judeţean Maramureş, la disciplina__________________</w:t>
      </w:r>
      <w:r w:rsidRPr="00307632">
        <w:rPr>
          <w:rFonts w:ascii="Times New Roman" w:hAnsi="Times New Roman" w:cs="Times New Roman"/>
          <w:color w:val="000000"/>
          <w:spacing w:val="-2"/>
          <w:sz w:val="24"/>
          <w:szCs w:val="24"/>
        </w:rPr>
        <w:t>.</w:t>
      </w:r>
    </w:p>
    <w:p w:rsidR="00307632" w:rsidRPr="00307632" w:rsidRDefault="00307632" w:rsidP="00307632">
      <w:pPr>
        <w:shd w:val="clear" w:color="auto" w:fill="FFFFFF"/>
        <w:tabs>
          <w:tab w:val="left" w:pos="6955"/>
        </w:tabs>
        <w:jc w:val="both"/>
        <w:rPr>
          <w:rFonts w:ascii="Times New Roman" w:hAnsi="Times New Roman" w:cs="Times New Roman"/>
          <w:color w:val="000000"/>
          <w:spacing w:val="-14"/>
          <w:sz w:val="24"/>
          <w:szCs w:val="24"/>
        </w:rPr>
      </w:pPr>
    </w:p>
    <w:p w:rsidR="00307632" w:rsidRPr="00307632" w:rsidRDefault="00307632" w:rsidP="00307632">
      <w:pPr>
        <w:shd w:val="clear" w:color="auto" w:fill="FFFFFF"/>
        <w:tabs>
          <w:tab w:val="left" w:pos="6955"/>
        </w:tabs>
        <w:jc w:val="both"/>
        <w:rPr>
          <w:rFonts w:ascii="Times New Roman" w:hAnsi="Times New Roman" w:cs="Times New Roman"/>
          <w:color w:val="000000"/>
          <w:spacing w:val="-14"/>
          <w:sz w:val="24"/>
          <w:szCs w:val="24"/>
        </w:rPr>
      </w:pPr>
      <w:r w:rsidRPr="00307632">
        <w:rPr>
          <w:rFonts w:ascii="Times New Roman" w:hAnsi="Times New Roman" w:cs="Times New Roman"/>
          <w:color w:val="000000"/>
          <w:spacing w:val="-14"/>
          <w:sz w:val="24"/>
          <w:szCs w:val="24"/>
        </w:rPr>
        <w:t>Data</w:t>
      </w:r>
    </w:p>
    <w:p w:rsidR="00307632" w:rsidRPr="00307632" w:rsidRDefault="00307632" w:rsidP="00307632">
      <w:pPr>
        <w:shd w:val="clear" w:color="auto" w:fill="FFFFFF"/>
        <w:tabs>
          <w:tab w:val="left" w:pos="6955"/>
        </w:tabs>
        <w:jc w:val="both"/>
        <w:rPr>
          <w:rFonts w:ascii="Times New Roman" w:hAnsi="Times New Roman" w:cs="Times New Roman"/>
          <w:color w:val="000000"/>
          <w:spacing w:val="-9"/>
          <w:sz w:val="24"/>
          <w:szCs w:val="24"/>
        </w:rPr>
      </w:pPr>
    </w:p>
    <w:p w:rsidR="00D92593" w:rsidRDefault="00307632" w:rsidP="00D92593">
      <w:pPr>
        <w:shd w:val="clear" w:color="auto" w:fill="FFFFFF"/>
        <w:tabs>
          <w:tab w:val="left" w:pos="6955"/>
        </w:tabs>
        <w:jc w:val="both"/>
        <w:rPr>
          <w:rFonts w:ascii="Times New Roman" w:hAnsi="Times New Roman" w:cs="Times New Roman"/>
          <w:color w:val="000000"/>
          <w:spacing w:val="-9"/>
          <w:sz w:val="24"/>
          <w:szCs w:val="24"/>
        </w:rPr>
      </w:pPr>
      <w:r w:rsidRPr="00307632">
        <w:rPr>
          <w:rFonts w:ascii="Times New Roman" w:hAnsi="Times New Roman" w:cs="Times New Roman"/>
          <w:color w:val="000000"/>
          <w:spacing w:val="-9"/>
          <w:sz w:val="24"/>
          <w:szCs w:val="24"/>
        </w:rPr>
        <w:tab/>
      </w:r>
      <w:r w:rsidRPr="00307632">
        <w:rPr>
          <w:rFonts w:ascii="Times New Roman" w:hAnsi="Times New Roman" w:cs="Times New Roman"/>
          <w:color w:val="000000"/>
          <w:spacing w:val="-9"/>
          <w:sz w:val="24"/>
          <w:szCs w:val="24"/>
        </w:rPr>
        <w:tab/>
      </w:r>
      <w:r w:rsidRPr="00307632">
        <w:rPr>
          <w:rFonts w:ascii="Times New Roman" w:hAnsi="Times New Roman" w:cs="Times New Roman"/>
          <w:color w:val="000000"/>
          <w:spacing w:val="-9"/>
          <w:sz w:val="24"/>
          <w:szCs w:val="24"/>
        </w:rPr>
        <w:tab/>
      </w:r>
      <w:r w:rsidRPr="00307632">
        <w:rPr>
          <w:rFonts w:ascii="Times New Roman" w:hAnsi="Times New Roman" w:cs="Times New Roman"/>
          <w:color w:val="000000"/>
          <w:spacing w:val="-9"/>
          <w:sz w:val="24"/>
          <w:szCs w:val="24"/>
        </w:rPr>
        <w:tab/>
        <w:t>Semnătura</w:t>
      </w:r>
    </w:p>
    <w:p w:rsidR="00307632" w:rsidRPr="00D92593" w:rsidRDefault="00307632" w:rsidP="00D92593">
      <w:pPr>
        <w:shd w:val="clear" w:color="auto" w:fill="FFFFFF"/>
        <w:tabs>
          <w:tab w:val="left" w:pos="6955"/>
        </w:tabs>
        <w:jc w:val="both"/>
        <w:rPr>
          <w:rFonts w:ascii="Times New Roman" w:hAnsi="Times New Roman" w:cs="Times New Roman"/>
          <w:color w:val="000000"/>
          <w:spacing w:val="-9"/>
          <w:sz w:val="24"/>
          <w:szCs w:val="24"/>
        </w:rPr>
      </w:pPr>
      <w:r w:rsidRPr="00D122F5">
        <w:rPr>
          <w:rFonts w:ascii="Times New Roman" w:hAnsi="Times New Roman" w:cs="Times New Roman"/>
          <w:b/>
          <w:color w:val="000000"/>
          <w:spacing w:val="-2"/>
          <w:sz w:val="24"/>
          <w:szCs w:val="24"/>
        </w:rPr>
        <w:lastRenderedPageBreak/>
        <w:t xml:space="preserve">ANEXA NR. 4 - </w:t>
      </w:r>
      <w:r w:rsidRPr="00D122F5">
        <w:rPr>
          <w:rFonts w:ascii="Times New Roman" w:hAnsi="Times New Roman" w:cs="Times New Roman"/>
          <w:b/>
          <w:color w:val="000000"/>
          <w:sz w:val="24"/>
          <w:szCs w:val="24"/>
        </w:rPr>
        <w:t>Fişa de evaluare a portofoliilor la selecţia cadrelor didactice metodiste ale Inspectoratului Şcolar Judeţean Maramureş</w:t>
      </w:r>
    </w:p>
    <w:p w:rsidR="00307632" w:rsidRPr="00307632" w:rsidRDefault="00307632" w:rsidP="00307632">
      <w:pPr>
        <w:shd w:val="clear" w:color="auto" w:fill="FFFFFF"/>
        <w:rPr>
          <w:rFonts w:ascii="Times New Roman" w:hAnsi="Times New Roman" w:cs="Times New Roman"/>
          <w:color w:val="000000"/>
          <w:spacing w:val="-2"/>
          <w:sz w:val="24"/>
          <w:szCs w:val="24"/>
        </w:rPr>
      </w:pPr>
      <w:r w:rsidRPr="00307632">
        <w:rPr>
          <w:rFonts w:ascii="Times New Roman" w:hAnsi="Times New Roman" w:cs="Times New Roman"/>
          <w:b/>
          <w:bCs/>
          <w:color w:val="000000"/>
          <w:spacing w:val="-7"/>
          <w:sz w:val="24"/>
          <w:szCs w:val="24"/>
        </w:rPr>
        <w:t>Numele şi prenumele candidatului...............................................................................................</w:t>
      </w:r>
    </w:p>
    <w:p w:rsidR="00307632" w:rsidRPr="00307632" w:rsidRDefault="00307632" w:rsidP="00307632">
      <w:pPr>
        <w:shd w:val="clear" w:color="auto" w:fill="FFFFFF"/>
        <w:rPr>
          <w:rFonts w:ascii="Times New Roman" w:hAnsi="Times New Roman" w:cs="Times New Roman"/>
          <w:b/>
          <w:bCs/>
          <w:color w:val="000000"/>
          <w:spacing w:val="-13"/>
          <w:sz w:val="24"/>
          <w:szCs w:val="24"/>
        </w:rPr>
      </w:pPr>
      <w:r w:rsidRPr="00307632">
        <w:rPr>
          <w:rFonts w:ascii="Times New Roman" w:hAnsi="Times New Roman" w:cs="Times New Roman"/>
          <w:b/>
          <w:bCs/>
          <w:color w:val="000000"/>
          <w:spacing w:val="-13"/>
          <w:sz w:val="24"/>
          <w:szCs w:val="24"/>
        </w:rPr>
        <w:t>Data.................................................</w:t>
      </w:r>
    </w:p>
    <w:p w:rsidR="00307632" w:rsidRPr="00307632" w:rsidRDefault="00307632" w:rsidP="00307632">
      <w:pPr>
        <w:shd w:val="clear" w:color="auto" w:fill="FFFFFF"/>
        <w:jc w:val="center"/>
        <w:rPr>
          <w:rFonts w:ascii="Times New Roman" w:hAnsi="Times New Roman" w:cs="Times New Roman"/>
          <w:b/>
          <w:bCs/>
          <w:color w:val="000000"/>
          <w:spacing w:val="-13"/>
          <w:sz w:val="24"/>
          <w:szCs w:val="24"/>
        </w:rPr>
      </w:pPr>
      <w:r w:rsidRPr="00307632">
        <w:rPr>
          <w:rFonts w:ascii="Times New Roman" w:hAnsi="Times New Roman" w:cs="Times New Roman"/>
          <w:b/>
          <w:bCs/>
          <w:color w:val="000000"/>
          <w:spacing w:val="-13"/>
          <w:sz w:val="24"/>
          <w:szCs w:val="24"/>
        </w:rPr>
        <w:t>EVALUARE CURRICULUM VITAE – SELECŢIE PROFESORI METODIŞTI</w:t>
      </w:r>
    </w:p>
    <w:tbl>
      <w:tblPr>
        <w:tblW w:w="9552" w:type="dxa"/>
        <w:jc w:val="center"/>
        <w:tblLayout w:type="fixed"/>
        <w:tblCellMar>
          <w:left w:w="40" w:type="dxa"/>
          <w:right w:w="40" w:type="dxa"/>
        </w:tblCellMar>
        <w:tblLook w:val="0000"/>
      </w:tblPr>
      <w:tblGrid>
        <w:gridCol w:w="567"/>
        <w:gridCol w:w="7088"/>
        <w:gridCol w:w="992"/>
        <w:gridCol w:w="905"/>
      </w:tblGrid>
      <w:tr w:rsidR="00307632" w:rsidRPr="00307632" w:rsidTr="00A169A9">
        <w:trPr>
          <w:trHeight w:hRule="exact" w:val="742"/>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right="187" w:hanging="10"/>
              <w:rPr>
                <w:rFonts w:ascii="Times New Roman" w:hAnsi="Times New Roman" w:cs="Times New Roman"/>
                <w:color w:val="000000"/>
                <w:spacing w:val="-1"/>
                <w:sz w:val="24"/>
                <w:szCs w:val="24"/>
              </w:rPr>
            </w:pPr>
            <w:r w:rsidRPr="00307632">
              <w:rPr>
                <w:rFonts w:ascii="Times New Roman" w:hAnsi="Times New Roman" w:cs="Times New Roman"/>
                <w:color w:val="000000"/>
                <w:spacing w:val="-10"/>
                <w:sz w:val="24"/>
                <w:szCs w:val="24"/>
              </w:rPr>
              <w:t>Nr. c</w:t>
            </w:r>
            <w:r w:rsidRPr="00307632">
              <w:rPr>
                <w:rFonts w:ascii="Times New Roman" w:hAnsi="Times New Roman" w:cs="Times New Roman"/>
                <w:color w:val="000000"/>
                <w:spacing w:val="-1"/>
                <w:sz w:val="24"/>
                <w:szCs w:val="24"/>
              </w:rPr>
              <w:t>rt.</w:t>
            </w:r>
          </w:p>
          <w:p w:rsidR="00307632" w:rsidRPr="00307632" w:rsidRDefault="00307632" w:rsidP="00A169A9">
            <w:pPr>
              <w:shd w:val="clear" w:color="auto" w:fill="FFFFFF"/>
              <w:ind w:left="19" w:right="187" w:hanging="10"/>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Criterii</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right="29" w:hanging="5"/>
              <w:jc w:val="center"/>
              <w:rPr>
                <w:rFonts w:ascii="Times New Roman" w:hAnsi="Times New Roman" w:cs="Times New Roman"/>
                <w:color w:val="000000"/>
                <w:spacing w:val="-7"/>
                <w:w w:val="113"/>
                <w:sz w:val="24"/>
                <w:szCs w:val="24"/>
              </w:rPr>
            </w:pPr>
            <w:r w:rsidRPr="00307632">
              <w:rPr>
                <w:rFonts w:ascii="Times New Roman" w:hAnsi="Times New Roman" w:cs="Times New Roman"/>
                <w:color w:val="000000"/>
                <w:spacing w:val="-7"/>
                <w:w w:val="113"/>
                <w:sz w:val="24"/>
                <w:szCs w:val="24"/>
              </w:rPr>
              <w:t>Punctaj maxim</w:t>
            </w:r>
          </w:p>
          <w:p w:rsidR="00307632" w:rsidRPr="00307632" w:rsidRDefault="00307632" w:rsidP="00A169A9">
            <w:pPr>
              <w:shd w:val="clear" w:color="auto" w:fill="FFFFFF"/>
              <w:ind w:right="29" w:hanging="5"/>
              <w:jc w:val="center"/>
              <w:rPr>
                <w:rFonts w:ascii="Times New Roman" w:hAnsi="Times New Roman" w:cs="Times New Roman"/>
                <w:color w:val="000000"/>
                <w:sz w:val="24"/>
                <w:szCs w:val="24"/>
              </w:rPr>
            </w:pPr>
            <w:r w:rsidRPr="00307632">
              <w:rPr>
                <w:rFonts w:ascii="Times New Roman" w:hAnsi="Times New Roman" w:cs="Times New Roman"/>
                <w:color w:val="000000"/>
                <w:spacing w:val="-4"/>
                <w:w w:val="113"/>
                <w:sz w:val="24"/>
                <w:szCs w:val="24"/>
              </w:rPr>
              <w:t>50p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right="58"/>
              <w:jc w:val="center"/>
              <w:rPr>
                <w:rFonts w:ascii="Times New Roman" w:hAnsi="Times New Roman" w:cs="Times New Roman"/>
                <w:color w:val="000000"/>
                <w:spacing w:val="1"/>
                <w:sz w:val="24"/>
                <w:szCs w:val="24"/>
              </w:rPr>
            </w:pPr>
            <w:r w:rsidRPr="00307632">
              <w:rPr>
                <w:rFonts w:ascii="Times New Roman" w:hAnsi="Times New Roman" w:cs="Times New Roman"/>
                <w:color w:val="000000"/>
                <w:sz w:val="24"/>
                <w:szCs w:val="24"/>
              </w:rPr>
              <w:t xml:space="preserve">Punctaj </w:t>
            </w:r>
            <w:r w:rsidRPr="00307632">
              <w:rPr>
                <w:rFonts w:ascii="Times New Roman" w:hAnsi="Times New Roman" w:cs="Times New Roman"/>
                <w:color w:val="000000"/>
                <w:spacing w:val="1"/>
                <w:sz w:val="24"/>
                <w:szCs w:val="24"/>
              </w:rPr>
              <w:t>realizat</w:t>
            </w:r>
          </w:p>
          <w:p w:rsidR="00307632" w:rsidRPr="00307632" w:rsidRDefault="00307632" w:rsidP="00A169A9">
            <w:pPr>
              <w:shd w:val="clear" w:color="auto" w:fill="FFFFFF"/>
              <w:ind w:right="58"/>
              <w:jc w:val="center"/>
              <w:rPr>
                <w:rFonts w:ascii="Times New Roman" w:hAnsi="Times New Roman" w:cs="Times New Roman"/>
                <w:color w:val="000000"/>
                <w:sz w:val="24"/>
                <w:szCs w:val="24"/>
              </w:rPr>
            </w:pPr>
          </w:p>
        </w:tc>
      </w:tr>
      <w:tr w:rsidR="00307632" w:rsidRPr="00307632" w:rsidTr="00A169A9">
        <w:trPr>
          <w:trHeight w:hRule="exact" w:val="32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34"/>
              <w:rPr>
                <w:rFonts w:ascii="Times New Roman" w:hAnsi="Times New Roman" w:cs="Times New Roman"/>
                <w:color w:val="000000"/>
                <w:sz w:val="24"/>
                <w:szCs w:val="24"/>
              </w:rPr>
            </w:pPr>
            <w:r w:rsidRPr="00307632">
              <w:rPr>
                <w:rFonts w:ascii="Times New Roman" w:hAnsi="Times New Roman" w:cs="Times New Roman"/>
                <w:color w:val="000000"/>
                <w:sz w:val="24"/>
                <w:szCs w:val="24"/>
              </w:rPr>
              <w:t>1.</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b/>
                <w:color w:val="000000"/>
                <w:sz w:val="24"/>
                <w:szCs w:val="24"/>
              </w:rPr>
            </w:pPr>
            <w:r w:rsidRPr="00307632">
              <w:rPr>
                <w:rFonts w:ascii="Times New Roman" w:hAnsi="Times New Roman" w:cs="Times New Roman"/>
                <w:b/>
                <w:color w:val="000000"/>
                <w:spacing w:val="6"/>
                <w:sz w:val="24"/>
                <w:szCs w:val="24"/>
              </w:rPr>
              <w:t>Studii</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5p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3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Cursuri universitare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1,5</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2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color w:val="000000"/>
                <w:spacing w:val="-1"/>
                <w:sz w:val="24"/>
                <w:szCs w:val="24"/>
              </w:rPr>
              <w:t>Cursuri postuniversitare/ Masterat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1,5</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245"/>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5"/>
              <w:rPr>
                <w:rFonts w:ascii="Times New Roman" w:hAnsi="Times New Roman" w:cs="Times New Roman"/>
                <w:color w:val="000000"/>
                <w:sz w:val="24"/>
                <w:szCs w:val="24"/>
              </w:rPr>
            </w:pPr>
            <w:r w:rsidRPr="00307632">
              <w:rPr>
                <w:rFonts w:ascii="Times New Roman" w:hAnsi="Times New Roman" w:cs="Times New Roman"/>
                <w:color w:val="000000"/>
                <w:spacing w:val="-3"/>
                <w:sz w:val="24"/>
                <w:szCs w:val="24"/>
              </w:rPr>
              <w:t>Doctorat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2</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56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24"/>
              <w:rPr>
                <w:rFonts w:ascii="Times New Roman" w:hAnsi="Times New Roman" w:cs="Times New Roman"/>
                <w:color w:val="000000"/>
                <w:sz w:val="24"/>
                <w:szCs w:val="24"/>
              </w:rPr>
            </w:pPr>
            <w:r w:rsidRPr="00307632">
              <w:rPr>
                <w:rFonts w:ascii="Times New Roman" w:hAnsi="Times New Roman" w:cs="Times New Roman"/>
                <w:color w:val="000000"/>
                <w:sz w:val="24"/>
                <w:szCs w:val="24"/>
              </w:rPr>
              <w:t>2.</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b/>
                <w:color w:val="000000"/>
                <w:sz w:val="24"/>
                <w:szCs w:val="24"/>
              </w:rPr>
            </w:pPr>
            <w:r w:rsidRPr="00307632">
              <w:rPr>
                <w:rFonts w:ascii="Times New Roman" w:hAnsi="Times New Roman" w:cs="Times New Roman"/>
                <w:b/>
                <w:color w:val="000000"/>
                <w:spacing w:val="6"/>
                <w:sz w:val="24"/>
                <w:szCs w:val="24"/>
              </w:rPr>
              <w:t>Participare la stagii de formare/perfecţionare în</w:t>
            </w:r>
          </w:p>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b/>
                <w:color w:val="000000"/>
                <w:sz w:val="24"/>
                <w:szCs w:val="24"/>
              </w:rPr>
              <w:t>specialitate si/sau în managementul educaţional</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9p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25"/>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tabs>
                <w:tab w:val="left" w:pos="7008"/>
              </w:tabs>
              <w:ind w:right="379" w:hanging="14"/>
              <w:rPr>
                <w:rFonts w:ascii="Times New Roman" w:hAnsi="Times New Roman" w:cs="Times New Roman"/>
                <w:color w:val="000000"/>
                <w:sz w:val="24"/>
                <w:szCs w:val="24"/>
              </w:rPr>
            </w:pPr>
            <w:r w:rsidRPr="00307632">
              <w:rPr>
                <w:rFonts w:ascii="Times New Roman" w:hAnsi="Times New Roman" w:cs="Times New Roman"/>
                <w:color w:val="000000"/>
                <w:spacing w:val="-3"/>
                <w:sz w:val="24"/>
                <w:szCs w:val="24"/>
              </w:rPr>
              <w:t xml:space="preserve">- locale, judeţene, naţionale (1 punct x stagiu- dar nu </w:t>
            </w:r>
            <w:r w:rsidRPr="00307632">
              <w:rPr>
                <w:rFonts w:ascii="Times New Roman" w:hAnsi="Times New Roman" w:cs="Times New Roman"/>
                <w:color w:val="000000"/>
                <w:spacing w:val="-1"/>
                <w:sz w:val="24"/>
                <w:szCs w:val="24"/>
              </w:rPr>
              <w:t>mai mult de 5pct)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5</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4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 internaţionale (2 x stagiu- dar nu mai mult de 4 pct)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4</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2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29"/>
              <w:rPr>
                <w:rFonts w:ascii="Times New Roman" w:hAnsi="Times New Roman" w:cs="Times New Roman"/>
                <w:color w:val="000000"/>
                <w:sz w:val="24"/>
                <w:szCs w:val="24"/>
              </w:rPr>
            </w:pPr>
            <w:r w:rsidRPr="00307632">
              <w:rPr>
                <w:rFonts w:ascii="Times New Roman" w:hAnsi="Times New Roman" w:cs="Times New Roman"/>
                <w:color w:val="000000"/>
                <w:sz w:val="24"/>
                <w:szCs w:val="24"/>
              </w:rPr>
              <w:t>3.</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rPr>
                <w:rFonts w:ascii="Times New Roman" w:hAnsi="Times New Roman" w:cs="Times New Roman"/>
                <w:color w:val="000000"/>
                <w:sz w:val="24"/>
                <w:szCs w:val="24"/>
              </w:rPr>
            </w:pPr>
            <w:r w:rsidRPr="00307632">
              <w:rPr>
                <w:rFonts w:ascii="Times New Roman" w:hAnsi="Times New Roman" w:cs="Times New Roman"/>
                <w:b/>
                <w:color w:val="000000"/>
                <w:spacing w:val="6"/>
                <w:sz w:val="24"/>
                <w:szCs w:val="24"/>
              </w:rPr>
              <w:t>Experienţa în activitate dovedita în</w:t>
            </w:r>
            <w:r w:rsidRPr="00307632">
              <w:rPr>
                <w:rFonts w:ascii="Times New Roman" w:hAnsi="Times New Roman" w:cs="Times New Roman"/>
                <w:color w:val="000000"/>
                <w:spacing w:val="6"/>
                <w:sz w:val="24"/>
                <w:szCs w:val="24"/>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jc w:val="center"/>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12p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56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right="62" w:hanging="10"/>
              <w:rPr>
                <w:rFonts w:ascii="Times New Roman" w:hAnsi="Times New Roman" w:cs="Times New Roman"/>
                <w:color w:val="000000"/>
                <w:sz w:val="24"/>
                <w:szCs w:val="24"/>
              </w:rPr>
            </w:pPr>
            <w:r w:rsidRPr="00307632">
              <w:rPr>
                <w:rFonts w:ascii="Times New Roman" w:hAnsi="Times New Roman" w:cs="Times New Roman"/>
                <w:color w:val="000000"/>
                <w:sz w:val="24"/>
                <w:szCs w:val="24"/>
              </w:rPr>
              <w:t>-activităţi în comisii de examene naţionale(evaluare naţională, bacalaureat, definitivat, titularizare)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4</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61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right="-40" w:hanging="10"/>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 xml:space="preserve">- membru în consiliul de administraţie al unităţii de </w:t>
            </w:r>
            <w:r w:rsidRPr="00307632">
              <w:rPr>
                <w:rFonts w:ascii="Times New Roman" w:hAnsi="Times New Roman" w:cs="Times New Roman"/>
                <w:color w:val="000000"/>
                <w:sz w:val="24"/>
                <w:szCs w:val="24"/>
              </w:rPr>
              <w:t>învăţământ, responsabil de comisie metodica/arie curriculara (2pct/functie)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4</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618"/>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5" w:right="-40" w:hanging="5"/>
              <w:rPr>
                <w:rFonts w:ascii="Times New Roman" w:hAnsi="Times New Roman" w:cs="Times New Roman"/>
                <w:color w:val="000000"/>
                <w:sz w:val="24"/>
                <w:szCs w:val="24"/>
              </w:rPr>
            </w:pPr>
            <w:r w:rsidRPr="00307632">
              <w:rPr>
                <w:rFonts w:ascii="Times New Roman" w:hAnsi="Times New Roman" w:cs="Times New Roman"/>
                <w:color w:val="000000"/>
                <w:spacing w:val="-3"/>
                <w:sz w:val="24"/>
                <w:szCs w:val="24"/>
              </w:rPr>
              <w:t xml:space="preserve">- responsabil cerc pedagogic, metodist, membru in </w:t>
            </w:r>
            <w:r w:rsidRPr="00307632">
              <w:rPr>
                <w:rFonts w:ascii="Times New Roman" w:hAnsi="Times New Roman" w:cs="Times New Roman"/>
                <w:color w:val="000000"/>
                <w:spacing w:val="-1"/>
                <w:sz w:val="24"/>
                <w:szCs w:val="24"/>
              </w:rPr>
              <w:t xml:space="preserve">consiliul consultativ, coordonator practica </w:t>
            </w:r>
            <w:r w:rsidRPr="00307632">
              <w:rPr>
                <w:rFonts w:ascii="Times New Roman" w:hAnsi="Times New Roman" w:cs="Times New Roman"/>
                <w:color w:val="000000"/>
                <w:sz w:val="24"/>
                <w:szCs w:val="24"/>
              </w:rPr>
              <w:t>pedagogica(1/functie)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4</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932"/>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34"/>
              <w:rPr>
                <w:rFonts w:ascii="Times New Roman" w:hAnsi="Times New Roman" w:cs="Times New Roman"/>
                <w:color w:val="000000"/>
                <w:sz w:val="24"/>
                <w:szCs w:val="24"/>
              </w:rPr>
            </w:pPr>
            <w:r w:rsidRPr="00307632">
              <w:rPr>
                <w:rFonts w:ascii="Times New Roman" w:hAnsi="Times New Roman" w:cs="Times New Roman"/>
                <w:color w:val="000000"/>
                <w:sz w:val="24"/>
                <w:szCs w:val="24"/>
              </w:rPr>
              <w:t>4.</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5" w:right="-40" w:firstLine="10"/>
              <w:rPr>
                <w:rFonts w:ascii="Times New Roman" w:hAnsi="Times New Roman" w:cs="Times New Roman"/>
                <w:b/>
                <w:color w:val="000000"/>
                <w:sz w:val="24"/>
                <w:szCs w:val="24"/>
              </w:rPr>
            </w:pPr>
            <w:r w:rsidRPr="00307632">
              <w:rPr>
                <w:rFonts w:ascii="Times New Roman" w:hAnsi="Times New Roman" w:cs="Times New Roman"/>
                <w:b/>
                <w:color w:val="000000"/>
                <w:spacing w:val="6"/>
                <w:sz w:val="24"/>
                <w:szCs w:val="24"/>
              </w:rPr>
              <w:t xml:space="preserve">Lucrari/de management educaţional sau de </w:t>
            </w:r>
            <w:r w:rsidRPr="00307632">
              <w:rPr>
                <w:rFonts w:ascii="Times New Roman" w:hAnsi="Times New Roman" w:cs="Times New Roman"/>
                <w:b/>
                <w:color w:val="000000"/>
                <w:spacing w:val="10"/>
                <w:sz w:val="24"/>
                <w:szCs w:val="24"/>
              </w:rPr>
              <w:t>specialitate</w:t>
            </w:r>
            <w:r w:rsidRPr="00307632">
              <w:rPr>
                <w:rFonts w:ascii="Times New Roman" w:hAnsi="Times New Roman" w:cs="Times New Roman"/>
                <w:color w:val="000000"/>
                <w:sz w:val="24"/>
                <w:szCs w:val="24"/>
              </w:rPr>
              <w:t>publicate cu ISBN/ISSN</w:t>
            </w:r>
            <w:r w:rsidRPr="00307632">
              <w:rPr>
                <w:rFonts w:ascii="Times New Roman" w:hAnsi="Times New Roman" w:cs="Times New Roman"/>
                <w:b/>
                <w:color w:val="000000"/>
                <w:spacing w:val="1"/>
                <w:sz w:val="24"/>
                <w:szCs w:val="24"/>
              </w:rPr>
              <w:t xml:space="preserve">Articole </w:t>
            </w:r>
            <w:r w:rsidRPr="00307632">
              <w:rPr>
                <w:rFonts w:ascii="Times New Roman" w:hAnsi="Times New Roman" w:cs="Times New Roman"/>
                <w:color w:val="000000"/>
                <w:spacing w:val="1"/>
                <w:sz w:val="24"/>
                <w:szCs w:val="24"/>
              </w:rPr>
              <w:t xml:space="preserve">de management educaţional sau de </w:t>
            </w:r>
            <w:r w:rsidRPr="00307632">
              <w:rPr>
                <w:rFonts w:ascii="Times New Roman" w:hAnsi="Times New Roman" w:cs="Times New Roman"/>
                <w:color w:val="000000"/>
                <w:sz w:val="24"/>
                <w:szCs w:val="24"/>
              </w:rPr>
              <w:t>specialitate publicate cu ISBN/ISSN</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jc w:val="center"/>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4p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1555"/>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38"/>
              <w:rPr>
                <w:rFonts w:ascii="Times New Roman" w:hAnsi="Times New Roman" w:cs="Times New Roman"/>
                <w:color w:val="000000"/>
                <w:sz w:val="24"/>
                <w:szCs w:val="24"/>
              </w:rPr>
            </w:pPr>
            <w:r w:rsidRPr="00307632">
              <w:rPr>
                <w:rFonts w:ascii="Times New Roman" w:hAnsi="Times New Roman" w:cs="Times New Roman"/>
                <w:color w:val="000000"/>
                <w:sz w:val="24"/>
                <w:szCs w:val="24"/>
              </w:rPr>
              <w:t>5.</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rPr>
                <w:rFonts w:ascii="Times New Roman" w:hAnsi="Times New Roman" w:cs="Times New Roman"/>
                <w:b/>
                <w:color w:val="000000"/>
                <w:sz w:val="24"/>
                <w:szCs w:val="24"/>
              </w:rPr>
            </w:pPr>
            <w:r w:rsidRPr="00307632">
              <w:rPr>
                <w:rFonts w:ascii="Times New Roman" w:hAnsi="Times New Roman" w:cs="Times New Roman"/>
                <w:b/>
                <w:color w:val="000000"/>
                <w:spacing w:val="6"/>
                <w:sz w:val="24"/>
                <w:szCs w:val="24"/>
              </w:rPr>
              <w:t xml:space="preserve">Capacităţi organizatorice şi rezultate </w:t>
            </w:r>
            <w:r w:rsidRPr="00307632">
              <w:rPr>
                <w:rFonts w:ascii="Times New Roman" w:hAnsi="Times New Roman" w:cs="Times New Roman"/>
                <w:color w:val="000000"/>
                <w:spacing w:val="6"/>
                <w:sz w:val="24"/>
                <w:szCs w:val="24"/>
              </w:rPr>
              <w:t xml:space="preserve">obţinute in desfăşurarea activităţilor </w:t>
            </w:r>
            <w:r w:rsidRPr="00307632">
              <w:rPr>
                <w:rFonts w:ascii="Times New Roman" w:hAnsi="Times New Roman" w:cs="Times New Roman"/>
                <w:color w:val="000000"/>
                <w:spacing w:val="2"/>
                <w:sz w:val="24"/>
                <w:szCs w:val="24"/>
              </w:rPr>
              <w:t xml:space="preserve">metodice, olimpiade, concursuri şcolare, sesiuni de </w:t>
            </w:r>
            <w:r w:rsidRPr="00307632">
              <w:rPr>
                <w:rFonts w:ascii="Times New Roman" w:hAnsi="Times New Roman" w:cs="Times New Roman"/>
                <w:color w:val="000000"/>
                <w:spacing w:val="6"/>
                <w:sz w:val="24"/>
                <w:szCs w:val="24"/>
              </w:rPr>
              <w:t xml:space="preserve">comunicări si referate, comisii de lucru ale ISJ , la </w:t>
            </w:r>
            <w:r w:rsidRPr="00307632">
              <w:rPr>
                <w:rFonts w:ascii="Times New Roman" w:hAnsi="Times New Roman" w:cs="Times New Roman"/>
                <w:color w:val="000000"/>
                <w:spacing w:val="1"/>
                <w:sz w:val="24"/>
                <w:szCs w:val="24"/>
              </w:rPr>
              <w:t xml:space="preserve">nivel local / municipiu/ naţional/ internaţional, </w:t>
            </w:r>
            <w:r w:rsidRPr="00307632">
              <w:rPr>
                <w:rFonts w:ascii="Times New Roman" w:hAnsi="Times New Roman" w:cs="Times New Roman"/>
                <w:color w:val="000000"/>
                <w:spacing w:val="-2"/>
                <w:sz w:val="24"/>
                <w:szCs w:val="24"/>
              </w:rPr>
              <w:t xml:space="preserve">demonstrate prin decizii, diplome, adeverinţe, procese-verbale, etc.in </w:t>
            </w:r>
            <w:r w:rsidRPr="00307632">
              <w:rPr>
                <w:rFonts w:ascii="Times New Roman" w:hAnsi="Times New Roman" w:cs="Times New Roman"/>
                <w:color w:val="000000"/>
                <w:sz w:val="24"/>
                <w:szCs w:val="24"/>
              </w:rPr>
              <w:t>ultimii cinciani (0,5pct/activitate)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jc w:val="center"/>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16p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2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4"/>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-local (cate 0,5/activitate,nu mai mult de 3 puncte)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3</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2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-judeţean (cate 0,5/activitate,nu mai mult de 5,5 puncte)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4"/>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5,5</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336"/>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-naţional (cate 0,5/activitate,nu mai mult de 7,5 puncte)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4"/>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7,5</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rPr>
          <w:trHeight w:hRule="exact" w:val="287"/>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48"/>
              <w:rPr>
                <w:rFonts w:ascii="Times New Roman" w:hAnsi="Times New Roman" w:cs="Times New Roman"/>
                <w:color w:val="000000"/>
                <w:sz w:val="24"/>
                <w:szCs w:val="24"/>
              </w:rPr>
            </w:pPr>
            <w:r w:rsidRPr="00307632">
              <w:rPr>
                <w:rFonts w:ascii="Times New Roman" w:hAnsi="Times New Roman" w:cs="Times New Roman"/>
                <w:color w:val="000000"/>
                <w:sz w:val="24"/>
                <w:szCs w:val="24"/>
              </w:rPr>
              <w:t>6.</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right="778" w:firstLine="10"/>
              <w:rPr>
                <w:rFonts w:ascii="Times New Roman" w:hAnsi="Times New Roman" w:cs="Times New Roman"/>
                <w:b/>
                <w:color w:val="000000"/>
                <w:sz w:val="24"/>
                <w:szCs w:val="24"/>
              </w:rPr>
            </w:pPr>
            <w:r w:rsidRPr="00307632">
              <w:rPr>
                <w:rFonts w:ascii="Times New Roman" w:hAnsi="Times New Roman" w:cs="Times New Roman"/>
                <w:b/>
                <w:color w:val="000000"/>
                <w:spacing w:val="-2"/>
                <w:sz w:val="24"/>
                <w:szCs w:val="24"/>
              </w:rPr>
              <w:t xml:space="preserve">Cunoştinţe de operare pe calculator susţinute de </w:t>
            </w:r>
            <w:r w:rsidRPr="00307632">
              <w:rPr>
                <w:rFonts w:ascii="Times New Roman" w:hAnsi="Times New Roman" w:cs="Times New Roman"/>
                <w:b/>
                <w:color w:val="000000"/>
                <w:sz w:val="24"/>
                <w:szCs w:val="24"/>
              </w:rPr>
              <w:t>documente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jc w:val="center"/>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4p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674E4C" w:rsidRPr="00307632" w:rsidTr="00A169A9">
        <w:trPr>
          <w:trHeight w:hRule="exact" w:val="287"/>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74E4C" w:rsidRPr="00307632" w:rsidRDefault="00674E4C" w:rsidP="00A169A9">
            <w:pPr>
              <w:shd w:val="clear" w:color="auto" w:fill="FFFFFF"/>
              <w:ind w:left="48"/>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674E4C" w:rsidRPr="00307632" w:rsidRDefault="00674E4C" w:rsidP="00A169A9">
            <w:pPr>
              <w:shd w:val="clear" w:color="auto" w:fill="FFFFFF"/>
              <w:ind w:left="19" w:right="778" w:firstLine="10"/>
              <w:rPr>
                <w:rFonts w:ascii="Times New Roman" w:hAnsi="Times New Roman" w:cs="Times New Roman"/>
                <w:b/>
                <w:color w:val="000000"/>
                <w:spacing w:val="-2"/>
                <w:sz w:val="24"/>
                <w:szCs w:val="24"/>
              </w:rPr>
            </w:pPr>
            <w:r>
              <w:rPr>
                <w:rFonts w:ascii="Times New Roman" w:hAnsi="Times New Roman" w:cs="Times New Roman"/>
                <w:b/>
                <w:color w:val="000000"/>
                <w:spacing w:val="-2"/>
                <w:sz w:val="24"/>
                <w:szCs w:val="24"/>
              </w:rPr>
              <w:t>TOTAL</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74E4C" w:rsidRPr="00307632" w:rsidRDefault="00674E4C" w:rsidP="00A169A9">
            <w:pPr>
              <w:shd w:val="clear" w:color="auto" w:fill="FFFFFF"/>
              <w:ind w:left="10"/>
              <w:jc w:val="center"/>
              <w:rPr>
                <w:rFonts w:ascii="Times New Roman" w:hAnsi="Times New Roman" w:cs="Times New Roman"/>
                <w:b/>
                <w:color w:val="000000"/>
                <w:sz w:val="24"/>
                <w:szCs w:val="24"/>
              </w:rPr>
            </w:pPr>
            <w:r>
              <w:rPr>
                <w:rFonts w:ascii="Times New Roman" w:hAnsi="Times New Roman" w:cs="Times New Roman"/>
                <w:b/>
                <w:color w:val="000000"/>
                <w:sz w:val="24"/>
                <w:szCs w:val="24"/>
              </w:rPr>
              <w:t>50 P</w:t>
            </w:r>
          </w:p>
        </w:tc>
        <w:tc>
          <w:tcPr>
            <w:tcW w:w="905" w:type="dxa"/>
            <w:tcBorders>
              <w:top w:val="single" w:sz="6" w:space="0" w:color="auto"/>
              <w:left w:val="single" w:sz="6" w:space="0" w:color="auto"/>
              <w:bottom w:val="single" w:sz="6" w:space="0" w:color="auto"/>
              <w:right w:val="single" w:sz="6" w:space="0" w:color="auto"/>
            </w:tcBorders>
            <w:shd w:val="clear" w:color="auto" w:fill="FFFFFF"/>
          </w:tcPr>
          <w:p w:rsidR="00674E4C" w:rsidRPr="00307632" w:rsidRDefault="00674E4C" w:rsidP="00A169A9">
            <w:pPr>
              <w:shd w:val="clear" w:color="auto" w:fill="FFFFFF"/>
              <w:jc w:val="center"/>
              <w:rPr>
                <w:rFonts w:ascii="Times New Roman" w:hAnsi="Times New Roman" w:cs="Times New Roman"/>
                <w:color w:val="000000"/>
                <w:sz w:val="24"/>
                <w:szCs w:val="24"/>
              </w:rPr>
            </w:pPr>
          </w:p>
        </w:tc>
      </w:tr>
    </w:tbl>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p>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EVALUATORI:</w:t>
      </w:r>
    </w:p>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1.NUME ŞI PRENUME__________________________SEMNĂTURA_________</w:t>
      </w:r>
    </w:p>
    <w:p w:rsidR="00307632" w:rsidRPr="00307632" w:rsidRDefault="00307632" w:rsidP="00307632">
      <w:pPr>
        <w:rPr>
          <w:rFonts w:ascii="Times New Roman" w:hAnsi="Times New Roman" w:cs="Times New Roman"/>
          <w:color w:val="000000"/>
          <w:sz w:val="24"/>
          <w:szCs w:val="24"/>
        </w:rPr>
      </w:pPr>
      <w:r w:rsidRPr="00307632">
        <w:rPr>
          <w:rFonts w:ascii="Times New Roman" w:eastAsia="CIDFont+F2" w:hAnsi="Times New Roman" w:cs="Times New Roman"/>
          <w:color w:val="000000"/>
          <w:sz w:val="24"/>
          <w:szCs w:val="24"/>
        </w:rPr>
        <w:t>2.NUME ŞI PRENUME__________________________SEMNĂTURA_________</w:t>
      </w:r>
    </w:p>
    <w:p w:rsidR="00307632" w:rsidRPr="00307632" w:rsidRDefault="00307632" w:rsidP="00307632">
      <w:pPr>
        <w:shd w:val="clear" w:color="auto" w:fill="FFFFFF"/>
        <w:rPr>
          <w:rFonts w:ascii="Times New Roman" w:hAnsi="Times New Roman" w:cs="Times New Roman"/>
          <w:color w:val="000000"/>
          <w:spacing w:val="-4"/>
          <w:sz w:val="24"/>
          <w:szCs w:val="24"/>
        </w:rPr>
      </w:pPr>
      <w:r w:rsidRPr="00307632">
        <w:rPr>
          <w:rFonts w:ascii="Times New Roman" w:hAnsi="Times New Roman" w:cs="Times New Roman"/>
          <w:color w:val="000000"/>
          <w:spacing w:val="-4"/>
          <w:sz w:val="24"/>
          <w:szCs w:val="24"/>
        </w:rPr>
        <w:br w:type="page"/>
      </w:r>
    </w:p>
    <w:p w:rsidR="00307632" w:rsidRPr="00674E4C" w:rsidRDefault="00307632" w:rsidP="00307632">
      <w:pPr>
        <w:shd w:val="clear" w:color="auto" w:fill="FFFFFF"/>
        <w:rPr>
          <w:rFonts w:ascii="Times New Roman" w:eastAsia="CIDFont+F2" w:hAnsi="Times New Roman" w:cs="Times New Roman"/>
          <w:b/>
          <w:color w:val="000000"/>
          <w:sz w:val="24"/>
          <w:szCs w:val="24"/>
        </w:rPr>
      </w:pPr>
      <w:r w:rsidRPr="00674E4C">
        <w:rPr>
          <w:rFonts w:ascii="Times New Roman" w:eastAsia="CIDFont+F2" w:hAnsi="Times New Roman" w:cs="Times New Roman"/>
          <w:b/>
          <w:color w:val="000000"/>
          <w:sz w:val="24"/>
          <w:szCs w:val="24"/>
        </w:rPr>
        <w:lastRenderedPageBreak/>
        <w:t>ANEXA NR 5 – Fişa de evaluare a probei de interviu</w:t>
      </w:r>
    </w:p>
    <w:p w:rsidR="00307632" w:rsidRPr="00307632" w:rsidRDefault="00307632" w:rsidP="00307632">
      <w:pPr>
        <w:shd w:val="clear" w:color="auto" w:fill="FFFFFF"/>
        <w:ind w:left="125"/>
        <w:jc w:val="center"/>
        <w:rPr>
          <w:rFonts w:ascii="Times New Roman" w:hAnsi="Times New Roman" w:cs="Times New Roman"/>
          <w:b/>
          <w:bCs/>
          <w:color w:val="000000"/>
          <w:spacing w:val="8"/>
          <w:sz w:val="24"/>
          <w:szCs w:val="24"/>
          <w:u w:val="single"/>
        </w:rPr>
      </w:pPr>
      <w:r w:rsidRPr="00307632">
        <w:rPr>
          <w:rFonts w:ascii="Times New Roman" w:hAnsi="Times New Roman" w:cs="Times New Roman"/>
          <w:b/>
          <w:bCs/>
          <w:color w:val="000000"/>
          <w:spacing w:val="8"/>
          <w:sz w:val="24"/>
          <w:szCs w:val="24"/>
          <w:u w:val="single"/>
        </w:rPr>
        <w:t>INTERVIU - SELECŢIE METODIŞTI</w:t>
      </w:r>
    </w:p>
    <w:p w:rsidR="00307632" w:rsidRPr="00307632" w:rsidRDefault="00307632" w:rsidP="00307632">
      <w:pPr>
        <w:shd w:val="clear" w:color="auto" w:fill="FFFFFF"/>
        <w:ind w:left="125"/>
        <w:rPr>
          <w:rFonts w:ascii="Times New Roman" w:hAnsi="Times New Roman" w:cs="Times New Roman"/>
          <w:color w:val="000000"/>
          <w:spacing w:val="-2"/>
          <w:sz w:val="24"/>
          <w:szCs w:val="24"/>
        </w:rPr>
      </w:pPr>
      <w:r w:rsidRPr="00307632">
        <w:rPr>
          <w:rFonts w:ascii="Times New Roman" w:hAnsi="Times New Roman" w:cs="Times New Roman"/>
          <w:b/>
          <w:bCs/>
          <w:color w:val="000000"/>
          <w:spacing w:val="-7"/>
          <w:sz w:val="24"/>
          <w:szCs w:val="24"/>
        </w:rPr>
        <w:t>Numele şi prenumele candidatului.................................................................................................</w:t>
      </w:r>
    </w:p>
    <w:p w:rsidR="00307632" w:rsidRPr="00307632" w:rsidRDefault="00307632" w:rsidP="00307632">
      <w:pPr>
        <w:shd w:val="clear" w:color="auto" w:fill="FFFFFF"/>
        <w:ind w:left="125"/>
        <w:rPr>
          <w:rFonts w:ascii="Times New Roman" w:hAnsi="Times New Roman" w:cs="Times New Roman"/>
          <w:b/>
          <w:bCs/>
          <w:color w:val="000000"/>
          <w:spacing w:val="8"/>
          <w:sz w:val="24"/>
          <w:szCs w:val="24"/>
        </w:rPr>
      </w:pPr>
      <w:r w:rsidRPr="00307632">
        <w:rPr>
          <w:rFonts w:ascii="Times New Roman" w:hAnsi="Times New Roman" w:cs="Times New Roman"/>
          <w:b/>
          <w:bCs/>
          <w:color w:val="000000"/>
          <w:spacing w:val="8"/>
          <w:sz w:val="24"/>
          <w:szCs w:val="24"/>
        </w:rPr>
        <w:t>Data....................................</w:t>
      </w:r>
    </w:p>
    <w:p w:rsidR="00307632" w:rsidRPr="00307632" w:rsidRDefault="00307632" w:rsidP="00307632">
      <w:pPr>
        <w:shd w:val="clear" w:color="auto" w:fill="FFFFFF"/>
        <w:ind w:left="125"/>
        <w:rPr>
          <w:rFonts w:ascii="Times New Roman" w:hAnsi="Times New Roman" w:cs="Times New Roman"/>
          <w:color w:val="000000"/>
          <w:sz w:val="24"/>
          <w:szCs w:val="24"/>
          <w:u w:val="single"/>
        </w:rPr>
      </w:pPr>
    </w:p>
    <w:tbl>
      <w:tblPr>
        <w:tblW w:w="0" w:type="auto"/>
        <w:tblInd w:w="40" w:type="dxa"/>
        <w:tblLayout w:type="fixed"/>
        <w:tblCellMar>
          <w:left w:w="40" w:type="dxa"/>
          <w:right w:w="40" w:type="dxa"/>
        </w:tblCellMar>
        <w:tblLook w:val="0000"/>
      </w:tblPr>
      <w:tblGrid>
        <w:gridCol w:w="1018"/>
        <w:gridCol w:w="5981"/>
        <w:gridCol w:w="1632"/>
        <w:gridCol w:w="1286"/>
      </w:tblGrid>
      <w:tr w:rsidR="00307632" w:rsidRPr="00307632" w:rsidTr="00A169A9">
        <w:tc>
          <w:tcPr>
            <w:tcW w:w="101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right="317"/>
              <w:rPr>
                <w:rFonts w:ascii="Times New Roman" w:hAnsi="Times New Roman" w:cs="Times New Roman"/>
                <w:color w:val="000000"/>
                <w:sz w:val="24"/>
                <w:szCs w:val="24"/>
              </w:rPr>
            </w:pPr>
            <w:r w:rsidRPr="00307632">
              <w:rPr>
                <w:rFonts w:ascii="Times New Roman" w:hAnsi="Times New Roman" w:cs="Times New Roman"/>
                <w:color w:val="000000"/>
                <w:spacing w:val="-33"/>
                <w:sz w:val="24"/>
                <w:szCs w:val="24"/>
              </w:rPr>
              <w:t xml:space="preserve">N r. </w:t>
            </w:r>
            <w:r w:rsidRPr="00307632">
              <w:rPr>
                <w:rFonts w:ascii="Times New Roman" w:hAnsi="Times New Roman" w:cs="Times New Roman"/>
                <w:color w:val="000000"/>
                <w:spacing w:val="20"/>
                <w:sz w:val="24"/>
                <w:szCs w:val="24"/>
              </w:rPr>
              <w:t>Crt</w:t>
            </w:r>
          </w:p>
        </w:tc>
        <w:tc>
          <w:tcPr>
            <w:tcW w:w="598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5"/>
              <w:rPr>
                <w:rFonts w:ascii="Times New Roman" w:hAnsi="Times New Roman" w:cs="Times New Roman"/>
                <w:color w:val="000000"/>
                <w:sz w:val="24"/>
                <w:szCs w:val="24"/>
              </w:rPr>
            </w:pPr>
            <w:r w:rsidRPr="00307632">
              <w:rPr>
                <w:rFonts w:ascii="Times New Roman" w:hAnsi="Times New Roman" w:cs="Times New Roman"/>
                <w:color w:val="000000"/>
                <w:spacing w:val="-5"/>
                <w:sz w:val="24"/>
                <w:szCs w:val="24"/>
              </w:rPr>
              <w:t>Domenii</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right="91" w:hanging="5"/>
              <w:jc w:val="center"/>
              <w:rPr>
                <w:rFonts w:ascii="Times New Roman" w:hAnsi="Times New Roman" w:cs="Times New Roman"/>
                <w:color w:val="000000"/>
                <w:sz w:val="24"/>
                <w:szCs w:val="24"/>
              </w:rPr>
            </w:pPr>
            <w:r w:rsidRPr="00307632">
              <w:rPr>
                <w:rFonts w:ascii="Times New Roman" w:hAnsi="Times New Roman" w:cs="Times New Roman"/>
                <w:color w:val="000000"/>
                <w:spacing w:val="-3"/>
                <w:sz w:val="24"/>
                <w:szCs w:val="24"/>
              </w:rPr>
              <w:t xml:space="preserve">Punctaj </w:t>
            </w:r>
            <w:r w:rsidRPr="00307632">
              <w:rPr>
                <w:rFonts w:ascii="Times New Roman" w:hAnsi="Times New Roman" w:cs="Times New Roman"/>
                <w:color w:val="000000"/>
                <w:spacing w:val="-5"/>
                <w:sz w:val="24"/>
                <w:szCs w:val="24"/>
              </w:rPr>
              <w:t xml:space="preserve">maxim 50 </w:t>
            </w:r>
            <w:r w:rsidRPr="00307632">
              <w:rPr>
                <w:rFonts w:ascii="Times New Roman" w:hAnsi="Times New Roman" w:cs="Times New Roman"/>
                <w:color w:val="000000"/>
                <w:spacing w:val="-3"/>
                <w:sz w:val="24"/>
                <w:szCs w:val="24"/>
              </w:rPr>
              <w:t>de puncte</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right="86"/>
              <w:jc w:val="center"/>
              <w:rPr>
                <w:rFonts w:ascii="Times New Roman" w:hAnsi="Times New Roman" w:cs="Times New Roman"/>
                <w:color w:val="000000"/>
                <w:sz w:val="24"/>
                <w:szCs w:val="24"/>
              </w:rPr>
            </w:pPr>
            <w:r w:rsidRPr="00307632">
              <w:rPr>
                <w:rFonts w:ascii="Times New Roman" w:hAnsi="Times New Roman" w:cs="Times New Roman"/>
                <w:color w:val="000000"/>
                <w:spacing w:val="-6"/>
                <w:sz w:val="24"/>
                <w:szCs w:val="24"/>
              </w:rPr>
              <w:t xml:space="preserve">Punctaj </w:t>
            </w:r>
            <w:r w:rsidRPr="00307632">
              <w:rPr>
                <w:rFonts w:ascii="Times New Roman" w:hAnsi="Times New Roman" w:cs="Times New Roman"/>
                <w:color w:val="000000"/>
                <w:spacing w:val="6"/>
                <w:sz w:val="24"/>
                <w:szCs w:val="24"/>
              </w:rPr>
              <w:t>obţinut</w:t>
            </w:r>
          </w:p>
        </w:tc>
      </w:tr>
      <w:tr w:rsidR="00307632" w:rsidRPr="00307632" w:rsidTr="00A169A9">
        <w:tc>
          <w:tcPr>
            <w:tcW w:w="101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24"/>
              <w:rPr>
                <w:rFonts w:ascii="Times New Roman" w:hAnsi="Times New Roman" w:cs="Times New Roman"/>
                <w:color w:val="000000"/>
                <w:sz w:val="24"/>
                <w:szCs w:val="24"/>
              </w:rPr>
            </w:pPr>
            <w:r w:rsidRPr="00307632">
              <w:rPr>
                <w:rFonts w:ascii="Times New Roman" w:hAnsi="Times New Roman" w:cs="Times New Roman"/>
                <w:color w:val="000000"/>
                <w:sz w:val="24"/>
                <w:szCs w:val="24"/>
              </w:rPr>
              <w:t>1.</w:t>
            </w:r>
          </w:p>
        </w:tc>
        <w:tc>
          <w:tcPr>
            <w:tcW w:w="598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b/>
                <w:color w:val="000000"/>
                <w:spacing w:val="7"/>
                <w:sz w:val="24"/>
                <w:szCs w:val="24"/>
              </w:rPr>
              <w:t>1. Legislaţia şcolara</w:t>
            </w:r>
            <w:r w:rsidRPr="00307632">
              <w:rPr>
                <w:rFonts w:ascii="Times New Roman" w:hAnsi="Times New Roman" w:cs="Times New Roman"/>
                <w:color w:val="000000"/>
                <w:spacing w:val="7"/>
                <w:sz w:val="24"/>
                <w:szCs w:val="24"/>
              </w:rPr>
              <w:t>:</w:t>
            </w:r>
          </w:p>
          <w:p w:rsidR="00307632" w:rsidRPr="00307632" w:rsidRDefault="00307632" w:rsidP="00A169A9">
            <w:pPr>
              <w:shd w:val="clear" w:color="auto" w:fill="FFFFFF"/>
              <w:ind w:right="120" w:hanging="10"/>
              <w:rPr>
                <w:rFonts w:ascii="Times New Roman" w:hAnsi="Times New Roman" w:cs="Times New Roman"/>
                <w:color w:val="000000"/>
                <w:sz w:val="24"/>
                <w:szCs w:val="24"/>
              </w:rPr>
            </w:pPr>
            <w:r w:rsidRPr="00307632">
              <w:rPr>
                <w:rFonts w:ascii="Times New Roman" w:hAnsi="Times New Roman" w:cs="Times New Roman"/>
                <w:color w:val="000000"/>
                <w:spacing w:val="-1"/>
                <w:sz w:val="24"/>
                <w:szCs w:val="24"/>
              </w:rPr>
              <w:t xml:space="preserve">- Cunoaşterea legislaţiei din domeniul învăţământului </w:t>
            </w:r>
            <w:r w:rsidRPr="00307632">
              <w:rPr>
                <w:rFonts w:ascii="Times New Roman" w:hAnsi="Times New Roman" w:cs="Times New Roman"/>
                <w:color w:val="000000"/>
                <w:spacing w:val="-3"/>
                <w:sz w:val="24"/>
                <w:szCs w:val="24"/>
              </w:rPr>
              <w:t xml:space="preserve">si a </w:t>
            </w:r>
            <w:r w:rsidRPr="00307632">
              <w:rPr>
                <w:rFonts w:ascii="Times New Roman" w:hAnsi="Times New Roman" w:cs="Times New Roman"/>
                <w:color w:val="000000"/>
                <w:sz w:val="24"/>
                <w:szCs w:val="24"/>
              </w:rPr>
              <w:t>metodologiilor specifice postului</w:t>
            </w:r>
          </w:p>
          <w:p w:rsidR="00307632" w:rsidRPr="00307632" w:rsidRDefault="00307632" w:rsidP="00A169A9">
            <w:pPr>
              <w:shd w:val="clear" w:color="auto" w:fill="FFFFFF"/>
              <w:ind w:right="120" w:hanging="10"/>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 - Cunoaşterea documentelor de reglementare a </w:t>
            </w:r>
            <w:r w:rsidRPr="00307632">
              <w:rPr>
                <w:rFonts w:ascii="Times New Roman" w:hAnsi="Times New Roman" w:cs="Times New Roman"/>
                <w:color w:val="000000"/>
                <w:spacing w:val="-1"/>
                <w:sz w:val="24"/>
                <w:szCs w:val="24"/>
              </w:rPr>
              <w:t>inspecţiei şcolare</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20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c>
          <w:tcPr>
            <w:tcW w:w="101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rPr>
                <w:rFonts w:ascii="Times New Roman" w:hAnsi="Times New Roman" w:cs="Times New Roman"/>
                <w:color w:val="000000"/>
                <w:sz w:val="24"/>
                <w:szCs w:val="24"/>
              </w:rPr>
            </w:pPr>
            <w:r w:rsidRPr="00307632">
              <w:rPr>
                <w:rFonts w:ascii="Times New Roman" w:hAnsi="Times New Roman" w:cs="Times New Roman"/>
                <w:color w:val="000000"/>
                <w:sz w:val="24"/>
                <w:szCs w:val="24"/>
              </w:rPr>
              <w:t>2.</w:t>
            </w:r>
          </w:p>
        </w:tc>
        <w:tc>
          <w:tcPr>
            <w:tcW w:w="598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5"/>
              <w:rPr>
                <w:rFonts w:ascii="Times New Roman" w:hAnsi="Times New Roman" w:cs="Times New Roman"/>
                <w:color w:val="000000"/>
                <w:sz w:val="24"/>
                <w:szCs w:val="24"/>
              </w:rPr>
            </w:pPr>
            <w:r w:rsidRPr="00307632">
              <w:rPr>
                <w:rFonts w:ascii="Times New Roman" w:hAnsi="Times New Roman" w:cs="Times New Roman"/>
                <w:b/>
                <w:color w:val="000000"/>
                <w:spacing w:val="9"/>
                <w:sz w:val="24"/>
                <w:szCs w:val="24"/>
              </w:rPr>
              <w:t>2. Curriculum</w:t>
            </w:r>
            <w:r w:rsidRPr="00307632">
              <w:rPr>
                <w:rFonts w:ascii="Times New Roman" w:hAnsi="Times New Roman" w:cs="Times New Roman"/>
                <w:color w:val="000000"/>
                <w:spacing w:val="9"/>
                <w:sz w:val="24"/>
                <w:szCs w:val="24"/>
              </w:rPr>
              <w:t>:</w:t>
            </w:r>
          </w:p>
          <w:p w:rsidR="00307632" w:rsidRPr="00307632" w:rsidRDefault="00307632" w:rsidP="00A169A9">
            <w:pPr>
              <w:shd w:val="clear" w:color="auto" w:fill="FFFFFF"/>
              <w:ind w:left="5" w:right="806" w:firstLine="5"/>
              <w:rPr>
                <w:rFonts w:ascii="Times New Roman" w:hAnsi="Times New Roman" w:cs="Times New Roman"/>
                <w:color w:val="000000"/>
                <w:spacing w:val="-1"/>
                <w:sz w:val="24"/>
                <w:szCs w:val="24"/>
              </w:rPr>
            </w:pPr>
            <w:r w:rsidRPr="00307632">
              <w:rPr>
                <w:rFonts w:ascii="Times New Roman" w:hAnsi="Times New Roman" w:cs="Times New Roman"/>
                <w:color w:val="000000"/>
                <w:spacing w:val="-1"/>
                <w:sz w:val="24"/>
                <w:szCs w:val="24"/>
              </w:rPr>
              <w:t xml:space="preserve">-Concept, tipuri </w:t>
            </w:r>
          </w:p>
          <w:p w:rsidR="00307632" w:rsidRPr="00307632" w:rsidRDefault="00307632" w:rsidP="00A169A9">
            <w:pPr>
              <w:shd w:val="clear" w:color="auto" w:fill="FFFFFF"/>
              <w:ind w:left="5" w:right="806" w:firstLine="5"/>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-Programe scolare,planuri cadru </w:t>
            </w:r>
          </w:p>
          <w:p w:rsidR="00307632" w:rsidRPr="00307632" w:rsidRDefault="00307632" w:rsidP="00A169A9">
            <w:pPr>
              <w:shd w:val="clear" w:color="auto" w:fill="FFFFFF"/>
              <w:ind w:left="5" w:right="806" w:firstLine="5"/>
              <w:rPr>
                <w:rFonts w:ascii="Times New Roman" w:hAnsi="Times New Roman" w:cs="Times New Roman"/>
                <w:color w:val="000000"/>
                <w:sz w:val="24"/>
                <w:szCs w:val="24"/>
              </w:rPr>
            </w:pPr>
            <w:r w:rsidRPr="00307632">
              <w:rPr>
                <w:rFonts w:ascii="Times New Roman" w:hAnsi="Times New Roman" w:cs="Times New Roman"/>
                <w:color w:val="000000"/>
                <w:spacing w:val="-1"/>
                <w:sz w:val="24"/>
                <w:szCs w:val="24"/>
              </w:rPr>
              <w:t>-Curriculum National, nucleu și la decizia școlii, proiect didactic, analiza lecției etc.</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5"/>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15</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c>
          <w:tcPr>
            <w:tcW w:w="101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rPr>
                <w:rFonts w:ascii="Times New Roman" w:hAnsi="Times New Roman" w:cs="Times New Roman"/>
                <w:color w:val="000000"/>
                <w:sz w:val="24"/>
                <w:szCs w:val="24"/>
              </w:rPr>
            </w:pPr>
            <w:r w:rsidRPr="00307632">
              <w:rPr>
                <w:rFonts w:ascii="Times New Roman" w:hAnsi="Times New Roman" w:cs="Times New Roman"/>
                <w:color w:val="000000"/>
                <w:sz w:val="24"/>
                <w:szCs w:val="24"/>
              </w:rPr>
              <w:t>3.</w:t>
            </w:r>
          </w:p>
        </w:tc>
        <w:tc>
          <w:tcPr>
            <w:tcW w:w="598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4"/>
              <w:rPr>
                <w:rFonts w:ascii="Times New Roman" w:hAnsi="Times New Roman" w:cs="Times New Roman"/>
                <w:color w:val="000000"/>
                <w:sz w:val="24"/>
                <w:szCs w:val="24"/>
              </w:rPr>
            </w:pPr>
            <w:r w:rsidRPr="00307632">
              <w:rPr>
                <w:rFonts w:ascii="Times New Roman" w:hAnsi="Times New Roman" w:cs="Times New Roman"/>
                <w:b/>
                <w:color w:val="000000"/>
                <w:spacing w:val="7"/>
                <w:sz w:val="24"/>
                <w:szCs w:val="24"/>
              </w:rPr>
              <w:t>3. Trăsături de personalitate</w:t>
            </w:r>
            <w:r w:rsidRPr="00307632">
              <w:rPr>
                <w:rFonts w:ascii="Times New Roman" w:hAnsi="Times New Roman" w:cs="Times New Roman"/>
                <w:color w:val="000000"/>
                <w:spacing w:val="7"/>
                <w:sz w:val="24"/>
                <w:szCs w:val="24"/>
              </w:rPr>
              <w:t>:</w:t>
            </w:r>
          </w:p>
          <w:p w:rsidR="00307632" w:rsidRPr="00307632" w:rsidRDefault="00307632" w:rsidP="00A169A9">
            <w:pPr>
              <w:shd w:val="clear" w:color="auto" w:fill="FFFFFF"/>
              <w:ind w:left="14" w:right="197" w:firstLine="5"/>
              <w:rPr>
                <w:rFonts w:ascii="Times New Roman" w:hAnsi="Times New Roman" w:cs="Times New Roman"/>
                <w:color w:val="000000"/>
                <w:sz w:val="24"/>
                <w:szCs w:val="24"/>
              </w:rPr>
            </w:pPr>
            <w:r w:rsidRPr="00307632">
              <w:rPr>
                <w:rFonts w:ascii="Times New Roman" w:hAnsi="Times New Roman" w:cs="Times New Roman"/>
                <w:color w:val="000000"/>
                <w:sz w:val="24"/>
                <w:szCs w:val="24"/>
              </w:rPr>
              <w:t xml:space="preserve">- Capacitate de percepţie globală și sinteză, de adaptare, prezență de spirit, structuri caracteriale, </w:t>
            </w:r>
            <w:r w:rsidRPr="00307632">
              <w:rPr>
                <w:rFonts w:ascii="Times New Roman" w:hAnsi="Times New Roman" w:cs="Times New Roman"/>
                <w:color w:val="000000"/>
                <w:spacing w:val="-1"/>
                <w:sz w:val="24"/>
                <w:szCs w:val="24"/>
              </w:rPr>
              <w:t xml:space="preserve">etos, atitudini favorabile schimbării/inovării, empatie, </w:t>
            </w:r>
            <w:r w:rsidRPr="00307632">
              <w:rPr>
                <w:rFonts w:ascii="Times New Roman" w:hAnsi="Times New Roman" w:cs="Times New Roman"/>
                <w:color w:val="000000"/>
                <w:sz w:val="24"/>
                <w:szCs w:val="24"/>
              </w:rPr>
              <w:t>disponibilitate și rezistență la efort și stres</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15</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r w:rsidR="00307632" w:rsidRPr="00307632" w:rsidTr="00A169A9">
        <w:tc>
          <w:tcPr>
            <w:tcW w:w="1018"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598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rPr>
                <w:rFonts w:ascii="Times New Roman" w:hAnsi="Times New Roman" w:cs="Times New Roman"/>
                <w:color w:val="000000"/>
                <w:sz w:val="24"/>
                <w:szCs w:val="24"/>
              </w:rPr>
            </w:pPr>
            <w:r w:rsidRPr="00307632">
              <w:rPr>
                <w:rFonts w:ascii="Times New Roman" w:hAnsi="Times New Roman" w:cs="Times New Roman"/>
                <w:color w:val="000000"/>
                <w:spacing w:val="2"/>
                <w:sz w:val="24"/>
                <w:szCs w:val="24"/>
              </w:rPr>
              <w:t>TOTAL</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9"/>
              <w:jc w:val="center"/>
              <w:rPr>
                <w:rFonts w:ascii="Times New Roman" w:hAnsi="Times New Roman" w:cs="Times New Roman"/>
                <w:color w:val="000000"/>
                <w:sz w:val="24"/>
                <w:szCs w:val="24"/>
              </w:rPr>
            </w:pPr>
            <w:r w:rsidRPr="00307632">
              <w:rPr>
                <w:rFonts w:ascii="Times New Roman" w:hAnsi="Times New Roman" w:cs="Times New Roman"/>
                <w:color w:val="000000"/>
                <w:sz w:val="24"/>
                <w:szCs w:val="24"/>
              </w:rPr>
              <w:t>50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color w:val="000000"/>
                <w:sz w:val="24"/>
                <w:szCs w:val="24"/>
              </w:rPr>
            </w:pPr>
          </w:p>
        </w:tc>
      </w:tr>
    </w:tbl>
    <w:p w:rsidR="00307632" w:rsidRPr="00307632" w:rsidRDefault="00307632" w:rsidP="00307632">
      <w:pPr>
        <w:rPr>
          <w:rFonts w:ascii="Times New Roman" w:hAnsi="Times New Roman" w:cs="Times New Roman"/>
          <w:color w:val="000000"/>
          <w:spacing w:val="-4"/>
          <w:sz w:val="24"/>
          <w:szCs w:val="24"/>
        </w:rPr>
      </w:pPr>
    </w:p>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EVALUATORI:</w:t>
      </w:r>
    </w:p>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1.NUME ŞI PRENUME__________________________SEMNĂTURA_________</w:t>
      </w:r>
    </w:p>
    <w:p w:rsidR="00307632" w:rsidRPr="00307632" w:rsidRDefault="00307632" w:rsidP="00307632">
      <w:pPr>
        <w:rPr>
          <w:rFonts w:ascii="Times New Roman" w:hAnsi="Times New Roman" w:cs="Times New Roman"/>
          <w:color w:val="000000"/>
          <w:sz w:val="24"/>
          <w:szCs w:val="24"/>
        </w:rPr>
      </w:pPr>
      <w:r w:rsidRPr="00307632">
        <w:rPr>
          <w:rFonts w:ascii="Times New Roman" w:eastAsia="CIDFont+F2" w:hAnsi="Times New Roman" w:cs="Times New Roman"/>
          <w:color w:val="000000"/>
          <w:sz w:val="24"/>
          <w:szCs w:val="24"/>
        </w:rPr>
        <w:t>2.NUME ŞI PRENUME__________________________SEMNĂTURA_________</w:t>
      </w:r>
    </w:p>
    <w:p w:rsidR="00307632" w:rsidRDefault="00307632" w:rsidP="00307632">
      <w:pPr>
        <w:shd w:val="clear" w:color="auto" w:fill="FFFFFF"/>
        <w:ind w:left="7056"/>
        <w:rPr>
          <w:rFonts w:ascii="Times New Roman" w:hAnsi="Times New Roman" w:cs="Times New Roman"/>
          <w:b/>
          <w:color w:val="000000"/>
          <w:spacing w:val="4"/>
          <w:sz w:val="24"/>
          <w:szCs w:val="24"/>
        </w:rPr>
      </w:pPr>
    </w:p>
    <w:p w:rsidR="00307632" w:rsidRPr="00307632" w:rsidRDefault="00307632" w:rsidP="00307632">
      <w:pPr>
        <w:shd w:val="clear" w:color="auto" w:fill="FFFFFF"/>
        <w:ind w:left="7056"/>
        <w:rPr>
          <w:rFonts w:ascii="Times New Roman" w:hAnsi="Times New Roman" w:cs="Times New Roman"/>
          <w:b/>
          <w:color w:val="000000"/>
          <w:spacing w:val="4"/>
          <w:sz w:val="24"/>
          <w:szCs w:val="24"/>
        </w:rPr>
      </w:pPr>
    </w:p>
    <w:p w:rsidR="00307632" w:rsidRPr="00307632" w:rsidRDefault="00307632" w:rsidP="00307632">
      <w:pPr>
        <w:shd w:val="clear" w:color="auto" w:fill="FFFFFF"/>
        <w:rPr>
          <w:rFonts w:ascii="Times New Roman" w:hAnsi="Times New Roman" w:cs="Times New Roman"/>
          <w:b/>
          <w:color w:val="000000"/>
          <w:spacing w:val="4"/>
          <w:sz w:val="24"/>
          <w:szCs w:val="24"/>
        </w:rPr>
      </w:pPr>
    </w:p>
    <w:p w:rsidR="00307632" w:rsidRPr="00674E4C" w:rsidRDefault="00307632" w:rsidP="00674E4C">
      <w:pPr>
        <w:autoSpaceDE w:val="0"/>
        <w:autoSpaceDN w:val="0"/>
        <w:adjustRightInd w:val="0"/>
        <w:jc w:val="both"/>
        <w:rPr>
          <w:rFonts w:ascii="Times New Roman" w:eastAsia="CIDFont+F2" w:hAnsi="Times New Roman" w:cs="Times New Roman"/>
          <w:b/>
          <w:color w:val="000000"/>
          <w:sz w:val="24"/>
          <w:szCs w:val="24"/>
        </w:rPr>
      </w:pPr>
      <w:r w:rsidRPr="00674E4C">
        <w:rPr>
          <w:rFonts w:ascii="Times New Roman" w:eastAsia="CIDFont+F2" w:hAnsi="Times New Roman" w:cs="Times New Roman"/>
          <w:b/>
          <w:color w:val="000000"/>
          <w:sz w:val="24"/>
          <w:szCs w:val="24"/>
        </w:rPr>
        <w:lastRenderedPageBreak/>
        <w:t>ANEXA NR. 6 – Fişă de consemnare a rezultatelor finale individuale în cadrul selecţie</w:t>
      </w:r>
      <w:r w:rsidR="00D92593">
        <w:rPr>
          <w:rFonts w:ascii="Times New Roman" w:eastAsia="CIDFont+F2" w:hAnsi="Times New Roman" w:cs="Times New Roman"/>
          <w:b/>
          <w:color w:val="000000"/>
          <w:sz w:val="24"/>
          <w:szCs w:val="24"/>
        </w:rPr>
        <w:t>i</w:t>
      </w:r>
      <w:r w:rsidRPr="00674E4C">
        <w:rPr>
          <w:rFonts w:ascii="Times New Roman" w:eastAsia="CIDFont+F2" w:hAnsi="Times New Roman" w:cs="Times New Roman"/>
          <w:b/>
          <w:color w:val="000000"/>
          <w:sz w:val="24"/>
          <w:szCs w:val="24"/>
        </w:rPr>
        <w:t xml:space="preserve"> profesorilor metodişti</w:t>
      </w:r>
    </w:p>
    <w:p w:rsidR="00307632" w:rsidRPr="00307632" w:rsidRDefault="00307632" w:rsidP="00307632">
      <w:pPr>
        <w:autoSpaceDE w:val="0"/>
        <w:autoSpaceDN w:val="0"/>
        <w:adjustRightInd w:val="0"/>
        <w:jc w:val="center"/>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BORDEROU DE NOTARE</w:t>
      </w:r>
    </w:p>
    <w:p w:rsidR="00307632" w:rsidRPr="00307632" w:rsidRDefault="00307632" w:rsidP="00307632">
      <w:pPr>
        <w:autoSpaceDE w:val="0"/>
        <w:autoSpaceDN w:val="0"/>
        <w:adjustRightInd w:val="0"/>
        <w:jc w:val="center"/>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SELECŢIE PROFESORI METODIŞTI</w:t>
      </w:r>
    </w:p>
    <w:p w:rsidR="00307632" w:rsidRPr="00E619E7" w:rsidRDefault="00307632" w:rsidP="00E619E7">
      <w:pPr>
        <w:autoSpaceDE w:val="0"/>
        <w:autoSpaceDN w:val="0"/>
        <w:adjustRightInd w:val="0"/>
        <w:jc w:val="center"/>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t>DISCIPLINA____________________________</w:t>
      </w:r>
    </w:p>
    <w:tbl>
      <w:tblPr>
        <w:tblW w:w="9072" w:type="dxa"/>
        <w:tblInd w:w="40" w:type="dxa"/>
        <w:tblLayout w:type="fixed"/>
        <w:tblCellMar>
          <w:left w:w="40" w:type="dxa"/>
          <w:right w:w="40" w:type="dxa"/>
        </w:tblCellMar>
        <w:tblLook w:val="0000"/>
      </w:tblPr>
      <w:tblGrid>
        <w:gridCol w:w="811"/>
        <w:gridCol w:w="2977"/>
        <w:gridCol w:w="2126"/>
        <w:gridCol w:w="1701"/>
        <w:gridCol w:w="1457"/>
      </w:tblGrid>
      <w:tr w:rsidR="00307632" w:rsidRPr="00307632" w:rsidTr="00A169A9">
        <w:tc>
          <w:tcPr>
            <w:tcW w:w="811" w:type="dxa"/>
            <w:vMerge w:val="restart"/>
            <w:tcBorders>
              <w:top w:val="single" w:sz="6" w:space="0" w:color="auto"/>
              <w:left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pacing w:val="-4"/>
                <w:sz w:val="24"/>
                <w:szCs w:val="24"/>
              </w:rPr>
              <w:t xml:space="preserve">NR. </w:t>
            </w:r>
            <w:r w:rsidRPr="00307632">
              <w:rPr>
                <w:rFonts w:ascii="Times New Roman" w:hAnsi="Times New Roman" w:cs="Times New Roman"/>
                <w:b/>
                <w:color w:val="000000"/>
                <w:spacing w:val="3"/>
                <w:sz w:val="24"/>
                <w:szCs w:val="24"/>
              </w:rPr>
              <w:t>CRT.</w:t>
            </w:r>
          </w:p>
        </w:tc>
        <w:tc>
          <w:tcPr>
            <w:tcW w:w="2977" w:type="dxa"/>
            <w:vMerge w:val="restart"/>
            <w:tcBorders>
              <w:top w:val="single" w:sz="6" w:space="0" w:color="auto"/>
              <w:left w:val="single" w:sz="6" w:space="0" w:color="auto"/>
              <w:right w:val="single" w:sz="4"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z w:val="24"/>
                <w:szCs w:val="24"/>
              </w:rPr>
              <w:t>NUMELE ȘI PRENUMELE CANDIDATULUI</w:t>
            </w:r>
          </w:p>
        </w:tc>
        <w:tc>
          <w:tcPr>
            <w:tcW w:w="3827" w:type="dxa"/>
            <w:gridSpan w:val="2"/>
            <w:tcBorders>
              <w:top w:val="single" w:sz="6" w:space="0" w:color="auto"/>
              <w:left w:val="single" w:sz="4" w:space="0" w:color="auto"/>
              <w:bottom w:val="single" w:sz="4"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pacing w:val="2"/>
                <w:sz w:val="24"/>
                <w:szCs w:val="24"/>
              </w:rPr>
              <w:t>PROBA</w:t>
            </w:r>
          </w:p>
        </w:tc>
        <w:tc>
          <w:tcPr>
            <w:tcW w:w="1457" w:type="dxa"/>
            <w:vMerge w:val="restart"/>
            <w:tcBorders>
              <w:top w:val="single" w:sz="6" w:space="0" w:color="auto"/>
              <w:left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pacing w:val="2"/>
                <w:sz w:val="24"/>
                <w:szCs w:val="24"/>
              </w:rPr>
              <w:t>TOTAL</w:t>
            </w:r>
          </w:p>
        </w:tc>
      </w:tr>
      <w:tr w:rsidR="00307632" w:rsidRPr="00307632" w:rsidTr="00A169A9">
        <w:tc>
          <w:tcPr>
            <w:tcW w:w="811" w:type="dxa"/>
            <w:vMerge/>
            <w:tcBorders>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ind w:left="10" w:right="706"/>
              <w:jc w:val="center"/>
              <w:rPr>
                <w:rFonts w:ascii="Times New Roman" w:hAnsi="Times New Roman" w:cs="Times New Roman"/>
                <w:b/>
                <w:color w:val="000000"/>
                <w:spacing w:val="-4"/>
                <w:sz w:val="24"/>
                <w:szCs w:val="24"/>
              </w:rPr>
            </w:pPr>
          </w:p>
        </w:tc>
        <w:tc>
          <w:tcPr>
            <w:tcW w:w="2977" w:type="dxa"/>
            <w:vMerge/>
            <w:tcBorders>
              <w:left w:val="single" w:sz="6" w:space="0" w:color="auto"/>
              <w:bottom w:val="single" w:sz="6" w:space="0" w:color="auto"/>
              <w:right w:val="single" w:sz="4"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pacing w:val="2"/>
                <w:sz w:val="24"/>
                <w:szCs w:val="24"/>
              </w:rPr>
            </w:pPr>
          </w:p>
        </w:tc>
        <w:tc>
          <w:tcPr>
            <w:tcW w:w="2126" w:type="dxa"/>
            <w:tcBorders>
              <w:top w:val="single" w:sz="4" w:space="0" w:color="auto"/>
              <w:left w:val="single" w:sz="4" w:space="0" w:color="auto"/>
              <w:bottom w:val="single" w:sz="6" w:space="0" w:color="auto"/>
              <w:right w:val="single" w:sz="4"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pacing w:val="-3"/>
                <w:sz w:val="24"/>
                <w:szCs w:val="24"/>
              </w:rPr>
              <w:t>EVALUAREA CURRICULUM-ULUI VITAE</w:t>
            </w:r>
          </w:p>
        </w:tc>
        <w:tc>
          <w:tcPr>
            <w:tcW w:w="1701" w:type="dxa"/>
            <w:tcBorders>
              <w:top w:val="single" w:sz="4" w:space="0" w:color="auto"/>
              <w:left w:val="single" w:sz="4"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z w:val="24"/>
                <w:szCs w:val="24"/>
              </w:rPr>
            </w:pPr>
            <w:r w:rsidRPr="00307632">
              <w:rPr>
                <w:rFonts w:ascii="Times New Roman" w:hAnsi="Times New Roman" w:cs="Times New Roman"/>
                <w:b/>
                <w:color w:val="000000"/>
                <w:spacing w:val="-5"/>
                <w:sz w:val="24"/>
                <w:szCs w:val="24"/>
              </w:rPr>
              <w:t>INTERVIU</w:t>
            </w:r>
          </w:p>
        </w:tc>
        <w:tc>
          <w:tcPr>
            <w:tcW w:w="1457" w:type="dxa"/>
            <w:vMerge/>
            <w:tcBorders>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jc w:val="center"/>
              <w:rPr>
                <w:rFonts w:ascii="Times New Roman" w:hAnsi="Times New Roman" w:cs="Times New Roman"/>
                <w:b/>
                <w:color w:val="000000"/>
                <w:spacing w:val="2"/>
                <w:sz w:val="24"/>
                <w:szCs w:val="24"/>
              </w:rPr>
            </w:pPr>
          </w:p>
        </w:tc>
      </w:tr>
      <w:tr w:rsidR="00307632" w:rsidRPr="00307632" w:rsidTr="00A169A9">
        <w:tc>
          <w:tcPr>
            <w:tcW w:w="81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color w:val="000000"/>
                <w:sz w:val="24"/>
                <w:szCs w:val="24"/>
              </w:rPr>
              <w:t>1.</w:t>
            </w:r>
          </w:p>
        </w:tc>
        <w:tc>
          <w:tcPr>
            <w:tcW w:w="2977" w:type="dxa"/>
            <w:tcBorders>
              <w:top w:val="single" w:sz="6" w:space="0" w:color="auto"/>
              <w:left w:val="single" w:sz="6" w:space="0" w:color="auto"/>
              <w:bottom w:val="single" w:sz="6" w:space="0" w:color="auto"/>
              <w:right w:val="single" w:sz="4" w:space="0" w:color="auto"/>
            </w:tcBorders>
            <w:shd w:val="clear" w:color="auto" w:fill="FFFFFF"/>
          </w:tcPr>
          <w:p w:rsidR="00307632" w:rsidRPr="00307632" w:rsidRDefault="00307632" w:rsidP="00A169A9">
            <w:pPr>
              <w:shd w:val="clear" w:color="auto" w:fill="FFFFFF"/>
              <w:ind w:left="14"/>
              <w:rPr>
                <w:rFonts w:ascii="Times New Roman" w:hAnsi="Times New Roman" w:cs="Times New Roman"/>
                <w:color w:val="000000"/>
                <w:sz w:val="24"/>
                <w:szCs w:val="24"/>
              </w:rPr>
            </w:pPr>
          </w:p>
        </w:tc>
        <w:tc>
          <w:tcPr>
            <w:tcW w:w="2126" w:type="dxa"/>
            <w:tcBorders>
              <w:top w:val="single" w:sz="6" w:space="0" w:color="auto"/>
              <w:left w:val="single" w:sz="4" w:space="0" w:color="auto"/>
              <w:bottom w:val="single" w:sz="6" w:space="0" w:color="auto"/>
              <w:right w:val="single" w:sz="4"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r>
      <w:tr w:rsidR="00307632" w:rsidRPr="00307632" w:rsidTr="00A169A9">
        <w:tc>
          <w:tcPr>
            <w:tcW w:w="81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r w:rsidRPr="00307632">
              <w:rPr>
                <w:rFonts w:ascii="Times New Roman" w:hAnsi="Times New Roman" w:cs="Times New Roman"/>
                <w:color w:val="000000"/>
                <w:sz w:val="24"/>
                <w:szCs w:val="24"/>
              </w:rPr>
              <w:t>2.</w:t>
            </w:r>
          </w:p>
        </w:tc>
        <w:tc>
          <w:tcPr>
            <w:tcW w:w="2977" w:type="dxa"/>
            <w:tcBorders>
              <w:top w:val="single" w:sz="6" w:space="0" w:color="auto"/>
              <w:left w:val="single" w:sz="6" w:space="0" w:color="auto"/>
              <w:bottom w:val="single" w:sz="6" w:space="0" w:color="auto"/>
              <w:right w:val="single" w:sz="4" w:space="0" w:color="auto"/>
            </w:tcBorders>
            <w:shd w:val="clear" w:color="auto" w:fill="FFFFFF"/>
          </w:tcPr>
          <w:p w:rsidR="00307632" w:rsidRPr="00307632" w:rsidRDefault="00307632" w:rsidP="00A169A9">
            <w:pPr>
              <w:shd w:val="clear" w:color="auto" w:fill="FFFFFF"/>
              <w:ind w:left="14"/>
              <w:rPr>
                <w:rFonts w:ascii="Times New Roman" w:hAnsi="Times New Roman" w:cs="Times New Roman"/>
                <w:color w:val="000000"/>
                <w:sz w:val="24"/>
                <w:szCs w:val="24"/>
              </w:rPr>
            </w:pPr>
          </w:p>
        </w:tc>
        <w:tc>
          <w:tcPr>
            <w:tcW w:w="2126" w:type="dxa"/>
            <w:tcBorders>
              <w:top w:val="single" w:sz="6" w:space="0" w:color="auto"/>
              <w:left w:val="single" w:sz="4" w:space="0" w:color="auto"/>
              <w:bottom w:val="single" w:sz="6" w:space="0" w:color="auto"/>
              <w:right w:val="single" w:sz="4"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r>
      <w:tr w:rsidR="00307632" w:rsidRPr="00307632" w:rsidTr="00A169A9">
        <w:tc>
          <w:tcPr>
            <w:tcW w:w="811"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2977" w:type="dxa"/>
            <w:tcBorders>
              <w:top w:val="single" w:sz="6" w:space="0" w:color="auto"/>
              <w:left w:val="single" w:sz="6" w:space="0" w:color="auto"/>
              <w:bottom w:val="single" w:sz="6" w:space="0" w:color="auto"/>
              <w:right w:val="single" w:sz="4"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2126" w:type="dxa"/>
            <w:tcBorders>
              <w:top w:val="single" w:sz="6" w:space="0" w:color="auto"/>
              <w:left w:val="single" w:sz="4" w:space="0" w:color="auto"/>
              <w:bottom w:val="single" w:sz="6" w:space="0" w:color="auto"/>
              <w:right w:val="single" w:sz="4"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1701" w:type="dxa"/>
            <w:tcBorders>
              <w:top w:val="single" w:sz="6" w:space="0" w:color="auto"/>
              <w:left w:val="single" w:sz="4"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c>
          <w:tcPr>
            <w:tcW w:w="1457" w:type="dxa"/>
            <w:tcBorders>
              <w:top w:val="single" w:sz="6" w:space="0" w:color="auto"/>
              <w:left w:val="single" w:sz="6" w:space="0" w:color="auto"/>
              <w:bottom w:val="single" w:sz="6" w:space="0" w:color="auto"/>
              <w:right w:val="single" w:sz="6" w:space="0" w:color="auto"/>
            </w:tcBorders>
            <w:shd w:val="clear" w:color="auto" w:fill="FFFFFF"/>
          </w:tcPr>
          <w:p w:rsidR="00307632" w:rsidRPr="00307632" w:rsidRDefault="00307632" w:rsidP="00A169A9">
            <w:pPr>
              <w:shd w:val="clear" w:color="auto" w:fill="FFFFFF"/>
              <w:rPr>
                <w:rFonts w:ascii="Times New Roman" w:hAnsi="Times New Roman" w:cs="Times New Roman"/>
                <w:color w:val="000000"/>
                <w:sz w:val="24"/>
                <w:szCs w:val="24"/>
              </w:rPr>
            </w:pPr>
          </w:p>
        </w:tc>
      </w:tr>
    </w:tbl>
    <w:p w:rsidR="00307632" w:rsidRPr="00307632" w:rsidRDefault="00307632" w:rsidP="00307632">
      <w:pPr>
        <w:rPr>
          <w:rFonts w:ascii="Times New Roman" w:hAnsi="Times New Roman" w:cs="Times New Roman"/>
          <w:color w:val="000000"/>
          <w:sz w:val="24"/>
          <w:szCs w:val="24"/>
        </w:rPr>
      </w:pPr>
    </w:p>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EVALUATORI:</w:t>
      </w:r>
    </w:p>
    <w:p w:rsidR="00307632" w:rsidRPr="00307632" w:rsidRDefault="00307632" w:rsidP="00307632">
      <w:pPr>
        <w:autoSpaceDE w:val="0"/>
        <w:autoSpaceDN w:val="0"/>
        <w:adjustRightInd w:val="0"/>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1.NUME ŞI PRENUME__________________________SEMNĂTURA_________</w:t>
      </w:r>
    </w:p>
    <w:p w:rsidR="00307632" w:rsidRPr="00307632" w:rsidRDefault="00307632" w:rsidP="00307632">
      <w:pPr>
        <w:rPr>
          <w:rFonts w:ascii="Times New Roman" w:hAnsi="Times New Roman" w:cs="Times New Roman"/>
          <w:color w:val="000000"/>
          <w:sz w:val="24"/>
          <w:szCs w:val="24"/>
        </w:rPr>
      </w:pPr>
      <w:r w:rsidRPr="00307632">
        <w:rPr>
          <w:rFonts w:ascii="Times New Roman" w:eastAsia="CIDFont+F2" w:hAnsi="Times New Roman" w:cs="Times New Roman"/>
          <w:color w:val="000000"/>
          <w:sz w:val="24"/>
          <w:szCs w:val="24"/>
        </w:rPr>
        <w:t>2.NUME ŞI PRENUME__________________________SEMNĂTURA_________</w:t>
      </w:r>
    </w:p>
    <w:p w:rsidR="00E619E7" w:rsidRDefault="00E619E7" w:rsidP="00E619E7">
      <w:pPr>
        <w:rPr>
          <w:rFonts w:ascii="Times New Roman" w:eastAsia="CIDFont+F2" w:hAnsi="Times New Roman" w:cs="Times New Roman"/>
          <w:b/>
          <w:color w:val="000000"/>
          <w:sz w:val="24"/>
          <w:szCs w:val="24"/>
        </w:rPr>
      </w:pPr>
    </w:p>
    <w:p w:rsidR="00307632" w:rsidRPr="00E619E7" w:rsidRDefault="00307632" w:rsidP="00E619E7">
      <w:pPr>
        <w:rPr>
          <w:rFonts w:ascii="Times New Roman" w:hAnsi="Times New Roman" w:cs="Times New Roman"/>
          <w:color w:val="000000"/>
          <w:sz w:val="24"/>
          <w:szCs w:val="24"/>
        </w:rPr>
      </w:pPr>
      <w:r w:rsidRPr="00307632">
        <w:rPr>
          <w:rFonts w:ascii="Times New Roman" w:eastAsia="CIDFont+F2" w:hAnsi="Times New Roman" w:cs="Times New Roman"/>
          <w:b/>
          <w:color w:val="000000"/>
          <w:sz w:val="24"/>
          <w:szCs w:val="24"/>
        </w:rPr>
        <w:t>ANEXA NR. 7 – Bibliografie pentru proba de interviu</w:t>
      </w:r>
    </w:p>
    <w:p w:rsidR="00307632" w:rsidRPr="00307632" w:rsidRDefault="00307632" w:rsidP="00E619E7">
      <w:pPr>
        <w:shd w:val="clear" w:color="auto" w:fill="FFFFFF"/>
        <w:ind w:right="-1"/>
        <w:jc w:val="center"/>
        <w:rPr>
          <w:rFonts w:ascii="Times New Roman" w:hAnsi="Times New Roman" w:cs="Times New Roman"/>
          <w:b/>
          <w:bCs/>
          <w:color w:val="000000"/>
          <w:spacing w:val="3"/>
          <w:sz w:val="24"/>
          <w:szCs w:val="24"/>
        </w:rPr>
      </w:pPr>
      <w:r w:rsidRPr="00307632">
        <w:rPr>
          <w:rFonts w:ascii="Times New Roman" w:hAnsi="Times New Roman" w:cs="Times New Roman"/>
          <w:b/>
          <w:bCs/>
          <w:color w:val="000000"/>
          <w:spacing w:val="3"/>
          <w:sz w:val="24"/>
          <w:szCs w:val="24"/>
        </w:rPr>
        <w:t>SELECŢIE PROFESORI METODIŞTI</w:t>
      </w:r>
    </w:p>
    <w:p w:rsidR="00307632" w:rsidRPr="00307632" w:rsidRDefault="00307632" w:rsidP="00307632">
      <w:pPr>
        <w:shd w:val="clear" w:color="auto" w:fill="FFFFFF"/>
        <w:ind w:right="1728"/>
        <w:rPr>
          <w:rFonts w:ascii="Times New Roman" w:hAnsi="Times New Roman" w:cs="Times New Roman"/>
          <w:color w:val="000000"/>
          <w:sz w:val="24"/>
          <w:szCs w:val="24"/>
        </w:rPr>
      </w:pPr>
      <w:r w:rsidRPr="00307632">
        <w:rPr>
          <w:rFonts w:ascii="Times New Roman" w:hAnsi="Times New Roman" w:cs="Times New Roman"/>
          <w:b/>
          <w:bCs/>
          <w:color w:val="000000"/>
          <w:spacing w:val="5"/>
          <w:sz w:val="24"/>
          <w:szCs w:val="24"/>
          <w:u w:val="single"/>
        </w:rPr>
        <w:t>BIBLIOGRAFIE</w:t>
      </w:r>
    </w:p>
    <w:p w:rsidR="00307632" w:rsidRPr="00307632" w:rsidRDefault="00307632" w:rsidP="00307632">
      <w:pPr>
        <w:shd w:val="clear" w:color="auto" w:fill="FFFFFF"/>
        <w:ind w:left="5" w:firstLine="703"/>
        <w:rPr>
          <w:rFonts w:ascii="Times New Roman" w:hAnsi="Times New Roman" w:cs="Times New Roman"/>
          <w:color w:val="000000"/>
          <w:sz w:val="24"/>
          <w:szCs w:val="24"/>
        </w:rPr>
      </w:pPr>
      <w:r w:rsidRPr="00307632">
        <w:rPr>
          <w:rFonts w:ascii="Times New Roman" w:hAnsi="Times New Roman" w:cs="Times New Roman"/>
          <w:color w:val="000000"/>
          <w:spacing w:val="-5"/>
          <w:sz w:val="24"/>
          <w:szCs w:val="24"/>
        </w:rPr>
        <w:t>-Legea Educaţiei Naţionale Nr. 1/2011, cu modificările şi completările ulterioare</w:t>
      </w:r>
    </w:p>
    <w:p w:rsidR="00307632" w:rsidRPr="00307632" w:rsidRDefault="00307632" w:rsidP="00307632">
      <w:pPr>
        <w:shd w:val="clear" w:color="auto" w:fill="FFFFFF"/>
        <w:ind w:left="5" w:firstLine="703"/>
        <w:rPr>
          <w:rFonts w:ascii="Times New Roman" w:hAnsi="Times New Roman" w:cs="Times New Roman"/>
          <w:color w:val="000000"/>
          <w:sz w:val="24"/>
          <w:szCs w:val="24"/>
        </w:rPr>
      </w:pPr>
      <w:r w:rsidRPr="00307632">
        <w:rPr>
          <w:rFonts w:ascii="Times New Roman" w:hAnsi="Times New Roman" w:cs="Times New Roman"/>
          <w:color w:val="000000"/>
          <w:spacing w:val="-1"/>
          <w:sz w:val="24"/>
          <w:szCs w:val="24"/>
        </w:rPr>
        <w:t>-Regulamentul de organizare şi funcţionare a unităţilor din</w:t>
      </w:r>
      <w:r w:rsidRPr="00307632">
        <w:rPr>
          <w:rFonts w:ascii="Times New Roman" w:hAnsi="Times New Roman" w:cs="Times New Roman"/>
          <w:color w:val="000000"/>
          <w:sz w:val="24"/>
          <w:szCs w:val="24"/>
        </w:rPr>
        <w:t xml:space="preserve"> învăţământul preuniversitar OMEC Nr. </w:t>
      </w:r>
      <w:hyperlink r:id="rId15" w:tgtFrame="_top" w:history="1">
        <w:r w:rsidRPr="00307632">
          <w:rPr>
            <w:rStyle w:val="Hyperlink"/>
            <w:rFonts w:ascii="Times New Roman" w:hAnsi="Times New Roman" w:cs="Times New Roman"/>
            <w:bCs/>
            <w:color w:val="000000"/>
            <w:sz w:val="24"/>
            <w:szCs w:val="24"/>
          </w:rPr>
          <w:t>5.447/31.08.2020</w:t>
        </w:r>
      </w:hyperlink>
    </w:p>
    <w:p w:rsidR="00307632" w:rsidRPr="00307632" w:rsidRDefault="00307632" w:rsidP="00307632">
      <w:pPr>
        <w:shd w:val="clear" w:color="auto" w:fill="FFFFFF"/>
        <w:ind w:firstLine="10"/>
        <w:rPr>
          <w:rFonts w:ascii="Times New Roman" w:hAnsi="Times New Roman" w:cs="Times New Roman"/>
          <w:color w:val="000000"/>
          <w:sz w:val="24"/>
          <w:szCs w:val="24"/>
        </w:rPr>
      </w:pPr>
      <w:r w:rsidRPr="00307632">
        <w:rPr>
          <w:rFonts w:ascii="Times New Roman" w:hAnsi="Times New Roman" w:cs="Times New Roman"/>
          <w:color w:val="000000"/>
          <w:sz w:val="24"/>
          <w:szCs w:val="24"/>
        </w:rPr>
        <w:t>- Programe şcolare, planuri cadru – specifice disciplinei</w:t>
      </w:r>
    </w:p>
    <w:p w:rsidR="00307632" w:rsidRPr="00674E4C" w:rsidRDefault="00307632" w:rsidP="00307632">
      <w:pPr>
        <w:shd w:val="clear" w:color="auto" w:fill="FFFFFF"/>
        <w:ind w:left="10" w:firstLine="339"/>
        <w:rPr>
          <w:rFonts w:ascii="Times New Roman" w:hAnsi="Times New Roman" w:cs="Times New Roman"/>
          <w:sz w:val="24"/>
          <w:szCs w:val="24"/>
        </w:rPr>
      </w:pPr>
      <w:r w:rsidRPr="00307632">
        <w:rPr>
          <w:rFonts w:ascii="Times New Roman" w:hAnsi="Times New Roman" w:cs="Times New Roman"/>
          <w:color w:val="000000"/>
          <w:spacing w:val="1"/>
          <w:sz w:val="24"/>
          <w:szCs w:val="24"/>
        </w:rPr>
        <w:t>-Metodologia formării continue a personalului didactic din</w:t>
      </w:r>
      <w:r w:rsidRPr="00307632">
        <w:rPr>
          <w:rFonts w:ascii="Times New Roman" w:hAnsi="Times New Roman" w:cs="Times New Roman"/>
          <w:color w:val="000000"/>
          <w:sz w:val="24"/>
          <w:szCs w:val="24"/>
        </w:rPr>
        <w:t xml:space="preserve"> învăţământul preuniversitar,  </w:t>
      </w:r>
      <w:r w:rsidRPr="00674E4C">
        <w:rPr>
          <w:rFonts w:ascii="Times New Roman" w:hAnsi="Times New Roman" w:cs="Times New Roman"/>
          <w:sz w:val="24"/>
          <w:szCs w:val="24"/>
        </w:rPr>
        <w:t>OMECTS nr. 5561/07.10.2011, cu modificările și completările ulterioare</w:t>
      </w:r>
    </w:p>
    <w:p w:rsidR="00307632" w:rsidRPr="00674E4C" w:rsidRDefault="00307632" w:rsidP="00307632">
      <w:pPr>
        <w:spacing w:after="0" w:line="240" w:lineRule="auto"/>
        <w:ind w:firstLine="349"/>
        <w:jc w:val="both"/>
        <w:rPr>
          <w:rFonts w:ascii="Times New Roman" w:hAnsi="Times New Roman" w:cs="Times New Roman"/>
          <w:i/>
          <w:sz w:val="24"/>
          <w:szCs w:val="24"/>
        </w:rPr>
      </w:pPr>
      <w:r w:rsidRPr="00674E4C">
        <w:rPr>
          <w:rFonts w:ascii="Times New Roman" w:hAnsi="Times New Roman" w:cs="Times New Roman"/>
          <w:sz w:val="24"/>
          <w:szCs w:val="24"/>
        </w:rPr>
        <w:t>- Adresa ME-DGMRURŞ nr. 33207/21.09.2021, Precizări  privind organizarea şi desfăşurarea  activităţii de inspecţie şcolară şi procesul de selecţie a metodiştilor inspectoratului şcolar în anul şcolar 2021-2022.</w:t>
      </w:r>
    </w:p>
    <w:p w:rsidR="00307632" w:rsidRDefault="00307632" w:rsidP="00307632">
      <w:pPr>
        <w:jc w:val="both"/>
        <w:rPr>
          <w:rFonts w:ascii="Times New Roman" w:hAnsi="Times New Roman" w:cs="Times New Roman"/>
          <w:color w:val="000000"/>
          <w:sz w:val="24"/>
          <w:szCs w:val="24"/>
        </w:rPr>
      </w:pPr>
    </w:p>
    <w:p w:rsidR="00674E4C" w:rsidRPr="00307632" w:rsidRDefault="00674E4C" w:rsidP="00307632">
      <w:pPr>
        <w:jc w:val="both"/>
        <w:rPr>
          <w:rFonts w:ascii="Times New Roman" w:hAnsi="Times New Roman" w:cs="Times New Roman"/>
          <w:color w:val="000000"/>
          <w:sz w:val="24"/>
          <w:szCs w:val="24"/>
        </w:rPr>
      </w:pPr>
    </w:p>
    <w:p w:rsidR="00307632" w:rsidRPr="00307632" w:rsidRDefault="00307632" w:rsidP="00307632">
      <w:pPr>
        <w:autoSpaceDE w:val="0"/>
        <w:autoSpaceDN w:val="0"/>
        <w:adjustRightInd w:val="0"/>
        <w:rPr>
          <w:rFonts w:ascii="Times New Roman" w:eastAsia="CIDFont+F2" w:hAnsi="Times New Roman" w:cs="Times New Roman"/>
          <w:b/>
          <w:color w:val="000000"/>
          <w:sz w:val="24"/>
          <w:szCs w:val="24"/>
        </w:rPr>
      </w:pPr>
      <w:r w:rsidRPr="00307632">
        <w:rPr>
          <w:rFonts w:ascii="Times New Roman" w:eastAsia="CIDFont+F2" w:hAnsi="Times New Roman" w:cs="Times New Roman"/>
          <w:b/>
          <w:color w:val="000000"/>
          <w:sz w:val="24"/>
          <w:szCs w:val="24"/>
        </w:rPr>
        <w:lastRenderedPageBreak/>
        <w:t>ANEXA NR. 8 – Atribuţii specifice ale profesorilor metodişti</w:t>
      </w:r>
    </w:p>
    <w:p w:rsidR="00307632" w:rsidRPr="00307632" w:rsidRDefault="00307632" w:rsidP="00307632">
      <w:pPr>
        <w:autoSpaceDE w:val="0"/>
        <w:autoSpaceDN w:val="0"/>
        <w:adjustRightInd w:val="0"/>
        <w:ind w:firstLine="427"/>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ATRIBUŢIILE SPECIFICE PROFESORILOR METODIŞTI</w:t>
      </w:r>
    </w:p>
    <w:p w:rsidR="00307632" w:rsidRPr="00307632" w:rsidRDefault="00307632" w:rsidP="00307632">
      <w:pPr>
        <w:numPr>
          <w:ilvl w:val="0"/>
          <w:numId w:val="17"/>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Monitorizează întreaga activitate la disciplina respectivă în unităţile repartizate spre monitorizare, în anul şcolar 2021-2022, de către inspectorul pentru specialitate;</w:t>
      </w:r>
    </w:p>
    <w:p w:rsidR="00307632" w:rsidRPr="00307632" w:rsidRDefault="00307632" w:rsidP="00307632">
      <w:pPr>
        <w:numPr>
          <w:ilvl w:val="0"/>
          <w:numId w:val="17"/>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Organizează activitatea metodică la nivelul zonei, pe care o coordonează;</w:t>
      </w:r>
    </w:p>
    <w:p w:rsidR="00307632" w:rsidRPr="00307632" w:rsidRDefault="00307632" w:rsidP="00307632">
      <w:pPr>
        <w:numPr>
          <w:ilvl w:val="0"/>
          <w:numId w:val="17"/>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Efectueaza inspecţii şcolare de specialitate/speciale, conform graficului elaborat de inspectorul de specialitate şi la solicitarea acestuia;</w:t>
      </w:r>
    </w:p>
    <w:p w:rsidR="00307632" w:rsidRPr="00307632" w:rsidRDefault="00307632" w:rsidP="00307632">
      <w:pPr>
        <w:numPr>
          <w:ilvl w:val="0"/>
          <w:numId w:val="18"/>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Consiliază cadrele didactice din şcolile repartizate de inspectorul pentru specialitate, în vederea aplicarii corecte a documentelor curriculare şi în vederea desfăşurării unui proces educaţional de calitate;</w:t>
      </w:r>
    </w:p>
    <w:p w:rsidR="00307632" w:rsidRPr="00307632" w:rsidRDefault="00307632" w:rsidP="00307632">
      <w:pPr>
        <w:numPr>
          <w:ilvl w:val="0"/>
          <w:numId w:val="18"/>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Colectează datele statistice necesare bazelor de date asociate resursei umane de specialitate şi altor criterii utile în realizarea analizelor asupra procesului de învăţământ, pe specialitate, în unităţile repartizate de inspectorul pentru specialitate;</w:t>
      </w:r>
    </w:p>
    <w:p w:rsidR="00307632" w:rsidRPr="00307632" w:rsidRDefault="00307632" w:rsidP="00307632">
      <w:pPr>
        <w:numPr>
          <w:ilvl w:val="0"/>
          <w:numId w:val="18"/>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Monitorizează şi consiliază profesorii debutanţi repartizaţi, pe parcursul întregului an  şcolar;</w:t>
      </w:r>
    </w:p>
    <w:p w:rsidR="00307632" w:rsidRPr="00307632" w:rsidRDefault="00307632" w:rsidP="00307632">
      <w:pPr>
        <w:numPr>
          <w:ilvl w:val="0"/>
          <w:numId w:val="18"/>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Participă la organizarea şi desfãşurarea concursurilor şcolare şi a examenelor naţionale;</w:t>
      </w:r>
    </w:p>
    <w:p w:rsidR="00307632" w:rsidRPr="00307632" w:rsidRDefault="00307632" w:rsidP="00307632">
      <w:pPr>
        <w:numPr>
          <w:ilvl w:val="0"/>
          <w:numId w:val="18"/>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Participă în comisii de lucru ale ISJMM, la solicitarea inspectorului pentru specialitate;</w:t>
      </w:r>
    </w:p>
    <w:p w:rsidR="00307632" w:rsidRPr="00307632" w:rsidRDefault="00307632" w:rsidP="00307632">
      <w:pPr>
        <w:numPr>
          <w:ilvl w:val="0"/>
          <w:numId w:val="18"/>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Iniţiază şi se implică în activitãţile desfăşurate la nivelul sectorului, la solicitarea inspectorului pentru specialitate;</w:t>
      </w:r>
    </w:p>
    <w:p w:rsidR="00307632" w:rsidRPr="00307632" w:rsidRDefault="00307632" w:rsidP="00307632">
      <w:pPr>
        <w:numPr>
          <w:ilvl w:val="0"/>
          <w:numId w:val="19"/>
        </w:numPr>
        <w:autoSpaceDE w:val="0"/>
        <w:autoSpaceDN w:val="0"/>
        <w:adjustRightInd w:val="0"/>
        <w:spacing w:after="0" w:line="240" w:lineRule="auto"/>
        <w:ind w:right="-143"/>
        <w:jc w:val="both"/>
        <w:rPr>
          <w:rFonts w:ascii="Times New Roman" w:eastAsia="CIDFont+F2" w:hAnsi="Times New Roman" w:cs="Times New Roman"/>
          <w:color w:val="000000"/>
          <w:sz w:val="24"/>
          <w:szCs w:val="24"/>
        </w:rPr>
      </w:pPr>
      <w:r w:rsidRPr="00307632">
        <w:rPr>
          <w:rFonts w:ascii="Times New Roman" w:eastAsia="CIDFont+F2" w:hAnsi="Times New Roman" w:cs="Times New Roman"/>
          <w:color w:val="000000"/>
          <w:sz w:val="24"/>
          <w:szCs w:val="24"/>
        </w:rPr>
        <w:t>Monitorizează unităţile de învăţământ repartizate pentru pregătirea elevilor/realizarea planului de măsuri a unităţilor de învăţământ, pentru îmbunătăţirea rezultatelor elevilor la examenele naţionale şi la olimpiadele şi concursurile şcolare.</w:t>
      </w:r>
    </w:p>
    <w:p w:rsidR="00307632" w:rsidRPr="00307632" w:rsidRDefault="00307632" w:rsidP="00307632">
      <w:pPr>
        <w:numPr>
          <w:ilvl w:val="0"/>
          <w:numId w:val="19"/>
        </w:numPr>
        <w:spacing w:after="0" w:line="240" w:lineRule="auto"/>
        <w:jc w:val="both"/>
        <w:rPr>
          <w:rFonts w:ascii="Times New Roman" w:hAnsi="Times New Roman" w:cs="Times New Roman"/>
          <w:color w:val="000000"/>
          <w:sz w:val="24"/>
          <w:szCs w:val="24"/>
        </w:rPr>
      </w:pPr>
      <w:r w:rsidRPr="00307632">
        <w:rPr>
          <w:rFonts w:ascii="Times New Roman" w:eastAsia="CIDFont+F2" w:hAnsi="Times New Roman" w:cs="Times New Roman"/>
          <w:color w:val="000000"/>
          <w:sz w:val="24"/>
          <w:szCs w:val="24"/>
        </w:rPr>
        <w:t>Alte responsabilităţi atribuite de către inspectorul pentru specialitate.</w:t>
      </w:r>
    </w:p>
    <w:p w:rsidR="00307632" w:rsidRPr="00674E4C" w:rsidRDefault="00307632" w:rsidP="00307632">
      <w:pPr>
        <w:jc w:val="both"/>
        <w:rPr>
          <w:rFonts w:ascii="Times New Roman" w:eastAsia="CIDFont+F2" w:hAnsi="Times New Roman" w:cs="Times New Roman"/>
          <w:color w:val="000000"/>
          <w:sz w:val="24"/>
          <w:szCs w:val="24"/>
        </w:rPr>
      </w:pPr>
    </w:p>
    <w:p w:rsidR="003B438B" w:rsidRPr="00674E4C" w:rsidRDefault="003B438B" w:rsidP="003B438B">
      <w:pPr>
        <w:autoSpaceDE w:val="0"/>
        <w:autoSpaceDN w:val="0"/>
        <w:adjustRightInd w:val="0"/>
        <w:rPr>
          <w:rFonts w:ascii="Times New Roman" w:eastAsia="CIDFont+F2" w:hAnsi="Times New Roman" w:cs="Times New Roman"/>
          <w:b/>
          <w:color w:val="000000"/>
          <w:sz w:val="24"/>
          <w:szCs w:val="24"/>
        </w:rPr>
      </w:pPr>
      <w:r w:rsidRPr="00674E4C">
        <w:rPr>
          <w:rFonts w:ascii="Times New Roman" w:eastAsia="CIDFont+F2" w:hAnsi="Times New Roman" w:cs="Times New Roman"/>
          <w:b/>
          <w:color w:val="000000"/>
          <w:sz w:val="24"/>
          <w:szCs w:val="24"/>
        </w:rPr>
        <w:t xml:space="preserve">ANEXA NR. 9 – Fişa de </w:t>
      </w:r>
      <w:r w:rsidR="00C877BC">
        <w:rPr>
          <w:rFonts w:ascii="Times New Roman" w:eastAsia="CIDFont+F2" w:hAnsi="Times New Roman" w:cs="Times New Roman"/>
          <w:b/>
          <w:color w:val="000000"/>
          <w:sz w:val="24"/>
          <w:szCs w:val="24"/>
        </w:rPr>
        <w:t>autoevaluare/</w:t>
      </w:r>
      <w:r w:rsidRPr="00674E4C">
        <w:rPr>
          <w:rFonts w:ascii="Times New Roman" w:eastAsia="CIDFont+F2" w:hAnsi="Times New Roman" w:cs="Times New Roman"/>
          <w:b/>
          <w:color w:val="000000"/>
          <w:sz w:val="24"/>
          <w:szCs w:val="24"/>
        </w:rPr>
        <w:t>evaluare a activității metodiștilor, an școlar 2020-2021</w:t>
      </w:r>
    </w:p>
    <w:p w:rsidR="003B438B" w:rsidRPr="00674E4C" w:rsidRDefault="003B438B" w:rsidP="003B438B">
      <w:pPr>
        <w:autoSpaceDE w:val="0"/>
        <w:autoSpaceDN w:val="0"/>
        <w:adjustRightInd w:val="0"/>
        <w:jc w:val="center"/>
        <w:rPr>
          <w:rFonts w:ascii="Times New Roman" w:eastAsia="CIDFont+F2" w:hAnsi="Times New Roman" w:cs="Times New Roman"/>
          <w:b/>
          <w:color w:val="000000"/>
          <w:sz w:val="24"/>
          <w:szCs w:val="24"/>
        </w:rPr>
      </w:pPr>
      <w:r w:rsidRPr="00674E4C">
        <w:rPr>
          <w:rFonts w:ascii="Times New Roman" w:eastAsia="CIDFont+F2" w:hAnsi="Times New Roman" w:cs="Times New Roman"/>
          <w:b/>
          <w:color w:val="000000"/>
          <w:sz w:val="24"/>
          <w:szCs w:val="24"/>
        </w:rPr>
        <w:t>FIŞĂ EVALUARE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0"/>
        <w:gridCol w:w="3597"/>
      </w:tblGrid>
      <w:tr w:rsidR="003B438B" w:rsidRPr="00674E4C" w:rsidTr="00391321">
        <w:trPr>
          <w:jc w:val="center"/>
        </w:trPr>
        <w:tc>
          <w:tcPr>
            <w:tcW w:w="5300"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NUME ŞI PRENUME</w:t>
            </w:r>
          </w:p>
        </w:tc>
        <w:tc>
          <w:tcPr>
            <w:tcW w:w="3597"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p>
        </w:tc>
      </w:tr>
      <w:tr w:rsidR="003B438B" w:rsidRPr="00674E4C" w:rsidTr="00391321">
        <w:trPr>
          <w:jc w:val="center"/>
        </w:trPr>
        <w:tc>
          <w:tcPr>
            <w:tcW w:w="5300"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UNITATEA DE ÎNVĂŢĂMÂNT</w:t>
            </w:r>
          </w:p>
        </w:tc>
        <w:tc>
          <w:tcPr>
            <w:tcW w:w="3597"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p>
        </w:tc>
      </w:tr>
      <w:tr w:rsidR="003B438B" w:rsidRPr="00674E4C" w:rsidTr="00391321">
        <w:trPr>
          <w:jc w:val="center"/>
        </w:trPr>
        <w:tc>
          <w:tcPr>
            <w:tcW w:w="5300"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DISCIPLINA/DISCIPLINELE</w:t>
            </w:r>
          </w:p>
        </w:tc>
        <w:tc>
          <w:tcPr>
            <w:tcW w:w="3597"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p>
        </w:tc>
      </w:tr>
      <w:tr w:rsidR="003B438B" w:rsidRPr="00674E4C" w:rsidTr="00391321">
        <w:trPr>
          <w:jc w:val="center"/>
        </w:trPr>
        <w:tc>
          <w:tcPr>
            <w:tcW w:w="5300"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VECHIME ÎN ÎNVĂŢĂMÂNT (LA 31 AUGUST 2021)</w:t>
            </w:r>
          </w:p>
        </w:tc>
        <w:tc>
          <w:tcPr>
            <w:tcW w:w="3597"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p>
        </w:tc>
      </w:tr>
    </w:tbl>
    <w:p w:rsidR="003B438B" w:rsidRPr="00674E4C" w:rsidRDefault="003B438B" w:rsidP="003B438B">
      <w:pPr>
        <w:autoSpaceDE w:val="0"/>
        <w:autoSpaceDN w:val="0"/>
        <w:adjustRightInd w:val="0"/>
        <w:rPr>
          <w:rFonts w:ascii="Times New Roman" w:eastAsia="CIDFont+F2" w:hAnsi="Times New Roman" w:cs="Times New Roman"/>
          <w:color w:val="000000"/>
          <w:sz w:val="24"/>
          <w:szCs w:val="24"/>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3"/>
        <w:gridCol w:w="5376"/>
        <w:gridCol w:w="936"/>
        <w:gridCol w:w="1029"/>
        <w:gridCol w:w="1130"/>
      </w:tblGrid>
      <w:tr w:rsidR="003B438B" w:rsidRPr="00674E4C" w:rsidTr="00391321">
        <w:trPr>
          <w:trHeight w:val="1070"/>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Nr. Crt.</w:t>
            </w:r>
          </w:p>
        </w:tc>
        <w:tc>
          <w:tcPr>
            <w:tcW w:w="5795"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DENUMIRE CRITERIU</w:t>
            </w:r>
          </w:p>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*(Detalierea punctajelor pentru fiecare criteriu va fi realizată ţinând cont de specificul disciplinei, de inspectorul şcolar pentru specialitatea respectivă)</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Punctaj</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maxim</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Punctaj</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auto-evaluare</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Punctaj</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acordat</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de</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inspector</w:t>
            </w: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p>
        </w:tc>
        <w:tc>
          <w:tcPr>
            <w:tcW w:w="5795" w:type="dxa"/>
          </w:tcPr>
          <w:p w:rsidR="003B438B" w:rsidRPr="00674E4C" w:rsidRDefault="003B438B" w:rsidP="00391321">
            <w:pPr>
              <w:autoSpaceDE w:val="0"/>
              <w:autoSpaceDN w:val="0"/>
              <w:adjustRightInd w:val="0"/>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1 Organizarea activităţii metodice la nivelul cercului pedagogic pe care îl coordonează.</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6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trHeight w:val="204"/>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lastRenderedPageBreak/>
              <w:t>2.</w:t>
            </w:r>
          </w:p>
        </w:tc>
        <w:tc>
          <w:tcPr>
            <w:tcW w:w="5795" w:type="dxa"/>
          </w:tcPr>
          <w:p w:rsidR="003B438B" w:rsidRPr="00674E4C" w:rsidRDefault="003B438B" w:rsidP="00391321">
            <w:pPr>
              <w:autoSpaceDE w:val="0"/>
              <w:autoSpaceDN w:val="0"/>
              <w:adjustRightInd w:val="0"/>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Efectuarea de inspecţii şcolare de specialitate curente/speciale, conform graficului elaborat de inspectorul pentru specialitate.</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10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3.</w:t>
            </w:r>
          </w:p>
        </w:tc>
        <w:tc>
          <w:tcPr>
            <w:tcW w:w="5795" w:type="dxa"/>
          </w:tcPr>
          <w:p w:rsidR="003B438B" w:rsidRPr="00674E4C" w:rsidRDefault="003B438B" w:rsidP="00391321">
            <w:pPr>
              <w:autoSpaceDE w:val="0"/>
              <w:autoSpaceDN w:val="0"/>
              <w:adjustRightInd w:val="0"/>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 xml:space="preserve"> Consilierea cadrelor didactice din şcolile repartizate de inspectorul pentru specialitate, în vederea aplicarii corecte a documentelor curriculare şi în vederea desfăşurării unui proces</w:t>
            </w:r>
          </w:p>
          <w:p w:rsidR="003B438B" w:rsidRPr="00674E4C" w:rsidRDefault="003B438B" w:rsidP="00391321">
            <w:pPr>
              <w:autoSpaceDE w:val="0"/>
              <w:autoSpaceDN w:val="0"/>
              <w:adjustRightInd w:val="0"/>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educaţional de calitate.</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10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4.</w:t>
            </w:r>
          </w:p>
        </w:tc>
        <w:tc>
          <w:tcPr>
            <w:tcW w:w="5795" w:type="dxa"/>
          </w:tcPr>
          <w:p w:rsidR="003B438B" w:rsidRPr="00674E4C" w:rsidRDefault="003B438B" w:rsidP="00391321">
            <w:pPr>
              <w:autoSpaceDE w:val="0"/>
              <w:autoSpaceDN w:val="0"/>
              <w:adjustRightInd w:val="0"/>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 xml:space="preserve"> Colectarea de date statistice necesare bazelor de date asociate resursei umane de specialitate şi a altor criterii utile în realizarea analizelor asupra procesului de învăţământ, pe specialitate, în</w:t>
            </w:r>
          </w:p>
          <w:p w:rsidR="003B438B" w:rsidRPr="00674E4C" w:rsidRDefault="003B438B" w:rsidP="00391321">
            <w:pPr>
              <w:autoSpaceDE w:val="0"/>
              <w:autoSpaceDN w:val="0"/>
              <w:adjustRightInd w:val="0"/>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unităţile repartizate de inspectorul pentru specialitate.</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10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5.</w:t>
            </w:r>
          </w:p>
        </w:tc>
        <w:tc>
          <w:tcPr>
            <w:tcW w:w="5795"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Monitorizarea şi consilierea profesorilor debutanţi repartizaţi, pe parcursul întregului an şcolar.</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4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6.</w:t>
            </w:r>
          </w:p>
        </w:tc>
        <w:tc>
          <w:tcPr>
            <w:tcW w:w="5795"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 xml:space="preserve"> Participarea la organizarea şi desfãşurarea concursurilor şcolare şi a examenelor naţionale.</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25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7.</w:t>
            </w:r>
          </w:p>
        </w:tc>
        <w:tc>
          <w:tcPr>
            <w:tcW w:w="5795"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Participarea în comisii de lucru ale ISJMM, la solicitarea inspectorului pentru specialitate</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20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8.</w:t>
            </w:r>
          </w:p>
        </w:tc>
        <w:tc>
          <w:tcPr>
            <w:tcW w:w="5795"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Iniţierea şi implicarea în activitãţile desfãşurate la nivelul judeţului la solicitarea inspectorului pentru specialitate.</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5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9.</w:t>
            </w:r>
          </w:p>
        </w:tc>
        <w:tc>
          <w:tcPr>
            <w:tcW w:w="5795"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Monitorizarea unităţilor de învăţământ repartizate pentru pregătirea elevilor/realizarea planului de măsuri a unităţilor de învăţământ, pentru îmbunătăţirea rezultatelor elevilor la examenele naţionale şi la olimpiadele şi concursurile şcolare</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10 p</w:t>
            </w:r>
          </w:p>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r w:rsidR="003B438B" w:rsidRPr="00674E4C" w:rsidTr="00391321">
        <w:trPr>
          <w:jc w:val="center"/>
        </w:trPr>
        <w:tc>
          <w:tcPr>
            <w:tcW w:w="256"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p>
        </w:tc>
        <w:tc>
          <w:tcPr>
            <w:tcW w:w="5795" w:type="dxa"/>
          </w:tcPr>
          <w:p w:rsidR="003B438B" w:rsidRPr="00674E4C" w:rsidRDefault="003B438B" w:rsidP="00391321">
            <w:pPr>
              <w:autoSpaceDE w:val="0"/>
              <w:autoSpaceDN w:val="0"/>
              <w:adjustRightInd w:val="0"/>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TOTAL</w:t>
            </w:r>
          </w:p>
        </w:tc>
        <w:tc>
          <w:tcPr>
            <w:tcW w:w="876"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100 p</w:t>
            </w:r>
          </w:p>
        </w:tc>
        <w:tc>
          <w:tcPr>
            <w:tcW w:w="993"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c>
          <w:tcPr>
            <w:tcW w:w="1134" w:type="dxa"/>
          </w:tcPr>
          <w:p w:rsidR="003B438B" w:rsidRPr="00674E4C" w:rsidRDefault="003B438B" w:rsidP="00391321">
            <w:pPr>
              <w:autoSpaceDE w:val="0"/>
              <w:autoSpaceDN w:val="0"/>
              <w:adjustRightInd w:val="0"/>
              <w:jc w:val="center"/>
              <w:rPr>
                <w:rFonts w:ascii="Times New Roman" w:eastAsia="CIDFont+F2" w:hAnsi="Times New Roman" w:cs="Times New Roman"/>
                <w:color w:val="000000"/>
                <w:sz w:val="24"/>
                <w:szCs w:val="24"/>
              </w:rPr>
            </w:pPr>
          </w:p>
        </w:tc>
      </w:tr>
    </w:tbl>
    <w:p w:rsidR="003B438B" w:rsidRPr="00674E4C" w:rsidRDefault="003B438B" w:rsidP="003B438B">
      <w:pPr>
        <w:autoSpaceDE w:val="0"/>
        <w:autoSpaceDN w:val="0"/>
        <w:adjustRightInd w:val="0"/>
        <w:rPr>
          <w:rFonts w:ascii="Times New Roman" w:eastAsia="CIDFont+F2" w:hAnsi="Times New Roman" w:cs="Times New Roman"/>
          <w:color w:val="000000"/>
          <w:sz w:val="24"/>
          <w:szCs w:val="24"/>
        </w:rPr>
      </w:pPr>
    </w:p>
    <w:p w:rsidR="003B438B" w:rsidRPr="00674E4C" w:rsidRDefault="003B438B" w:rsidP="003B438B">
      <w:pPr>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NUME ŞI PRENUME CANDIDAT</w:t>
      </w:r>
    </w:p>
    <w:p w:rsidR="003B438B" w:rsidRPr="00674E4C" w:rsidRDefault="003B438B" w:rsidP="003B438B">
      <w:pPr>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SEMNĂTURA:_____________________</w:t>
      </w:r>
    </w:p>
    <w:p w:rsidR="003B438B" w:rsidRPr="00674E4C" w:rsidRDefault="003B438B" w:rsidP="003B438B">
      <w:pPr>
        <w:jc w:val="both"/>
        <w:rPr>
          <w:rFonts w:ascii="Times New Roman" w:eastAsia="CIDFont+F2" w:hAnsi="Times New Roman" w:cs="Times New Roman"/>
          <w:color w:val="000000"/>
          <w:sz w:val="24"/>
          <w:szCs w:val="24"/>
        </w:rPr>
      </w:pPr>
      <w:r w:rsidRPr="00674E4C">
        <w:rPr>
          <w:rFonts w:ascii="Times New Roman" w:eastAsia="CIDFont+F2" w:hAnsi="Times New Roman" w:cs="Times New Roman"/>
          <w:color w:val="000000"/>
          <w:sz w:val="24"/>
          <w:szCs w:val="24"/>
        </w:rPr>
        <w:t>NUME ŞI PRENUME INSPECTOR DE SPECIALITATE</w:t>
      </w:r>
    </w:p>
    <w:p w:rsidR="002C5F55" w:rsidRPr="00674E4C" w:rsidRDefault="003B438B" w:rsidP="00307632">
      <w:pPr>
        <w:jc w:val="both"/>
        <w:rPr>
          <w:rFonts w:ascii="Times New Roman" w:hAnsi="Times New Roman" w:cs="Times New Roman"/>
          <w:color w:val="000000"/>
          <w:sz w:val="24"/>
          <w:szCs w:val="24"/>
        </w:rPr>
      </w:pPr>
      <w:r w:rsidRPr="00674E4C">
        <w:rPr>
          <w:rFonts w:ascii="Times New Roman" w:eastAsia="CIDFont+F2" w:hAnsi="Times New Roman" w:cs="Times New Roman"/>
          <w:color w:val="000000"/>
          <w:sz w:val="24"/>
          <w:szCs w:val="24"/>
        </w:rPr>
        <w:t>SEMNĂTURA:_____________________</w:t>
      </w:r>
    </w:p>
    <w:sectPr w:rsidR="002C5F55" w:rsidRPr="00674E4C" w:rsidSect="009E3A12">
      <w:footerReference w:type="default" r:id="rId16"/>
      <w:pgSz w:w="11906" w:h="16838"/>
      <w:pgMar w:top="1134" w:right="1134"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46C" w:rsidRDefault="00A6146C" w:rsidP="00920429">
      <w:pPr>
        <w:spacing w:after="0" w:line="240" w:lineRule="auto"/>
      </w:pPr>
      <w:r>
        <w:separator/>
      </w:r>
    </w:p>
  </w:endnote>
  <w:endnote w:type="continuationSeparator" w:id="1">
    <w:p w:rsidR="00A6146C" w:rsidRDefault="00A6146C" w:rsidP="00920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0F8" w:rsidRPr="009E3A12" w:rsidRDefault="009B20F8" w:rsidP="009E3A12">
    <w:pPr>
      <w:pStyle w:val="Footer"/>
      <w:jc w:val="center"/>
      <w:rPr>
        <w:rFonts w:ascii="Times New Roman" w:hAnsi="Times New Roman" w:cs="Times New Roman"/>
        <w:sz w:val="24"/>
        <w:szCs w:val="24"/>
      </w:rPr>
    </w:pPr>
    <w:r w:rsidRPr="009E3A12">
      <w:rPr>
        <w:rFonts w:ascii="Times New Roman" w:hAnsi="Times New Roman" w:cs="Times New Roman"/>
        <w:sz w:val="24"/>
        <w:szCs w:val="24"/>
      </w:rPr>
      <w:fldChar w:fldCharType="begin"/>
    </w:r>
    <w:r w:rsidRPr="009E3A12">
      <w:rPr>
        <w:rFonts w:ascii="Times New Roman" w:hAnsi="Times New Roman" w:cs="Times New Roman"/>
        <w:sz w:val="24"/>
        <w:szCs w:val="24"/>
      </w:rPr>
      <w:instrText xml:space="preserve"> PAGE  \* Arabic  \* MERGEFORMAT </w:instrText>
    </w:r>
    <w:r w:rsidRPr="009E3A12">
      <w:rPr>
        <w:rFonts w:ascii="Times New Roman" w:hAnsi="Times New Roman" w:cs="Times New Roman"/>
        <w:sz w:val="24"/>
        <w:szCs w:val="24"/>
      </w:rPr>
      <w:fldChar w:fldCharType="separate"/>
    </w:r>
    <w:r>
      <w:rPr>
        <w:rFonts w:ascii="Times New Roman" w:hAnsi="Times New Roman" w:cs="Times New Roman"/>
        <w:noProof/>
        <w:sz w:val="24"/>
        <w:szCs w:val="24"/>
      </w:rPr>
      <w:t>8</w:t>
    </w:r>
    <w:r w:rsidRPr="009E3A12">
      <w:rPr>
        <w:rFonts w:ascii="Times New Roman" w:hAnsi="Times New Roman" w:cs="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46C" w:rsidRDefault="00A6146C" w:rsidP="00920429">
      <w:pPr>
        <w:spacing w:after="0" w:line="240" w:lineRule="auto"/>
      </w:pPr>
      <w:r>
        <w:separator/>
      </w:r>
    </w:p>
  </w:footnote>
  <w:footnote w:type="continuationSeparator" w:id="1">
    <w:p w:rsidR="00A6146C" w:rsidRDefault="00A6146C" w:rsidP="009204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E72"/>
    <w:multiLevelType w:val="hybridMultilevel"/>
    <w:tmpl w:val="6366A26C"/>
    <w:lvl w:ilvl="0" w:tplc="73FCEFB0">
      <w:start w:val="1"/>
      <w:numFmt w:val="bullet"/>
      <w:lvlText w:val=""/>
      <w:lvlJc w:val="left"/>
      <w:pPr>
        <w:ind w:left="1440" w:hanging="360"/>
      </w:pPr>
      <w:rPr>
        <w:rFonts w:ascii="Symbol" w:hAnsi="Symbol" w:hint="default"/>
      </w:rPr>
    </w:lvl>
    <w:lvl w:ilvl="1" w:tplc="73FCEFB0">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C1418"/>
    <w:multiLevelType w:val="hybridMultilevel"/>
    <w:tmpl w:val="16BC9CF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0D6A7F"/>
    <w:multiLevelType w:val="hybridMultilevel"/>
    <w:tmpl w:val="2660A2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27B3515"/>
    <w:multiLevelType w:val="hybridMultilevel"/>
    <w:tmpl w:val="8C9A888E"/>
    <w:lvl w:ilvl="0" w:tplc="0409000B">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
    <w:nsid w:val="17891266"/>
    <w:multiLevelType w:val="hybridMultilevel"/>
    <w:tmpl w:val="5672DD6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8244C3C"/>
    <w:multiLevelType w:val="hybridMultilevel"/>
    <w:tmpl w:val="D1A8991C"/>
    <w:lvl w:ilvl="0" w:tplc="73FCEFB0">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19FA31D7"/>
    <w:multiLevelType w:val="hybridMultilevel"/>
    <w:tmpl w:val="3CFC10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2E1FB3"/>
    <w:multiLevelType w:val="hybridMultilevel"/>
    <w:tmpl w:val="23DC13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366A0D"/>
    <w:multiLevelType w:val="hybridMultilevel"/>
    <w:tmpl w:val="7DEAFF06"/>
    <w:lvl w:ilvl="0" w:tplc="76ECC4A4">
      <w:start w:val="1"/>
      <w:numFmt w:val="decimal"/>
      <w:lvlText w:val="(%1)"/>
      <w:lvlJc w:val="left"/>
      <w:pPr>
        <w:ind w:left="1068" w:hanging="360"/>
      </w:pPr>
      <w:rPr>
        <w:rFonts w:eastAsia="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nsid w:val="4C2453B7"/>
    <w:multiLevelType w:val="hybridMultilevel"/>
    <w:tmpl w:val="045EE518"/>
    <w:lvl w:ilvl="0" w:tplc="94AADA3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4F0D7E40"/>
    <w:multiLevelType w:val="hybridMultilevel"/>
    <w:tmpl w:val="878A2392"/>
    <w:lvl w:ilvl="0" w:tplc="2100675C">
      <w:start w:val="1"/>
      <w:numFmt w:val="lowerLetter"/>
      <w:lvlText w:val="%1)"/>
      <w:lvlJc w:val="left"/>
      <w:pPr>
        <w:ind w:left="1080" w:hanging="360"/>
      </w:pPr>
      <w:rPr>
        <w:rFonts w:ascii="Times New Roman" w:eastAsia="Calibri" w:hAnsi="Times New Roman" w:cs="Times New Roman"/>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557D5E74"/>
    <w:multiLevelType w:val="hybridMultilevel"/>
    <w:tmpl w:val="D42A1128"/>
    <w:lvl w:ilvl="0" w:tplc="0CF8EE20">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8B3A49"/>
    <w:multiLevelType w:val="hybridMultilevel"/>
    <w:tmpl w:val="08146758"/>
    <w:lvl w:ilvl="0" w:tplc="04180017">
      <w:start w:val="1"/>
      <w:numFmt w:val="lowerLetter"/>
      <w:lvlText w:val="%1)"/>
      <w:lvlJc w:val="left"/>
      <w:pPr>
        <w:ind w:left="4658" w:hanging="360"/>
      </w:pPr>
      <w:rPr>
        <w:rFonts w:hint="default"/>
      </w:rPr>
    </w:lvl>
    <w:lvl w:ilvl="1" w:tplc="04180019" w:tentative="1">
      <w:start w:val="1"/>
      <w:numFmt w:val="lowerLetter"/>
      <w:lvlText w:val="%2."/>
      <w:lvlJc w:val="left"/>
      <w:pPr>
        <w:ind w:left="5378" w:hanging="360"/>
      </w:pPr>
    </w:lvl>
    <w:lvl w:ilvl="2" w:tplc="0418001B" w:tentative="1">
      <w:start w:val="1"/>
      <w:numFmt w:val="lowerRoman"/>
      <w:lvlText w:val="%3."/>
      <w:lvlJc w:val="right"/>
      <w:pPr>
        <w:ind w:left="6098" w:hanging="180"/>
      </w:pPr>
    </w:lvl>
    <w:lvl w:ilvl="3" w:tplc="0418000F" w:tentative="1">
      <w:start w:val="1"/>
      <w:numFmt w:val="decimal"/>
      <w:lvlText w:val="%4."/>
      <w:lvlJc w:val="left"/>
      <w:pPr>
        <w:ind w:left="6818" w:hanging="360"/>
      </w:pPr>
    </w:lvl>
    <w:lvl w:ilvl="4" w:tplc="04180019" w:tentative="1">
      <w:start w:val="1"/>
      <w:numFmt w:val="lowerLetter"/>
      <w:lvlText w:val="%5."/>
      <w:lvlJc w:val="left"/>
      <w:pPr>
        <w:ind w:left="7538" w:hanging="360"/>
      </w:pPr>
    </w:lvl>
    <w:lvl w:ilvl="5" w:tplc="0418001B" w:tentative="1">
      <w:start w:val="1"/>
      <w:numFmt w:val="lowerRoman"/>
      <w:lvlText w:val="%6."/>
      <w:lvlJc w:val="right"/>
      <w:pPr>
        <w:ind w:left="8258" w:hanging="180"/>
      </w:pPr>
    </w:lvl>
    <w:lvl w:ilvl="6" w:tplc="0418000F" w:tentative="1">
      <w:start w:val="1"/>
      <w:numFmt w:val="decimal"/>
      <w:lvlText w:val="%7."/>
      <w:lvlJc w:val="left"/>
      <w:pPr>
        <w:ind w:left="8978" w:hanging="360"/>
      </w:pPr>
    </w:lvl>
    <w:lvl w:ilvl="7" w:tplc="04180019" w:tentative="1">
      <w:start w:val="1"/>
      <w:numFmt w:val="lowerLetter"/>
      <w:lvlText w:val="%8."/>
      <w:lvlJc w:val="left"/>
      <w:pPr>
        <w:ind w:left="9698" w:hanging="360"/>
      </w:pPr>
    </w:lvl>
    <w:lvl w:ilvl="8" w:tplc="0418001B" w:tentative="1">
      <w:start w:val="1"/>
      <w:numFmt w:val="lowerRoman"/>
      <w:lvlText w:val="%9."/>
      <w:lvlJc w:val="right"/>
      <w:pPr>
        <w:ind w:left="10418" w:hanging="180"/>
      </w:pPr>
    </w:lvl>
  </w:abstractNum>
  <w:abstractNum w:abstractNumId="13">
    <w:nsid w:val="5BB151C1"/>
    <w:multiLevelType w:val="hybridMultilevel"/>
    <w:tmpl w:val="36AE034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3D6352"/>
    <w:multiLevelType w:val="hybridMultilevel"/>
    <w:tmpl w:val="2264B24A"/>
    <w:lvl w:ilvl="0" w:tplc="94AADA3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71DB3794"/>
    <w:multiLevelType w:val="hybridMultilevel"/>
    <w:tmpl w:val="9C94801E"/>
    <w:lvl w:ilvl="0" w:tplc="31E486B0">
      <w:start w:val="1"/>
      <w:numFmt w:val="decimal"/>
      <w:lvlText w:val="Art. %1 ― "/>
      <w:lvlJc w:val="left"/>
      <w:pPr>
        <w:tabs>
          <w:tab w:val="num" w:pos="1080"/>
        </w:tabs>
        <w:ind w:left="1080" w:hanging="360"/>
      </w:pPr>
      <w:rPr>
        <w:rFonts w:ascii="Times New Roman" w:hAnsi="Times New Roman" w:cs="Times New Roman" w:hint="default"/>
        <w:b w:val="0"/>
        <w:bCs/>
        <w:i w:val="0"/>
        <w:iCs w:val="0"/>
        <w:sz w:val="24"/>
        <w:szCs w:val="24"/>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72C0738E"/>
    <w:multiLevelType w:val="hybridMultilevel"/>
    <w:tmpl w:val="7868B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D75F08"/>
    <w:multiLevelType w:val="hybridMultilevel"/>
    <w:tmpl w:val="33EEB434"/>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92157B"/>
    <w:multiLevelType w:val="hybridMultilevel"/>
    <w:tmpl w:val="6F44F356"/>
    <w:lvl w:ilvl="0" w:tplc="73FCEFB0">
      <w:start w:val="1"/>
      <w:numFmt w:val="bullet"/>
      <w:lvlText w:val=""/>
      <w:lvlJc w:val="left"/>
      <w:pPr>
        <w:ind w:left="144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0"/>
  </w:num>
  <w:num w:numId="4">
    <w:abstractNumId w:val="5"/>
  </w:num>
  <w:num w:numId="5">
    <w:abstractNumId w:val="9"/>
  </w:num>
  <w:num w:numId="6">
    <w:abstractNumId w:val="14"/>
  </w:num>
  <w:num w:numId="7">
    <w:abstractNumId w:val="1"/>
  </w:num>
  <w:num w:numId="8">
    <w:abstractNumId w:val="4"/>
  </w:num>
  <w:num w:numId="9">
    <w:abstractNumId w:val="11"/>
  </w:num>
  <w:num w:numId="10">
    <w:abstractNumId w:val="13"/>
  </w:num>
  <w:num w:numId="11">
    <w:abstractNumId w:val="12"/>
  </w:num>
  <w:num w:numId="12">
    <w:abstractNumId w:val="10"/>
  </w:num>
  <w:num w:numId="13">
    <w:abstractNumId w:val="8"/>
  </w:num>
  <w:num w:numId="14">
    <w:abstractNumId w:val="16"/>
  </w:num>
  <w:num w:numId="15">
    <w:abstractNumId w:val="17"/>
  </w:num>
  <w:num w:numId="16">
    <w:abstractNumId w:val="15"/>
  </w:num>
  <w:num w:numId="17">
    <w:abstractNumId w:val="3"/>
  </w:num>
  <w:num w:numId="18">
    <w:abstractNumId w:val="6"/>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920429"/>
    <w:rsid w:val="00000C0E"/>
    <w:rsid w:val="00001A4C"/>
    <w:rsid w:val="00003253"/>
    <w:rsid w:val="00004F41"/>
    <w:rsid w:val="00005651"/>
    <w:rsid w:val="000067CE"/>
    <w:rsid w:val="000110F2"/>
    <w:rsid w:val="00012FA3"/>
    <w:rsid w:val="00013582"/>
    <w:rsid w:val="00015ED2"/>
    <w:rsid w:val="000213CC"/>
    <w:rsid w:val="00022683"/>
    <w:rsid w:val="00024EF0"/>
    <w:rsid w:val="0002701E"/>
    <w:rsid w:val="00027FA6"/>
    <w:rsid w:val="00030B2C"/>
    <w:rsid w:val="00032566"/>
    <w:rsid w:val="0003397C"/>
    <w:rsid w:val="00034AC4"/>
    <w:rsid w:val="00036A25"/>
    <w:rsid w:val="00040678"/>
    <w:rsid w:val="00041619"/>
    <w:rsid w:val="000437A9"/>
    <w:rsid w:val="00046C7B"/>
    <w:rsid w:val="00047B23"/>
    <w:rsid w:val="000523E1"/>
    <w:rsid w:val="000562B1"/>
    <w:rsid w:val="000564C6"/>
    <w:rsid w:val="000564E7"/>
    <w:rsid w:val="00056A18"/>
    <w:rsid w:val="00060F42"/>
    <w:rsid w:val="000621D0"/>
    <w:rsid w:val="00066C25"/>
    <w:rsid w:val="000729B7"/>
    <w:rsid w:val="00072A2B"/>
    <w:rsid w:val="00074408"/>
    <w:rsid w:val="00075183"/>
    <w:rsid w:val="00077198"/>
    <w:rsid w:val="0008401B"/>
    <w:rsid w:val="000849BF"/>
    <w:rsid w:val="00090475"/>
    <w:rsid w:val="00093701"/>
    <w:rsid w:val="00097615"/>
    <w:rsid w:val="000A00D9"/>
    <w:rsid w:val="000A0DE1"/>
    <w:rsid w:val="000A2187"/>
    <w:rsid w:val="000A4E8B"/>
    <w:rsid w:val="000A6677"/>
    <w:rsid w:val="000A7FF5"/>
    <w:rsid w:val="000B463A"/>
    <w:rsid w:val="000B6118"/>
    <w:rsid w:val="000C1442"/>
    <w:rsid w:val="000C195F"/>
    <w:rsid w:val="000C222A"/>
    <w:rsid w:val="000C4280"/>
    <w:rsid w:val="000C491D"/>
    <w:rsid w:val="000D1371"/>
    <w:rsid w:val="000D4C4F"/>
    <w:rsid w:val="000D5C7F"/>
    <w:rsid w:val="000D603C"/>
    <w:rsid w:val="000E1A1C"/>
    <w:rsid w:val="000E40E9"/>
    <w:rsid w:val="000E4E66"/>
    <w:rsid w:val="000E5DDE"/>
    <w:rsid w:val="000E6658"/>
    <w:rsid w:val="000E6E06"/>
    <w:rsid w:val="000E74BE"/>
    <w:rsid w:val="000F2E1C"/>
    <w:rsid w:val="000F7DC8"/>
    <w:rsid w:val="000F7FFE"/>
    <w:rsid w:val="00100C54"/>
    <w:rsid w:val="00104569"/>
    <w:rsid w:val="00104A15"/>
    <w:rsid w:val="00105F92"/>
    <w:rsid w:val="00106BC1"/>
    <w:rsid w:val="001073A0"/>
    <w:rsid w:val="001073F4"/>
    <w:rsid w:val="00107606"/>
    <w:rsid w:val="00112394"/>
    <w:rsid w:val="00115F5B"/>
    <w:rsid w:val="001162B6"/>
    <w:rsid w:val="00121B0E"/>
    <w:rsid w:val="00121E1F"/>
    <w:rsid w:val="001227E1"/>
    <w:rsid w:val="00131ECC"/>
    <w:rsid w:val="00134002"/>
    <w:rsid w:val="00135384"/>
    <w:rsid w:val="0013564D"/>
    <w:rsid w:val="00135E35"/>
    <w:rsid w:val="00135FC1"/>
    <w:rsid w:val="001439E3"/>
    <w:rsid w:val="00143A21"/>
    <w:rsid w:val="00144E66"/>
    <w:rsid w:val="001473E1"/>
    <w:rsid w:val="001518E0"/>
    <w:rsid w:val="00152A7D"/>
    <w:rsid w:val="00152D06"/>
    <w:rsid w:val="00155B5C"/>
    <w:rsid w:val="00155E7D"/>
    <w:rsid w:val="00160F00"/>
    <w:rsid w:val="00163573"/>
    <w:rsid w:val="00164B56"/>
    <w:rsid w:val="00165528"/>
    <w:rsid w:val="00165D12"/>
    <w:rsid w:val="001704E4"/>
    <w:rsid w:val="0017142D"/>
    <w:rsid w:val="00171A9C"/>
    <w:rsid w:val="001722E9"/>
    <w:rsid w:val="00172B65"/>
    <w:rsid w:val="001762E9"/>
    <w:rsid w:val="00176C33"/>
    <w:rsid w:val="00177C14"/>
    <w:rsid w:val="001802AE"/>
    <w:rsid w:val="00180CB3"/>
    <w:rsid w:val="00183879"/>
    <w:rsid w:val="00185EC0"/>
    <w:rsid w:val="0018681A"/>
    <w:rsid w:val="001879D6"/>
    <w:rsid w:val="0019014D"/>
    <w:rsid w:val="00191D67"/>
    <w:rsid w:val="001933C9"/>
    <w:rsid w:val="00194EA1"/>
    <w:rsid w:val="00195B18"/>
    <w:rsid w:val="001A0292"/>
    <w:rsid w:val="001A2438"/>
    <w:rsid w:val="001A5606"/>
    <w:rsid w:val="001B00BE"/>
    <w:rsid w:val="001B1690"/>
    <w:rsid w:val="001B3088"/>
    <w:rsid w:val="001B343E"/>
    <w:rsid w:val="001B4162"/>
    <w:rsid w:val="001B477F"/>
    <w:rsid w:val="001B4DAA"/>
    <w:rsid w:val="001B7D8F"/>
    <w:rsid w:val="001C032A"/>
    <w:rsid w:val="001C273D"/>
    <w:rsid w:val="001C359A"/>
    <w:rsid w:val="001C7802"/>
    <w:rsid w:val="001D12B5"/>
    <w:rsid w:val="001D1CB3"/>
    <w:rsid w:val="001D305C"/>
    <w:rsid w:val="001D56C7"/>
    <w:rsid w:val="001D5DF7"/>
    <w:rsid w:val="001E0FEF"/>
    <w:rsid w:val="001E24B5"/>
    <w:rsid w:val="001E4B7A"/>
    <w:rsid w:val="001E5A5E"/>
    <w:rsid w:val="001E7F87"/>
    <w:rsid w:val="001F0D7F"/>
    <w:rsid w:val="001F338D"/>
    <w:rsid w:val="001F5CB9"/>
    <w:rsid w:val="001F6FDF"/>
    <w:rsid w:val="00201089"/>
    <w:rsid w:val="002017D3"/>
    <w:rsid w:val="00201859"/>
    <w:rsid w:val="00201D4E"/>
    <w:rsid w:val="00211E18"/>
    <w:rsid w:val="00212263"/>
    <w:rsid w:val="0021623A"/>
    <w:rsid w:val="00224AC5"/>
    <w:rsid w:val="00225E8F"/>
    <w:rsid w:val="00230054"/>
    <w:rsid w:val="00230712"/>
    <w:rsid w:val="002315D8"/>
    <w:rsid w:val="00232DE5"/>
    <w:rsid w:val="00233D91"/>
    <w:rsid w:val="002340B2"/>
    <w:rsid w:val="00237A67"/>
    <w:rsid w:val="00240666"/>
    <w:rsid w:val="002427C7"/>
    <w:rsid w:val="0024459D"/>
    <w:rsid w:val="002448C1"/>
    <w:rsid w:val="00245568"/>
    <w:rsid w:val="00247C5C"/>
    <w:rsid w:val="00250502"/>
    <w:rsid w:val="00252728"/>
    <w:rsid w:val="00252CA3"/>
    <w:rsid w:val="00253930"/>
    <w:rsid w:val="00254531"/>
    <w:rsid w:val="00254573"/>
    <w:rsid w:val="002558BE"/>
    <w:rsid w:val="002627BB"/>
    <w:rsid w:val="0026487E"/>
    <w:rsid w:val="00266421"/>
    <w:rsid w:val="00267104"/>
    <w:rsid w:val="0027052E"/>
    <w:rsid w:val="002708D3"/>
    <w:rsid w:val="00270D80"/>
    <w:rsid w:val="00270E94"/>
    <w:rsid w:val="00272CE9"/>
    <w:rsid w:val="00273EEE"/>
    <w:rsid w:val="00275446"/>
    <w:rsid w:val="00276576"/>
    <w:rsid w:val="002847F9"/>
    <w:rsid w:val="00287A40"/>
    <w:rsid w:val="002949CF"/>
    <w:rsid w:val="0029749C"/>
    <w:rsid w:val="002A0487"/>
    <w:rsid w:val="002A234E"/>
    <w:rsid w:val="002A3283"/>
    <w:rsid w:val="002A4A1A"/>
    <w:rsid w:val="002A526E"/>
    <w:rsid w:val="002B1B42"/>
    <w:rsid w:val="002B260A"/>
    <w:rsid w:val="002B2A88"/>
    <w:rsid w:val="002B5B67"/>
    <w:rsid w:val="002C0AD8"/>
    <w:rsid w:val="002C19D0"/>
    <w:rsid w:val="002C3907"/>
    <w:rsid w:val="002C56A8"/>
    <w:rsid w:val="002C5F55"/>
    <w:rsid w:val="002D4C81"/>
    <w:rsid w:val="002D5A71"/>
    <w:rsid w:val="002D6D25"/>
    <w:rsid w:val="002D6F96"/>
    <w:rsid w:val="002D7B4A"/>
    <w:rsid w:val="002E0343"/>
    <w:rsid w:val="002E1E73"/>
    <w:rsid w:val="002E3C42"/>
    <w:rsid w:val="002E504A"/>
    <w:rsid w:val="002E5AA0"/>
    <w:rsid w:val="002E6ACC"/>
    <w:rsid w:val="002E7BF0"/>
    <w:rsid w:val="002F1326"/>
    <w:rsid w:val="002F2A77"/>
    <w:rsid w:val="002F2AF9"/>
    <w:rsid w:val="002F2D42"/>
    <w:rsid w:val="002F3E31"/>
    <w:rsid w:val="002F4565"/>
    <w:rsid w:val="002F45BC"/>
    <w:rsid w:val="002F59EB"/>
    <w:rsid w:val="002F77EA"/>
    <w:rsid w:val="00300E53"/>
    <w:rsid w:val="0030130E"/>
    <w:rsid w:val="0030138D"/>
    <w:rsid w:val="00302AC1"/>
    <w:rsid w:val="0030396D"/>
    <w:rsid w:val="00306641"/>
    <w:rsid w:val="003073AA"/>
    <w:rsid w:val="00307632"/>
    <w:rsid w:val="003077A3"/>
    <w:rsid w:val="003106DD"/>
    <w:rsid w:val="00310F2A"/>
    <w:rsid w:val="00313822"/>
    <w:rsid w:val="00313E21"/>
    <w:rsid w:val="00316373"/>
    <w:rsid w:val="003166DC"/>
    <w:rsid w:val="0031723B"/>
    <w:rsid w:val="00320634"/>
    <w:rsid w:val="0032228E"/>
    <w:rsid w:val="00323273"/>
    <w:rsid w:val="0032328C"/>
    <w:rsid w:val="003239BD"/>
    <w:rsid w:val="003244DF"/>
    <w:rsid w:val="00324AC5"/>
    <w:rsid w:val="00327DD6"/>
    <w:rsid w:val="00332243"/>
    <w:rsid w:val="00335353"/>
    <w:rsid w:val="0033627A"/>
    <w:rsid w:val="00336C31"/>
    <w:rsid w:val="00340C4B"/>
    <w:rsid w:val="00340EC4"/>
    <w:rsid w:val="0034293B"/>
    <w:rsid w:val="00347922"/>
    <w:rsid w:val="00355CF3"/>
    <w:rsid w:val="003573EE"/>
    <w:rsid w:val="00357530"/>
    <w:rsid w:val="003600B6"/>
    <w:rsid w:val="00361969"/>
    <w:rsid w:val="003672CB"/>
    <w:rsid w:val="003708EB"/>
    <w:rsid w:val="00371193"/>
    <w:rsid w:val="0037132C"/>
    <w:rsid w:val="00371DBA"/>
    <w:rsid w:val="003733FB"/>
    <w:rsid w:val="00373D27"/>
    <w:rsid w:val="00374B8E"/>
    <w:rsid w:val="00375BBC"/>
    <w:rsid w:val="003771E1"/>
    <w:rsid w:val="00380BC4"/>
    <w:rsid w:val="00383258"/>
    <w:rsid w:val="003833EA"/>
    <w:rsid w:val="0038395C"/>
    <w:rsid w:val="003842EF"/>
    <w:rsid w:val="00385596"/>
    <w:rsid w:val="00386919"/>
    <w:rsid w:val="00391137"/>
    <w:rsid w:val="00391321"/>
    <w:rsid w:val="00392184"/>
    <w:rsid w:val="00394BE9"/>
    <w:rsid w:val="003965A5"/>
    <w:rsid w:val="003A0F23"/>
    <w:rsid w:val="003A1C9E"/>
    <w:rsid w:val="003A68C2"/>
    <w:rsid w:val="003A736B"/>
    <w:rsid w:val="003A7892"/>
    <w:rsid w:val="003B0B9A"/>
    <w:rsid w:val="003B1039"/>
    <w:rsid w:val="003B1509"/>
    <w:rsid w:val="003B18C7"/>
    <w:rsid w:val="003B23FC"/>
    <w:rsid w:val="003B438B"/>
    <w:rsid w:val="003B6C98"/>
    <w:rsid w:val="003C3A69"/>
    <w:rsid w:val="003C5906"/>
    <w:rsid w:val="003D344F"/>
    <w:rsid w:val="003D3910"/>
    <w:rsid w:val="003D4676"/>
    <w:rsid w:val="003D4D2B"/>
    <w:rsid w:val="003D5974"/>
    <w:rsid w:val="003E1063"/>
    <w:rsid w:val="003E1A02"/>
    <w:rsid w:val="003E1CD0"/>
    <w:rsid w:val="003E2211"/>
    <w:rsid w:val="003E2554"/>
    <w:rsid w:val="003E3AF6"/>
    <w:rsid w:val="003E552B"/>
    <w:rsid w:val="003E6797"/>
    <w:rsid w:val="003E6B4D"/>
    <w:rsid w:val="003E702D"/>
    <w:rsid w:val="003F0943"/>
    <w:rsid w:val="003F14EE"/>
    <w:rsid w:val="003F1D86"/>
    <w:rsid w:val="003F465C"/>
    <w:rsid w:val="003F4724"/>
    <w:rsid w:val="00400166"/>
    <w:rsid w:val="00400C26"/>
    <w:rsid w:val="004035D5"/>
    <w:rsid w:val="004071F9"/>
    <w:rsid w:val="00410CA2"/>
    <w:rsid w:val="00411D9D"/>
    <w:rsid w:val="00413460"/>
    <w:rsid w:val="00413A66"/>
    <w:rsid w:val="004154EE"/>
    <w:rsid w:val="004156BA"/>
    <w:rsid w:val="00415D0A"/>
    <w:rsid w:val="004177A4"/>
    <w:rsid w:val="00417EE1"/>
    <w:rsid w:val="00421676"/>
    <w:rsid w:val="0042370B"/>
    <w:rsid w:val="004270FB"/>
    <w:rsid w:val="004303F2"/>
    <w:rsid w:val="004328A8"/>
    <w:rsid w:val="00434287"/>
    <w:rsid w:val="00434A6B"/>
    <w:rsid w:val="004356A7"/>
    <w:rsid w:val="00437892"/>
    <w:rsid w:val="00437D3B"/>
    <w:rsid w:val="00440CE0"/>
    <w:rsid w:val="00441416"/>
    <w:rsid w:val="00443AB5"/>
    <w:rsid w:val="004452AE"/>
    <w:rsid w:val="00445F5B"/>
    <w:rsid w:val="00446ED0"/>
    <w:rsid w:val="0044755E"/>
    <w:rsid w:val="00451546"/>
    <w:rsid w:val="00451B7D"/>
    <w:rsid w:val="00452BEC"/>
    <w:rsid w:val="00453AC7"/>
    <w:rsid w:val="00454FF0"/>
    <w:rsid w:val="004711B0"/>
    <w:rsid w:val="00471409"/>
    <w:rsid w:val="0047419E"/>
    <w:rsid w:val="00474438"/>
    <w:rsid w:val="00474B01"/>
    <w:rsid w:val="0047584E"/>
    <w:rsid w:val="00477EB6"/>
    <w:rsid w:val="00483130"/>
    <w:rsid w:val="00485F48"/>
    <w:rsid w:val="00490D45"/>
    <w:rsid w:val="00491284"/>
    <w:rsid w:val="00496251"/>
    <w:rsid w:val="0049648C"/>
    <w:rsid w:val="004A1839"/>
    <w:rsid w:val="004A2FEA"/>
    <w:rsid w:val="004A6B8D"/>
    <w:rsid w:val="004B3477"/>
    <w:rsid w:val="004B355C"/>
    <w:rsid w:val="004C00B5"/>
    <w:rsid w:val="004C53D4"/>
    <w:rsid w:val="004C5E73"/>
    <w:rsid w:val="004C665F"/>
    <w:rsid w:val="004C7295"/>
    <w:rsid w:val="004D1D91"/>
    <w:rsid w:val="004D26F4"/>
    <w:rsid w:val="004D3BAA"/>
    <w:rsid w:val="004D478D"/>
    <w:rsid w:val="004D57BA"/>
    <w:rsid w:val="004D5EB7"/>
    <w:rsid w:val="004D61CC"/>
    <w:rsid w:val="004D7034"/>
    <w:rsid w:val="004E0AC9"/>
    <w:rsid w:val="004E1581"/>
    <w:rsid w:val="004E40D1"/>
    <w:rsid w:val="004E7495"/>
    <w:rsid w:val="004E74B0"/>
    <w:rsid w:val="004F0C05"/>
    <w:rsid w:val="004F123F"/>
    <w:rsid w:val="004F14E5"/>
    <w:rsid w:val="004F1A5D"/>
    <w:rsid w:val="004F2B1C"/>
    <w:rsid w:val="004F612F"/>
    <w:rsid w:val="004F6387"/>
    <w:rsid w:val="005059FE"/>
    <w:rsid w:val="00505A8D"/>
    <w:rsid w:val="0051139E"/>
    <w:rsid w:val="00511EA6"/>
    <w:rsid w:val="005122A5"/>
    <w:rsid w:val="005138C0"/>
    <w:rsid w:val="00514BFA"/>
    <w:rsid w:val="0051581D"/>
    <w:rsid w:val="005205C0"/>
    <w:rsid w:val="005242F7"/>
    <w:rsid w:val="00527A4D"/>
    <w:rsid w:val="00531CA4"/>
    <w:rsid w:val="00532C8D"/>
    <w:rsid w:val="00534146"/>
    <w:rsid w:val="00537B6F"/>
    <w:rsid w:val="00542B56"/>
    <w:rsid w:val="00543EC6"/>
    <w:rsid w:val="0054519F"/>
    <w:rsid w:val="005455E9"/>
    <w:rsid w:val="0055010A"/>
    <w:rsid w:val="0055039B"/>
    <w:rsid w:val="00552621"/>
    <w:rsid w:val="0055317F"/>
    <w:rsid w:val="00554246"/>
    <w:rsid w:val="005553F9"/>
    <w:rsid w:val="005564AE"/>
    <w:rsid w:val="00556F1C"/>
    <w:rsid w:val="0056199D"/>
    <w:rsid w:val="005626A3"/>
    <w:rsid w:val="005642BB"/>
    <w:rsid w:val="00564CF0"/>
    <w:rsid w:val="005665B7"/>
    <w:rsid w:val="0056788C"/>
    <w:rsid w:val="005715B0"/>
    <w:rsid w:val="00574CBD"/>
    <w:rsid w:val="0058075F"/>
    <w:rsid w:val="005809C4"/>
    <w:rsid w:val="005813D1"/>
    <w:rsid w:val="00584282"/>
    <w:rsid w:val="005866A5"/>
    <w:rsid w:val="00587F2E"/>
    <w:rsid w:val="0059053A"/>
    <w:rsid w:val="0059085E"/>
    <w:rsid w:val="0059139C"/>
    <w:rsid w:val="0059350D"/>
    <w:rsid w:val="00593BF7"/>
    <w:rsid w:val="00595729"/>
    <w:rsid w:val="0059611F"/>
    <w:rsid w:val="005A07D2"/>
    <w:rsid w:val="005A0A5F"/>
    <w:rsid w:val="005A4741"/>
    <w:rsid w:val="005A56EB"/>
    <w:rsid w:val="005A58C7"/>
    <w:rsid w:val="005A7F65"/>
    <w:rsid w:val="005B0F19"/>
    <w:rsid w:val="005B3AA6"/>
    <w:rsid w:val="005B68EE"/>
    <w:rsid w:val="005C1802"/>
    <w:rsid w:val="005C2BEC"/>
    <w:rsid w:val="005C55CE"/>
    <w:rsid w:val="005D2852"/>
    <w:rsid w:val="005D32CB"/>
    <w:rsid w:val="005D411C"/>
    <w:rsid w:val="005D49FA"/>
    <w:rsid w:val="005E07E7"/>
    <w:rsid w:val="005E2E66"/>
    <w:rsid w:val="005E6EF4"/>
    <w:rsid w:val="005F5D71"/>
    <w:rsid w:val="005F651E"/>
    <w:rsid w:val="005F79BA"/>
    <w:rsid w:val="005F7B98"/>
    <w:rsid w:val="00600598"/>
    <w:rsid w:val="00603726"/>
    <w:rsid w:val="00612789"/>
    <w:rsid w:val="0061312F"/>
    <w:rsid w:val="006151D0"/>
    <w:rsid w:val="00616C9B"/>
    <w:rsid w:val="006230C9"/>
    <w:rsid w:val="006260A9"/>
    <w:rsid w:val="00626680"/>
    <w:rsid w:val="00631644"/>
    <w:rsid w:val="00632AAF"/>
    <w:rsid w:val="00634D32"/>
    <w:rsid w:val="00635208"/>
    <w:rsid w:val="006357DB"/>
    <w:rsid w:val="0064435B"/>
    <w:rsid w:val="00645176"/>
    <w:rsid w:val="006462BD"/>
    <w:rsid w:val="006475A9"/>
    <w:rsid w:val="006477E4"/>
    <w:rsid w:val="00650623"/>
    <w:rsid w:val="00651799"/>
    <w:rsid w:val="00657351"/>
    <w:rsid w:val="00661831"/>
    <w:rsid w:val="00665216"/>
    <w:rsid w:val="00666471"/>
    <w:rsid w:val="00667CC8"/>
    <w:rsid w:val="00670416"/>
    <w:rsid w:val="00671B1D"/>
    <w:rsid w:val="00671EF9"/>
    <w:rsid w:val="00672D80"/>
    <w:rsid w:val="00674552"/>
    <w:rsid w:val="0067458B"/>
    <w:rsid w:val="00674E4C"/>
    <w:rsid w:val="006770ED"/>
    <w:rsid w:val="0067740C"/>
    <w:rsid w:val="00677DFB"/>
    <w:rsid w:val="006816D1"/>
    <w:rsid w:val="0068303C"/>
    <w:rsid w:val="00686B21"/>
    <w:rsid w:val="0069000F"/>
    <w:rsid w:val="006939B8"/>
    <w:rsid w:val="00694198"/>
    <w:rsid w:val="00695C71"/>
    <w:rsid w:val="00696E98"/>
    <w:rsid w:val="006A1611"/>
    <w:rsid w:val="006A3B59"/>
    <w:rsid w:val="006B64E8"/>
    <w:rsid w:val="006C0CB5"/>
    <w:rsid w:val="006C201C"/>
    <w:rsid w:val="006C2276"/>
    <w:rsid w:val="006C3970"/>
    <w:rsid w:val="006C6367"/>
    <w:rsid w:val="006C6F7F"/>
    <w:rsid w:val="006C7B4F"/>
    <w:rsid w:val="006D0254"/>
    <w:rsid w:val="006D62A5"/>
    <w:rsid w:val="006E0249"/>
    <w:rsid w:val="006E106F"/>
    <w:rsid w:val="006E1A55"/>
    <w:rsid w:val="006E2B84"/>
    <w:rsid w:val="006E37AA"/>
    <w:rsid w:val="006E6BEA"/>
    <w:rsid w:val="006E6FC4"/>
    <w:rsid w:val="006E7350"/>
    <w:rsid w:val="006F069D"/>
    <w:rsid w:val="006F1352"/>
    <w:rsid w:val="006F28E5"/>
    <w:rsid w:val="006F36C7"/>
    <w:rsid w:val="006F37CB"/>
    <w:rsid w:val="006F52E6"/>
    <w:rsid w:val="00701723"/>
    <w:rsid w:val="00702040"/>
    <w:rsid w:val="0070238E"/>
    <w:rsid w:val="007032A0"/>
    <w:rsid w:val="007035CF"/>
    <w:rsid w:val="00703B4D"/>
    <w:rsid w:val="0070504A"/>
    <w:rsid w:val="007061F9"/>
    <w:rsid w:val="00706DFC"/>
    <w:rsid w:val="00707897"/>
    <w:rsid w:val="007105D8"/>
    <w:rsid w:val="00710FAB"/>
    <w:rsid w:val="007117FC"/>
    <w:rsid w:val="00712556"/>
    <w:rsid w:val="00714103"/>
    <w:rsid w:val="007143A0"/>
    <w:rsid w:val="00716114"/>
    <w:rsid w:val="007161AA"/>
    <w:rsid w:val="00716BCF"/>
    <w:rsid w:val="00720D64"/>
    <w:rsid w:val="0072109F"/>
    <w:rsid w:val="00722014"/>
    <w:rsid w:val="00722C63"/>
    <w:rsid w:val="00722F9F"/>
    <w:rsid w:val="0072364B"/>
    <w:rsid w:val="00723F53"/>
    <w:rsid w:val="00725863"/>
    <w:rsid w:val="007308BA"/>
    <w:rsid w:val="00733A8A"/>
    <w:rsid w:val="00734B5D"/>
    <w:rsid w:val="0073540B"/>
    <w:rsid w:val="00740584"/>
    <w:rsid w:val="00740A83"/>
    <w:rsid w:val="00742601"/>
    <w:rsid w:val="00742F8E"/>
    <w:rsid w:val="00747CF5"/>
    <w:rsid w:val="00747FC6"/>
    <w:rsid w:val="00754AF2"/>
    <w:rsid w:val="00757B5B"/>
    <w:rsid w:val="0076286F"/>
    <w:rsid w:val="00770D76"/>
    <w:rsid w:val="0077315A"/>
    <w:rsid w:val="007854EB"/>
    <w:rsid w:val="0078757A"/>
    <w:rsid w:val="00790BD5"/>
    <w:rsid w:val="007918E9"/>
    <w:rsid w:val="00792607"/>
    <w:rsid w:val="007934EC"/>
    <w:rsid w:val="00795493"/>
    <w:rsid w:val="0079623C"/>
    <w:rsid w:val="007A14EB"/>
    <w:rsid w:val="007A3461"/>
    <w:rsid w:val="007A7853"/>
    <w:rsid w:val="007B156A"/>
    <w:rsid w:val="007B1F31"/>
    <w:rsid w:val="007B5FA1"/>
    <w:rsid w:val="007B6C5C"/>
    <w:rsid w:val="007C1A27"/>
    <w:rsid w:val="007C1BA4"/>
    <w:rsid w:val="007C261A"/>
    <w:rsid w:val="007C310F"/>
    <w:rsid w:val="007C415A"/>
    <w:rsid w:val="007C6D98"/>
    <w:rsid w:val="007D0342"/>
    <w:rsid w:val="007D1E41"/>
    <w:rsid w:val="007D2E7D"/>
    <w:rsid w:val="007D4414"/>
    <w:rsid w:val="007D44B5"/>
    <w:rsid w:val="007D7423"/>
    <w:rsid w:val="007E2673"/>
    <w:rsid w:val="007E5129"/>
    <w:rsid w:val="007E5982"/>
    <w:rsid w:val="007E613E"/>
    <w:rsid w:val="007F1B5E"/>
    <w:rsid w:val="007F3F50"/>
    <w:rsid w:val="007F5260"/>
    <w:rsid w:val="007F56A4"/>
    <w:rsid w:val="00800808"/>
    <w:rsid w:val="008020A1"/>
    <w:rsid w:val="008026C7"/>
    <w:rsid w:val="00805759"/>
    <w:rsid w:val="00807449"/>
    <w:rsid w:val="00807AFA"/>
    <w:rsid w:val="00813358"/>
    <w:rsid w:val="00817905"/>
    <w:rsid w:val="008216CB"/>
    <w:rsid w:val="008223E0"/>
    <w:rsid w:val="00823412"/>
    <w:rsid w:val="00826A9C"/>
    <w:rsid w:val="00831CB7"/>
    <w:rsid w:val="00833BF2"/>
    <w:rsid w:val="008341B6"/>
    <w:rsid w:val="00836177"/>
    <w:rsid w:val="00837891"/>
    <w:rsid w:val="00841B21"/>
    <w:rsid w:val="00843CD1"/>
    <w:rsid w:val="0085289D"/>
    <w:rsid w:val="00855998"/>
    <w:rsid w:val="00855A9D"/>
    <w:rsid w:val="00855B66"/>
    <w:rsid w:val="00855C34"/>
    <w:rsid w:val="008601DB"/>
    <w:rsid w:val="00864062"/>
    <w:rsid w:val="0086648D"/>
    <w:rsid w:val="0087008A"/>
    <w:rsid w:val="0087241B"/>
    <w:rsid w:val="00872F21"/>
    <w:rsid w:val="00880F40"/>
    <w:rsid w:val="00884165"/>
    <w:rsid w:val="008900F5"/>
    <w:rsid w:val="008902D6"/>
    <w:rsid w:val="00891B6A"/>
    <w:rsid w:val="00892431"/>
    <w:rsid w:val="0089470A"/>
    <w:rsid w:val="0089530B"/>
    <w:rsid w:val="008970C8"/>
    <w:rsid w:val="00897C0A"/>
    <w:rsid w:val="008A1422"/>
    <w:rsid w:val="008A1831"/>
    <w:rsid w:val="008A2DC7"/>
    <w:rsid w:val="008A54B4"/>
    <w:rsid w:val="008A6A31"/>
    <w:rsid w:val="008A6BA6"/>
    <w:rsid w:val="008A7159"/>
    <w:rsid w:val="008B35D4"/>
    <w:rsid w:val="008B3EA6"/>
    <w:rsid w:val="008B7513"/>
    <w:rsid w:val="008B7E92"/>
    <w:rsid w:val="008C12D4"/>
    <w:rsid w:val="008C2231"/>
    <w:rsid w:val="008C30B2"/>
    <w:rsid w:val="008C7142"/>
    <w:rsid w:val="008D08D4"/>
    <w:rsid w:val="008D4075"/>
    <w:rsid w:val="008D52DA"/>
    <w:rsid w:val="008E64FE"/>
    <w:rsid w:val="00900573"/>
    <w:rsid w:val="00902245"/>
    <w:rsid w:val="009022BC"/>
    <w:rsid w:val="00902563"/>
    <w:rsid w:val="00902665"/>
    <w:rsid w:val="00902FD3"/>
    <w:rsid w:val="00903B55"/>
    <w:rsid w:val="00903E7C"/>
    <w:rsid w:val="0090437C"/>
    <w:rsid w:val="00904E6C"/>
    <w:rsid w:val="00905DCE"/>
    <w:rsid w:val="009120C0"/>
    <w:rsid w:val="00915FCA"/>
    <w:rsid w:val="0091703E"/>
    <w:rsid w:val="0091754B"/>
    <w:rsid w:val="00920429"/>
    <w:rsid w:val="009206AF"/>
    <w:rsid w:val="00927517"/>
    <w:rsid w:val="0093130C"/>
    <w:rsid w:val="009321FA"/>
    <w:rsid w:val="00932FE9"/>
    <w:rsid w:val="00935CEE"/>
    <w:rsid w:val="00935DC4"/>
    <w:rsid w:val="00936B61"/>
    <w:rsid w:val="0094030E"/>
    <w:rsid w:val="009413C1"/>
    <w:rsid w:val="00950232"/>
    <w:rsid w:val="0095323C"/>
    <w:rsid w:val="0095358E"/>
    <w:rsid w:val="00954EB4"/>
    <w:rsid w:val="009557F3"/>
    <w:rsid w:val="00955CA7"/>
    <w:rsid w:val="00957A05"/>
    <w:rsid w:val="00960522"/>
    <w:rsid w:val="0096174E"/>
    <w:rsid w:val="009628AA"/>
    <w:rsid w:val="00962E29"/>
    <w:rsid w:val="00966FAC"/>
    <w:rsid w:val="00971866"/>
    <w:rsid w:val="00971C33"/>
    <w:rsid w:val="00971F31"/>
    <w:rsid w:val="00973C1E"/>
    <w:rsid w:val="00974A11"/>
    <w:rsid w:val="00974ED8"/>
    <w:rsid w:val="009761AB"/>
    <w:rsid w:val="009806DA"/>
    <w:rsid w:val="009817EA"/>
    <w:rsid w:val="00981D29"/>
    <w:rsid w:val="00982359"/>
    <w:rsid w:val="00983E2E"/>
    <w:rsid w:val="0098405D"/>
    <w:rsid w:val="00984359"/>
    <w:rsid w:val="00985B63"/>
    <w:rsid w:val="00987B02"/>
    <w:rsid w:val="00990C61"/>
    <w:rsid w:val="00992634"/>
    <w:rsid w:val="00992AA6"/>
    <w:rsid w:val="009946E7"/>
    <w:rsid w:val="00994CF8"/>
    <w:rsid w:val="00997A31"/>
    <w:rsid w:val="009A052A"/>
    <w:rsid w:val="009A3C0F"/>
    <w:rsid w:val="009A42F0"/>
    <w:rsid w:val="009A6453"/>
    <w:rsid w:val="009A688E"/>
    <w:rsid w:val="009A697F"/>
    <w:rsid w:val="009A741F"/>
    <w:rsid w:val="009B0117"/>
    <w:rsid w:val="009B0531"/>
    <w:rsid w:val="009B20F8"/>
    <w:rsid w:val="009B71C1"/>
    <w:rsid w:val="009C0FD8"/>
    <w:rsid w:val="009C2452"/>
    <w:rsid w:val="009C2CF7"/>
    <w:rsid w:val="009C39E9"/>
    <w:rsid w:val="009C6AE2"/>
    <w:rsid w:val="009D20D5"/>
    <w:rsid w:val="009D4A65"/>
    <w:rsid w:val="009E103B"/>
    <w:rsid w:val="009E3A12"/>
    <w:rsid w:val="009E3B27"/>
    <w:rsid w:val="009E40CB"/>
    <w:rsid w:val="009F0560"/>
    <w:rsid w:val="009F0CE6"/>
    <w:rsid w:val="009F11C9"/>
    <w:rsid w:val="009F438D"/>
    <w:rsid w:val="009F480A"/>
    <w:rsid w:val="00A0100E"/>
    <w:rsid w:val="00A01444"/>
    <w:rsid w:val="00A019EA"/>
    <w:rsid w:val="00A01AEF"/>
    <w:rsid w:val="00A04CF8"/>
    <w:rsid w:val="00A070A9"/>
    <w:rsid w:val="00A1192C"/>
    <w:rsid w:val="00A11A34"/>
    <w:rsid w:val="00A11C9D"/>
    <w:rsid w:val="00A1229C"/>
    <w:rsid w:val="00A12893"/>
    <w:rsid w:val="00A1337B"/>
    <w:rsid w:val="00A1391F"/>
    <w:rsid w:val="00A155B5"/>
    <w:rsid w:val="00A169A9"/>
    <w:rsid w:val="00A17629"/>
    <w:rsid w:val="00A20754"/>
    <w:rsid w:val="00A247D5"/>
    <w:rsid w:val="00A2595E"/>
    <w:rsid w:val="00A27A55"/>
    <w:rsid w:val="00A27E8C"/>
    <w:rsid w:val="00A322AD"/>
    <w:rsid w:val="00A35714"/>
    <w:rsid w:val="00A43F7A"/>
    <w:rsid w:val="00A446C3"/>
    <w:rsid w:val="00A44711"/>
    <w:rsid w:val="00A44D07"/>
    <w:rsid w:val="00A47961"/>
    <w:rsid w:val="00A518FC"/>
    <w:rsid w:val="00A52CA6"/>
    <w:rsid w:val="00A53BB0"/>
    <w:rsid w:val="00A551C7"/>
    <w:rsid w:val="00A5617C"/>
    <w:rsid w:val="00A6146C"/>
    <w:rsid w:val="00A61561"/>
    <w:rsid w:val="00A61650"/>
    <w:rsid w:val="00A64E79"/>
    <w:rsid w:val="00A66DD7"/>
    <w:rsid w:val="00A67E98"/>
    <w:rsid w:val="00A7260D"/>
    <w:rsid w:val="00A7355D"/>
    <w:rsid w:val="00A739A0"/>
    <w:rsid w:val="00A75B6A"/>
    <w:rsid w:val="00A762EC"/>
    <w:rsid w:val="00A835B6"/>
    <w:rsid w:val="00A84BB4"/>
    <w:rsid w:val="00A86BA7"/>
    <w:rsid w:val="00A90A35"/>
    <w:rsid w:val="00A92856"/>
    <w:rsid w:val="00A936CE"/>
    <w:rsid w:val="00AA0C3D"/>
    <w:rsid w:val="00AA0D9C"/>
    <w:rsid w:val="00AA1D80"/>
    <w:rsid w:val="00AA2B7D"/>
    <w:rsid w:val="00AA2DF3"/>
    <w:rsid w:val="00AA3EBF"/>
    <w:rsid w:val="00AA41B5"/>
    <w:rsid w:val="00AA5D0F"/>
    <w:rsid w:val="00AA657D"/>
    <w:rsid w:val="00AB0D12"/>
    <w:rsid w:val="00AB0ED3"/>
    <w:rsid w:val="00AB5760"/>
    <w:rsid w:val="00AB64FC"/>
    <w:rsid w:val="00AB77F9"/>
    <w:rsid w:val="00AC2F20"/>
    <w:rsid w:val="00AC2FB7"/>
    <w:rsid w:val="00AC5C0A"/>
    <w:rsid w:val="00AC76DA"/>
    <w:rsid w:val="00AD3FF7"/>
    <w:rsid w:val="00AD4A6A"/>
    <w:rsid w:val="00AD7317"/>
    <w:rsid w:val="00AD78F5"/>
    <w:rsid w:val="00AE1057"/>
    <w:rsid w:val="00AE4CFF"/>
    <w:rsid w:val="00AE63E5"/>
    <w:rsid w:val="00AE6711"/>
    <w:rsid w:val="00AF0A73"/>
    <w:rsid w:val="00AF1F62"/>
    <w:rsid w:val="00AF32D9"/>
    <w:rsid w:val="00AF37EB"/>
    <w:rsid w:val="00AF3F31"/>
    <w:rsid w:val="00AF4000"/>
    <w:rsid w:val="00AF6342"/>
    <w:rsid w:val="00AF6E7B"/>
    <w:rsid w:val="00AF6F8E"/>
    <w:rsid w:val="00AF784A"/>
    <w:rsid w:val="00B04F72"/>
    <w:rsid w:val="00B10987"/>
    <w:rsid w:val="00B1205E"/>
    <w:rsid w:val="00B129F2"/>
    <w:rsid w:val="00B14885"/>
    <w:rsid w:val="00B17A2B"/>
    <w:rsid w:val="00B2094C"/>
    <w:rsid w:val="00B22949"/>
    <w:rsid w:val="00B240E2"/>
    <w:rsid w:val="00B2526D"/>
    <w:rsid w:val="00B25637"/>
    <w:rsid w:val="00B26082"/>
    <w:rsid w:val="00B36698"/>
    <w:rsid w:val="00B36E6A"/>
    <w:rsid w:val="00B41201"/>
    <w:rsid w:val="00B431D4"/>
    <w:rsid w:val="00B43D1C"/>
    <w:rsid w:val="00B508C5"/>
    <w:rsid w:val="00B52F89"/>
    <w:rsid w:val="00B54B71"/>
    <w:rsid w:val="00B54E8B"/>
    <w:rsid w:val="00B64F96"/>
    <w:rsid w:val="00B6697B"/>
    <w:rsid w:val="00B71058"/>
    <w:rsid w:val="00B74739"/>
    <w:rsid w:val="00B7639A"/>
    <w:rsid w:val="00B773E7"/>
    <w:rsid w:val="00B81950"/>
    <w:rsid w:val="00B824CE"/>
    <w:rsid w:val="00B85451"/>
    <w:rsid w:val="00B85A19"/>
    <w:rsid w:val="00B8615C"/>
    <w:rsid w:val="00B862BE"/>
    <w:rsid w:val="00B87DC5"/>
    <w:rsid w:val="00B909B6"/>
    <w:rsid w:val="00B91A81"/>
    <w:rsid w:val="00B92EED"/>
    <w:rsid w:val="00BA07FD"/>
    <w:rsid w:val="00BA1D5D"/>
    <w:rsid w:val="00BA2F6F"/>
    <w:rsid w:val="00BA4B07"/>
    <w:rsid w:val="00BA5B49"/>
    <w:rsid w:val="00BB256C"/>
    <w:rsid w:val="00BB33ED"/>
    <w:rsid w:val="00BB4A12"/>
    <w:rsid w:val="00BB4BDA"/>
    <w:rsid w:val="00BB557F"/>
    <w:rsid w:val="00BB6AE2"/>
    <w:rsid w:val="00BC2924"/>
    <w:rsid w:val="00BC7C51"/>
    <w:rsid w:val="00BD2B6B"/>
    <w:rsid w:val="00BD4296"/>
    <w:rsid w:val="00BD79B1"/>
    <w:rsid w:val="00BD7BBC"/>
    <w:rsid w:val="00BE223B"/>
    <w:rsid w:val="00BE2989"/>
    <w:rsid w:val="00BE2DAF"/>
    <w:rsid w:val="00BE3EA1"/>
    <w:rsid w:val="00BE478E"/>
    <w:rsid w:val="00BE61C6"/>
    <w:rsid w:val="00BE64E1"/>
    <w:rsid w:val="00BE7285"/>
    <w:rsid w:val="00BF0830"/>
    <w:rsid w:val="00BF09B3"/>
    <w:rsid w:val="00BF1578"/>
    <w:rsid w:val="00BF7184"/>
    <w:rsid w:val="00BF78A7"/>
    <w:rsid w:val="00C02320"/>
    <w:rsid w:val="00C05451"/>
    <w:rsid w:val="00C05567"/>
    <w:rsid w:val="00C058AB"/>
    <w:rsid w:val="00C0621C"/>
    <w:rsid w:val="00C111BF"/>
    <w:rsid w:val="00C13C83"/>
    <w:rsid w:val="00C147C1"/>
    <w:rsid w:val="00C1530A"/>
    <w:rsid w:val="00C20EB1"/>
    <w:rsid w:val="00C22EC0"/>
    <w:rsid w:val="00C24D8F"/>
    <w:rsid w:val="00C30564"/>
    <w:rsid w:val="00C31F16"/>
    <w:rsid w:val="00C32624"/>
    <w:rsid w:val="00C33C75"/>
    <w:rsid w:val="00C349B2"/>
    <w:rsid w:val="00C34A12"/>
    <w:rsid w:val="00C351FA"/>
    <w:rsid w:val="00C4069A"/>
    <w:rsid w:val="00C41A49"/>
    <w:rsid w:val="00C42D55"/>
    <w:rsid w:val="00C43F53"/>
    <w:rsid w:val="00C5046E"/>
    <w:rsid w:val="00C50C8F"/>
    <w:rsid w:val="00C5289C"/>
    <w:rsid w:val="00C53266"/>
    <w:rsid w:val="00C53295"/>
    <w:rsid w:val="00C577C2"/>
    <w:rsid w:val="00C61D14"/>
    <w:rsid w:val="00C6247A"/>
    <w:rsid w:val="00C63375"/>
    <w:rsid w:val="00C63653"/>
    <w:rsid w:val="00C636DD"/>
    <w:rsid w:val="00C64D78"/>
    <w:rsid w:val="00C731AF"/>
    <w:rsid w:val="00C76161"/>
    <w:rsid w:val="00C80FB1"/>
    <w:rsid w:val="00C826D2"/>
    <w:rsid w:val="00C83985"/>
    <w:rsid w:val="00C84135"/>
    <w:rsid w:val="00C86586"/>
    <w:rsid w:val="00C877BC"/>
    <w:rsid w:val="00C879D6"/>
    <w:rsid w:val="00C90319"/>
    <w:rsid w:val="00C90DC4"/>
    <w:rsid w:val="00C9125C"/>
    <w:rsid w:val="00C9129E"/>
    <w:rsid w:val="00C9133C"/>
    <w:rsid w:val="00C91949"/>
    <w:rsid w:val="00C91AA5"/>
    <w:rsid w:val="00C91CF5"/>
    <w:rsid w:val="00C943EA"/>
    <w:rsid w:val="00C9460A"/>
    <w:rsid w:val="00C97548"/>
    <w:rsid w:val="00CA04BA"/>
    <w:rsid w:val="00CA2871"/>
    <w:rsid w:val="00CA2968"/>
    <w:rsid w:val="00CA6C7D"/>
    <w:rsid w:val="00CA6FD0"/>
    <w:rsid w:val="00CA7403"/>
    <w:rsid w:val="00CB15B9"/>
    <w:rsid w:val="00CB4417"/>
    <w:rsid w:val="00CB7B44"/>
    <w:rsid w:val="00CC68B6"/>
    <w:rsid w:val="00CD0B75"/>
    <w:rsid w:val="00CD0E36"/>
    <w:rsid w:val="00CD1013"/>
    <w:rsid w:val="00CD132E"/>
    <w:rsid w:val="00CD2945"/>
    <w:rsid w:val="00CD2C60"/>
    <w:rsid w:val="00CD2F24"/>
    <w:rsid w:val="00CD5EA1"/>
    <w:rsid w:val="00CE04C8"/>
    <w:rsid w:val="00CE0632"/>
    <w:rsid w:val="00CE1A6F"/>
    <w:rsid w:val="00CE1F67"/>
    <w:rsid w:val="00CE2086"/>
    <w:rsid w:val="00CE263C"/>
    <w:rsid w:val="00CE45CF"/>
    <w:rsid w:val="00CE7122"/>
    <w:rsid w:val="00CE7E15"/>
    <w:rsid w:val="00CF10F5"/>
    <w:rsid w:val="00CF1141"/>
    <w:rsid w:val="00CF399A"/>
    <w:rsid w:val="00CF4394"/>
    <w:rsid w:val="00CF6359"/>
    <w:rsid w:val="00CF7778"/>
    <w:rsid w:val="00CF7A7B"/>
    <w:rsid w:val="00D03CF7"/>
    <w:rsid w:val="00D05A27"/>
    <w:rsid w:val="00D06108"/>
    <w:rsid w:val="00D10237"/>
    <w:rsid w:val="00D10B29"/>
    <w:rsid w:val="00D122F5"/>
    <w:rsid w:val="00D1278B"/>
    <w:rsid w:val="00D135D5"/>
    <w:rsid w:val="00D14169"/>
    <w:rsid w:val="00D146E8"/>
    <w:rsid w:val="00D17CB9"/>
    <w:rsid w:val="00D20947"/>
    <w:rsid w:val="00D21611"/>
    <w:rsid w:val="00D23D70"/>
    <w:rsid w:val="00D25BE4"/>
    <w:rsid w:val="00D25D17"/>
    <w:rsid w:val="00D27BF1"/>
    <w:rsid w:val="00D3082C"/>
    <w:rsid w:val="00D30EE1"/>
    <w:rsid w:val="00D3737A"/>
    <w:rsid w:val="00D43111"/>
    <w:rsid w:val="00D51E6F"/>
    <w:rsid w:val="00D52DAF"/>
    <w:rsid w:val="00D53407"/>
    <w:rsid w:val="00D56416"/>
    <w:rsid w:val="00D62FE8"/>
    <w:rsid w:val="00D63753"/>
    <w:rsid w:val="00D706ED"/>
    <w:rsid w:val="00D70C9B"/>
    <w:rsid w:val="00D71D3D"/>
    <w:rsid w:val="00D73706"/>
    <w:rsid w:val="00D7730F"/>
    <w:rsid w:val="00D77F57"/>
    <w:rsid w:val="00D80D8E"/>
    <w:rsid w:val="00D82CF7"/>
    <w:rsid w:val="00D8335A"/>
    <w:rsid w:val="00D83DA4"/>
    <w:rsid w:val="00D86A50"/>
    <w:rsid w:val="00D90341"/>
    <w:rsid w:val="00D91540"/>
    <w:rsid w:val="00D92593"/>
    <w:rsid w:val="00D93FF9"/>
    <w:rsid w:val="00D9505F"/>
    <w:rsid w:val="00D9548B"/>
    <w:rsid w:val="00DA7202"/>
    <w:rsid w:val="00DB0A69"/>
    <w:rsid w:val="00DB7A55"/>
    <w:rsid w:val="00DC1B18"/>
    <w:rsid w:val="00DC244B"/>
    <w:rsid w:val="00DC2E43"/>
    <w:rsid w:val="00DC590A"/>
    <w:rsid w:val="00DC6FB5"/>
    <w:rsid w:val="00DD02F5"/>
    <w:rsid w:val="00DD098C"/>
    <w:rsid w:val="00DD2767"/>
    <w:rsid w:val="00DD3612"/>
    <w:rsid w:val="00DD4FB1"/>
    <w:rsid w:val="00DD79C0"/>
    <w:rsid w:val="00DE01D2"/>
    <w:rsid w:val="00DE2EB8"/>
    <w:rsid w:val="00DE301D"/>
    <w:rsid w:val="00DE3971"/>
    <w:rsid w:val="00DE629B"/>
    <w:rsid w:val="00DE63C4"/>
    <w:rsid w:val="00DF0AF9"/>
    <w:rsid w:val="00E0379F"/>
    <w:rsid w:val="00E0531F"/>
    <w:rsid w:val="00E07125"/>
    <w:rsid w:val="00E101FD"/>
    <w:rsid w:val="00E11FB8"/>
    <w:rsid w:val="00E12DD6"/>
    <w:rsid w:val="00E12E36"/>
    <w:rsid w:val="00E2023B"/>
    <w:rsid w:val="00E21090"/>
    <w:rsid w:val="00E24C65"/>
    <w:rsid w:val="00E25973"/>
    <w:rsid w:val="00E26F6B"/>
    <w:rsid w:val="00E271DE"/>
    <w:rsid w:val="00E370C3"/>
    <w:rsid w:val="00E421DC"/>
    <w:rsid w:val="00E42501"/>
    <w:rsid w:val="00E44D99"/>
    <w:rsid w:val="00E470A4"/>
    <w:rsid w:val="00E471E5"/>
    <w:rsid w:val="00E47299"/>
    <w:rsid w:val="00E4752D"/>
    <w:rsid w:val="00E47F9A"/>
    <w:rsid w:val="00E51DB2"/>
    <w:rsid w:val="00E55051"/>
    <w:rsid w:val="00E5724F"/>
    <w:rsid w:val="00E619E7"/>
    <w:rsid w:val="00E61D48"/>
    <w:rsid w:val="00E6461C"/>
    <w:rsid w:val="00E6771E"/>
    <w:rsid w:val="00E72141"/>
    <w:rsid w:val="00E737A7"/>
    <w:rsid w:val="00E77730"/>
    <w:rsid w:val="00E817F8"/>
    <w:rsid w:val="00E86F8D"/>
    <w:rsid w:val="00E87FF5"/>
    <w:rsid w:val="00E94525"/>
    <w:rsid w:val="00E959F5"/>
    <w:rsid w:val="00E97637"/>
    <w:rsid w:val="00EA09EE"/>
    <w:rsid w:val="00EA119E"/>
    <w:rsid w:val="00EA1268"/>
    <w:rsid w:val="00EA1D69"/>
    <w:rsid w:val="00EA1EA8"/>
    <w:rsid w:val="00EA2C14"/>
    <w:rsid w:val="00EA75B8"/>
    <w:rsid w:val="00EA7722"/>
    <w:rsid w:val="00EB49D2"/>
    <w:rsid w:val="00EC0360"/>
    <w:rsid w:val="00EC05AC"/>
    <w:rsid w:val="00EC10FD"/>
    <w:rsid w:val="00EC14D9"/>
    <w:rsid w:val="00EC4A77"/>
    <w:rsid w:val="00EC54BF"/>
    <w:rsid w:val="00ED25AA"/>
    <w:rsid w:val="00ED2BD7"/>
    <w:rsid w:val="00ED44A2"/>
    <w:rsid w:val="00ED5EF9"/>
    <w:rsid w:val="00ED6104"/>
    <w:rsid w:val="00EE04A2"/>
    <w:rsid w:val="00EE0AAC"/>
    <w:rsid w:val="00EE426A"/>
    <w:rsid w:val="00EF1A55"/>
    <w:rsid w:val="00EF1B8F"/>
    <w:rsid w:val="00EF2811"/>
    <w:rsid w:val="00EF3896"/>
    <w:rsid w:val="00EF5FD6"/>
    <w:rsid w:val="00EF6997"/>
    <w:rsid w:val="00F0060F"/>
    <w:rsid w:val="00F11A2C"/>
    <w:rsid w:val="00F146E4"/>
    <w:rsid w:val="00F14AA8"/>
    <w:rsid w:val="00F15EC7"/>
    <w:rsid w:val="00F16F5E"/>
    <w:rsid w:val="00F174DE"/>
    <w:rsid w:val="00F2207D"/>
    <w:rsid w:val="00F256E7"/>
    <w:rsid w:val="00F33703"/>
    <w:rsid w:val="00F36BC7"/>
    <w:rsid w:val="00F400D5"/>
    <w:rsid w:val="00F405DF"/>
    <w:rsid w:val="00F40D36"/>
    <w:rsid w:val="00F442C0"/>
    <w:rsid w:val="00F4681A"/>
    <w:rsid w:val="00F51856"/>
    <w:rsid w:val="00F5420C"/>
    <w:rsid w:val="00F55430"/>
    <w:rsid w:val="00F55482"/>
    <w:rsid w:val="00F55552"/>
    <w:rsid w:val="00F5674A"/>
    <w:rsid w:val="00F56FA5"/>
    <w:rsid w:val="00F6182A"/>
    <w:rsid w:val="00F66C99"/>
    <w:rsid w:val="00F70ECE"/>
    <w:rsid w:val="00F71C30"/>
    <w:rsid w:val="00F72CC2"/>
    <w:rsid w:val="00F74180"/>
    <w:rsid w:val="00F80804"/>
    <w:rsid w:val="00F81079"/>
    <w:rsid w:val="00F81620"/>
    <w:rsid w:val="00F83A3B"/>
    <w:rsid w:val="00F86105"/>
    <w:rsid w:val="00F8704E"/>
    <w:rsid w:val="00F87801"/>
    <w:rsid w:val="00F906E1"/>
    <w:rsid w:val="00F93FDB"/>
    <w:rsid w:val="00F971ED"/>
    <w:rsid w:val="00F97414"/>
    <w:rsid w:val="00FA2680"/>
    <w:rsid w:val="00FA2CFB"/>
    <w:rsid w:val="00FA2EA7"/>
    <w:rsid w:val="00FA392E"/>
    <w:rsid w:val="00FA4AD3"/>
    <w:rsid w:val="00FA573A"/>
    <w:rsid w:val="00FA791D"/>
    <w:rsid w:val="00FB1EFD"/>
    <w:rsid w:val="00FB2199"/>
    <w:rsid w:val="00FB4130"/>
    <w:rsid w:val="00FB619A"/>
    <w:rsid w:val="00FB664D"/>
    <w:rsid w:val="00FB7BBD"/>
    <w:rsid w:val="00FC0534"/>
    <w:rsid w:val="00FC2DBE"/>
    <w:rsid w:val="00FC50D6"/>
    <w:rsid w:val="00FC6071"/>
    <w:rsid w:val="00FD087C"/>
    <w:rsid w:val="00FD22C7"/>
    <w:rsid w:val="00FD28BC"/>
    <w:rsid w:val="00FD4846"/>
    <w:rsid w:val="00FD4C6B"/>
    <w:rsid w:val="00FE09B5"/>
    <w:rsid w:val="00FE2A23"/>
    <w:rsid w:val="00FE7B69"/>
    <w:rsid w:val="00FE7D12"/>
    <w:rsid w:val="00FF29C4"/>
    <w:rsid w:val="00FF57A2"/>
    <w:rsid w:val="00FF5A8F"/>
    <w:rsid w:val="00FF7C4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2E"/>
  </w:style>
  <w:style w:type="paragraph" w:styleId="Heading2">
    <w:name w:val="heading 2"/>
    <w:basedOn w:val="Normal"/>
    <w:link w:val="Heading2Char"/>
    <w:uiPriority w:val="9"/>
    <w:qFormat/>
    <w:rsid w:val="001933C9"/>
    <w:pPr>
      <w:spacing w:before="100" w:beforeAutospacing="1" w:after="100" w:afterAutospacing="1" w:line="240" w:lineRule="auto"/>
      <w:outlineLvl w:val="1"/>
    </w:pPr>
    <w:rPr>
      <w:rFonts w:ascii="Arial" w:eastAsia="Times New Roman" w:hAnsi="Arial"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4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0429"/>
  </w:style>
  <w:style w:type="paragraph" w:styleId="Footer">
    <w:name w:val="footer"/>
    <w:basedOn w:val="Normal"/>
    <w:link w:val="FooterChar"/>
    <w:uiPriority w:val="99"/>
    <w:unhideWhenUsed/>
    <w:rsid w:val="009204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0429"/>
  </w:style>
  <w:style w:type="table" w:styleId="TableGrid">
    <w:name w:val="Table Grid"/>
    <w:basedOn w:val="TableNormal"/>
    <w:uiPriority w:val="59"/>
    <w:rsid w:val="00AB7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01DB"/>
    <w:pPr>
      <w:ind w:left="720"/>
      <w:contextualSpacing/>
    </w:pPr>
  </w:style>
  <w:style w:type="character" w:styleId="Hyperlink">
    <w:name w:val="Hyperlink"/>
    <w:basedOn w:val="DefaultParagraphFont"/>
    <w:unhideWhenUsed/>
    <w:rsid w:val="003833EA"/>
    <w:rPr>
      <w:color w:val="0000FF"/>
      <w:u w:val="single"/>
    </w:rPr>
  </w:style>
  <w:style w:type="paragraph" w:styleId="BalloonText">
    <w:name w:val="Balloon Text"/>
    <w:basedOn w:val="Normal"/>
    <w:link w:val="BalloonTextChar"/>
    <w:semiHidden/>
    <w:unhideWhenUsed/>
    <w:rsid w:val="009E1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03B"/>
    <w:rPr>
      <w:rFonts w:ascii="Tahoma" w:hAnsi="Tahoma" w:cs="Tahoma"/>
      <w:sz w:val="16"/>
      <w:szCs w:val="16"/>
    </w:rPr>
  </w:style>
  <w:style w:type="character" w:customStyle="1" w:styleId="Heading2Char">
    <w:name w:val="Heading 2 Char"/>
    <w:basedOn w:val="DefaultParagraphFont"/>
    <w:link w:val="Heading2"/>
    <w:uiPriority w:val="9"/>
    <w:rsid w:val="001933C9"/>
    <w:rPr>
      <w:rFonts w:ascii="Arial" w:eastAsia="Times New Roman" w:hAnsi="Arial" w:cs="Times New Roman"/>
      <w:b/>
      <w:bCs/>
      <w:sz w:val="36"/>
      <w:szCs w:val="36"/>
      <w:lang w:eastAsia="ro-RO"/>
    </w:rPr>
  </w:style>
  <w:style w:type="character" w:customStyle="1" w:styleId="sttart">
    <w:name w:val="st_tart"/>
    <w:basedOn w:val="DefaultParagraphFont"/>
    <w:rsid w:val="001933C9"/>
  </w:style>
  <w:style w:type="paragraph" w:customStyle="1" w:styleId="Default">
    <w:name w:val="Default"/>
    <w:rsid w:val="008A54B4"/>
    <w:pPr>
      <w:autoSpaceDE w:val="0"/>
      <w:autoSpaceDN w:val="0"/>
      <w:adjustRightInd w:val="0"/>
      <w:spacing w:after="0" w:line="240" w:lineRule="auto"/>
    </w:pPr>
    <w:rPr>
      <w:rFonts w:ascii="Calibri" w:hAnsi="Calibri" w:cs="Calibri"/>
      <w:color w:val="000000"/>
      <w:sz w:val="24"/>
      <w:szCs w:val="24"/>
      <w:lang w:val="en-US"/>
    </w:rPr>
  </w:style>
  <w:style w:type="character" w:customStyle="1" w:styleId="start">
    <w:name w:val="st_art"/>
    <w:basedOn w:val="DefaultParagraphFont"/>
    <w:rsid w:val="00ED25AA"/>
  </w:style>
  <w:style w:type="character" w:styleId="FollowedHyperlink">
    <w:name w:val="FollowedHyperlink"/>
    <w:basedOn w:val="DefaultParagraphFont"/>
    <w:uiPriority w:val="99"/>
    <w:semiHidden/>
    <w:unhideWhenUsed/>
    <w:rsid w:val="001518E0"/>
    <w:rPr>
      <w:color w:val="800080" w:themeColor="followedHyperlink"/>
      <w:u w:val="single"/>
    </w:rPr>
  </w:style>
  <w:style w:type="character" w:styleId="Strong">
    <w:name w:val="Strong"/>
    <w:uiPriority w:val="22"/>
    <w:qFormat/>
    <w:rsid w:val="00307632"/>
    <w:rPr>
      <w:b/>
      <w:bCs/>
    </w:rPr>
  </w:style>
  <w:style w:type="character" w:customStyle="1" w:styleId="UnresolvedMention">
    <w:name w:val="Unresolved Mention"/>
    <w:basedOn w:val="DefaultParagraphFont"/>
    <w:uiPriority w:val="99"/>
    <w:semiHidden/>
    <w:unhideWhenUsed/>
    <w:rsid w:val="00B43D1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6986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sjmm.ro/Formar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jmm.ro/Form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jmm.ro/Formare" TargetMode="External"/><Relationship Id="rId5" Type="http://schemas.openxmlformats.org/officeDocument/2006/relationships/webSettings" Target="webSettings.xml"/><Relationship Id="rId15" Type="http://schemas.openxmlformats.org/officeDocument/2006/relationships/hyperlink" Target="https://www.edu.ro/sites/default/files/_fi%C8%99iere/Legislatie/2020/ordin%20nr.%205.447_2020_aprobare%20ROFUIP.pdf" TargetMode="External"/><Relationship Id="rId10" Type="http://schemas.openxmlformats.org/officeDocument/2006/relationships/hyperlink" Target="http://www.isjmm.ro/Formare" TargetMode="External"/><Relationship Id="rId4" Type="http://schemas.openxmlformats.org/officeDocument/2006/relationships/settings" Target="settings.xml"/><Relationship Id="rId9" Type="http://schemas.openxmlformats.org/officeDocument/2006/relationships/hyperlink" Target="http://www.isjmm.ro/Formare" TargetMode="External"/><Relationship Id="rId14" Type="http://schemas.openxmlformats.org/officeDocument/2006/relationships/hyperlink" Target="http://www.isjmm.ro/Formar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2EB4F-B081-4775-B83F-F06F84C31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4174</Words>
  <Characters>23793</Characters>
  <Application>Microsoft Office Word</Application>
  <DocSecurity>0</DocSecurity>
  <Lines>198</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OlimpiaB</dc:creator>
  <cp:lastModifiedBy>Windows User</cp:lastModifiedBy>
  <cp:revision>12</cp:revision>
  <cp:lastPrinted>2021-09-23T12:41:00Z</cp:lastPrinted>
  <dcterms:created xsi:type="dcterms:W3CDTF">2021-09-23T17:14:00Z</dcterms:created>
  <dcterms:modified xsi:type="dcterms:W3CDTF">2021-10-01T06:44:00Z</dcterms:modified>
</cp:coreProperties>
</file>