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 w:before="0" w:after="0"/>
        <w:jc w:val="both"/>
        <w:rPr/>
      </w:pPr>
      <w:r>
        <w:rPr>
          <w:b/>
          <w:bCs/>
          <w:sz w:val="24"/>
          <w:szCs w:val="24"/>
          <w:lang w:val="ro-RO"/>
        </w:rPr>
        <w:t>UNIVERSITATEA TEHNICĂ DIN CLUJ-NAPOCA</w:t>
      </w:r>
    </w:p>
    <w:p>
      <w:pPr>
        <w:pStyle w:val="Normal"/>
        <w:bidi w:val="0"/>
        <w:spacing w:lineRule="auto" w:line="240" w:before="0" w:after="0"/>
        <w:jc w:val="both"/>
        <w:rPr/>
      </w:pPr>
      <w:r>
        <w:rPr>
          <w:b/>
          <w:bCs/>
          <w:sz w:val="24"/>
          <w:szCs w:val="24"/>
          <w:lang w:val="ro-RO"/>
        </w:rPr>
        <w:t>CENTRUL UNIVERSITAR NORD DIN BAIA MARE</w:t>
      </w:r>
    </w:p>
    <w:p>
      <w:pPr>
        <w:pStyle w:val="Normal"/>
        <w:bidi w:val="0"/>
        <w:spacing w:lineRule="auto" w:line="240" w:before="0" w:after="0"/>
        <w:jc w:val="both"/>
        <w:rPr/>
      </w:pPr>
      <w:r>
        <w:rPr>
          <w:b/>
          <w:bCs/>
          <w:sz w:val="24"/>
          <w:szCs w:val="24"/>
          <w:lang w:val="ro-RO"/>
        </w:rPr>
        <w:t>DEPARTAMENTUL DE SPECIALITATE CU PROFIL PSIHOPEDAGOGIC</w:t>
      </w:r>
    </w:p>
    <w:p>
      <w:pPr>
        <w:pStyle w:val="Normal"/>
        <w:bidi w:val="0"/>
        <w:spacing w:lineRule="auto" w:line="240" w:before="0" w:after="0"/>
        <w:jc w:val="both"/>
        <w:rPr>
          <w:b/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</w:r>
    </w:p>
    <w:p>
      <w:pPr>
        <w:pStyle w:val="Normal"/>
        <w:bidi w:val="0"/>
        <w:spacing w:lineRule="auto" w:line="240" w:before="0" w:after="0"/>
        <w:jc w:val="both"/>
        <w:rPr>
          <w:b/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</w:r>
    </w:p>
    <w:p>
      <w:pPr>
        <w:pStyle w:val="Normal"/>
        <w:bidi w:val="0"/>
        <w:spacing w:lineRule="auto" w:line="240" w:before="0" w:after="0"/>
        <w:jc w:val="both"/>
        <w:rPr>
          <w:b/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</w:r>
    </w:p>
    <w:p>
      <w:pPr>
        <w:pStyle w:val="Normal"/>
        <w:bidi w:val="0"/>
        <w:spacing w:lineRule="auto" w:line="240" w:before="0" w:after="0"/>
        <w:jc w:val="center"/>
        <w:rPr>
          <w:b/>
          <w:b/>
          <w:bCs/>
          <w:sz w:val="32"/>
          <w:szCs w:val="32"/>
          <w:lang w:val="ro-RO"/>
        </w:rPr>
      </w:pPr>
      <w:r>
        <w:rPr>
          <w:b/>
          <w:bCs/>
          <w:sz w:val="32"/>
          <w:szCs w:val="32"/>
          <w:lang w:val="ro-RO"/>
        </w:rPr>
      </w:r>
    </w:p>
    <w:p>
      <w:pPr>
        <w:pStyle w:val="Normal"/>
        <w:bidi w:val="0"/>
        <w:spacing w:lineRule="auto" w:line="240" w:before="0" w:after="0"/>
        <w:jc w:val="center"/>
        <w:rPr>
          <w:sz w:val="32"/>
          <w:szCs w:val="32"/>
        </w:rPr>
      </w:pPr>
      <w:r>
        <w:rPr>
          <w:b/>
          <w:bCs/>
          <w:sz w:val="32"/>
          <w:szCs w:val="32"/>
          <w:lang w:val="ro-RO"/>
        </w:rPr>
        <w:t>ANUNȚ</w:t>
      </w:r>
    </w:p>
    <w:p>
      <w:pPr>
        <w:pStyle w:val="Normal"/>
        <w:bidi w:val="0"/>
        <w:spacing w:lineRule="auto" w:line="240" w:before="0" w:after="0"/>
        <w:jc w:val="center"/>
        <w:rPr>
          <w:b/>
          <w:b/>
          <w:bCs/>
          <w:sz w:val="32"/>
          <w:szCs w:val="32"/>
          <w:lang w:val="ro-RO"/>
        </w:rPr>
      </w:pPr>
      <w:r>
        <w:rPr>
          <w:b/>
          <w:bCs/>
          <w:sz w:val="32"/>
          <w:szCs w:val="32"/>
          <w:lang w:val="ro-RO"/>
        </w:rPr>
      </w:r>
    </w:p>
    <w:p>
      <w:pPr>
        <w:pStyle w:val="Normal"/>
        <w:bidi w:val="0"/>
        <w:spacing w:lineRule="auto" w:line="240" w:before="0" w:after="0"/>
        <w:jc w:val="center"/>
        <w:rPr>
          <w:b/>
          <w:b/>
          <w:bCs/>
          <w:sz w:val="32"/>
          <w:szCs w:val="32"/>
          <w:lang w:val="ro-RO"/>
        </w:rPr>
      </w:pPr>
      <w:r>
        <w:rPr>
          <w:b/>
          <w:bCs/>
          <w:sz w:val="32"/>
          <w:szCs w:val="32"/>
          <w:lang w:val="ro-RO"/>
        </w:rPr>
      </w:r>
    </w:p>
    <w:p>
      <w:pPr>
        <w:pStyle w:val="Normal"/>
        <w:bidi w:val="0"/>
        <w:spacing w:lineRule="auto" w:line="240" w:before="0" w:after="0"/>
        <w:jc w:val="center"/>
        <w:rPr>
          <w:b/>
          <w:b/>
          <w:bCs/>
          <w:sz w:val="30"/>
          <w:szCs w:val="30"/>
          <w:lang w:val="ro-RO"/>
        </w:rPr>
      </w:pPr>
      <w:r>
        <w:rPr>
          <w:b/>
          <w:bCs/>
          <w:sz w:val="30"/>
          <w:szCs w:val="30"/>
          <w:lang w:val="ro-RO"/>
        </w:rPr>
      </w:r>
    </w:p>
    <w:p>
      <w:pPr>
        <w:pStyle w:val="Normal"/>
        <w:bidi w:val="0"/>
        <w:spacing w:lineRule="auto" w:line="480" w:before="0" w:after="0"/>
        <w:jc w:val="both"/>
        <w:rPr/>
      </w:pPr>
      <w:r>
        <w:rPr>
          <w:b w:val="false"/>
          <w:bCs w:val="false"/>
          <w:sz w:val="24"/>
          <w:szCs w:val="24"/>
          <w:lang w:val="ro-RO"/>
        </w:rPr>
        <w:tab/>
      </w:r>
      <w:r>
        <w:rPr>
          <w:b w:val="false"/>
          <w:bCs w:val="false"/>
          <w:sz w:val="28"/>
          <w:szCs w:val="28"/>
          <w:lang w:val="ro-RO"/>
        </w:rPr>
        <w:t xml:space="preserve">Departamentul de Specialitate cu Profil Psihopedagogic </w:t>
      </w:r>
      <w:r>
        <w:rPr>
          <w:b w:val="false"/>
          <w:bCs w:val="false"/>
          <w:sz w:val="28"/>
          <w:szCs w:val="28"/>
          <w:lang w:val="ro-RO"/>
        </w:rPr>
        <w:t>(Baia Mare)</w:t>
      </w:r>
      <w:r>
        <w:rPr>
          <w:b w:val="false"/>
          <w:bCs w:val="false"/>
          <w:sz w:val="28"/>
          <w:szCs w:val="28"/>
          <w:lang w:val="ro-RO"/>
        </w:rPr>
        <w:t xml:space="preserve"> din cadrul </w:t>
      </w:r>
      <w:r>
        <w:rPr>
          <w:b w:val="false"/>
          <w:bCs w:val="false"/>
          <w:sz w:val="28"/>
          <w:szCs w:val="28"/>
          <w:lang w:val="ro-RO"/>
        </w:rPr>
        <w:t>Universității Tehnice din Cluj-Napoca,</w:t>
      </w:r>
      <w:r>
        <w:rPr>
          <w:b w:val="false"/>
          <w:bCs w:val="false"/>
          <w:sz w:val="28"/>
          <w:szCs w:val="28"/>
          <w:lang w:val="ro-RO"/>
        </w:rPr>
        <w:t xml:space="preserve">  organizează </w:t>
      </w:r>
      <w:r>
        <w:rPr>
          <w:b/>
          <w:bCs/>
          <w:sz w:val="28"/>
          <w:szCs w:val="28"/>
          <w:lang w:val="ro-RO"/>
        </w:rPr>
        <w:t>consultații online pentru gradul didactic II</w:t>
      </w:r>
      <w:r>
        <w:rPr>
          <w:b w:val="false"/>
          <w:bCs w:val="false"/>
          <w:sz w:val="28"/>
          <w:szCs w:val="28"/>
          <w:lang w:val="ro-RO"/>
        </w:rPr>
        <w:t>, sesiunea august 202</w:t>
      </w:r>
      <w:r>
        <w:rPr>
          <w:b w:val="false"/>
          <w:bCs w:val="false"/>
          <w:sz w:val="28"/>
          <w:szCs w:val="28"/>
          <w:lang w:val="ro-RO"/>
        </w:rPr>
        <w:t>2</w:t>
      </w:r>
      <w:r>
        <w:rPr>
          <w:b w:val="false"/>
          <w:bCs w:val="false"/>
          <w:sz w:val="28"/>
          <w:szCs w:val="28"/>
          <w:lang w:val="ro-RO"/>
        </w:rPr>
        <w:t xml:space="preserve">, </w:t>
      </w:r>
      <w:r>
        <w:rPr>
          <w:b/>
          <w:bCs/>
          <w:sz w:val="28"/>
          <w:szCs w:val="28"/>
          <w:lang w:val="ro-RO"/>
        </w:rPr>
        <w:t xml:space="preserve">în perioada </w:t>
      </w:r>
      <w:r>
        <w:rPr>
          <w:b/>
          <w:bCs/>
          <w:sz w:val="28"/>
          <w:szCs w:val="28"/>
          <w:lang w:val="ro-RO"/>
        </w:rPr>
        <w:t>11</w:t>
      </w:r>
      <w:r>
        <w:rPr>
          <w:b/>
          <w:bCs/>
          <w:sz w:val="28"/>
          <w:szCs w:val="28"/>
          <w:lang w:val="ro-RO"/>
        </w:rPr>
        <w:t xml:space="preserve"> – </w:t>
      </w:r>
      <w:r>
        <w:rPr>
          <w:b/>
          <w:bCs/>
          <w:sz w:val="28"/>
          <w:szCs w:val="28"/>
          <w:lang w:val="ro-RO"/>
        </w:rPr>
        <w:t>12</w:t>
      </w:r>
      <w:r>
        <w:rPr>
          <w:b/>
          <w:bCs/>
          <w:sz w:val="28"/>
          <w:szCs w:val="28"/>
          <w:lang w:val="ro-RO"/>
        </w:rPr>
        <w:t xml:space="preserve"> iulie 202</w:t>
      </w:r>
      <w:r>
        <w:rPr>
          <w:b/>
          <w:bCs/>
          <w:sz w:val="28"/>
          <w:szCs w:val="28"/>
          <w:lang w:val="ro-RO"/>
        </w:rPr>
        <w:t>2</w:t>
      </w:r>
      <w:r>
        <w:rPr>
          <w:b w:val="false"/>
          <w:bCs w:val="false"/>
          <w:sz w:val="28"/>
          <w:szCs w:val="28"/>
          <w:lang w:val="ro-RO"/>
        </w:rPr>
        <w:t xml:space="preserve">. </w:t>
      </w:r>
    </w:p>
    <w:p>
      <w:pPr>
        <w:pStyle w:val="Normal"/>
        <w:bidi w:val="0"/>
        <w:spacing w:lineRule="auto" w:line="480" w:before="0" w:after="0"/>
        <w:jc w:val="both"/>
        <w:rPr/>
      </w:pPr>
      <w:r>
        <w:rPr>
          <w:b w:val="false"/>
          <w:bCs w:val="false"/>
          <w:sz w:val="28"/>
          <w:szCs w:val="28"/>
          <w:lang w:val="ro-RO"/>
        </w:rPr>
        <w:tab/>
      </w:r>
      <w:r>
        <w:rPr>
          <w:b/>
          <w:bCs/>
          <w:sz w:val="28"/>
          <w:szCs w:val="28"/>
          <w:lang w:val="ro-RO"/>
        </w:rPr>
        <w:t xml:space="preserve">Înscrierile se fac  în perioada </w:t>
      </w:r>
      <w:r>
        <w:rPr>
          <w:b/>
          <w:bCs/>
          <w:sz w:val="28"/>
          <w:szCs w:val="28"/>
          <w:lang w:val="ro-RO"/>
        </w:rPr>
        <w:t>01</w:t>
      </w:r>
      <w:r>
        <w:rPr>
          <w:b/>
          <w:bCs/>
          <w:sz w:val="28"/>
          <w:szCs w:val="28"/>
          <w:lang w:val="ro-RO"/>
        </w:rPr>
        <w:t xml:space="preserve"> – </w:t>
      </w:r>
      <w:r>
        <w:rPr>
          <w:b/>
          <w:bCs/>
          <w:sz w:val="28"/>
          <w:szCs w:val="28"/>
          <w:lang w:val="ro-RO"/>
        </w:rPr>
        <w:t>07</w:t>
      </w:r>
      <w:r>
        <w:rPr>
          <w:b/>
          <w:bCs/>
          <w:sz w:val="28"/>
          <w:szCs w:val="28"/>
          <w:lang w:val="ro-RO"/>
        </w:rPr>
        <w:t xml:space="preserve"> iulie 202</w:t>
      </w:r>
      <w:r>
        <w:rPr>
          <w:b/>
          <w:bCs/>
          <w:sz w:val="28"/>
          <w:szCs w:val="28"/>
          <w:lang w:val="ro-RO"/>
        </w:rPr>
        <w:t>2</w:t>
      </w:r>
      <w:r>
        <w:rPr>
          <w:b/>
          <w:bCs/>
          <w:sz w:val="28"/>
          <w:szCs w:val="28"/>
          <w:lang w:val="ro-RO"/>
        </w:rPr>
        <w:t xml:space="preserve">, </w:t>
      </w:r>
      <w:r>
        <w:rPr>
          <w:b/>
          <w:bCs/>
          <w:sz w:val="28"/>
          <w:szCs w:val="28"/>
          <w:u w:val="single"/>
          <w:lang w:val="ro-RO"/>
        </w:rPr>
        <w:t>pe baza fișei de înscriere și a dovezii de achitare a taxei</w:t>
      </w:r>
      <w:r>
        <w:rPr>
          <w:b/>
          <w:bCs/>
          <w:sz w:val="28"/>
          <w:szCs w:val="28"/>
          <w:lang w:val="ro-RO"/>
        </w:rPr>
        <w:t xml:space="preserve">, </w:t>
      </w:r>
      <w:r>
        <w:rPr>
          <w:b w:val="false"/>
          <w:bCs w:val="false"/>
          <w:sz w:val="28"/>
          <w:szCs w:val="28"/>
          <w:lang w:val="ro-RO"/>
        </w:rPr>
        <w:t xml:space="preserve">care se vor trimite pe mail la adresa  </w:t>
      </w:r>
      <w:r>
        <w:rPr>
          <w:b w:val="false"/>
          <w:bCs w:val="false"/>
          <w:sz w:val="28"/>
          <w:szCs w:val="28"/>
          <w:lang w:val="ro-RO"/>
        </w:rPr>
        <w:t>monica.covaciu@dspp.utcluj.ro</w:t>
      </w:r>
    </w:p>
    <w:p>
      <w:pPr>
        <w:pStyle w:val="Normal"/>
        <w:bidi w:val="0"/>
        <w:spacing w:lineRule="auto" w:line="480" w:before="0" w:after="0"/>
        <w:jc w:val="both"/>
        <w:rPr/>
      </w:pPr>
      <w:r>
        <w:rPr>
          <w:b w:val="false"/>
          <w:bCs w:val="false"/>
          <w:sz w:val="28"/>
          <w:szCs w:val="28"/>
          <w:lang w:val="ro-RO"/>
        </w:rPr>
        <w:tab/>
      </w:r>
      <w:r>
        <w:rPr>
          <w:b/>
          <w:bCs/>
          <w:sz w:val="28"/>
          <w:szCs w:val="28"/>
          <w:lang w:val="ro-RO"/>
        </w:rPr>
        <w:t xml:space="preserve">Taxa de consultații este de </w:t>
      </w:r>
      <w:r>
        <w:rPr>
          <w:b/>
          <w:bCs/>
          <w:sz w:val="28"/>
          <w:szCs w:val="28"/>
          <w:lang w:val="ro-RO"/>
        </w:rPr>
        <w:t>30</w:t>
      </w:r>
      <w:r>
        <w:rPr>
          <w:b/>
          <w:bCs/>
          <w:sz w:val="28"/>
          <w:szCs w:val="28"/>
          <w:lang w:val="ro-RO"/>
        </w:rPr>
        <w:t xml:space="preserve">0 lei </w:t>
      </w:r>
      <w:r>
        <w:rPr>
          <w:b w:val="false"/>
          <w:bCs w:val="false"/>
          <w:sz w:val="28"/>
          <w:szCs w:val="28"/>
          <w:lang w:val="ro-RO"/>
        </w:rPr>
        <w:t xml:space="preserve">și se va achita prin </w:t>
      </w:r>
      <w:r>
        <w:rPr>
          <w:b w:val="false"/>
          <w:bCs w:val="false"/>
          <w:sz w:val="28"/>
          <w:szCs w:val="28"/>
          <w:u w:val="single"/>
          <w:lang w:val="ro-RO"/>
        </w:rPr>
        <w:t xml:space="preserve">virament bancar </w:t>
      </w:r>
      <w:r>
        <w:rPr>
          <w:b w:val="false"/>
          <w:bCs w:val="false"/>
          <w:sz w:val="28"/>
          <w:szCs w:val="28"/>
          <w:lang w:val="ro-RO"/>
        </w:rPr>
        <w:t xml:space="preserve"> în contul</w:t>
      </w:r>
      <w:r>
        <w:rPr>
          <w:b/>
          <w:bCs/>
          <w:sz w:val="28"/>
          <w:szCs w:val="28"/>
          <w:lang w:val="ro-RO"/>
        </w:rPr>
        <w:t xml:space="preserve"> RO59TREZ436501701X013393 </w:t>
      </w:r>
      <w:r>
        <w:rPr>
          <w:b w:val="false"/>
          <w:bCs w:val="false"/>
          <w:sz w:val="28"/>
          <w:szCs w:val="28"/>
          <w:lang w:val="ro-RO"/>
        </w:rPr>
        <w:t>(Universitatea Tehnică din Cluj-Napoca, Centrul Universitar Nord din Baia Mare, cod fiscal 3825886)</w:t>
      </w:r>
      <w:r>
        <w:rPr>
          <w:b/>
          <w:bCs/>
          <w:sz w:val="28"/>
          <w:szCs w:val="28"/>
          <w:lang w:val="ro-RO"/>
        </w:rPr>
        <w:t xml:space="preserve"> cu mențiunea consultații grad II 202</w:t>
      </w:r>
      <w:r>
        <w:rPr>
          <w:b/>
          <w:bCs/>
          <w:sz w:val="28"/>
          <w:szCs w:val="28"/>
          <w:lang w:val="ro-RO"/>
        </w:rPr>
        <w:t>2, numele și prenumele candidatului</w:t>
      </w:r>
      <w:r>
        <w:rPr>
          <w:b/>
          <w:bCs/>
          <w:sz w:val="28"/>
          <w:szCs w:val="28"/>
          <w:lang w:val="ro-RO"/>
        </w:rPr>
        <w:t xml:space="preserve">, </w:t>
      </w:r>
      <w:r>
        <w:rPr>
          <w:b w:val="false"/>
          <w:bCs w:val="false"/>
          <w:sz w:val="28"/>
          <w:szCs w:val="28"/>
          <w:lang w:val="ro-RO"/>
        </w:rPr>
        <w:t xml:space="preserve">sau la Casieria Universității (str. Victoriei nr.76, </w:t>
      </w:r>
      <w:r>
        <w:rPr>
          <w:b w:val="false"/>
          <w:bCs w:val="false"/>
          <w:sz w:val="28"/>
          <w:szCs w:val="28"/>
          <w:lang w:val="ro-RO"/>
        </w:rPr>
        <w:t xml:space="preserve">interval orar 9,00 – 15,00, </w:t>
      </w:r>
      <w:r>
        <w:rPr>
          <w:b w:val="false"/>
          <w:bCs w:val="false"/>
          <w:sz w:val="28"/>
          <w:szCs w:val="28"/>
          <w:lang w:val="ro-RO"/>
        </w:rPr>
        <w:t xml:space="preserve">sau str. V.Babeș 62A, </w:t>
      </w:r>
      <w:r>
        <w:rPr>
          <w:b w:val="false"/>
          <w:bCs w:val="false"/>
          <w:sz w:val="28"/>
          <w:szCs w:val="28"/>
          <w:lang w:val="ro-RO"/>
        </w:rPr>
        <w:t>interval orar 11,30-15,00</w:t>
      </w:r>
      <w:r>
        <w:rPr>
          <w:b w:val="false"/>
          <w:bCs w:val="false"/>
          <w:sz w:val="28"/>
          <w:szCs w:val="28"/>
          <w:lang w:val="ro-RO"/>
        </w:rPr>
        <w:t>).</w:t>
      </w:r>
    </w:p>
    <w:p>
      <w:pPr>
        <w:pStyle w:val="Normal"/>
        <w:bidi w:val="0"/>
        <w:spacing w:lineRule="auto" w:line="480" w:before="0" w:after="0"/>
        <w:jc w:val="both"/>
        <w:rPr/>
      </w:pPr>
      <w:r>
        <w:rPr>
          <w:sz w:val="28"/>
          <w:szCs w:val="28"/>
          <w:lang w:val="ro-RO"/>
        </w:rPr>
        <w:tab/>
        <w:t>Informații suplimentare se pot obține la tel. 0262-218132 sau 0264-202961.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sz w:val="24"/>
          <w:szCs w:val="24"/>
          <w:lang w:val="ro-RO"/>
        </w:rPr>
        <w:tab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en-US" w:eastAsia="en-US" w:bidi="en-US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ndale Sans UI" w:cs="Tahoma"/>
      <w:color w:val="00000A"/>
      <w:kern w:val="0"/>
      <w:sz w:val="24"/>
      <w:szCs w:val="24"/>
      <w:lang w:val="zxx" w:eastAsia="zxx" w:bidi="zxx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223</TotalTime>
  <Application>LibreOffice/7.3.3.2$Windows_X86_64 LibreOffice_project/d1d0ea68f081ee2800a922cac8f79445e4603348</Application>
  <AppVersion>15.0000</AppVersion>
  <Pages>1</Pages>
  <Words>145</Words>
  <Characters>886</Characters>
  <CharactersWithSpaces>1036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en-US</dc:language>
  <cp:lastModifiedBy/>
  <cp:lastPrinted>2019-06-20T10:00:42Z</cp:lastPrinted>
  <dcterms:modified xsi:type="dcterms:W3CDTF">2022-06-15T12:35:55Z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