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B5" w:rsidRPr="007564B5" w:rsidRDefault="007564B5" w:rsidP="007564B5">
      <w:pPr>
        <w:shd w:val="clear" w:color="auto" w:fill="D2E1FB"/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b/>
          <w:bCs/>
          <w:color w:val="000000"/>
          <w:sz w:val="20"/>
        </w:rPr>
        <w:t>2019-2020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  <w:szCs w:val="20"/>
        </w:rPr>
        <w:t>- </w:t>
      </w:r>
      <w:hyperlink r:id="rId4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Rezultate evaluare dosar proiect  107043</w:t>
        </w:r>
      </w:hyperlink>
      <w:r w:rsidRPr="007564B5">
        <w:rPr>
          <w:rFonts w:ascii="Tahoma" w:eastAsia="Times New Roman" w:hAnsi="Tahoma" w:cs="Tahoma"/>
          <w:color w:val="000000"/>
          <w:sz w:val="20"/>
          <w:szCs w:val="20"/>
        </w:rPr>
        <w:t> - </w:t>
      </w:r>
      <w:r w:rsidRPr="007564B5">
        <w:rPr>
          <w:rFonts w:ascii="Tahoma" w:eastAsia="Times New Roman" w:hAnsi="Tahoma" w:cs="Tahoma"/>
          <w:b/>
          <w:bCs/>
          <w:color w:val="800000"/>
          <w:sz w:val="20"/>
        </w:rPr>
        <w:t>NU AU FOST DEPUSE CONTESTATII</w:t>
      </w:r>
      <w:r w:rsidRPr="007564B5">
        <w:rPr>
          <w:rFonts w:ascii="Tahoma" w:eastAsia="Times New Roman" w:hAnsi="Tahoma" w:cs="Tahoma"/>
          <w:color w:val="000000"/>
          <w:sz w:val="20"/>
          <w:szCs w:val="20"/>
        </w:rPr>
        <w:t> (Data publicarii: 04.09.2020)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  <w:szCs w:val="20"/>
        </w:rPr>
        <w:t>- </w:t>
      </w:r>
      <w:hyperlink r:id="rId5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Anunt selectie experti POCU 107043 - Invatam, adaptam, motivam</w:t>
        </w:r>
      </w:hyperlink>
      <w:r w:rsidRPr="007564B5">
        <w:rPr>
          <w:rFonts w:ascii="Tahoma" w:eastAsia="Times New Roman" w:hAnsi="Tahoma" w:cs="Tahoma"/>
          <w:color w:val="000000"/>
          <w:sz w:val="20"/>
          <w:szCs w:val="20"/>
        </w:rPr>
        <w:t> (Data publicarii: 31.08.2020)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  <w:szCs w:val="20"/>
        </w:rPr>
        <w:t>- </w:t>
      </w:r>
      <w:hyperlink r:id="rId6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Rezultat evaluare dosare candidatura post expert responsabil grup tinta</w:t>
        </w:r>
      </w:hyperlink>
      <w:r w:rsidRPr="007564B5">
        <w:rPr>
          <w:rFonts w:ascii="Tahoma" w:eastAsia="Times New Roman" w:hAnsi="Tahoma" w:cs="Tahoma"/>
          <w:color w:val="000000"/>
          <w:sz w:val="20"/>
          <w:szCs w:val="20"/>
        </w:rPr>
        <w:t>- POCU 106944 -Motivezi si indepartezi abandonul! - </w:t>
      </w:r>
      <w:r w:rsidRPr="007564B5">
        <w:rPr>
          <w:rFonts w:ascii="Tahoma" w:eastAsia="Times New Roman" w:hAnsi="Tahoma" w:cs="Tahoma"/>
          <w:b/>
          <w:bCs/>
          <w:color w:val="800000"/>
          <w:sz w:val="20"/>
        </w:rPr>
        <w:t>NU AU FOST DEPUSE CONTESTATII</w:t>
      </w:r>
      <w:r w:rsidRPr="007564B5">
        <w:rPr>
          <w:rFonts w:ascii="Tahoma" w:eastAsia="Times New Roman" w:hAnsi="Tahoma" w:cs="Tahoma"/>
          <w:color w:val="000000"/>
          <w:sz w:val="20"/>
          <w:szCs w:val="20"/>
        </w:rPr>
        <w:t> (Data publicarii: 14.08.2020, data actualizarii 18.08.2020)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  <w:szCs w:val="20"/>
        </w:rPr>
        <w:t>- </w:t>
      </w:r>
      <w:hyperlink r:id="rId7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Anunt selectie experti pentru incadrarea pe posturi contractuale din cadrul Proiectului POCU 106944 - Motivezi si indepartezi abandonul</w:t>
        </w:r>
      </w:hyperlink>
      <w:r w:rsidRPr="007564B5">
        <w:rPr>
          <w:rFonts w:ascii="Tahoma" w:eastAsia="Times New Roman" w:hAnsi="Tahoma" w:cs="Tahoma"/>
          <w:color w:val="000000"/>
          <w:sz w:val="20"/>
          <w:szCs w:val="20"/>
        </w:rPr>
        <w:t>(Data publicarii: 11.08.2020)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  <w:szCs w:val="20"/>
        </w:rPr>
        <w:t>- </w:t>
      </w:r>
      <w:hyperlink r:id="rId8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Competitia pentru obtinerea certificatului lingvistic</w:t>
        </w:r>
      </w:hyperlink>
      <w:r w:rsidRPr="007564B5">
        <w:rPr>
          <w:rFonts w:ascii="Tahoma" w:eastAsia="Times New Roman" w:hAnsi="Tahoma" w:cs="Tahoma"/>
          <w:color w:val="000000"/>
          <w:sz w:val="20"/>
          <w:szCs w:val="20"/>
        </w:rPr>
        <w:t>(Data publicarii: 05.08.2020)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  <w:szCs w:val="20"/>
        </w:rPr>
        <w:t>- </w:t>
      </w:r>
      <w:hyperlink r:id="rId9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Indrumari privind efectele pandemiei asupra mobilitatilor ERASMUS + din cadrul proiectelor de parteneriat strategic</w:t>
        </w:r>
      </w:hyperlink>
      <w:r w:rsidRPr="007564B5">
        <w:rPr>
          <w:rFonts w:ascii="Tahoma" w:eastAsia="Times New Roman" w:hAnsi="Tahoma" w:cs="Tahoma"/>
          <w:color w:val="000000"/>
          <w:sz w:val="20"/>
          <w:szCs w:val="20"/>
        </w:rPr>
        <w:t> (Data publicarii: 30.04.2020)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  <w:szCs w:val="20"/>
        </w:rPr>
        <w:t>- </w:t>
      </w:r>
      <w:hyperlink r:id="rId10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Indrumari privind tratarea efectelor pandemiei de Covid 19 asupra proiectelor de mobilitate VET ERASMUS +</w:t>
        </w:r>
      </w:hyperlink>
      <w:r w:rsidRPr="007564B5">
        <w:rPr>
          <w:rFonts w:ascii="Tahoma" w:eastAsia="Times New Roman" w:hAnsi="Tahoma" w:cs="Tahoma"/>
          <w:color w:val="000000"/>
          <w:sz w:val="20"/>
          <w:szCs w:val="20"/>
        </w:rPr>
        <w:t> (Data publicarii: 30.04.2020)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  <w:szCs w:val="20"/>
        </w:rPr>
        <w:t>- </w:t>
      </w:r>
      <w:hyperlink r:id="rId11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Webinar cu ocazia Zilei Europei - "Separati, dar ImprEUna", eveniment on-line ce va avea loc in ziua de 9 mai 2020, ora 11.00</w:t>
        </w:r>
      </w:hyperlink>
      <w:r w:rsidRPr="007564B5">
        <w:rPr>
          <w:rFonts w:ascii="Tahoma" w:eastAsia="Times New Roman" w:hAnsi="Tahoma" w:cs="Tahoma"/>
          <w:color w:val="000000"/>
          <w:sz w:val="20"/>
          <w:szCs w:val="20"/>
        </w:rPr>
        <w:t>, </w:t>
      </w:r>
      <w:r w:rsidRPr="007564B5">
        <w:rPr>
          <w:rFonts w:ascii="Tahoma" w:eastAsia="Times New Roman" w:hAnsi="Tahoma" w:cs="Tahoma"/>
          <w:b/>
          <w:bCs/>
          <w:color w:val="B22222"/>
          <w:sz w:val="20"/>
        </w:rPr>
        <w:t>Noul termen de inscriere: 06 mai 2020, ora 12,00 </w:t>
      </w:r>
      <w:r w:rsidRPr="007564B5">
        <w:rPr>
          <w:rFonts w:ascii="Tahoma" w:eastAsia="Times New Roman" w:hAnsi="Tahoma" w:cs="Tahoma"/>
          <w:color w:val="000000"/>
          <w:sz w:val="20"/>
          <w:szCs w:val="20"/>
        </w:rPr>
        <w:t>(Data publicarii: 29.04.2020)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  <w:szCs w:val="20"/>
        </w:rPr>
        <w:t>- </w:t>
      </w:r>
      <w:hyperlink r:id="rId12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Recomandari practice esentiale pentru participantii la mobilitati in Erasmus+ si Corpul European de Solidaritate in contextul extinderii epidemiei de Covid 19</w:t>
        </w:r>
      </w:hyperlink>
      <w:r w:rsidRPr="007564B5">
        <w:rPr>
          <w:rFonts w:ascii="Tahoma" w:eastAsia="Times New Roman" w:hAnsi="Tahoma" w:cs="Tahoma"/>
          <w:color w:val="000000"/>
          <w:sz w:val="20"/>
          <w:szCs w:val="20"/>
        </w:rPr>
        <w:t> (Data publicarii: 30.03.2020)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</w:rPr>
        <w:t>- Informare AMPOCU: </w:t>
      </w:r>
      <w:hyperlink r:id="rId13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2020-03-19-5-instructiune-mfe-dgpecu-masuri-implementare-proiecte-finantate-pocu-2014-2020.pdf</w:t>
        </w:r>
      </w:hyperlink>
      <w:r w:rsidRPr="007564B5">
        <w:rPr>
          <w:rFonts w:ascii="Tahoma" w:eastAsia="Times New Roman" w:hAnsi="Tahoma" w:cs="Tahoma"/>
          <w:color w:val="000000"/>
          <w:sz w:val="20"/>
        </w:rPr>
        <w:t>, </w:t>
      </w:r>
      <w:hyperlink r:id="rId14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2020-03-19-5-instructiune-mfe-dgpecu-masuri-implementare-proiecte-finantate-pocu-2014-2020-anexa-1.docx</w:t>
        </w:r>
      </w:hyperlink>
      <w:r w:rsidRPr="007564B5">
        <w:rPr>
          <w:rFonts w:ascii="Tahoma" w:eastAsia="Times New Roman" w:hAnsi="Tahoma" w:cs="Tahoma"/>
          <w:color w:val="000000"/>
          <w:sz w:val="20"/>
        </w:rPr>
        <w:t> si link spre pagina oficiala: </w:t>
      </w:r>
      <w:hyperlink r:id="rId15" w:tgtFrame="_blank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http://mfe.gov.ro/pocu-instructiunea-nr-5-2020-privind-stabilirea-unor-masuri-referitoare-la-implementarea-proiectelor-finantate/</w:t>
        </w:r>
      </w:hyperlink>
      <w:r w:rsidRPr="007564B5">
        <w:rPr>
          <w:rFonts w:ascii="Tahoma" w:eastAsia="Times New Roman" w:hAnsi="Tahoma" w:cs="Tahoma"/>
          <w:color w:val="000000"/>
          <w:sz w:val="20"/>
        </w:rPr>
        <w:t> (Data publicarii: 20.03.2020)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</w:rPr>
        <w:t>- </w:t>
      </w:r>
      <w:hyperlink r:id="rId16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Extindere termene candidaturi ERASMUS+</w:t>
        </w:r>
      </w:hyperlink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</w:rPr>
        <w:t>- </w:t>
      </w:r>
      <w:hyperlink r:id="rId17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Link - diverse informatii intrerupe mobilitati ERASMUS+, ESC si SEE</w:t>
        </w:r>
      </w:hyperlink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</w:rPr>
        <w:t>- </w:t>
      </w:r>
      <w:hyperlink r:id="rId18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Link - informatii suspendarea mobilitatilor ERASMUS+, ESC si SEE pana la data de 31 martie 2020</w:t>
        </w:r>
      </w:hyperlink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</w:rPr>
        <w:t>- </w:t>
      </w:r>
      <w:hyperlink r:id="rId19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Concursul National Made for Europe</w:t>
        </w:r>
      </w:hyperlink>
      <w:r w:rsidRPr="007564B5">
        <w:rPr>
          <w:rFonts w:ascii="Tahoma" w:eastAsia="Times New Roman" w:hAnsi="Tahoma" w:cs="Tahoma"/>
          <w:color w:val="000000"/>
          <w:sz w:val="20"/>
        </w:rPr>
        <w:t> (Data publicarii: 19.02.2020)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</w:rPr>
        <w:t>- </w:t>
      </w:r>
      <w:hyperlink r:id="rId20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Scoala Europeana 2020</w:t>
        </w:r>
      </w:hyperlink>
      <w:r w:rsidRPr="007564B5">
        <w:rPr>
          <w:rFonts w:ascii="Tahoma" w:eastAsia="Times New Roman" w:hAnsi="Tahoma" w:cs="Tahoma"/>
          <w:color w:val="000000"/>
          <w:sz w:val="20"/>
        </w:rPr>
        <w:t> (Data publicarii: 11.02.2020)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</w:rPr>
        <w:t>- </w:t>
      </w:r>
      <w:hyperlink r:id="rId21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Procedura monitorizarea proiectelor educationale cu finantare europeana</w:t>
        </w:r>
      </w:hyperlink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</w:rPr>
        <w:t>- </w:t>
      </w:r>
      <w:hyperlink r:id="rId22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Linkuri utile pentru completarea formularelor de candidatura ERASMUS +, termen limita 5 februarie 2020</w:t>
        </w:r>
      </w:hyperlink>
      <w:r w:rsidRPr="007564B5">
        <w:rPr>
          <w:rFonts w:ascii="Tahoma" w:eastAsia="Times New Roman" w:hAnsi="Tahoma" w:cs="Tahoma"/>
          <w:color w:val="000000"/>
          <w:sz w:val="20"/>
        </w:rPr>
        <w:t> (Data publicarii: 28.01.2020)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</w:rPr>
        <w:t>- </w:t>
      </w:r>
      <w:hyperlink r:id="rId23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Olimpiade si concursuri 2019-2020</w:t>
        </w:r>
      </w:hyperlink>
      <w:r w:rsidRPr="007564B5">
        <w:rPr>
          <w:rFonts w:ascii="Tahoma" w:eastAsia="Times New Roman" w:hAnsi="Tahoma" w:cs="Tahoma"/>
          <w:color w:val="000000"/>
          <w:sz w:val="20"/>
        </w:rPr>
        <w:t> (Data publicarii: 13.01.2020)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</w:rPr>
        <w:t>- In atentia unitatilor de invatamant care doresc sa depuna proiecte ERASMUS la termenul de 5 februarie 2020: </w:t>
      </w:r>
      <w:hyperlink r:id="rId24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prezentare ERASMUS + 2020</w:t>
        </w:r>
      </w:hyperlink>
      <w:r w:rsidRPr="007564B5">
        <w:rPr>
          <w:rFonts w:ascii="Tahoma" w:eastAsia="Times New Roman" w:hAnsi="Tahoma" w:cs="Tahoma"/>
          <w:color w:val="000000"/>
          <w:sz w:val="20"/>
        </w:rPr>
        <w:t>, </w:t>
      </w:r>
      <w:hyperlink r:id="rId25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ghid de completare aplicatie</w:t>
        </w:r>
      </w:hyperlink>
      <w:r w:rsidRPr="007564B5">
        <w:rPr>
          <w:rFonts w:eastAsia="Times New Roman" w:cs="Times New Roman"/>
          <w:color w:val="000000"/>
          <w:szCs w:val="24"/>
        </w:rPr>
        <w:t> </w:t>
      </w:r>
      <w:r w:rsidRPr="007564B5">
        <w:rPr>
          <w:rFonts w:ascii="Tahoma" w:eastAsia="Times New Roman" w:hAnsi="Tahoma" w:cs="Tahoma"/>
          <w:color w:val="000000"/>
          <w:sz w:val="20"/>
        </w:rPr>
        <w:t>(Data publicarii: 09.01.2020)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</w:rPr>
        <w:t>- Concurs Jan Amos Comenius - vezi regulile competitiei aici: </w:t>
      </w:r>
      <w:hyperlink r:id="rId26" w:history="1">
        <w:r w:rsidRPr="007564B5">
          <w:rPr>
            <w:rFonts w:ascii="Calibri" w:eastAsia="Times New Roman" w:hAnsi="Calibri" w:cs="Calibri"/>
            <w:color w:val="0000FF"/>
            <w:szCs w:val="24"/>
            <w:u w:val="single"/>
          </w:rPr>
          <w:t>https://ec.europa.eu/education/sites/education/files/document-library-docs/eac-30-2019-rulesofcontest-ro.pdf</w:t>
        </w:r>
      </w:hyperlink>
      <w:r w:rsidRPr="007564B5">
        <w:rPr>
          <w:rFonts w:eastAsia="Times New Roman" w:cs="Times New Roman"/>
          <w:color w:val="000000"/>
          <w:szCs w:val="24"/>
        </w:rPr>
        <w:t> </w:t>
      </w:r>
      <w:r w:rsidRPr="007564B5">
        <w:rPr>
          <w:rFonts w:ascii="Tahoma" w:eastAsia="Times New Roman" w:hAnsi="Tahoma" w:cs="Tahoma"/>
          <w:color w:val="000000"/>
          <w:sz w:val="20"/>
        </w:rPr>
        <w:t>(Data publicarii: 08.01.2020)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</w:rPr>
        <w:t>- Competitie foto Erasmus+: </w:t>
      </w:r>
      <w:hyperlink r:id="rId27" w:tgtFrame="_blank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https://www.erasmusplus.ro/stire/vrs/IDstire/691</w:t>
        </w:r>
      </w:hyperlink>
      <w:r w:rsidRPr="007564B5">
        <w:rPr>
          <w:rFonts w:ascii="Tahoma" w:eastAsia="Times New Roman" w:hAnsi="Tahoma" w:cs="Tahoma"/>
          <w:color w:val="000000"/>
          <w:sz w:val="20"/>
        </w:rPr>
        <w:t> (Data publicarii: 19.12.2019)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</w:rPr>
        <w:t>- Informatii despre noile Apeluri pentru propuneri de proiecte in domeniile VET si Incluziunea copiilor romi in scoala: </w:t>
      </w:r>
      <w:hyperlink r:id="rId28" w:tgtFrame="_blank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www.eea4edu.ro</w:t>
        </w:r>
      </w:hyperlink>
      <w:r w:rsidRPr="007564B5">
        <w:rPr>
          <w:rFonts w:ascii="Tahoma" w:eastAsia="Times New Roman" w:hAnsi="Tahoma" w:cs="Tahoma"/>
          <w:color w:val="000000"/>
          <w:sz w:val="20"/>
        </w:rPr>
        <w:t> (Data publicarii: 13.12.2019)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</w:rPr>
        <w:t>- </w:t>
      </w:r>
      <w:hyperlink r:id="rId29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Proiectul CRED - Curriculum relevant, educatie deschisa pentru toti</w:t>
        </w:r>
      </w:hyperlink>
      <w:r w:rsidRPr="007564B5">
        <w:rPr>
          <w:rFonts w:ascii="Tahoma" w:eastAsia="Times New Roman" w:hAnsi="Tahoma" w:cs="Tahoma"/>
          <w:color w:val="000000"/>
          <w:sz w:val="20"/>
        </w:rPr>
        <w:t> - prelungire termen selectie noi formatori proiect CRED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</w:rPr>
        <w:t>-</w:t>
      </w:r>
      <w:r w:rsidRPr="007564B5">
        <w:rPr>
          <w:rFonts w:ascii="Tahoma" w:eastAsia="Times New Roman" w:hAnsi="Tahoma" w:cs="Tahoma"/>
          <w:color w:val="000000"/>
          <w:sz w:val="20"/>
          <w:szCs w:val="20"/>
        </w:rPr>
        <w:t> </w:t>
      </w:r>
      <w:hyperlink r:id="rId30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Crearea si implementarea serviciilor comunitare integrate pentru combaterea saraciei si a excluziuni sociale POCU 122607</w:t>
        </w:r>
      </w:hyperlink>
      <w:r w:rsidRPr="007564B5">
        <w:rPr>
          <w:rFonts w:ascii="Tahoma" w:eastAsia="Times New Roman" w:hAnsi="Tahoma" w:cs="Tahoma"/>
          <w:color w:val="000000"/>
          <w:sz w:val="20"/>
          <w:szCs w:val="20"/>
        </w:rPr>
        <w:t> (data publicarii: 27.11.2019)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</w:rPr>
        <w:t>-</w:t>
      </w:r>
      <w:r w:rsidRPr="007564B5">
        <w:rPr>
          <w:rFonts w:ascii="Tahoma" w:eastAsia="Times New Roman" w:hAnsi="Tahoma" w:cs="Tahoma"/>
          <w:color w:val="000000"/>
          <w:sz w:val="20"/>
          <w:szCs w:val="20"/>
        </w:rPr>
        <w:t> </w:t>
      </w:r>
      <w:hyperlink r:id="rId31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Apel selectie noi formatori proiect CRED</w:t>
        </w:r>
      </w:hyperlink>
      <w:r w:rsidRPr="007564B5">
        <w:rPr>
          <w:rFonts w:ascii="Tahoma" w:eastAsia="Times New Roman" w:hAnsi="Tahoma" w:cs="Tahoma"/>
          <w:color w:val="000000"/>
          <w:sz w:val="20"/>
          <w:szCs w:val="20"/>
        </w:rPr>
        <w:t> (data publicarii: 15.11.2019)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</w:rPr>
        <w:t>- Ghidul Programului Erasmus + 2020 poate fi consultat aici </w:t>
      </w:r>
      <w:hyperlink r:id="rId32" w:tgtFrame="_blank" w:history="1">
        <w:r w:rsidRPr="007564B5">
          <w:rPr>
            <w:rFonts w:ascii="Tahoma" w:eastAsia="Times New Roman" w:hAnsi="Tahoma" w:cs="Tahoma"/>
            <w:color w:val="1155CC"/>
            <w:sz w:val="20"/>
            <w:u w:val="single"/>
          </w:rPr>
          <w:t>https://ec.europa.eu/programmes/erasmus-plus/resources/programme-guide_ro?fbclid=IwAR3V96A7wz3Ip9tY4mwMSkjaWgzqeh0uZ8SSknQ1TsegK1MgTYdkd87EY-8</w:t>
        </w:r>
      </w:hyperlink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</w:rPr>
        <w:t>-</w:t>
      </w:r>
      <w:r w:rsidRPr="007564B5">
        <w:rPr>
          <w:rFonts w:ascii="Tahoma" w:eastAsia="Times New Roman" w:hAnsi="Tahoma" w:cs="Tahoma"/>
          <w:color w:val="222222"/>
          <w:sz w:val="20"/>
        </w:rPr>
        <w:t> </w:t>
      </w:r>
      <w:hyperlink r:id="rId33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Ziua Europeana a Limbilor, 26 septembrie 2019. Elevii, alaturi de profesorii lor, au inteles semnificatia acestei importante actiuni</w:t>
        </w:r>
      </w:hyperlink>
      <w:r w:rsidRPr="007564B5">
        <w:rPr>
          <w:rFonts w:ascii="Tahoma" w:eastAsia="Times New Roman" w:hAnsi="Tahoma" w:cs="Tahoma"/>
          <w:color w:val="000000"/>
          <w:sz w:val="20"/>
        </w:rPr>
        <w:t> (D</w:t>
      </w:r>
      <w:r w:rsidRPr="007564B5">
        <w:rPr>
          <w:rFonts w:ascii="Tahoma" w:eastAsia="Times New Roman" w:hAnsi="Tahoma" w:cs="Tahoma"/>
          <w:color w:val="26282A"/>
          <w:sz w:val="20"/>
        </w:rPr>
        <w:t>ata publicarii: 02.10.2019) 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</w:rPr>
        <w:t>- </w:t>
      </w:r>
      <w:r w:rsidRPr="007564B5">
        <w:rPr>
          <w:rFonts w:ascii="Tahoma" w:eastAsia="Times New Roman" w:hAnsi="Tahoma" w:cs="Tahoma"/>
          <w:color w:val="26282A"/>
          <w:sz w:val="20"/>
          <w:szCs w:val="20"/>
          <w:shd w:val="clear" w:color="auto" w:fill="FFFFFF"/>
        </w:rPr>
        <w:t>Time to Move - campanie europeana de informare organizata de Eurodesk în luna octombrie pentru a încuraja mobilitatea tinerilor în Europa. Toate evenimentele #TimetoMove2019 le gasiti accesand </w:t>
      </w:r>
      <w:hyperlink r:id="rId34" w:tgtFrame="_blank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https://timetomove.eurodesk.eu</w:t>
        </w:r>
      </w:hyperlink>
      <w:r w:rsidRPr="007564B5">
        <w:rPr>
          <w:rFonts w:ascii="Tahoma" w:eastAsia="Times New Roman" w:hAnsi="Tahoma" w:cs="Tahoma"/>
          <w:color w:val="26282A"/>
          <w:sz w:val="20"/>
          <w:szCs w:val="20"/>
          <w:shd w:val="clear" w:color="auto" w:fill="FFFFFF"/>
        </w:rPr>
        <w:t> (Data publicarii: 01.10.2019)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</w:rPr>
        <w:t>- </w:t>
      </w:r>
      <w:r w:rsidRPr="007564B5"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</w:rPr>
        <w:t>ANPCDEFP sarbatoreste in perioada 14-18 octombrie 2019, alaturi de restul Europei, editia a-IV a a Saptamanii Europeane a Competentelor Profesionale. Cei care organizeaza evenimente, ca parte a Sapatmanii VET, le pot inregistra accesand link-ul </w:t>
      </w:r>
      <w:hyperlink r:id="rId35" w:tgtFrame="_blank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https://ec.europa.eu/eusurvey/runner/register-your-VocationalSkillsWeek2019</w:t>
        </w:r>
      </w:hyperlink>
      <w:r w:rsidRPr="007564B5"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</w:rPr>
        <w:t> (Data publicarii: 01.10.2019)</w:t>
      </w:r>
    </w:p>
    <w:p w:rsidR="007564B5" w:rsidRPr="007564B5" w:rsidRDefault="007564B5" w:rsidP="007564B5">
      <w:pPr>
        <w:spacing w:after="0" w:line="240" w:lineRule="auto"/>
        <w:rPr>
          <w:rFonts w:eastAsia="Times New Roman" w:cs="Times New Roman"/>
          <w:color w:val="000000"/>
          <w:sz w:val="27"/>
          <w:szCs w:val="27"/>
        </w:rPr>
      </w:pPr>
      <w:r w:rsidRPr="007564B5">
        <w:rPr>
          <w:rFonts w:ascii="Tahoma" w:eastAsia="Times New Roman" w:hAnsi="Tahoma" w:cs="Tahoma"/>
          <w:color w:val="000000"/>
          <w:sz w:val="20"/>
        </w:rPr>
        <w:t>- </w:t>
      </w:r>
      <w:r w:rsidRPr="007564B5"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</w:rPr>
        <w:t xml:space="preserve">Comisia Europeana a lansat Concursul Juvenes Translatores, pentru a le oferi tinerilor cu varsta de minimum 17 ani ocazia de a vedea ce inseamna sa fie traducatori. Liceele interesate sunt invitate sa se </w:t>
      </w:r>
      <w:r w:rsidRPr="007564B5"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</w:rPr>
        <w:lastRenderedPageBreak/>
        <w:t>inregistreze pe platforma concursului pana la data de 20 octombrie 2019, accesand link-ul </w:t>
      </w:r>
      <w:hyperlink r:id="rId36" w:tgtFrame="_blank" w:history="1">
        <w:r w:rsidRPr="007564B5">
          <w:rPr>
            <w:rFonts w:ascii="Tahoma" w:eastAsia="Times New Roman" w:hAnsi="Tahoma" w:cs="Tahoma"/>
            <w:color w:val="0000FF"/>
            <w:sz w:val="20"/>
            <w:u w:val="single"/>
          </w:rPr>
          <w:t>https://www.eurodesk.ro/termen-eurodesk/vrs/IDed/204</w:t>
        </w:r>
      </w:hyperlink>
      <w:r w:rsidRPr="007564B5"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</w:rPr>
        <w:t> (Data publicarii: 01.10.2019)</w:t>
      </w:r>
    </w:p>
    <w:p w:rsidR="00B13D22" w:rsidRDefault="00B13D22"/>
    <w:sectPr w:rsidR="00B13D22" w:rsidSect="00B06823">
      <w:pgSz w:w="11907" w:h="16840" w:code="9"/>
      <w:pgMar w:top="1134" w:right="1134" w:bottom="1134" w:left="1134" w:header="1134" w:footer="1134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7564B5"/>
    <w:rsid w:val="00161F6C"/>
    <w:rsid w:val="00362075"/>
    <w:rsid w:val="0054691C"/>
    <w:rsid w:val="00677E71"/>
    <w:rsid w:val="006869F9"/>
    <w:rsid w:val="007564B5"/>
    <w:rsid w:val="00985300"/>
    <w:rsid w:val="00A62143"/>
    <w:rsid w:val="00B06823"/>
    <w:rsid w:val="00B13D22"/>
    <w:rsid w:val="00B365F0"/>
    <w:rsid w:val="00D85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D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B365F0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564B5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564B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6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4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jmm.ro/download/proiecte/2019-2020/competitie%20certificat%20lingvistic.docx" TargetMode="External"/><Relationship Id="rId13" Type="http://schemas.openxmlformats.org/officeDocument/2006/relationships/hyperlink" Target="http://www.isjmm.ro/download/proiecte/2019-2020/2020-03-19-5-instructiune-mfe-dgpecu-masuri-implementare-proiecte-finantate-pocu-2014-2020.pdf" TargetMode="External"/><Relationship Id="rId18" Type="http://schemas.openxmlformats.org/officeDocument/2006/relationships/hyperlink" Target="https://www.erasmusplus.ro/stire/vrs/IDstire/742" TargetMode="External"/><Relationship Id="rId26" Type="http://schemas.openxmlformats.org/officeDocument/2006/relationships/hyperlink" Target="https://ec.europa.eu/education/sites/education/files/document-library-docs/eac-30-2019-rulesofcontest-ro.pd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isjmm.ro/download/proiecte/2019-2020/Monitorizarea%20proiectelor%20educationale%20cu%20finantare%20europeana_PF_DM_31.pdf" TargetMode="External"/><Relationship Id="rId34" Type="http://schemas.openxmlformats.org/officeDocument/2006/relationships/hyperlink" Target="https://timetomove.eurodesk.eu/" TargetMode="External"/><Relationship Id="rId7" Type="http://schemas.openxmlformats.org/officeDocument/2006/relationships/hyperlink" Target="http://www.isjmm.ro/download/proiecte/2019-2020/selectie%20experti%20motivezi%20si%20indepartezi%20abandonul.pdf" TargetMode="External"/><Relationship Id="rId12" Type="http://schemas.openxmlformats.org/officeDocument/2006/relationships/hyperlink" Target="http://www.isjmm.ro/download/proiecte/2019-2020/Recomandari%20practice%20pentru%20participantii%20la%20mobilitati%20E+.pdf" TargetMode="External"/><Relationship Id="rId17" Type="http://schemas.openxmlformats.org/officeDocument/2006/relationships/hyperlink" Target="https://www.erasmusplus.ro/stire/vrs/IDstire/749" TargetMode="External"/><Relationship Id="rId25" Type="http://schemas.openxmlformats.org/officeDocument/2006/relationships/hyperlink" Target="http://www.isjmm.ro/download/proiecte/2019-2020/Ghid%20de%20completare%20aplicatie%20KA%201.pdf" TargetMode="External"/><Relationship Id="rId33" Type="http://schemas.openxmlformats.org/officeDocument/2006/relationships/hyperlink" Target="http://www.isjmm.ro/download/proiecte/2019-2020/Ziua%20Europeana%20a%20Limbilor_26%20septembrie_2019.pdf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isjmm.ro/download/proiecte/2019-2020/ERASMUS%20EXTINDERE%20TERMENE%20CANDIDATURA.doc" TargetMode="External"/><Relationship Id="rId20" Type="http://schemas.openxmlformats.org/officeDocument/2006/relationships/hyperlink" Target="http://www.isjmm.ro/download/proiecte/2019-2020/scoala%20europeana.zip" TargetMode="External"/><Relationship Id="rId29" Type="http://schemas.openxmlformats.org/officeDocument/2006/relationships/hyperlink" Target="http://www.isjmm.ro/download/proiecte/2019-2020/CRED_Corrigendum_1_Apel_Selectie_Formatori.pdf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isjmm.ro/download/proiecte/2019-2020/rezultat%20evaluare%20dosar%20proiect%20106944_motivezi.pdf" TargetMode="External"/><Relationship Id="rId11" Type="http://schemas.openxmlformats.org/officeDocument/2006/relationships/hyperlink" Target="http://www.isjmm.ro/download/proiecte/2019-2020/fweuropedirectmaramuresziuaeuropei2020webinar.zip" TargetMode="External"/><Relationship Id="rId24" Type="http://schemas.openxmlformats.org/officeDocument/2006/relationships/hyperlink" Target="http://www.isjmm.ro/download/proiecte/2019-2020/Prezentare_Erasmusplus%202020.pdf" TargetMode="External"/><Relationship Id="rId32" Type="http://schemas.openxmlformats.org/officeDocument/2006/relationships/hyperlink" Target="https://ec.europa.eu/programmes/erasmus-plus/resources/programme-guide_ro?fbclid=IwAR3V96A7wz3Ip9tY4mwMSkjaWgzqeh0uZ8SSknQ1TsegK1MgTYdkd87EY-8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www.isjmm.ro/download/proiecte/2019-2020/31%20august%202020_anunt%20selectie%20experti%20107043.pdf" TargetMode="External"/><Relationship Id="rId15" Type="http://schemas.openxmlformats.org/officeDocument/2006/relationships/hyperlink" Target="http://mfe.gov.ro/pocu-instructiunea-nr-5-2020-privind-stabilirea-unor-masuri-referitoare-la-implementarea-proiectelor-finantate/" TargetMode="External"/><Relationship Id="rId23" Type="http://schemas.openxmlformats.org/officeDocument/2006/relationships/hyperlink" Target="http://www.isjmm.ro/download/proiecte/2019-2020/Olimpiade%20si%20concursuri-2020.pdf" TargetMode="External"/><Relationship Id="rId28" Type="http://schemas.openxmlformats.org/officeDocument/2006/relationships/hyperlink" Target="http://www.eea4edu.ro/" TargetMode="External"/><Relationship Id="rId36" Type="http://schemas.openxmlformats.org/officeDocument/2006/relationships/hyperlink" Target="https://www.eurodesk.ro/termen-eurodesk/vrs/IDed/204" TargetMode="External"/><Relationship Id="rId10" Type="http://schemas.openxmlformats.org/officeDocument/2006/relationships/hyperlink" Target="http://www.isjmm.ro/download/proiecte/2019-2020/Indrumare%20VET%20-%20Forta%20Majora%20-%20%20Covid-19.pdf" TargetMode="External"/><Relationship Id="rId19" Type="http://schemas.openxmlformats.org/officeDocument/2006/relationships/hyperlink" Target="http://www.isjmm.ro/download/proiecte/2019-2020/apel2020.zip" TargetMode="External"/><Relationship Id="rId31" Type="http://schemas.openxmlformats.org/officeDocument/2006/relationships/hyperlink" Target="http://www.isjmm.ro/download/proiecte/2019-2020/CRED_NV_Apel%20selectie%20experti%20%20formatori_gimnaziu.pdf" TargetMode="External"/><Relationship Id="rId4" Type="http://schemas.openxmlformats.org/officeDocument/2006/relationships/hyperlink" Target="http://www.isjmm.ro/download/proiecte/2019-2020/rezultate%20evaluare%20dosar%20proiect%20107043.pdf" TargetMode="External"/><Relationship Id="rId9" Type="http://schemas.openxmlformats.org/officeDocument/2006/relationships/hyperlink" Target="http://www.isjmm.ro/download/proiecte/2019-2020/Indrumari_COVID_19_mobilitati_KA2_final_08.04_2020.docx" TargetMode="External"/><Relationship Id="rId14" Type="http://schemas.openxmlformats.org/officeDocument/2006/relationships/hyperlink" Target="http://www.isjmm.ro/download/proiecte/2019-2020/2020-03-19-5-instructiune-mfe-dgpecu-masuri-implementare-proiecte-finantate-pocu-2014-2020-anexa-1.docx" TargetMode="External"/><Relationship Id="rId22" Type="http://schemas.openxmlformats.org/officeDocument/2006/relationships/hyperlink" Target="http://www.isjmm.ro/download/proiecte/2019-2020/Info%20Erasmus_termen_limita_5_februarie.pdf" TargetMode="External"/><Relationship Id="rId27" Type="http://schemas.openxmlformats.org/officeDocument/2006/relationships/hyperlink" Target="https://www.erasmusplus.ro/stire/vrs/IDstire/691" TargetMode="External"/><Relationship Id="rId30" Type="http://schemas.openxmlformats.org/officeDocument/2006/relationships/hyperlink" Target="http://www.isjmm.ro/download/proiecte/2019-2020/pocu122607.pdf" TargetMode="External"/><Relationship Id="rId35" Type="http://schemas.openxmlformats.org/officeDocument/2006/relationships/hyperlink" Target="https://ec.europa.eu/eusurvey/runner/register-your-VocationalSkillsWeek20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1256</Words>
  <Characters>7160</Characters>
  <Application>Microsoft Office Word</Application>
  <DocSecurity>0</DocSecurity>
  <Lines>59</Lines>
  <Paragraphs>16</Paragraphs>
  <ScaleCrop>false</ScaleCrop>
  <Company/>
  <LinksUpToDate>false</LinksUpToDate>
  <CharactersWithSpaces>8400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q</cp:lastModifiedBy>
  <cp:revision>1</cp:revision>
  <dcterms:created xsi:type="dcterms:W3CDTF">2020-11-04T12:50:00Z</dcterms:created>
  <dcterms:modified xsi:type="dcterms:W3CDTF">2020-11-04T12:50:00Z</dcterms:modified>
</cp:coreProperties>
</file>